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4471" w14:textId="77777777" w:rsidR="00CE392D" w:rsidRPr="007A432A" w:rsidRDefault="003A00DC">
      <w:pPr>
        <w:rPr>
          <w:rFonts w:ascii="Verdana" w:hAnsi="Verdana"/>
          <w:sz w:val="20"/>
          <w:szCs w:val="20"/>
          <w:lang w:val="bg-BG"/>
        </w:rPr>
      </w:pPr>
      <w:r w:rsidRPr="007A432A">
        <w:rPr>
          <w:rFonts w:ascii="Verdana" w:hAnsi="Verdana"/>
          <w:noProof/>
          <w:sz w:val="20"/>
          <w:szCs w:val="20"/>
          <w:lang w:val="bg-BG" w:eastAsia="bg-BG"/>
        </w:rPr>
        <w:drawing>
          <wp:inline distT="0" distB="0" distL="0" distR="0" wp14:anchorId="4F4752D6" wp14:editId="4F4752D7">
            <wp:extent cx="1908175" cy="765175"/>
            <wp:effectExtent l="0" t="0" r="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8175" cy="765175"/>
                    </a:xfrm>
                    <a:prstGeom prst="rect">
                      <a:avLst/>
                    </a:prstGeom>
                    <a:noFill/>
                    <a:ln>
                      <a:noFill/>
                    </a:ln>
                  </pic:spPr>
                </pic:pic>
              </a:graphicData>
            </a:graphic>
          </wp:inline>
        </w:drawing>
      </w:r>
    </w:p>
    <w:p w14:paraId="4F474472" w14:textId="77777777" w:rsidR="00CE392D" w:rsidRPr="007A432A" w:rsidRDefault="00CE392D">
      <w:pPr>
        <w:rPr>
          <w:rFonts w:ascii="Verdana" w:hAnsi="Verdana"/>
          <w:sz w:val="20"/>
          <w:szCs w:val="20"/>
          <w:lang w:val="bg-BG"/>
        </w:rPr>
      </w:pPr>
    </w:p>
    <w:p w14:paraId="4F474473" w14:textId="77777777" w:rsidR="00CE392D" w:rsidRPr="007A432A" w:rsidRDefault="00217ECE" w:rsidP="00B2760E">
      <w:pPr>
        <w:suppressAutoHyphens/>
        <w:spacing w:before="1800" w:after="90"/>
        <w:jc w:val="center"/>
        <w:rPr>
          <w:rFonts w:ascii="Verdana" w:hAnsi="Verdana"/>
          <w:b/>
          <w:spacing w:val="-3"/>
          <w:sz w:val="20"/>
          <w:szCs w:val="20"/>
          <w:lang w:val="ru-RU"/>
        </w:rPr>
      </w:pPr>
      <w:r w:rsidRPr="007A432A">
        <w:rPr>
          <w:rFonts w:ascii="Verdana" w:hAnsi="Verdana"/>
          <w:b/>
          <w:spacing w:val="-3"/>
          <w:sz w:val="20"/>
          <w:szCs w:val="20"/>
          <w:lang w:val="bg-BG"/>
        </w:rPr>
        <w:t>ДОКУМЕНТАЦИЯ ЗА УЧАСТИЕ</w:t>
      </w:r>
    </w:p>
    <w:p w14:paraId="4F474474" w14:textId="77777777" w:rsidR="00CE392D" w:rsidRPr="007A432A" w:rsidRDefault="00CE392D" w:rsidP="008E7AC1">
      <w:pPr>
        <w:spacing w:before="90" w:after="90"/>
        <w:jc w:val="center"/>
        <w:outlineLvl w:val="0"/>
        <w:rPr>
          <w:rFonts w:ascii="Verdana" w:hAnsi="Verdana"/>
          <w:b/>
          <w:sz w:val="20"/>
          <w:szCs w:val="20"/>
          <w:lang w:val="bg-BG"/>
        </w:rPr>
      </w:pPr>
      <w:r w:rsidRPr="007A432A">
        <w:rPr>
          <w:rFonts w:ascii="Verdana" w:hAnsi="Verdana"/>
          <w:b/>
          <w:sz w:val="20"/>
          <w:szCs w:val="20"/>
          <w:lang w:val="bg-BG"/>
        </w:rPr>
        <w:t>“Софийска вода” АД</w:t>
      </w:r>
    </w:p>
    <w:p w14:paraId="4F474475" w14:textId="5EF21C18" w:rsidR="00CE392D" w:rsidRPr="007A432A" w:rsidRDefault="000E7546" w:rsidP="008E7AC1">
      <w:pPr>
        <w:spacing w:before="90" w:after="90"/>
        <w:jc w:val="center"/>
        <w:outlineLvl w:val="0"/>
        <w:rPr>
          <w:rFonts w:ascii="Verdana" w:hAnsi="Verdana"/>
          <w:b/>
          <w:sz w:val="20"/>
          <w:szCs w:val="20"/>
          <w:lang w:val="ru-RU"/>
        </w:rPr>
      </w:pPr>
      <w:r w:rsidRPr="007A432A">
        <w:rPr>
          <w:rFonts w:ascii="Verdana" w:hAnsi="Verdana"/>
          <w:b/>
          <w:sz w:val="20"/>
          <w:szCs w:val="20"/>
          <w:lang w:val="bg-BG"/>
        </w:rPr>
        <w:t xml:space="preserve">Процедура </w:t>
      </w:r>
      <w:r w:rsidR="00CE392D" w:rsidRPr="007A432A">
        <w:rPr>
          <w:rFonts w:ascii="Verdana" w:hAnsi="Verdana"/>
          <w:b/>
          <w:sz w:val="20"/>
          <w:szCs w:val="20"/>
          <w:lang w:val="bg-BG"/>
        </w:rPr>
        <w:t xml:space="preserve">№ </w:t>
      </w:r>
      <w:r w:rsidR="00CD022F" w:rsidRPr="007A432A">
        <w:rPr>
          <w:rFonts w:ascii="Verdana" w:hAnsi="Verdana"/>
          <w:b/>
          <w:sz w:val="20"/>
          <w:szCs w:val="20"/>
          <w:lang w:val="bg-BG"/>
        </w:rPr>
        <w:t>ТТ001802</w:t>
      </w:r>
    </w:p>
    <w:p w14:paraId="3766991B" w14:textId="77777777" w:rsidR="00AE678A" w:rsidRPr="007A432A" w:rsidRDefault="00AE678A" w:rsidP="008E7AC1">
      <w:pPr>
        <w:spacing w:before="90" w:after="90"/>
        <w:jc w:val="center"/>
        <w:outlineLvl w:val="0"/>
        <w:rPr>
          <w:rFonts w:ascii="Verdana" w:hAnsi="Verdana"/>
          <w:b/>
          <w:sz w:val="20"/>
          <w:szCs w:val="20"/>
          <w:lang w:val="ru-RU"/>
        </w:rPr>
      </w:pPr>
    </w:p>
    <w:p w14:paraId="760C7447" w14:textId="77777777" w:rsidR="00AE678A" w:rsidRPr="007A432A" w:rsidRDefault="00AE678A" w:rsidP="008E7AC1">
      <w:pPr>
        <w:spacing w:before="90" w:after="90"/>
        <w:jc w:val="center"/>
        <w:outlineLvl w:val="0"/>
        <w:rPr>
          <w:rFonts w:ascii="Verdana" w:hAnsi="Verdana"/>
          <w:b/>
          <w:sz w:val="20"/>
          <w:szCs w:val="20"/>
          <w:lang w:val="ru-RU"/>
        </w:rPr>
      </w:pPr>
    </w:p>
    <w:p w14:paraId="6AB0925C" w14:textId="6E4ADD1B" w:rsidR="0004714E" w:rsidRPr="007A432A" w:rsidRDefault="00CD022F" w:rsidP="00E674E9">
      <w:pPr>
        <w:spacing w:before="90" w:after="90"/>
        <w:jc w:val="center"/>
        <w:outlineLvl w:val="0"/>
        <w:rPr>
          <w:rFonts w:ascii="Verdana" w:hAnsi="Verdana"/>
          <w:b/>
          <w:sz w:val="20"/>
          <w:szCs w:val="20"/>
          <w:lang w:val="bg-BG"/>
        </w:rPr>
      </w:pPr>
      <w:r w:rsidRPr="007A432A">
        <w:rPr>
          <w:rFonts w:ascii="Verdana" w:hAnsi="Verdana"/>
          <w:b/>
          <w:sz w:val="20"/>
          <w:szCs w:val="20"/>
          <w:lang w:val="bg-BG"/>
        </w:rPr>
        <w:t>Поддръжка, профилактика и сервиз на система за диспечески контрол и управление</w:t>
      </w:r>
      <w:r w:rsidR="00253F64" w:rsidRPr="007A432A">
        <w:rPr>
          <w:rFonts w:ascii="Verdana" w:hAnsi="Verdana"/>
          <w:b/>
          <w:sz w:val="20"/>
          <w:szCs w:val="20"/>
          <w:lang w:val="bg-BG"/>
        </w:rPr>
        <w:t xml:space="preserve"> SCADA </w:t>
      </w:r>
    </w:p>
    <w:p w14:paraId="4F474478" w14:textId="03D7226B" w:rsidR="008C1793" w:rsidRPr="007A432A" w:rsidRDefault="008C1793" w:rsidP="00F0068C">
      <w:pPr>
        <w:tabs>
          <w:tab w:val="left" w:pos="-720"/>
        </w:tabs>
        <w:suppressAutoHyphens/>
        <w:ind w:left="6525" w:hanging="1125"/>
        <w:rPr>
          <w:rFonts w:ascii="Verdana" w:hAnsi="Verdana"/>
          <w:sz w:val="20"/>
          <w:szCs w:val="20"/>
          <w:lang w:val="bg-BG"/>
        </w:rPr>
      </w:pPr>
    </w:p>
    <w:p w14:paraId="4F474479" w14:textId="77777777" w:rsidR="008C1793" w:rsidRPr="007A432A" w:rsidRDefault="008C1793" w:rsidP="00F0068C">
      <w:pPr>
        <w:tabs>
          <w:tab w:val="left" w:pos="-720"/>
        </w:tabs>
        <w:suppressAutoHyphens/>
        <w:ind w:left="6525" w:hanging="1125"/>
        <w:rPr>
          <w:rFonts w:ascii="Verdana" w:hAnsi="Verdana"/>
          <w:sz w:val="20"/>
          <w:szCs w:val="20"/>
          <w:lang w:val="ru-RU"/>
        </w:rPr>
      </w:pPr>
    </w:p>
    <w:p w14:paraId="4F47447A" w14:textId="77777777" w:rsidR="00573582" w:rsidRPr="007A432A" w:rsidRDefault="00573582" w:rsidP="00F0068C">
      <w:pPr>
        <w:tabs>
          <w:tab w:val="left" w:pos="-720"/>
        </w:tabs>
        <w:suppressAutoHyphens/>
        <w:ind w:left="6525" w:hanging="1125"/>
        <w:rPr>
          <w:rFonts w:ascii="Verdana" w:hAnsi="Verdana"/>
          <w:sz w:val="20"/>
          <w:szCs w:val="20"/>
          <w:lang w:val="ru-RU"/>
        </w:rPr>
      </w:pPr>
    </w:p>
    <w:p w14:paraId="4F47447B" w14:textId="77777777" w:rsidR="00573582" w:rsidRPr="007A432A" w:rsidRDefault="00573582" w:rsidP="00F0068C">
      <w:pPr>
        <w:tabs>
          <w:tab w:val="left" w:pos="-720"/>
        </w:tabs>
        <w:suppressAutoHyphens/>
        <w:ind w:left="6525" w:hanging="1125"/>
        <w:rPr>
          <w:rFonts w:ascii="Verdana" w:hAnsi="Verdana"/>
          <w:sz w:val="20"/>
          <w:szCs w:val="20"/>
          <w:lang w:val="ru-RU"/>
        </w:rPr>
      </w:pPr>
    </w:p>
    <w:p w14:paraId="4F47447C" w14:textId="77777777" w:rsidR="00573582" w:rsidRPr="007A432A" w:rsidRDefault="00573582" w:rsidP="00F0068C">
      <w:pPr>
        <w:tabs>
          <w:tab w:val="left" w:pos="-720"/>
        </w:tabs>
        <w:suppressAutoHyphens/>
        <w:ind w:left="6525" w:hanging="1125"/>
        <w:rPr>
          <w:rFonts w:ascii="Verdana" w:hAnsi="Verdana"/>
          <w:sz w:val="20"/>
          <w:szCs w:val="20"/>
          <w:lang w:val="ru-RU"/>
        </w:rPr>
      </w:pPr>
    </w:p>
    <w:p w14:paraId="4F47447D" w14:textId="77777777" w:rsidR="00F0068C" w:rsidRPr="007A432A" w:rsidRDefault="00F0068C" w:rsidP="00F0068C">
      <w:pPr>
        <w:tabs>
          <w:tab w:val="left" w:pos="-720"/>
        </w:tabs>
        <w:suppressAutoHyphens/>
        <w:ind w:left="6525" w:hanging="1125"/>
        <w:rPr>
          <w:rFonts w:ascii="Verdana" w:hAnsi="Verdana"/>
          <w:sz w:val="20"/>
          <w:szCs w:val="20"/>
          <w:lang w:val="bg-BG"/>
        </w:rPr>
      </w:pPr>
    </w:p>
    <w:p w14:paraId="4F47447E" w14:textId="77777777" w:rsidR="00CE392D" w:rsidRPr="007A432A" w:rsidRDefault="00CE392D" w:rsidP="00F0068C">
      <w:pPr>
        <w:tabs>
          <w:tab w:val="left" w:pos="-720"/>
        </w:tabs>
        <w:suppressAutoHyphens/>
        <w:ind w:left="6525" w:hanging="1125"/>
        <w:rPr>
          <w:rFonts w:ascii="Verdana" w:hAnsi="Verdana"/>
          <w:sz w:val="20"/>
          <w:szCs w:val="20"/>
          <w:lang w:val="bg-BG"/>
        </w:rPr>
      </w:pPr>
      <w:r w:rsidRPr="007A432A">
        <w:rPr>
          <w:rFonts w:ascii="Verdana" w:hAnsi="Verdana"/>
          <w:sz w:val="20"/>
          <w:szCs w:val="20"/>
          <w:lang w:val="bg-BG"/>
        </w:rPr>
        <w:t>Документацията изготви:</w:t>
      </w:r>
    </w:p>
    <w:p w14:paraId="4F47447F" w14:textId="77777777" w:rsidR="00CE392D" w:rsidRPr="007A432A" w:rsidRDefault="00CE392D" w:rsidP="00F0068C">
      <w:pPr>
        <w:tabs>
          <w:tab w:val="left" w:pos="-720"/>
        </w:tabs>
        <w:suppressAutoHyphens/>
        <w:ind w:left="4860" w:firstLine="540"/>
        <w:rPr>
          <w:rFonts w:ascii="Verdana" w:hAnsi="Verdana"/>
          <w:sz w:val="20"/>
          <w:szCs w:val="20"/>
          <w:lang w:val="bg-BG"/>
        </w:rPr>
      </w:pPr>
      <w:r w:rsidRPr="007A432A">
        <w:rPr>
          <w:rFonts w:ascii="Verdana" w:hAnsi="Verdana"/>
          <w:sz w:val="20"/>
          <w:szCs w:val="20"/>
          <w:lang w:val="bg-BG"/>
        </w:rPr>
        <w:t>Отдел “Снабдяване”</w:t>
      </w:r>
    </w:p>
    <w:p w14:paraId="4F474480" w14:textId="77777777" w:rsidR="00CE392D" w:rsidRPr="007A432A" w:rsidRDefault="00CE392D" w:rsidP="00F0068C">
      <w:pPr>
        <w:tabs>
          <w:tab w:val="left" w:pos="-720"/>
        </w:tabs>
        <w:suppressAutoHyphens/>
        <w:ind w:left="4860" w:firstLine="540"/>
        <w:rPr>
          <w:rFonts w:ascii="Verdana" w:hAnsi="Verdana"/>
          <w:sz w:val="20"/>
          <w:szCs w:val="20"/>
          <w:lang w:val="bg-BG"/>
        </w:rPr>
      </w:pPr>
      <w:r w:rsidRPr="007A432A">
        <w:rPr>
          <w:rFonts w:ascii="Verdana" w:hAnsi="Verdana"/>
          <w:sz w:val="20"/>
          <w:szCs w:val="20"/>
          <w:lang w:val="bg-BG"/>
        </w:rPr>
        <w:t>“Софийска вода” АД</w:t>
      </w:r>
    </w:p>
    <w:p w14:paraId="4F474481" w14:textId="77777777" w:rsidR="00CE392D" w:rsidRPr="007A432A" w:rsidRDefault="00CE392D" w:rsidP="00F0068C">
      <w:pPr>
        <w:tabs>
          <w:tab w:val="left" w:pos="-720"/>
        </w:tabs>
        <w:suppressAutoHyphens/>
        <w:ind w:left="4860" w:firstLine="540"/>
        <w:rPr>
          <w:rFonts w:ascii="Verdana" w:hAnsi="Verdana" w:cs="Arial"/>
          <w:sz w:val="20"/>
          <w:szCs w:val="20"/>
          <w:lang w:val="ru-RU"/>
        </w:rPr>
      </w:pPr>
      <w:r w:rsidRPr="007A432A">
        <w:rPr>
          <w:rFonts w:ascii="Verdana" w:hAnsi="Verdana" w:cs="Arial"/>
          <w:sz w:val="20"/>
          <w:szCs w:val="20"/>
          <w:lang w:val="bg-BG"/>
        </w:rPr>
        <w:t>град София 17</w:t>
      </w:r>
      <w:r w:rsidR="00F76800" w:rsidRPr="007A432A">
        <w:rPr>
          <w:rFonts w:ascii="Verdana" w:hAnsi="Verdana" w:cs="Arial"/>
          <w:sz w:val="20"/>
          <w:szCs w:val="20"/>
          <w:lang w:val="bg-BG"/>
        </w:rPr>
        <w:t>66</w:t>
      </w:r>
    </w:p>
    <w:p w14:paraId="4F474482" w14:textId="77777777" w:rsidR="00CE392D" w:rsidRPr="007A432A" w:rsidRDefault="00CE392D" w:rsidP="00F0068C">
      <w:pPr>
        <w:tabs>
          <w:tab w:val="left" w:pos="-720"/>
        </w:tabs>
        <w:suppressAutoHyphens/>
        <w:ind w:left="4860" w:firstLine="540"/>
        <w:rPr>
          <w:rFonts w:ascii="Verdana" w:hAnsi="Verdana" w:cs="Arial"/>
          <w:sz w:val="20"/>
          <w:szCs w:val="20"/>
          <w:lang w:val="ru-RU"/>
        </w:rPr>
      </w:pPr>
      <w:r w:rsidRPr="007A432A">
        <w:rPr>
          <w:rFonts w:ascii="Verdana" w:hAnsi="Verdana" w:cs="Arial"/>
          <w:sz w:val="20"/>
          <w:szCs w:val="20"/>
          <w:lang w:val="bg-BG"/>
        </w:rPr>
        <w:t>район Младост</w:t>
      </w:r>
    </w:p>
    <w:p w14:paraId="4F474483" w14:textId="77777777" w:rsidR="00CE392D" w:rsidRPr="007A432A" w:rsidRDefault="00CE392D" w:rsidP="00F0068C">
      <w:pPr>
        <w:tabs>
          <w:tab w:val="left" w:pos="-720"/>
        </w:tabs>
        <w:suppressAutoHyphens/>
        <w:ind w:left="4860" w:firstLine="540"/>
        <w:rPr>
          <w:rFonts w:ascii="Verdana" w:hAnsi="Verdana" w:cs="Arial"/>
          <w:sz w:val="20"/>
          <w:szCs w:val="20"/>
          <w:lang w:val="ru-RU"/>
        </w:rPr>
      </w:pPr>
      <w:r w:rsidRPr="007A432A">
        <w:rPr>
          <w:rFonts w:ascii="Verdana" w:hAnsi="Verdana" w:cs="Arial"/>
          <w:sz w:val="20"/>
          <w:szCs w:val="20"/>
          <w:lang w:val="bg-BG"/>
        </w:rPr>
        <w:t>ж.к. Младост ІV</w:t>
      </w:r>
    </w:p>
    <w:p w14:paraId="4F474484" w14:textId="77777777" w:rsidR="00CE392D" w:rsidRPr="007A432A" w:rsidRDefault="00CE392D" w:rsidP="00F0068C">
      <w:pPr>
        <w:tabs>
          <w:tab w:val="left" w:pos="-720"/>
        </w:tabs>
        <w:suppressAutoHyphens/>
        <w:ind w:left="4860" w:firstLine="540"/>
        <w:rPr>
          <w:rFonts w:ascii="Verdana" w:hAnsi="Verdana" w:cs="Arial"/>
          <w:sz w:val="20"/>
          <w:szCs w:val="20"/>
          <w:lang w:val="ru-RU"/>
        </w:rPr>
      </w:pPr>
      <w:r w:rsidRPr="007A432A">
        <w:rPr>
          <w:rFonts w:ascii="Verdana" w:hAnsi="Verdana" w:cs="Arial"/>
          <w:sz w:val="20"/>
          <w:szCs w:val="20"/>
          <w:lang w:val="bg-BG"/>
        </w:rPr>
        <w:t>ул. "Бизнес парк" №1</w:t>
      </w:r>
    </w:p>
    <w:p w14:paraId="4F474485" w14:textId="77777777" w:rsidR="0051108E" w:rsidRPr="007A432A" w:rsidRDefault="00CE392D" w:rsidP="00573582">
      <w:pPr>
        <w:tabs>
          <w:tab w:val="left" w:pos="-720"/>
        </w:tabs>
        <w:suppressAutoHyphens/>
        <w:spacing w:after="1080"/>
        <w:ind w:left="4859" w:firstLine="539"/>
        <w:rPr>
          <w:rFonts w:ascii="Verdana" w:hAnsi="Verdana" w:cs="Arial"/>
          <w:sz w:val="20"/>
          <w:szCs w:val="20"/>
          <w:lang w:val="ru-RU"/>
        </w:rPr>
      </w:pPr>
      <w:r w:rsidRPr="007A432A">
        <w:rPr>
          <w:rFonts w:ascii="Verdana" w:hAnsi="Verdana" w:cs="Arial"/>
          <w:sz w:val="20"/>
          <w:szCs w:val="20"/>
          <w:lang w:val="bg-BG"/>
        </w:rPr>
        <w:t>сграда 2А</w:t>
      </w:r>
    </w:p>
    <w:p w14:paraId="4F474486" w14:textId="77777777" w:rsidR="00CE392D" w:rsidRPr="007A432A" w:rsidRDefault="00CE392D" w:rsidP="006762AA">
      <w:pPr>
        <w:tabs>
          <w:tab w:val="left" w:pos="-720"/>
        </w:tabs>
        <w:suppressAutoHyphens/>
        <w:spacing w:before="480" w:after="480"/>
        <w:ind w:left="4859" w:firstLine="539"/>
        <w:rPr>
          <w:rFonts w:ascii="Verdana" w:hAnsi="Verdana" w:cs="Arial"/>
          <w:b/>
          <w:bCs/>
          <w:sz w:val="20"/>
          <w:szCs w:val="20"/>
          <w:lang w:val="ru-RU"/>
        </w:rPr>
        <w:sectPr w:rsidR="00CE392D" w:rsidRPr="007A432A" w:rsidSect="006762AA">
          <w:footerReference w:type="default" r:id="rId16"/>
          <w:pgSz w:w="11906" w:h="16838"/>
          <w:pgMar w:top="1440" w:right="1440" w:bottom="1843" w:left="1440" w:header="709" w:footer="709" w:gutter="0"/>
          <w:cols w:space="708"/>
          <w:docGrid w:linePitch="360"/>
        </w:sectPr>
      </w:pPr>
    </w:p>
    <w:p w14:paraId="4F474487" w14:textId="77777777" w:rsidR="00CE392D" w:rsidRPr="007A432A" w:rsidRDefault="00CE392D">
      <w:pPr>
        <w:ind w:left="720" w:hanging="720"/>
        <w:jc w:val="both"/>
        <w:rPr>
          <w:rFonts w:ascii="Verdana" w:hAnsi="Verdana"/>
          <w:b/>
          <w:sz w:val="20"/>
          <w:szCs w:val="20"/>
          <w:lang w:val="bg-BG"/>
        </w:rPr>
      </w:pPr>
      <w:r w:rsidRPr="007A432A">
        <w:rPr>
          <w:rFonts w:ascii="Verdana" w:hAnsi="Verdana"/>
          <w:b/>
          <w:sz w:val="20"/>
          <w:szCs w:val="20"/>
          <w:lang w:val="bg-BG"/>
        </w:rPr>
        <w:lastRenderedPageBreak/>
        <w:t>“СОФИЙСКА ВОДА” АД</w:t>
      </w:r>
    </w:p>
    <w:p w14:paraId="341D5E86" w14:textId="62241B79" w:rsidR="00E674E9" w:rsidRPr="007A432A" w:rsidRDefault="00CD022F" w:rsidP="00CD022F">
      <w:pPr>
        <w:pStyle w:val="Heading7"/>
        <w:spacing w:before="120" w:after="360"/>
        <w:rPr>
          <w:rFonts w:ascii="Verdana" w:hAnsi="Verdana"/>
          <w:bCs/>
          <w:color w:val="auto"/>
          <w:sz w:val="20"/>
          <w:lang w:val="bg-BG"/>
        </w:rPr>
      </w:pPr>
      <w:r w:rsidRPr="007A432A">
        <w:rPr>
          <w:rFonts w:ascii="Verdana" w:hAnsi="Verdana"/>
          <w:bCs/>
          <w:color w:val="auto"/>
          <w:sz w:val="20"/>
          <w:lang w:val="bg-BG"/>
        </w:rPr>
        <w:t>Поддръжка, профилактика и сервиз на система за диспечески контрол и управление SCADA</w:t>
      </w:r>
    </w:p>
    <w:p w14:paraId="4F474489" w14:textId="59C6AC93" w:rsidR="00CE392D" w:rsidRPr="007A432A" w:rsidRDefault="00CE392D">
      <w:pPr>
        <w:pStyle w:val="Heading7"/>
        <w:spacing w:before="120" w:after="360"/>
        <w:rPr>
          <w:rFonts w:ascii="Verdana" w:hAnsi="Verdana"/>
          <w:color w:val="auto"/>
          <w:sz w:val="20"/>
          <w:lang w:val="bg-BG"/>
        </w:rPr>
      </w:pPr>
      <w:r w:rsidRPr="007A432A">
        <w:rPr>
          <w:rFonts w:ascii="Verdana" w:hAnsi="Verdana"/>
          <w:color w:val="auto"/>
          <w:sz w:val="20"/>
          <w:lang w:val="bg-BG"/>
        </w:rPr>
        <w:t>СЪДЪРЖАНИЕ:</w:t>
      </w:r>
    </w:p>
    <w:p w14:paraId="4F47448A" w14:textId="77777777"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 xml:space="preserve">ИНСТРУКЦИИ КЪМ </w:t>
      </w:r>
      <w:r w:rsidR="00FB5E87" w:rsidRPr="007A432A">
        <w:rPr>
          <w:rFonts w:ascii="Verdana" w:hAnsi="Verdana"/>
          <w:bCs/>
          <w:color w:val="auto"/>
          <w:sz w:val="20"/>
          <w:lang w:val="bg-BG"/>
        </w:rPr>
        <w:t>УЧАСТНИЦИТЕ</w:t>
      </w:r>
    </w:p>
    <w:p w14:paraId="4F47448B" w14:textId="77777777"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ПРОЕКТО-ДОГОВОР</w:t>
      </w:r>
    </w:p>
    <w:p w14:paraId="4F47448C" w14:textId="48DBF72B"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 xml:space="preserve">РАЗДЕЛ А: ТЕХНИЧЕСКО ЗАДАНИЕ – ПРЕДМЕТ НА ДОГОВОРА ЗА </w:t>
      </w:r>
      <w:r w:rsidR="00581852" w:rsidRPr="007A432A">
        <w:rPr>
          <w:rFonts w:ascii="Verdana" w:hAnsi="Verdana"/>
          <w:bCs/>
          <w:color w:val="auto"/>
          <w:sz w:val="20"/>
          <w:lang w:val="bg-BG"/>
        </w:rPr>
        <w:t>ДОСТАВКА</w:t>
      </w:r>
    </w:p>
    <w:p w14:paraId="4F47448D" w14:textId="77777777"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РАЗДЕЛ Б: ЦЕНИ И ДАННИ</w:t>
      </w:r>
    </w:p>
    <w:p w14:paraId="4F47448E" w14:textId="161DC1B3"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РАЗДЕЛ В: СПЕЦИФИЧНИ УСЛОВИЯ НА ДОГОВО</w:t>
      </w:r>
      <w:r w:rsidR="00E73C9B" w:rsidRPr="007A432A">
        <w:rPr>
          <w:rFonts w:ascii="Verdana" w:hAnsi="Verdana"/>
          <w:bCs/>
          <w:color w:val="auto"/>
          <w:sz w:val="20"/>
          <w:lang w:val="bg-BG"/>
        </w:rPr>
        <w:t>Р</w:t>
      </w:r>
      <w:r w:rsidR="00CF57B8" w:rsidRPr="007A432A">
        <w:rPr>
          <w:rFonts w:ascii="Verdana" w:hAnsi="Verdana"/>
          <w:bCs/>
          <w:color w:val="auto"/>
          <w:sz w:val="20"/>
          <w:lang w:val="bg-BG"/>
        </w:rPr>
        <w:t xml:space="preserve">А ЗА </w:t>
      </w:r>
      <w:r w:rsidR="00581852" w:rsidRPr="007A432A">
        <w:rPr>
          <w:rFonts w:ascii="Verdana" w:hAnsi="Verdana"/>
          <w:bCs/>
          <w:color w:val="auto"/>
          <w:sz w:val="20"/>
          <w:lang w:val="bg-BG"/>
        </w:rPr>
        <w:t>ДОСТАВКА</w:t>
      </w:r>
    </w:p>
    <w:p w14:paraId="4F47448F" w14:textId="469D01BF" w:rsidR="005A7568" w:rsidRPr="007A432A" w:rsidRDefault="005A7568" w:rsidP="005A7568">
      <w:pPr>
        <w:pStyle w:val="Heading7"/>
        <w:spacing w:before="120" w:after="360"/>
        <w:rPr>
          <w:rFonts w:ascii="Verdana" w:hAnsi="Verdana"/>
          <w:bCs/>
          <w:color w:val="auto"/>
          <w:sz w:val="20"/>
          <w:lang w:val="bg-BG"/>
        </w:rPr>
      </w:pPr>
      <w:r w:rsidRPr="007A432A">
        <w:rPr>
          <w:rFonts w:ascii="Verdana" w:hAnsi="Verdana"/>
          <w:bCs/>
          <w:color w:val="auto"/>
          <w:sz w:val="20"/>
          <w:lang w:val="bg-BG"/>
        </w:rPr>
        <w:t xml:space="preserve">РАЗДЕЛ Г: ОБЩИ УСЛОВИЯ НА ДОГОВОРА ЗА </w:t>
      </w:r>
      <w:r w:rsidR="00581852" w:rsidRPr="007A432A">
        <w:rPr>
          <w:rFonts w:ascii="Verdana" w:hAnsi="Verdana"/>
          <w:bCs/>
          <w:color w:val="auto"/>
          <w:sz w:val="20"/>
          <w:lang w:val="bg-BG"/>
        </w:rPr>
        <w:t>ДОСТАВКА</w:t>
      </w:r>
    </w:p>
    <w:p w14:paraId="2C3C24F9" w14:textId="77777777" w:rsidR="00F47DBB" w:rsidRPr="007A432A" w:rsidRDefault="005A7568" w:rsidP="005A7568">
      <w:pPr>
        <w:pStyle w:val="Heading7"/>
        <w:spacing w:before="120" w:after="360"/>
        <w:rPr>
          <w:rFonts w:ascii="Verdana" w:hAnsi="Verdana"/>
          <w:bCs/>
          <w:color w:val="auto"/>
          <w:sz w:val="20"/>
          <w:lang w:val="bg-BG"/>
        </w:rPr>
        <w:sectPr w:rsidR="00F47DBB" w:rsidRPr="007A432A" w:rsidSect="009E7337">
          <w:pgSz w:w="11906" w:h="16838" w:code="9"/>
          <w:pgMar w:top="1440" w:right="1440" w:bottom="1440" w:left="1440" w:header="709" w:footer="940" w:gutter="0"/>
          <w:cols w:space="708"/>
          <w:vAlign w:val="center"/>
          <w:docGrid w:linePitch="360"/>
        </w:sectPr>
      </w:pPr>
      <w:r w:rsidRPr="007A432A">
        <w:rPr>
          <w:rFonts w:ascii="Verdana" w:hAnsi="Verdana"/>
          <w:bCs/>
          <w:color w:val="auto"/>
          <w:sz w:val="20"/>
          <w:lang w:val="bg-BG"/>
        </w:rPr>
        <w:t>ПРИЛОЖЕНИЯ</w:t>
      </w:r>
    </w:p>
    <w:p w14:paraId="4F474490" w14:textId="210732FF" w:rsidR="005A7568" w:rsidRPr="007A432A" w:rsidRDefault="005A7568" w:rsidP="005A7568">
      <w:pPr>
        <w:pStyle w:val="Heading7"/>
        <w:spacing w:before="120" w:after="360"/>
        <w:rPr>
          <w:rFonts w:ascii="Verdana" w:hAnsi="Verdana"/>
          <w:bCs/>
          <w:color w:val="auto"/>
          <w:sz w:val="20"/>
          <w:lang w:val="bg-BG"/>
        </w:rPr>
      </w:pPr>
    </w:p>
    <w:p w14:paraId="4F474493" w14:textId="77777777" w:rsidR="00CE392D" w:rsidRPr="007A432A" w:rsidRDefault="00CE392D">
      <w:pPr>
        <w:pStyle w:val="Heading1"/>
        <w:jc w:val="center"/>
        <w:rPr>
          <w:rFonts w:ascii="Verdana" w:hAnsi="Verdana"/>
          <w:sz w:val="20"/>
          <w:szCs w:val="20"/>
          <w:lang w:val="bg-BG"/>
        </w:rPr>
      </w:pPr>
      <w:bookmarkStart w:id="0" w:name="_Ref534250921"/>
      <w:r w:rsidRPr="007A432A">
        <w:rPr>
          <w:rFonts w:ascii="Verdana" w:hAnsi="Verdana"/>
          <w:sz w:val="20"/>
          <w:szCs w:val="20"/>
          <w:lang w:val="bg-BG"/>
        </w:rPr>
        <w:t xml:space="preserve">ИНСТРУКЦИИ КЪМ </w:t>
      </w:r>
      <w:r w:rsidR="00FB5E87" w:rsidRPr="007A432A">
        <w:rPr>
          <w:rFonts w:ascii="Verdana" w:hAnsi="Verdana"/>
          <w:sz w:val="20"/>
          <w:szCs w:val="20"/>
          <w:lang w:val="bg-BG"/>
        </w:rPr>
        <w:t>УЧАСТНИЦ</w:t>
      </w:r>
      <w:r w:rsidRPr="007A432A">
        <w:rPr>
          <w:rFonts w:ascii="Verdana" w:hAnsi="Verdana"/>
          <w:sz w:val="20"/>
          <w:szCs w:val="20"/>
          <w:lang w:val="bg-BG"/>
        </w:rPr>
        <w:t>ИТЕ</w:t>
      </w:r>
      <w:bookmarkEnd w:id="0"/>
    </w:p>
    <w:p w14:paraId="4F474494" w14:textId="77777777" w:rsidR="00CE392D" w:rsidRPr="007A432A" w:rsidRDefault="00CE392D">
      <w:pPr>
        <w:rPr>
          <w:rFonts w:ascii="Verdana" w:hAnsi="Verdana"/>
          <w:sz w:val="20"/>
          <w:szCs w:val="20"/>
          <w:lang w:val="bg-BG"/>
        </w:rPr>
        <w:sectPr w:rsidR="00CE392D" w:rsidRPr="007A432A" w:rsidSect="009E7337">
          <w:pgSz w:w="11906" w:h="16838" w:code="9"/>
          <w:pgMar w:top="1440" w:right="1440" w:bottom="1440" w:left="1440" w:header="709" w:footer="940" w:gutter="0"/>
          <w:cols w:space="708"/>
          <w:vAlign w:val="center"/>
          <w:docGrid w:linePitch="360"/>
        </w:sectPr>
      </w:pPr>
    </w:p>
    <w:p w14:paraId="4F474495" w14:textId="77777777" w:rsidR="001C319E" w:rsidRPr="007A432A" w:rsidRDefault="001C319E" w:rsidP="001C319E">
      <w:pPr>
        <w:keepLines/>
        <w:spacing w:after="240"/>
        <w:jc w:val="center"/>
        <w:rPr>
          <w:rFonts w:ascii="Verdana" w:hAnsi="Verdana"/>
          <w:b/>
          <w:sz w:val="20"/>
          <w:szCs w:val="20"/>
          <w:lang w:val="ru-RU"/>
        </w:rPr>
      </w:pPr>
      <w:bookmarkStart w:id="1" w:name="_Ref534249757"/>
      <w:r w:rsidRPr="007A432A">
        <w:rPr>
          <w:rFonts w:ascii="Verdana" w:hAnsi="Verdana"/>
          <w:b/>
          <w:sz w:val="20"/>
          <w:szCs w:val="20"/>
          <w:lang w:val="bg-BG"/>
        </w:rPr>
        <w:t xml:space="preserve">ИНСТРУКЦИИ КЪМ </w:t>
      </w:r>
      <w:bookmarkEnd w:id="1"/>
      <w:r w:rsidR="00FB5E87" w:rsidRPr="007A432A">
        <w:rPr>
          <w:rFonts w:ascii="Verdana" w:hAnsi="Verdana"/>
          <w:b/>
          <w:sz w:val="20"/>
          <w:szCs w:val="20"/>
          <w:lang w:val="bg-BG"/>
        </w:rPr>
        <w:t>УЧАСТНИЦИТЕ</w:t>
      </w:r>
    </w:p>
    <w:p w14:paraId="35F688D1" w14:textId="6B3EDB39" w:rsidR="00F229AE" w:rsidRPr="007A432A" w:rsidRDefault="00F229AE" w:rsidP="00137AB1">
      <w:pPr>
        <w:keepLines/>
        <w:numPr>
          <w:ilvl w:val="0"/>
          <w:numId w:val="8"/>
        </w:numPr>
        <w:tabs>
          <w:tab w:val="clear" w:pos="624"/>
        </w:tabs>
        <w:spacing w:before="120" w:after="120"/>
        <w:ind w:left="567" w:hanging="567"/>
        <w:jc w:val="both"/>
        <w:rPr>
          <w:rFonts w:ascii="Verdana" w:hAnsi="Verdana" w:cs="Arial"/>
          <w:sz w:val="20"/>
          <w:szCs w:val="20"/>
          <w:lang w:val="bg-BG"/>
        </w:rPr>
      </w:pPr>
      <w:r w:rsidRPr="007A432A">
        <w:rPr>
          <w:rFonts w:ascii="Verdana" w:hAnsi="Verdana" w:cs="Arial"/>
          <w:sz w:val="20"/>
          <w:szCs w:val="20"/>
          <w:lang w:val="bg-BG"/>
        </w:rPr>
        <w:t>Тези инструкции се издават като ръководство на участниците в процедурата и не представляват част от договора.</w:t>
      </w:r>
    </w:p>
    <w:p w14:paraId="4DEB77AB" w14:textId="4FEB3E8C" w:rsidR="00F229AE" w:rsidRPr="007A432A" w:rsidRDefault="008B6418" w:rsidP="00137AB1">
      <w:pPr>
        <w:keepLines/>
        <w:numPr>
          <w:ilvl w:val="0"/>
          <w:numId w:val="8"/>
        </w:numPr>
        <w:tabs>
          <w:tab w:val="num" w:pos="567"/>
        </w:tabs>
        <w:spacing w:before="120" w:after="120"/>
        <w:ind w:left="567" w:hanging="567"/>
        <w:jc w:val="both"/>
        <w:rPr>
          <w:rFonts w:ascii="Verdana" w:hAnsi="Verdana" w:cs="Arial"/>
          <w:sz w:val="20"/>
          <w:szCs w:val="20"/>
          <w:lang w:val="bg-BG"/>
        </w:rPr>
      </w:pPr>
      <w:r w:rsidRPr="007A432A">
        <w:rPr>
          <w:rFonts w:ascii="Verdana" w:hAnsi="Verdana" w:cs="Arial"/>
          <w:sz w:val="20"/>
          <w:szCs w:val="20"/>
          <w:lang w:val="bg-BG"/>
        </w:rPr>
        <w:t>Документацията за участие се получава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w:t>
      </w:r>
    </w:p>
    <w:p w14:paraId="5D5AA85F" w14:textId="104B606A" w:rsidR="00F229AE" w:rsidRPr="007A432A" w:rsidRDefault="00F229AE" w:rsidP="00137AB1">
      <w:pPr>
        <w:keepLines/>
        <w:numPr>
          <w:ilvl w:val="0"/>
          <w:numId w:val="8"/>
        </w:numPr>
        <w:spacing w:before="120" w:after="120"/>
        <w:ind w:left="567" w:hanging="567"/>
        <w:jc w:val="both"/>
        <w:rPr>
          <w:rFonts w:ascii="Verdana" w:hAnsi="Verdana" w:cs="Arial"/>
          <w:sz w:val="20"/>
          <w:szCs w:val="20"/>
          <w:lang w:val="bg-BG"/>
        </w:rPr>
      </w:pPr>
      <w:r w:rsidRPr="007A432A">
        <w:rPr>
          <w:rFonts w:ascii="Verdana" w:hAnsi="Verdana" w:cs="Arial"/>
          <w:sz w:val="20"/>
          <w:szCs w:val="20"/>
          <w:lang w:val="bg-BG"/>
        </w:rPr>
        <w:t xml:space="preserve">Участниците </w:t>
      </w:r>
      <w:r w:rsidR="00CC45FA" w:rsidRPr="007A432A">
        <w:rPr>
          <w:rFonts w:ascii="Verdana" w:hAnsi="Verdana" w:cs="Arial"/>
          <w:sz w:val="20"/>
          <w:szCs w:val="20"/>
          <w:lang w:val="bg-BG"/>
        </w:rPr>
        <w:t>могат</w:t>
      </w:r>
      <w:r w:rsidR="00592A42" w:rsidRPr="007A432A">
        <w:rPr>
          <w:rFonts w:ascii="Verdana" w:hAnsi="Verdana" w:cs="Arial"/>
          <w:sz w:val="20"/>
          <w:szCs w:val="20"/>
          <w:lang w:val="bg-BG"/>
        </w:rPr>
        <w:t xml:space="preserve"> </w:t>
      </w:r>
      <w:r w:rsidRPr="007A432A">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3D946B18" w14:textId="71B2FF4C" w:rsidR="00E674E9" w:rsidRPr="007A432A" w:rsidRDefault="00F229AE" w:rsidP="00137AB1">
      <w:pPr>
        <w:keepLines/>
        <w:numPr>
          <w:ilvl w:val="0"/>
          <w:numId w:val="8"/>
        </w:numPr>
        <w:spacing w:before="120" w:after="120"/>
        <w:ind w:left="567" w:hanging="567"/>
        <w:jc w:val="both"/>
        <w:rPr>
          <w:rFonts w:ascii="Verdana" w:hAnsi="Verdana"/>
          <w:b/>
          <w:bCs/>
          <w:sz w:val="20"/>
          <w:szCs w:val="20"/>
          <w:lang w:val="bg-BG"/>
        </w:rPr>
      </w:pPr>
      <w:r w:rsidRPr="007A432A">
        <w:rPr>
          <w:rFonts w:ascii="Verdana" w:hAnsi="Verdana" w:cs="Arial"/>
          <w:b/>
          <w:sz w:val="20"/>
          <w:szCs w:val="20"/>
          <w:lang w:val="bg-BG"/>
        </w:rPr>
        <w:t>Предмет на обществената поръчка</w:t>
      </w:r>
      <w:r w:rsidRPr="007A432A">
        <w:rPr>
          <w:rFonts w:ascii="Verdana" w:hAnsi="Verdana" w:cs="Arial"/>
          <w:sz w:val="20"/>
          <w:szCs w:val="20"/>
          <w:lang w:val="bg-BG"/>
        </w:rPr>
        <w:t xml:space="preserve">: </w:t>
      </w:r>
      <w:r w:rsidR="00CD022F" w:rsidRPr="007A432A">
        <w:rPr>
          <w:rFonts w:ascii="Verdana" w:hAnsi="Verdana"/>
          <w:b/>
          <w:bCs/>
          <w:sz w:val="20"/>
          <w:szCs w:val="20"/>
          <w:lang w:val="bg-BG"/>
        </w:rPr>
        <w:t>Поддръжка, профилактика и сервиз на система за диспечески контрол и управление SCADA</w:t>
      </w:r>
    </w:p>
    <w:p w14:paraId="35E49BD0" w14:textId="10B78B53" w:rsidR="00037E08" w:rsidRPr="007A432A" w:rsidRDefault="00F229AE" w:rsidP="00137AB1">
      <w:pPr>
        <w:keepLines/>
        <w:numPr>
          <w:ilvl w:val="0"/>
          <w:numId w:val="8"/>
        </w:numPr>
        <w:spacing w:before="120" w:after="120"/>
        <w:ind w:left="567" w:hanging="567"/>
        <w:jc w:val="both"/>
        <w:rPr>
          <w:rFonts w:ascii="Verdana" w:hAnsi="Verdana"/>
          <w:bCs/>
          <w:sz w:val="20"/>
          <w:szCs w:val="20"/>
          <w:lang w:val="ru-RU"/>
        </w:rPr>
      </w:pPr>
      <w:r w:rsidRPr="007A432A">
        <w:rPr>
          <w:rFonts w:ascii="Verdana" w:hAnsi="Verdana"/>
          <w:b/>
          <w:sz w:val="20"/>
          <w:szCs w:val="20"/>
          <w:lang w:val="bg-BG"/>
        </w:rPr>
        <w:t>Прогнозна</w:t>
      </w:r>
      <w:r w:rsidR="00AA559B" w:rsidRPr="007A432A">
        <w:rPr>
          <w:rFonts w:ascii="Verdana" w:hAnsi="Verdana"/>
          <w:b/>
          <w:sz w:val="20"/>
          <w:szCs w:val="20"/>
          <w:lang w:val="bg-BG"/>
        </w:rPr>
        <w:t>та</w:t>
      </w:r>
      <w:r w:rsidRPr="007A432A">
        <w:rPr>
          <w:rFonts w:ascii="Verdana" w:hAnsi="Verdana"/>
          <w:b/>
          <w:sz w:val="20"/>
          <w:szCs w:val="20"/>
          <w:lang w:val="bg-BG"/>
        </w:rPr>
        <w:t xml:space="preserve"> стойност на обществената поръчка</w:t>
      </w:r>
      <w:r w:rsidRPr="007A432A">
        <w:rPr>
          <w:rFonts w:ascii="Verdana" w:hAnsi="Verdana"/>
          <w:sz w:val="20"/>
          <w:szCs w:val="20"/>
          <w:lang w:val="bg-BG"/>
        </w:rPr>
        <w:t>, която не е гарантирана и е само за информация</w:t>
      </w:r>
      <w:r w:rsidR="00E64D0B" w:rsidRPr="007A432A">
        <w:rPr>
          <w:rFonts w:ascii="Verdana" w:hAnsi="Verdana"/>
          <w:sz w:val="20"/>
          <w:szCs w:val="20"/>
          <w:lang w:val="ru-RU"/>
        </w:rPr>
        <w:t xml:space="preserve"> и не може да бъде превишавана</w:t>
      </w:r>
      <w:r w:rsidRPr="007A432A">
        <w:rPr>
          <w:rFonts w:ascii="Verdana" w:hAnsi="Verdana"/>
          <w:sz w:val="20"/>
          <w:szCs w:val="20"/>
          <w:lang w:val="bg-BG"/>
        </w:rPr>
        <w:t>:</w:t>
      </w:r>
      <w:r w:rsidR="00466D2E" w:rsidRPr="007A432A">
        <w:rPr>
          <w:rFonts w:ascii="Verdana" w:hAnsi="Verdana"/>
          <w:sz w:val="20"/>
          <w:szCs w:val="20"/>
          <w:lang w:val="bg-BG"/>
        </w:rPr>
        <w:t xml:space="preserve"> </w:t>
      </w:r>
      <w:r w:rsidR="00CD022F" w:rsidRPr="007A432A">
        <w:rPr>
          <w:rFonts w:ascii="Verdana" w:hAnsi="Verdana"/>
          <w:sz w:val="20"/>
          <w:szCs w:val="20"/>
          <w:lang w:val="ru-RU"/>
        </w:rPr>
        <w:t>102</w:t>
      </w:r>
      <w:r w:rsidR="00090698" w:rsidRPr="007A432A">
        <w:rPr>
          <w:rFonts w:ascii="Verdana" w:hAnsi="Verdana"/>
          <w:sz w:val="20"/>
          <w:szCs w:val="20"/>
          <w:lang w:val="ru-RU"/>
        </w:rPr>
        <w:t> </w:t>
      </w:r>
      <w:r w:rsidR="008E5E4B" w:rsidRPr="007A432A">
        <w:rPr>
          <w:rFonts w:ascii="Verdana" w:hAnsi="Verdana"/>
          <w:sz w:val="20"/>
          <w:szCs w:val="20"/>
          <w:lang w:val="ru-RU"/>
        </w:rPr>
        <w:t>000</w:t>
      </w:r>
      <w:r w:rsidR="00090698" w:rsidRPr="007A432A">
        <w:rPr>
          <w:rFonts w:ascii="Verdana" w:hAnsi="Verdana"/>
          <w:sz w:val="20"/>
          <w:szCs w:val="20"/>
          <w:lang w:val="ru-RU"/>
        </w:rPr>
        <w:t xml:space="preserve"> </w:t>
      </w:r>
      <w:r w:rsidR="008E5E4B" w:rsidRPr="007A432A">
        <w:rPr>
          <w:rFonts w:ascii="Verdana" w:hAnsi="Verdana"/>
          <w:sz w:val="20"/>
          <w:szCs w:val="20"/>
          <w:lang w:val="bg-BG"/>
        </w:rPr>
        <w:t xml:space="preserve"> лева без ДДС</w:t>
      </w:r>
      <w:r w:rsidR="0013140F" w:rsidRPr="007A432A">
        <w:rPr>
          <w:rFonts w:ascii="Verdana" w:hAnsi="Verdana"/>
          <w:sz w:val="20"/>
          <w:szCs w:val="20"/>
          <w:lang w:val="bg-BG"/>
        </w:rPr>
        <w:t>, с включени опции</w:t>
      </w:r>
      <w:r w:rsidR="00466D2E" w:rsidRPr="007A432A">
        <w:rPr>
          <w:rFonts w:ascii="Verdana" w:hAnsi="Verdana"/>
          <w:sz w:val="20"/>
          <w:szCs w:val="20"/>
          <w:lang w:val="bg-BG"/>
        </w:rPr>
        <w:t>.</w:t>
      </w:r>
      <w:r w:rsidR="00E810BB" w:rsidRPr="007A432A">
        <w:rPr>
          <w:rFonts w:ascii="Verdana" w:hAnsi="Verdana"/>
          <w:sz w:val="20"/>
          <w:szCs w:val="20"/>
          <w:lang w:val="ru-RU"/>
        </w:rPr>
        <w:t xml:space="preserve"> </w:t>
      </w:r>
      <w:r w:rsidR="00AA559B" w:rsidRPr="007A432A">
        <w:rPr>
          <w:rFonts w:ascii="Verdana" w:hAnsi="Verdana" w:cs="Arial"/>
          <w:sz w:val="20"/>
          <w:szCs w:val="20"/>
          <w:lang w:val="bg-BG"/>
        </w:rPr>
        <w:t xml:space="preserve">Максималната стойност </w:t>
      </w:r>
      <w:r w:rsidR="00E810BB" w:rsidRPr="007A432A">
        <w:rPr>
          <w:rFonts w:ascii="Verdana" w:hAnsi="Verdana" w:cs="Arial"/>
          <w:sz w:val="20"/>
          <w:szCs w:val="20"/>
          <w:lang w:val="bg-BG"/>
        </w:rPr>
        <w:t xml:space="preserve">на обществената поръчката без стойността на опциите </w:t>
      </w:r>
      <w:r w:rsidR="005A3019" w:rsidRPr="007A432A">
        <w:rPr>
          <w:rFonts w:ascii="Verdana" w:hAnsi="Verdana" w:cs="Arial"/>
          <w:sz w:val="20"/>
          <w:szCs w:val="20"/>
          <w:lang w:val="bg-BG"/>
        </w:rPr>
        <w:t xml:space="preserve">е </w:t>
      </w:r>
      <w:r w:rsidR="00CD022F" w:rsidRPr="007A432A">
        <w:rPr>
          <w:rFonts w:ascii="Verdana" w:hAnsi="Verdana" w:cs="Arial"/>
          <w:sz w:val="20"/>
          <w:szCs w:val="20"/>
          <w:lang w:val="bg-BG"/>
        </w:rPr>
        <w:t>60</w:t>
      </w:r>
      <w:r w:rsidR="005A3019" w:rsidRPr="007A432A">
        <w:rPr>
          <w:rFonts w:ascii="Verdana" w:hAnsi="Verdana" w:cs="Arial"/>
          <w:sz w:val="20"/>
          <w:szCs w:val="20"/>
          <w:lang w:val="bg-BG"/>
        </w:rPr>
        <w:t> 000 лева без ДДС.</w:t>
      </w:r>
    </w:p>
    <w:p w14:paraId="6E5D6A25" w14:textId="77777777" w:rsidR="00F22F8F" w:rsidRPr="007A432A" w:rsidRDefault="00F22F8F" w:rsidP="00137AB1">
      <w:pPr>
        <w:numPr>
          <w:ilvl w:val="0"/>
          <w:numId w:val="8"/>
        </w:numPr>
        <w:ind w:left="567" w:hanging="567"/>
        <w:jc w:val="both"/>
        <w:rPr>
          <w:rFonts w:ascii="Verdana" w:hAnsi="Verdana"/>
          <w:sz w:val="20"/>
          <w:szCs w:val="20"/>
          <w:lang w:val="bg-BG"/>
        </w:rPr>
      </w:pPr>
      <w:r w:rsidRPr="007A432A">
        <w:rPr>
          <w:rFonts w:ascii="Verdana" w:hAnsi="Verdana"/>
          <w:sz w:val="20"/>
          <w:szCs w:val="20"/>
          <w:lang w:val="bg-BG"/>
        </w:rPr>
        <w:t>Предмет на договора е поддръжката на SCADA система, която е изградена и е невъзможно да се раздели на отделни обекти, които да бъдат обслужвани от различни изпълнители, ето защо е нецелесъобразно настоящата поръчка да бъде разделена на обособени позиции.</w:t>
      </w:r>
    </w:p>
    <w:p w14:paraId="17A2D159" w14:textId="3E9AB8B6" w:rsidR="00E674E9" w:rsidRPr="007A432A" w:rsidRDefault="00E674E9" w:rsidP="00137AB1">
      <w:pPr>
        <w:keepLines/>
        <w:numPr>
          <w:ilvl w:val="0"/>
          <w:numId w:val="8"/>
        </w:numPr>
        <w:tabs>
          <w:tab w:val="left" w:pos="28"/>
          <w:tab w:val="left" w:pos="453"/>
        </w:tabs>
        <w:spacing w:before="120" w:after="120"/>
        <w:ind w:left="567" w:hanging="567"/>
        <w:jc w:val="both"/>
        <w:rPr>
          <w:rFonts w:ascii="Verdana" w:hAnsi="Verdana"/>
          <w:sz w:val="20"/>
          <w:szCs w:val="20"/>
          <w:lang w:val="bg-BG"/>
        </w:rPr>
      </w:pPr>
      <w:r w:rsidRPr="007A432A">
        <w:rPr>
          <w:rFonts w:ascii="Verdana" w:hAnsi="Verdana"/>
          <w:sz w:val="20"/>
          <w:szCs w:val="20"/>
          <w:lang w:val="bg-BG"/>
        </w:rPr>
        <w:t>Предмет и стойност на ОПЦИИТЕ</w:t>
      </w:r>
      <w:r w:rsidR="00072282" w:rsidRPr="007A432A">
        <w:rPr>
          <w:rFonts w:ascii="Verdana" w:hAnsi="Verdana"/>
          <w:sz w:val="20"/>
          <w:szCs w:val="20"/>
          <w:lang w:val="en-US"/>
        </w:rPr>
        <w:t>.</w:t>
      </w:r>
    </w:p>
    <w:p w14:paraId="21124A43" w14:textId="0400BD2F" w:rsidR="009A7DE9" w:rsidRPr="007A432A" w:rsidRDefault="009A7DE9" w:rsidP="00137AB1">
      <w:pPr>
        <w:keepLines/>
        <w:numPr>
          <w:ilvl w:val="1"/>
          <w:numId w:val="8"/>
        </w:numPr>
        <w:tabs>
          <w:tab w:val="left" w:pos="-720"/>
        </w:tabs>
        <w:suppressAutoHyphens/>
        <w:ind w:left="567" w:hanging="567"/>
        <w:jc w:val="both"/>
        <w:rPr>
          <w:rFonts w:ascii="Verdana" w:hAnsi="Verdana"/>
          <w:sz w:val="20"/>
          <w:szCs w:val="20"/>
          <w:lang w:val="bg-BG"/>
        </w:rPr>
      </w:pPr>
      <w:r w:rsidRPr="007A432A">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w:t>
      </w:r>
      <w:r w:rsidR="00CD022F" w:rsidRPr="007A432A">
        <w:rPr>
          <w:rFonts w:ascii="Verdana" w:hAnsi="Verdana"/>
          <w:sz w:val="20"/>
          <w:szCs w:val="20"/>
          <w:lang w:val="bg-BG"/>
        </w:rPr>
        <w:t>30</w:t>
      </w:r>
      <w:r w:rsidRPr="007A432A">
        <w:rPr>
          <w:rFonts w:ascii="Verdana" w:hAnsi="Verdana"/>
          <w:sz w:val="20"/>
          <w:szCs w:val="20"/>
          <w:lang w:val="bg-BG"/>
        </w:rPr>
        <w:t xml:space="preserve"> 000 лева без ДДС.</w:t>
      </w:r>
    </w:p>
    <w:p w14:paraId="1ACA7AB6" w14:textId="1FA23C18" w:rsidR="009A7DE9" w:rsidRPr="007A432A" w:rsidRDefault="009A7DE9" w:rsidP="00137AB1">
      <w:pPr>
        <w:keepLines/>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случай на изчерпване на 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w:t>
      </w:r>
      <w:r w:rsidR="00CD022F" w:rsidRPr="007A432A">
        <w:rPr>
          <w:rFonts w:ascii="Verdana" w:hAnsi="Verdana"/>
          <w:sz w:val="20"/>
          <w:szCs w:val="20"/>
          <w:lang w:val="bg-BG"/>
        </w:rPr>
        <w:t>12</w:t>
      </w:r>
      <w:r w:rsidRPr="007A432A">
        <w:rPr>
          <w:rFonts w:ascii="Verdana" w:hAnsi="Verdana"/>
          <w:sz w:val="20"/>
          <w:szCs w:val="20"/>
          <w:lang w:val="bg-BG"/>
        </w:rPr>
        <w:t xml:space="preserve"> 000 лв. без ДДС или 20% от максималната стойност на договора.</w:t>
      </w:r>
    </w:p>
    <w:p w14:paraId="56C35114" w14:textId="7CDBE418" w:rsidR="00F229AE" w:rsidRPr="007A432A" w:rsidRDefault="00F229AE" w:rsidP="00137AB1">
      <w:pPr>
        <w:keepLines/>
        <w:numPr>
          <w:ilvl w:val="0"/>
          <w:numId w:val="8"/>
        </w:numPr>
        <w:spacing w:before="120" w:after="120"/>
        <w:ind w:left="567" w:hanging="567"/>
        <w:jc w:val="both"/>
        <w:rPr>
          <w:rFonts w:ascii="Verdana" w:hAnsi="Verdana" w:cs="Arial"/>
          <w:b/>
          <w:sz w:val="20"/>
          <w:szCs w:val="20"/>
          <w:lang w:val="bg-BG"/>
        </w:rPr>
      </w:pPr>
      <w:r w:rsidRPr="007A432A">
        <w:rPr>
          <w:rFonts w:ascii="Verdana" w:hAnsi="Verdana" w:cs="Arial"/>
          <w:b/>
          <w:sz w:val="20"/>
          <w:szCs w:val="20"/>
          <w:lang w:val="bg-BG"/>
        </w:rPr>
        <w:t>Гаранция за изпълнение:</w:t>
      </w:r>
    </w:p>
    <w:p w14:paraId="1E0A49A1" w14:textId="7170F23A" w:rsidR="00F229AE" w:rsidRPr="007A432A" w:rsidRDefault="00F229AE" w:rsidP="00137AB1">
      <w:pPr>
        <w:keepLines/>
        <w:numPr>
          <w:ilvl w:val="0"/>
          <w:numId w:val="8"/>
        </w:numPr>
        <w:spacing w:before="120" w:after="120"/>
        <w:ind w:left="567" w:hanging="567"/>
        <w:jc w:val="both"/>
        <w:rPr>
          <w:rFonts w:ascii="Verdana" w:hAnsi="Verdana"/>
          <w:sz w:val="20"/>
          <w:szCs w:val="20"/>
          <w:lang w:val="bg-BG"/>
        </w:rPr>
      </w:pPr>
      <w:r w:rsidRPr="007A432A">
        <w:rPr>
          <w:rFonts w:ascii="Verdana" w:hAnsi="Verdana" w:cs="Arial"/>
          <w:i/>
          <w:sz w:val="20"/>
          <w:szCs w:val="20"/>
          <w:lang w:val="bg-BG"/>
        </w:rPr>
        <w:t>Размерът на гаранцията</w:t>
      </w:r>
      <w:r w:rsidRPr="007A432A">
        <w:rPr>
          <w:rFonts w:ascii="Verdana" w:hAnsi="Verdana" w:cs="Arial"/>
          <w:sz w:val="20"/>
          <w:szCs w:val="20"/>
          <w:lang w:val="bg-BG"/>
        </w:rPr>
        <w:t xml:space="preserve"> за изпълнение е </w:t>
      </w:r>
      <w:r w:rsidR="00CD022F" w:rsidRPr="007A432A">
        <w:rPr>
          <w:rFonts w:ascii="Verdana" w:hAnsi="Verdana" w:cs="Arial"/>
          <w:sz w:val="20"/>
          <w:szCs w:val="20"/>
          <w:lang w:val="bg-BG"/>
        </w:rPr>
        <w:t>3</w:t>
      </w:r>
      <w:r w:rsidRPr="007A432A">
        <w:rPr>
          <w:rFonts w:ascii="Verdana" w:hAnsi="Verdana" w:cs="Arial"/>
          <w:sz w:val="20"/>
          <w:szCs w:val="20"/>
          <w:lang w:val="bg-BG"/>
        </w:rPr>
        <w:t>% (</w:t>
      </w:r>
      <w:r w:rsidR="00CD022F" w:rsidRPr="007A432A">
        <w:rPr>
          <w:rFonts w:ascii="Verdana" w:hAnsi="Verdana" w:cs="Arial"/>
          <w:sz w:val="20"/>
          <w:szCs w:val="20"/>
          <w:lang w:val="bg-BG"/>
        </w:rPr>
        <w:t>три</w:t>
      </w:r>
      <w:r w:rsidRPr="007A432A">
        <w:rPr>
          <w:rFonts w:ascii="Verdana" w:hAnsi="Verdana" w:cs="Arial"/>
          <w:sz w:val="20"/>
          <w:szCs w:val="20"/>
          <w:lang w:val="bg-BG"/>
        </w:rPr>
        <w:t xml:space="preserve"> процента) от </w:t>
      </w:r>
      <w:r w:rsidR="00384C4D" w:rsidRPr="007A432A">
        <w:rPr>
          <w:rFonts w:ascii="Verdana" w:hAnsi="Verdana" w:cs="Arial"/>
          <w:sz w:val="20"/>
          <w:szCs w:val="20"/>
          <w:lang w:val="bg-BG"/>
        </w:rPr>
        <w:t xml:space="preserve">максималната </w:t>
      </w:r>
      <w:r w:rsidRPr="007A432A">
        <w:rPr>
          <w:rFonts w:ascii="Verdana" w:hAnsi="Verdana" w:cs="Arial"/>
          <w:sz w:val="20"/>
          <w:szCs w:val="20"/>
          <w:lang w:val="bg-BG"/>
        </w:rPr>
        <w:t>стойност на договора</w:t>
      </w:r>
      <w:r w:rsidR="00C92692" w:rsidRPr="007A432A">
        <w:rPr>
          <w:rFonts w:ascii="Verdana" w:hAnsi="Verdana"/>
          <w:sz w:val="20"/>
          <w:szCs w:val="20"/>
          <w:lang w:val="bg-BG"/>
        </w:rPr>
        <w:t>, без стойността на опциите</w:t>
      </w:r>
      <w:r w:rsidRPr="007A432A">
        <w:rPr>
          <w:rFonts w:ascii="Verdana" w:hAnsi="Verdana"/>
          <w:sz w:val="20"/>
          <w:szCs w:val="20"/>
          <w:lang w:val="bg-BG"/>
        </w:rPr>
        <w:t xml:space="preserve">. Условията й са упоменати в договора. </w:t>
      </w:r>
    </w:p>
    <w:p w14:paraId="0BB76568" w14:textId="77777777" w:rsidR="00F229AE" w:rsidRPr="007A432A" w:rsidRDefault="00F229AE" w:rsidP="00137AB1">
      <w:pPr>
        <w:keepLines/>
        <w:numPr>
          <w:ilvl w:val="1"/>
          <w:numId w:val="8"/>
        </w:numPr>
        <w:tabs>
          <w:tab w:val="num" w:pos="-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Гаранцията за изпълнение се предоставя в една от следните </w:t>
      </w:r>
      <w:r w:rsidRPr="007A432A">
        <w:rPr>
          <w:rFonts w:ascii="Verdana" w:hAnsi="Verdana"/>
          <w:i/>
          <w:sz w:val="20"/>
          <w:szCs w:val="20"/>
          <w:lang w:val="bg-BG"/>
        </w:rPr>
        <w:t>форми</w:t>
      </w:r>
      <w:r w:rsidRPr="007A432A">
        <w:rPr>
          <w:rFonts w:ascii="Verdana" w:hAnsi="Verdana"/>
          <w:sz w:val="20"/>
          <w:szCs w:val="20"/>
          <w:lang w:val="bg-BG"/>
        </w:rPr>
        <w:t xml:space="preserve">: </w:t>
      </w:r>
    </w:p>
    <w:p w14:paraId="15B9F7F0"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i/>
          <w:sz w:val="20"/>
          <w:szCs w:val="20"/>
          <w:lang w:val="bg-BG"/>
        </w:rPr>
      </w:pPr>
      <w:r w:rsidRPr="007A432A">
        <w:rPr>
          <w:rFonts w:ascii="Verdana" w:hAnsi="Verdana"/>
          <w:i/>
          <w:sz w:val="20"/>
          <w:szCs w:val="20"/>
          <w:lang w:val="bg-BG"/>
        </w:rPr>
        <w:t>Парична сума:</w:t>
      </w:r>
    </w:p>
    <w:p w14:paraId="1A696BA9" w14:textId="77777777" w:rsidR="00F229AE" w:rsidRPr="007A432A" w:rsidRDefault="00F229AE" w:rsidP="00137AB1">
      <w:pPr>
        <w:keepLines/>
        <w:numPr>
          <w:ilvl w:val="3"/>
          <w:numId w:val="8"/>
        </w:numPr>
        <w:tabs>
          <w:tab w:val="clear" w:pos="2880"/>
          <w:tab w:val="num" w:pos="993"/>
          <w:tab w:val="num" w:pos="1558"/>
          <w:tab w:val="num" w:pos="2705"/>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953F215" w14:textId="3B98CA47" w:rsidR="00F229AE" w:rsidRPr="007A432A" w:rsidRDefault="00F229AE" w:rsidP="00137AB1">
      <w:pPr>
        <w:keepLines/>
        <w:numPr>
          <w:ilvl w:val="3"/>
          <w:numId w:val="8"/>
        </w:numPr>
        <w:tabs>
          <w:tab w:val="clear" w:pos="2880"/>
          <w:tab w:val="num" w:pos="993"/>
          <w:tab w:val="num" w:pos="1558"/>
          <w:tab w:val="num" w:pos="2705"/>
          <w:tab w:val="num" w:pos="5126"/>
        </w:tabs>
        <w:spacing w:before="120" w:after="120"/>
        <w:ind w:left="567" w:hanging="567"/>
        <w:jc w:val="both"/>
        <w:rPr>
          <w:rFonts w:ascii="Verdana" w:hAnsi="Verdana"/>
          <w:sz w:val="20"/>
          <w:szCs w:val="20"/>
          <w:lang w:val="bg-BG"/>
        </w:rPr>
      </w:pPr>
      <w:r w:rsidRPr="007A432A">
        <w:rPr>
          <w:rFonts w:ascii="Verdana" w:hAnsi="Verdana"/>
          <w:i/>
          <w:sz w:val="20"/>
          <w:szCs w:val="20"/>
          <w:lang w:val="bg-BG"/>
        </w:rPr>
        <w:t>Преведена по банков път</w:t>
      </w:r>
      <w:r w:rsidRPr="007A432A">
        <w:rPr>
          <w:rFonts w:ascii="Verdana" w:hAnsi="Verdana"/>
          <w:sz w:val="20"/>
          <w:szCs w:val="20"/>
          <w:lang w:val="bg-BG"/>
        </w:rPr>
        <w:t xml:space="preserve"> на сметка на "Софийска вода" АД: </w:t>
      </w:r>
      <w:r w:rsidR="008925AB" w:rsidRPr="007A432A">
        <w:rPr>
          <w:rFonts w:ascii="Verdana" w:hAnsi="Verdana"/>
          <w:sz w:val="20"/>
          <w:szCs w:val="20"/>
          <w:lang w:val="bg-BG"/>
        </w:rPr>
        <w:t>„Сосиете Женерал Експресбак“ АД, IBAN: BG28 TTBB 9400 1523 0569 25</w:t>
      </w:r>
      <w:r w:rsidRPr="007A432A">
        <w:rPr>
          <w:rFonts w:ascii="Verdana" w:hAnsi="Verdana"/>
          <w:sz w:val="20"/>
          <w:szCs w:val="20"/>
          <w:lang w:val="bg-BG"/>
        </w:rPr>
        <w:t>, като в основанието се посочват номерът на търга.</w:t>
      </w:r>
    </w:p>
    <w:p w14:paraId="047AF89B" w14:textId="49E1C80D"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i/>
          <w:sz w:val="20"/>
          <w:szCs w:val="20"/>
          <w:lang w:val="bg-BG"/>
        </w:rPr>
        <w:t>Банкова гаранция:</w:t>
      </w:r>
      <w:r w:rsidRPr="007A432A">
        <w:rPr>
          <w:rFonts w:ascii="Verdana" w:hAnsi="Verdana"/>
          <w:sz w:val="20"/>
          <w:szCs w:val="20"/>
          <w:lang w:val="bg-BG"/>
        </w:rPr>
        <w:t xml:space="preserve"> оригинал за съответния</w:t>
      </w:r>
      <w:r w:rsidR="008E5E4B" w:rsidRPr="007A432A">
        <w:rPr>
          <w:rFonts w:ascii="Verdana" w:hAnsi="Verdana"/>
          <w:sz w:val="20"/>
          <w:szCs w:val="20"/>
          <w:lang w:val="bg-BG"/>
        </w:rPr>
        <w:t>,</w:t>
      </w:r>
      <w:r w:rsidRPr="007A432A">
        <w:rPr>
          <w:rFonts w:ascii="Verdana" w:hAnsi="Verdana"/>
          <w:sz w:val="20"/>
          <w:szCs w:val="20"/>
          <w:lang w:val="bg-BG"/>
        </w:rPr>
        <w:t xml:space="preserve"> предвиден в проекта на договор</w:t>
      </w:r>
      <w:r w:rsidR="008E5E4B" w:rsidRPr="007A432A">
        <w:rPr>
          <w:rFonts w:ascii="Verdana" w:hAnsi="Verdana"/>
          <w:sz w:val="20"/>
          <w:szCs w:val="20"/>
          <w:lang w:val="bg-BG"/>
        </w:rPr>
        <w:t>,</w:t>
      </w:r>
      <w:r w:rsidRPr="007A432A">
        <w:rPr>
          <w:rFonts w:ascii="Verdana" w:hAnsi="Verdana"/>
          <w:sz w:val="20"/>
          <w:szCs w:val="20"/>
          <w:lang w:val="bg-BG"/>
        </w:rPr>
        <w:t xml:space="preserve"> срок. </w:t>
      </w:r>
    </w:p>
    <w:p w14:paraId="7CA01823"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i/>
          <w:sz w:val="20"/>
          <w:szCs w:val="20"/>
          <w:lang w:val="bg-BG"/>
        </w:rPr>
        <w:t>Застраховка</w:t>
      </w:r>
      <w:r w:rsidRPr="007A432A">
        <w:rPr>
          <w:rFonts w:ascii="Verdana" w:hAnsi="Verdana"/>
          <w:sz w:val="20"/>
          <w:szCs w:val="20"/>
          <w:lang w:val="bg-BG"/>
        </w:rPr>
        <w:t>, която обезпечава изпълнението чрез покритие на отговорността на изпълнителя.</w:t>
      </w:r>
    </w:p>
    <w:p w14:paraId="24CB0202" w14:textId="77777777" w:rsidR="00F229AE" w:rsidRPr="007A432A" w:rsidRDefault="00F229AE" w:rsidP="00137AB1">
      <w:pPr>
        <w:keepLines/>
        <w:numPr>
          <w:ilvl w:val="1"/>
          <w:numId w:val="8"/>
        </w:numPr>
        <w:tabs>
          <w:tab w:val="num" w:pos="-1"/>
          <w:tab w:val="num" w:pos="993"/>
        </w:tabs>
        <w:spacing w:before="120" w:after="120"/>
        <w:ind w:left="567" w:hanging="567"/>
        <w:jc w:val="both"/>
        <w:rPr>
          <w:rFonts w:ascii="Verdana" w:hAnsi="Verdana"/>
          <w:sz w:val="20"/>
          <w:szCs w:val="20"/>
          <w:lang w:val="bg-BG"/>
        </w:rPr>
      </w:pPr>
      <w:r w:rsidRPr="007A432A">
        <w:rPr>
          <w:rFonts w:ascii="Verdana" w:hAnsi="Verdana"/>
          <w:i/>
          <w:sz w:val="20"/>
          <w:szCs w:val="20"/>
          <w:lang w:val="bg-BG"/>
        </w:rPr>
        <w:t>Изисквания</w:t>
      </w:r>
      <w:r w:rsidRPr="007A432A">
        <w:rPr>
          <w:rFonts w:ascii="Verdana" w:hAnsi="Verdana"/>
          <w:sz w:val="20"/>
          <w:szCs w:val="20"/>
          <w:lang w:val="bg-BG"/>
        </w:rPr>
        <w:t xml:space="preserve"> към гаранцията за изпълнение:</w:t>
      </w:r>
    </w:p>
    <w:p w14:paraId="1B18D3FB"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Участникът, определен за изпълнител, избира сам формата на гаранцията. </w:t>
      </w:r>
    </w:p>
    <w:p w14:paraId="50CBE94D" w14:textId="77777777" w:rsidR="00BB3E63" w:rsidRPr="007A432A" w:rsidRDefault="00F229AE" w:rsidP="00137AB1">
      <w:pPr>
        <w:pStyle w:val="ListParagraph"/>
        <w:numPr>
          <w:ilvl w:val="2"/>
          <w:numId w:val="8"/>
        </w:numPr>
        <w:tabs>
          <w:tab w:val="clear" w:pos="2575"/>
          <w:tab w:val="num" w:pos="0"/>
        </w:tabs>
        <w:ind w:left="567" w:hanging="567"/>
        <w:jc w:val="both"/>
        <w:rPr>
          <w:rFonts w:ascii="Verdana" w:hAnsi="Verdana"/>
          <w:b/>
          <w:sz w:val="20"/>
          <w:szCs w:val="20"/>
        </w:rPr>
      </w:pPr>
      <w:r w:rsidRPr="007A432A">
        <w:rPr>
          <w:rFonts w:ascii="Verdana" w:hAnsi="Verdana"/>
          <w:sz w:val="20"/>
          <w:szCs w:val="20"/>
        </w:rPr>
        <w:t xml:space="preserve">При представяне на застраховка или банкова гаранция, същите следва да бъдат </w:t>
      </w:r>
      <w:r w:rsidRPr="007A432A">
        <w:rPr>
          <w:rFonts w:ascii="Verdana" w:hAnsi="Verdana"/>
          <w:b/>
          <w:sz w:val="20"/>
          <w:szCs w:val="20"/>
        </w:rPr>
        <w:t>неотменими и безусловни.</w:t>
      </w:r>
      <w:r w:rsidR="00BB3E63" w:rsidRPr="007A432A">
        <w:rPr>
          <w:rFonts w:ascii="Verdana" w:hAnsi="Verdana"/>
          <w:sz w:val="20"/>
          <w:szCs w:val="20"/>
        </w:rPr>
        <w:t xml:space="preserve"> </w:t>
      </w:r>
    </w:p>
    <w:p w14:paraId="22890214" w14:textId="61B4F86D" w:rsidR="00F229AE" w:rsidRPr="007A432A" w:rsidRDefault="00BB3E63" w:rsidP="00137AB1">
      <w:pPr>
        <w:pStyle w:val="ListParagraph"/>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rPr>
      </w:pPr>
      <w:r w:rsidRPr="007A432A">
        <w:rPr>
          <w:rFonts w:ascii="Verdana" w:hAnsi="Verdana"/>
          <w:b/>
          <w:sz w:val="20"/>
          <w:szCs w:val="20"/>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7D216E16"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Паричната и банковата гаранция може да се предоставят от името на изпълнителя за сметка на трето лице-гарант.</w:t>
      </w:r>
    </w:p>
    <w:p w14:paraId="0689445F"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5B10A616"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8C06EF6"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b/>
          <w:sz w:val="20"/>
          <w:szCs w:val="20"/>
          <w:lang w:val="bg-BG"/>
        </w:rPr>
      </w:pPr>
      <w:r w:rsidRPr="007A432A">
        <w:rPr>
          <w:rFonts w:ascii="Verdana" w:hAnsi="Verdan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96DAC74" w14:textId="45DFB669"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Всички разходи по гаранцията за изпълнение</w:t>
      </w:r>
      <w:r w:rsidR="00312F98" w:rsidRPr="007A432A">
        <w:rPr>
          <w:rFonts w:ascii="Verdana" w:hAnsi="Verdana"/>
          <w:sz w:val="20"/>
          <w:szCs w:val="20"/>
          <w:lang w:val="bg-BG"/>
        </w:rPr>
        <w:t>, както и разходите по евентуалното й усвояване</w:t>
      </w:r>
      <w:r w:rsidRPr="007A432A">
        <w:rPr>
          <w:rFonts w:ascii="Verdana" w:hAnsi="Verdana"/>
          <w:sz w:val="20"/>
          <w:szCs w:val="20"/>
          <w:lang w:val="bg-BG"/>
        </w:rPr>
        <w:t xml:space="preserve"> са за сметка на участника, избран за изпълнител.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F7DDD37"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A20B3B3" w14:textId="4E4C947D" w:rsidR="00BB3E63" w:rsidRPr="007A432A" w:rsidRDefault="00BB3E63"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r w:rsidR="00141557" w:rsidRPr="007A432A">
        <w:rPr>
          <w:rFonts w:ascii="Verdana" w:hAnsi="Verdana"/>
          <w:sz w:val="20"/>
          <w:szCs w:val="20"/>
          <w:lang w:val="bg-BG"/>
        </w:rPr>
        <w:t>.</w:t>
      </w:r>
    </w:p>
    <w:p w14:paraId="1A9C8995" w14:textId="77777777" w:rsidR="00F229AE" w:rsidRPr="007A432A" w:rsidRDefault="00F229AE" w:rsidP="00137AB1">
      <w:pPr>
        <w:keepLines/>
        <w:numPr>
          <w:ilvl w:val="2"/>
          <w:numId w:val="8"/>
        </w:numPr>
        <w:tabs>
          <w:tab w:val="clear" w:pos="2575"/>
          <w:tab w:val="num" w:pos="588"/>
          <w:tab w:val="num" w:pos="993"/>
          <w:tab w:val="num" w:pos="2717"/>
          <w:tab w:val="num" w:pos="5126"/>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256E3B0" w14:textId="6C065BB8" w:rsidR="00F229AE" w:rsidRPr="007A432A" w:rsidRDefault="00F229AE" w:rsidP="00137AB1">
      <w:pPr>
        <w:keepLines/>
        <w:numPr>
          <w:ilvl w:val="0"/>
          <w:numId w:val="8"/>
        </w:numPr>
        <w:spacing w:before="120" w:after="120"/>
        <w:ind w:left="567" w:hanging="567"/>
        <w:jc w:val="both"/>
        <w:rPr>
          <w:rFonts w:ascii="Verdana" w:hAnsi="Verdana" w:cs="Arial"/>
          <w:sz w:val="20"/>
          <w:szCs w:val="20"/>
          <w:lang w:val="bg-BG"/>
        </w:rPr>
      </w:pPr>
      <w:r w:rsidRPr="007A432A">
        <w:rPr>
          <w:rFonts w:ascii="Verdana" w:hAnsi="Verdana" w:cs="Arial"/>
          <w:b/>
          <w:sz w:val="20"/>
          <w:szCs w:val="20"/>
          <w:lang w:val="bg-BG"/>
        </w:rPr>
        <w:t>Възложител</w:t>
      </w:r>
      <w:r w:rsidRPr="007A432A">
        <w:rPr>
          <w:rFonts w:ascii="Verdana" w:hAnsi="Verdana" w:cs="Arial"/>
          <w:sz w:val="20"/>
          <w:szCs w:val="20"/>
          <w:lang w:val="bg-BG"/>
        </w:rPr>
        <w:t xml:space="preserve">: </w:t>
      </w:r>
      <w:r w:rsidR="00CD022F" w:rsidRPr="007A432A">
        <w:rPr>
          <w:rFonts w:ascii="Verdana" w:hAnsi="Verdana" w:cs="Arial"/>
          <w:sz w:val="20"/>
          <w:szCs w:val="20"/>
          <w:lang w:val="bg-BG"/>
        </w:rPr>
        <w:t>Васил Борисов Тренев</w:t>
      </w:r>
      <w:r w:rsidR="00CB1553" w:rsidRPr="007A432A">
        <w:rPr>
          <w:rFonts w:ascii="Verdana" w:hAnsi="Verdana" w:cs="Arial"/>
          <w:sz w:val="20"/>
          <w:szCs w:val="20"/>
          <w:lang w:val="bg-BG"/>
        </w:rPr>
        <w:t xml:space="preserve"> </w:t>
      </w:r>
      <w:r w:rsidRPr="007A432A">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CB1553" w:rsidRPr="007A432A">
        <w:rPr>
          <w:rFonts w:ascii="Verdana" w:hAnsi="Verdana" w:cs="Arial"/>
          <w:sz w:val="20"/>
          <w:szCs w:val="20"/>
          <w:lang w:val="bg-BG"/>
        </w:rPr>
        <w:t>Сергей Поборников</w:t>
      </w:r>
      <w:r w:rsidRPr="007A432A">
        <w:rPr>
          <w:rFonts w:ascii="Verdana" w:hAnsi="Verdana" w:cs="Arial"/>
          <w:sz w:val="20"/>
          <w:szCs w:val="20"/>
          <w:lang w:val="bg-BG"/>
        </w:rPr>
        <w:t xml:space="preserve">, </w:t>
      </w:r>
      <w:r w:rsidRPr="007A432A">
        <w:rPr>
          <w:rFonts w:ascii="Verdana" w:hAnsi="Verdana"/>
          <w:sz w:val="20"/>
          <w:szCs w:val="20"/>
          <w:lang w:val="bg-BG"/>
        </w:rPr>
        <w:t>тел: +359 2 81 22 </w:t>
      </w:r>
      <w:r w:rsidR="00CB1553" w:rsidRPr="007A432A">
        <w:rPr>
          <w:rFonts w:ascii="Verdana" w:hAnsi="Verdana"/>
          <w:sz w:val="20"/>
          <w:szCs w:val="20"/>
          <w:lang w:val="bg-BG"/>
        </w:rPr>
        <w:t>456, Факс: +359 2 81 22 588/589</w:t>
      </w:r>
      <w:r w:rsidR="004619AD" w:rsidRPr="007A432A">
        <w:rPr>
          <w:rFonts w:ascii="Verdana" w:hAnsi="Verdana"/>
          <w:sz w:val="20"/>
          <w:szCs w:val="20"/>
          <w:lang w:val="ru-RU"/>
        </w:rPr>
        <w:t>;</w:t>
      </w:r>
      <w:r w:rsidR="004619AD" w:rsidRPr="007A432A">
        <w:rPr>
          <w:rFonts w:ascii="Verdana" w:hAnsi="Verdana"/>
          <w:sz w:val="20"/>
          <w:szCs w:val="20"/>
          <w:lang w:val="bg-BG"/>
        </w:rPr>
        <w:t xml:space="preserve"> </w:t>
      </w:r>
      <w:hyperlink r:id="rId17" w:history="1">
        <w:r w:rsidR="004619AD" w:rsidRPr="007A432A">
          <w:rPr>
            <w:rStyle w:val="Hyperlink"/>
            <w:rFonts w:ascii="Verdana" w:hAnsi="Verdana"/>
            <w:color w:val="auto"/>
            <w:sz w:val="20"/>
            <w:szCs w:val="20"/>
            <w:lang w:val="en-US"/>
          </w:rPr>
          <w:t>spobornikov</w:t>
        </w:r>
        <w:r w:rsidR="004619AD" w:rsidRPr="007A432A">
          <w:rPr>
            <w:rStyle w:val="Hyperlink"/>
            <w:rFonts w:ascii="Verdana" w:hAnsi="Verdana"/>
            <w:color w:val="auto"/>
            <w:sz w:val="20"/>
            <w:szCs w:val="20"/>
            <w:lang w:val="ru-RU"/>
          </w:rPr>
          <w:t>@</w:t>
        </w:r>
        <w:r w:rsidR="004619AD" w:rsidRPr="007A432A">
          <w:rPr>
            <w:rStyle w:val="Hyperlink"/>
            <w:rFonts w:ascii="Verdana" w:hAnsi="Verdana"/>
            <w:color w:val="auto"/>
            <w:sz w:val="20"/>
            <w:szCs w:val="20"/>
            <w:lang w:val="en-US"/>
          </w:rPr>
          <w:t>sofiyskavoda</w:t>
        </w:r>
        <w:r w:rsidR="004619AD" w:rsidRPr="007A432A">
          <w:rPr>
            <w:rStyle w:val="Hyperlink"/>
            <w:rFonts w:ascii="Verdana" w:hAnsi="Verdana"/>
            <w:color w:val="auto"/>
            <w:sz w:val="20"/>
            <w:szCs w:val="20"/>
            <w:lang w:val="ru-RU"/>
          </w:rPr>
          <w:t>.</w:t>
        </w:r>
        <w:r w:rsidR="004619AD" w:rsidRPr="007A432A">
          <w:rPr>
            <w:rStyle w:val="Hyperlink"/>
            <w:rFonts w:ascii="Verdana" w:hAnsi="Verdana"/>
            <w:color w:val="auto"/>
            <w:sz w:val="20"/>
            <w:szCs w:val="20"/>
            <w:lang w:val="en-US"/>
          </w:rPr>
          <w:t>bg</w:t>
        </w:r>
      </w:hyperlink>
      <w:r w:rsidR="00CB1553" w:rsidRPr="007A432A">
        <w:rPr>
          <w:rFonts w:ascii="Verdana" w:hAnsi="Verdana" w:cs="Arial"/>
          <w:sz w:val="20"/>
          <w:szCs w:val="20"/>
          <w:lang w:val="bg-BG"/>
        </w:rPr>
        <w:t>.</w:t>
      </w:r>
    </w:p>
    <w:p w14:paraId="5A698026" w14:textId="77777777" w:rsidR="00F229AE" w:rsidRPr="007A432A" w:rsidRDefault="00F229AE" w:rsidP="00137AB1">
      <w:pPr>
        <w:numPr>
          <w:ilvl w:val="0"/>
          <w:numId w:val="8"/>
        </w:numPr>
        <w:tabs>
          <w:tab w:val="num" w:pos="-1080"/>
        </w:tabs>
        <w:spacing w:before="120" w:after="120"/>
        <w:ind w:left="567" w:hanging="567"/>
        <w:jc w:val="both"/>
        <w:rPr>
          <w:rFonts w:ascii="Verdana" w:hAnsi="Verdana" w:cs="Tahoma"/>
          <w:b/>
          <w:sz w:val="20"/>
          <w:szCs w:val="20"/>
          <w:lang w:val="bg-BG"/>
        </w:rPr>
      </w:pPr>
      <w:r w:rsidRPr="007A432A">
        <w:rPr>
          <w:rFonts w:ascii="Verdana" w:hAnsi="Verdana" w:cs="Tahoma"/>
          <w:b/>
          <w:sz w:val="20"/>
          <w:szCs w:val="20"/>
          <w:lang w:val="bg-BG"/>
        </w:rPr>
        <w:t xml:space="preserve">Срокът на договора </w:t>
      </w:r>
      <w:r w:rsidRPr="007A432A">
        <w:rPr>
          <w:rFonts w:ascii="Verdana" w:hAnsi="Verdana" w:cs="Tahoma"/>
          <w:sz w:val="20"/>
          <w:szCs w:val="20"/>
          <w:lang w:val="bg-BG"/>
        </w:rPr>
        <w:t>е посочен в проекта на договор.</w:t>
      </w:r>
    </w:p>
    <w:p w14:paraId="1C6607E7" w14:textId="77777777" w:rsidR="00F229AE" w:rsidRPr="007A432A" w:rsidRDefault="00F229AE" w:rsidP="00137AB1">
      <w:pPr>
        <w:numPr>
          <w:ilvl w:val="0"/>
          <w:numId w:val="8"/>
        </w:numPr>
        <w:tabs>
          <w:tab w:val="num" w:pos="-1080"/>
        </w:tabs>
        <w:spacing w:before="120" w:after="120"/>
        <w:ind w:left="567" w:hanging="567"/>
        <w:jc w:val="both"/>
        <w:rPr>
          <w:rFonts w:ascii="Verdana" w:hAnsi="Verdana"/>
          <w:b/>
          <w:sz w:val="20"/>
          <w:szCs w:val="20"/>
          <w:lang w:val="bg-BG"/>
        </w:rPr>
      </w:pPr>
      <w:r w:rsidRPr="007A432A">
        <w:rPr>
          <w:rFonts w:ascii="Verdana" w:hAnsi="Verdana" w:cs="Tahoma"/>
          <w:b/>
          <w:sz w:val="20"/>
          <w:szCs w:val="20"/>
          <w:lang w:val="bg-BG"/>
        </w:rPr>
        <w:t xml:space="preserve">Техническите спецификации, </w:t>
      </w:r>
      <w:r w:rsidRPr="007A432A">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1149E816" w14:textId="77777777" w:rsidR="00F229AE" w:rsidRPr="007A432A" w:rsidRDefault="00F229AE" w:rsidP="00137AB1">
      <w:pPr>
        <w:numPr>
          <w:ilvl w:val="0"/>
          <w:numId w:val="8"/>
        </w:numPr>
        <w:tabs>
          <w:tab w:val="num" w:pos="-1080"/>
        </w:tabs>
        <w:spacing w:before="120" w:after="120"/>
        <w:ind w:left="567" w:hanging="567"/>
        <w:jc w:val="both"/>
        <w:rPr>
          <w:rFonts w:ascii="Verdana" w:hAnsi="Verdana"/>
          <w:b/>
          <w:sz w:val="20"/>
          <w:szCs w:val="20"/>
          <w:lang w:val="bg-BG"/>
        </w:rPr>
      </w:pPr>
      <w:r w:rsidRPr="007A432A">
        <w:rPr>
          <w:rFonts w:ascii="Verdana" w:hAnsi="Verdana"/>
          <w:b/>
          <w:sz w:val="20"/>
          <w:szCs w:val="20"/>
          <w:lang w:val="bg-BG"/>
        </w:rPr>
        <w:t>Разяснения по условията на процедурата</w:t>
      </w:r>
    </w:p>
    <w:p w14:paraId="36711DB8" w14:textId="6000ED62" w:rsidR="00F229AE" w:rsidRPr="007A432A" w:rsidRDefault="00560EDF" w:rsidP="00137AB1">
      <w:pPr>
        <w:spacing w:before="120" w:after="120"/>
        <w:ind w:left="567" w:hanging="567"/>
        <w:jc w:val="both"/>
        <w:rPr>
          <w:rFonts w:ascii="Verdana" w:hAnsi="Verdana" w:cs="Tahoma"/>
          <w:sz w:val="20"/>
          <w:szCs w:val="20"/>
          <w:lang w:val="bg-BG"/>
        </w:rPr>
      </w:pPr>
      <w:r w:rsidRPr="007A432A">
        <w:rPr>
          <w:rFonts w:ascii="Verdana" w:hAnsi="Verdana"/>
          <w:sz w:val="20"/>
          <w:szCs w:val="20"/>
          <w:lang w:val="bg-BG"/>
        </w:rPr>
        <w:t>Лицата могат да поискат писмено</w:t>
      </w:r>
      <w:r w:rsidRPr="007A432A">
        <w:rPr>
          <w:rFonts w:ascii="Verdana" w:hAnsi="Verdana"/>
          <w:sz w:val="20"/>
          <w:szCs w:val="20"/>
          <w:vertAlign w:val="superscript"/>
          <w:lang w:val="bg-BG"/>
        </w:rPr>
        <w:footnoteReference w:id="2"/>
      </w:r>
      <w:r w:rsidRPr="007A432A">
        <w:rPr>
          <w:rFonts w:ascii="Verdana" w:hAnsi="Verdana"/>
          <w:sz w:val="20"/>
          <w:szCs w:val="20"/>
          <w:lang w:val="bg-BG"/>
        </w:rPr>
        <w:t xml:space="preserve"> от възложителя разяснения по решението, обявлението, документацията за обществената поръчка до </w:t>
      </w:r>
      <w:r w:rsidRPr="007A432A">
        <w:rPr>
          <w:rFonts w:ascii="Verdana" w:hAnsi="Verdana" w:cs="Tahoma"/>
          <w:sz w:val="20"/>
          <w:szCs w:val="20"/>
          <w:lang w:val="bg-BG"/>
        </w:rPr>
        <w:t>5 дни преди изтичане на срока за получаване на офертите за участие.</w:t>
      </w:r>
    </w:p>
    <w:p w14:paraId="2C8DEFEA" w14:textId="6D66E02F" w:rsidR="00F229AE" w:rsidRPr="007A432A" w:rsidRDefault="00F229AE" w:rsidP="00137AB1">
      <w:pPr>
        <w:ind w:left="567" w:hanging="567"/>
        <w:jc w:val="both"/>
        <w:rPr>
          <w:rFonts w:ascii="Verdana" w:hAnsi="Verdana"/>
          <w:sz w:val="20"/>
          <w:szCs w:val="20"/>
          <w:lang w:val="bg-BG"/>
        </w:rPr>
      </w:pPr>
      <w:r w:rsidRPr="007A432A">
        <w:rPr>
          <w:rFonts w:ascii="Verdana" w:hAnsi="Verdana"/>
          <w:sz w:val="20"/>
          <w:szCs w:val="20"/>
          <w:lang w:val="bg-BG"/>
        </w:rPr>
        <w:t xml:space="preserve">При писмено искане за разяснения по условията на обществената поръчка, направено </w:t>
      </w:r>
      <w:r w:rsidRPr="007A432A">
        <w:rPr>
          <w:rFonts w:ascii="Verdana" w:hAnsi="Verdana"/>
          <w:b/>
          <w:sz w:val="20"/>
          <w:szCs w:val="20"/>
          <w:lang w:val="bg-BG"/>
        </w:rPr>
        <w:t>до 5 дни</w:t>
      </w:r>
      <w:r w:rsidRPr="007A432A">
        <w:rPr>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5C39B634" w14:textId="389DEC2A" w:rsidR="00F229AE" w:rsidRPr="007A432A" w:rsidRDefault="00F229AE" w:rsidP="00137AB1">
      <w:pPr>
        <w:ind w:left="567" w:hanging="567"/>
        <w:jc w:val="both"/>
        <w:rPr>
          <w:rFonts w:ascii="Verdana" w:hAnsi="Verdana"/>
          <w:sz w:val="20"/>
          <w:szCs w:val="20"/>
          <w:lang w:val="bg-BG"/>
        </w:rPr>
      </w:pPr>
      <w:r w:rsidRPr="007A432A">
        <w:rPr>
          <w:rFonts w:ascii="Verdana" w:hAnsi="Verdana"/>
          <w:sz w:val="20"/>
          <w:szCs w:val="20"/>
          <w:lang w:val="bg-BG"/>
        </w:rPr>
        <w:t xml:space="preserve">Разясненията се публикуват на профила на купувача в срок до </w:t>
      </w:r>
      <w:r w:rsidRPr="007A432A">
        <w:rPr>
          <w:rFonts w:ascii="Verdana" w:hAnsi="Verdana"/>
          <w:b/>
          <w:sz w:val="20"/>
          <w:szCs w:val="20"/>
          <w:lang w:val="bg-BG"/>
        </w:rPr>
        <w:t>три</w:t>
      </w:r>
      <w:r w:rsidRPr="007A432A">
        <w:rPr>
          <w:rFonts w:ascii="Verdana" w:hAnsi="Verdana"/>
          <w:sz w:val="20"/>
          <w:szCs w:val="20"/>
          <w:lang w:val="bg-BG"/>
        </w:rPr>
        <w:t xml:space="preserve"> дни от получаване на искането и в тях не се посочва лицето, направило запитването.</w:t>
      </w:r>
    </w:p>
    <w:p w14:paraId="58F1B133" w14:textId="29596062" w:rsidR="001A0737" w:rsidRPr="007A432A" w:rsidRDefault="001A0737" w:rsidP="00137AB1">
      <w:p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Възложителят </w:t>
      </w:r>
      <w:r w:rsidRPr="007A432A">
        <w:rPr>
          <w:rFonts w:ascii="Verdana" w:hAnsi="Verdana"/>
          <w:b/>
          <w:sz w:val="20"/>
          <w:szCs w:val="20"/>
          <w:lang w:val="bg-BG"/>
        </w:rPr>
        <w:t>не</w:t>
      </w:r>
      <w:r w:rsidRPr="007A432A">
        <w:rPr>
          <w:rFonts w:ascii="Verdana" w:hAnsi="Verdana"/>
          <w:sz w:val="20"/>
          <w:szCs w:val="20"/>
          <w:lang w:val="bg-BG"/>
        </w:rPr>
        <w:t xml:space="preserve"> предоставя разяснения, ако искането е постъпило след законово определения срок. </w:t>
      </w:r>
    </w:p>
    <w:p w14:paraId="2D0FCCB2" w14:textId="77777777" w:rsidR="00F229AE" w:rsidRPr="007A432A" w:rsidRDefault="00F229AE" w:rsidP="00137AB1">
      <w:pPr>
        <w:numPr>
          <w:ilvl w:val="1"/>
          <w:numId w:val="8"/>
        </w:numPr>
        <w:tabs>
          <w:tab w:val="num" w:pos="-1137"/>
        </w:tabs>
        <w:spacing w:before="120" w:after="120"/>
        <w:ind w:left="567" w:hanging="567"/>
        <w:jc w:val="both"/>
        <w:rPr>
          <w:rFonts w:ascii="Verdana" w:hAnsi="Verdana"/>
          <w:sz w:val="20"/>
          <w:szCs w:val="20"/>
          <w:lang w:val="bg-BG"/>
        </w:rPr>
      </w:pPr>
      <w:r w:rsidRPr="007A432A">
        <w:rPr>
          <w:rFonts w:ascii="Verdana" w:hAnsi="Verdana"/>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522CA068" w14:textId="77777777" w:rsidR="00F229AE" w:rsidRPr="007A432A" w:rsidRDefault="00F229AE" w:rsidP="00137AB1">
      <w:pPr>
        <w:numPr>
          <w:ilvl w:val="1"/>
          <w:numId w:val="8"/>
        </w:numPr>
        <w:tabs>
          <w:tab w:val="num" w:pos="-113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15128429" w14:textId="19FD0772" w:rsidR="00F229AE" w:rsidRPr="007A432A" w:rsidRDefault="00F229AE" w:rsidP="00137AB1">
      <w:p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Деловодството на “Софийска вода” АД е с </w:t>
      </w:r>
      <w:r w:rsidRPr="007A432A">
        <w:rPr>
          <w:rFonts w:ascii="Verdana" w:hAnsi="Verdana"/>
          <w:i/>
          <w:sz w:val="20"/>
          <w:szCs w:val="20"/>
          <w:lang w:val="bg-BG"/>
        </w:rPr>
        <w:t>работно време</w:t>
      </w:r>
      <w:r w:rsidRPr="007A432A">
        <w:rPr>
          <w:rFonts w:ascii="Verdana" w:hAnsi="Verdana"/>
          <w:sz w:val="20"/>
          <w:szCs w:val="20"/>
          <w:lang w:val="bg-BG"/>
        </w:rPr>
        <w:t xml:space="preserve"> от 08:00 до 16:30 часа всеки работен ден и </w:t>
      </w:r>
      <w:r w:rsidRPr="007A432A">
        <w:rPr>
          <w:rFonts w:ascii="Verdana" w:hAnsi="Verdana"/>
          <w:i/>
          <w:sz w:val="20"/>
          <w:szCs w:val="20"/>
          <w:lang w:val="bg-BG"/>
        </w:rPr>
        <w:t>адрес</w:t>
      </w:r>
      <w:r w:rsidRPr="007A432A">
        <w:rPr>
          <w:rFonts w:ascii="Verdana" w:hAnsi="Verdana"/>
          <w:sz w:val="20"/>
          <w:szCs w:val="20"/>
          <w:lang w:val="bg-BG"/>
        </w:rPr>
        <w:t>: “Софийска вода” АД, град София 1766, район Младост, ж.к. Младост ІV, ул. "Бизнес парк" №1, сграда 2А.</w:t>
      </w:r>
    </w:p>
    <w:p w14:paraId="0264CC39" w14:textId="77777777" w:rsidR="00F229AE" w:rsidRPr="007A432A" w:rsidRDefault="00F229AE" w:rsidP="00137AB1">
      <w:pPr>
        <w:keepLines/>
        <w:numPr>
          <w:ilvl w:val="0"/>
          <w:numId w:val="8"/>
        </w:numPr>
        <w:tabs>
          <w:tab w:val="num" w:pos="-108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Всички действия на възложителя към участниците са в писмен вид. Обменът на 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FFB6A71" w14:textId="77777777" w:rsidR="00F229AE" w:rsidRPr="007A432A" w:rsidRDefault="00F229AE" w:rsidP="00137AB1">
      <w:pPr>
        <w:keepLines/>
        <w:numPr>
          <w:ilvl w:val="0"/>
          <w:numId w:val="8"/>
        </w:numPr>
        <w:tabs>
          <w:tab w:val="num" w:pos="-1080"/>
        </w:tabs>
        <w:spacing w:before="120" w:after="120"/>
        <w:ind w:left="567" w:hanging="567"/>
        <w:jc w:val="both"/>
        <w:rPr>
          <w:rFonts w:ascii="Verdana" w:hAnsi="Verdana"/>
          <w:sz w:val="20"/>
          <w:szCs w:val="20"/>
          <w:lang w:val="bg-BG"/>
        </w:rPr>
      </w:pPr>
      <w:r w:rsidRPr="007A432A">
        <w:rPr>
          <w:rFonts w:ascii="Verdana" w:hAnsi="Verdana"/>
          <w:b/>
          <w:sz w:val="20"/>
          <w:szCs w:val="20"/>
          <w:lang w:val="bg-BG"/>
        </w:rPr>
        <w:t>Подготовка на офертата</w:t>
      </w:r>
    </w:p>
    <w:p w14:paraId="1B2F52B0"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7A432A">
        <w:rPr>
          <w:rFonts w:ascii="Verdana" w:eastAsiaTheme="minorHAnsi" w:hAnsi="Verdana"/>
          <w:sz w:val="20"/>
          <w:szCs w:val="20"/>
          <w:lang w:val="bg-BG"/>
        </w:rPr>
        <w:t xml:space="preserve"> </w:t>
      </w:r>
      <w:r w:rsidRPr="007A432A">
        <w:rPr>
          <w:rFonts w:ascii="Verdana" w:hAnsi="Verdana"/>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183E80F"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3C6A2AD1" w14:textId="11800202"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D6DE6EE"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Офертата се изготвя </w:t>
      </w:r>
      <w:r w:rsidRPr="007A432A">
        <w:rPr>
          <w:rFonts w:ascii="Verdana" w:hAnsi="Verdana"/>
          <w:b/>
          <w:sz w:val="20"/>
          <w:szCs w:val="20"/>
          <w:lang w:val="bg-BG"/>
        </w:rPr>
        <w:t>на български език</w:t>
      </w:r>
      <w:r w:rsidRPr="007A432A">
        <w:rPr>
          <w:rFonts w:ascii="Verdana" w:hAnsi="Verdana"/>
          <w:sz w:val="20"/>
          <w:szCs w:val="20"/>
          <w:lang w:val="bg-BG"/>
        </w:rPr>
        <w:t>.</w:t>
      </w:r>
    </w:p>
    <w:p w14:paraId="6C40FAD8" w14:textId="77777777" w:rsidR="00F229AE" w:rsidRPr="007A432A" w:rsidDel="00BD2CF4"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A432A">
        <w:rPr>
          <w:rFonts w:ascii="Verdana" w:hAnsi="Verdana"/>
          <w:i/>
          <w:sz w:val="20"/>
          <w:szCs w:val="20"/>
          <w:lang w:val="bg-BG"/>
        </w:rPr>
        <w:t xml:space="preserve"> Участниците сами преценяват начина на попълване на образците (електронно или на ръка).</w:t>
      </w:r>
    </w:p>
    <w:p w14:paraId="13E42E20"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CA4CA1" w14:textId="1CE28ADF" w:rsidR="00F229AE" w:rsidRPr="007A432A" w:rsidRDefault="00F229AE" w:rsidP="00137AB1">
      <w:pPr>
        <w:numPr>
          <w:ilvl w:val="0"/>
          <w:numId w:val="8"/>
        </w:numPr>
        <w:tabs>
          <w:tab w:val="num" w:pos="-1080"/>
        </w:tabs>
        <w:spacing w:before="120" w:after="120"/>
        <w:ind w:left="567" w:hanging="567"/>
        <w:jc w:val="both"/>
        <w:rPr>
          <w:rFonts w:ascii="Verdana" w:hAnsi="Verdana"/>
          <w:b/>
          <w:sz w:val="20"/>
          <w:szCs w:val="20"/>
          <w:lang w:val="bg-BG"/>
        </w:rPr>
      </w:pPr>
      <w:r w:rsidRPr="007A432A">
        <w:rPr>
          <w:rFonts w:ascii="Verdana" w:hAnsi="Verdana"/>
          <w:b/>
          <w:sz w:val="20"/>
          <w:szCs w:val="20"/>
          <w:lang w:val="bg-BG"/>
        </w:rPr>
        <w:t>Подаване на офертата</w:t>
      </w:r>
    </w:p>
    <w:p w14:paraId="72EA8F82" w14:textId="047544C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Офертата се представя в </w:t>
      </w:r>
      <w:r w:rsidRPr="007A432A">
        <w:rPr>
          <w:rFonts w:ascii="Verdana" w:hAnsi="Verdana"/>
          <w:b/>
          <w:sz w:val="20"/>
          <w:szCs w:val="20"/>
          <w:lang w:val="bg-BG"/>
        </w:rPr>
        <w:t>запечатана непрозрачна опаковка</w:t>
      </w:r>
      <w:r w:rsidRPr="007A432A">
        <w:rPr>
          <w:rFonts w:ascii="Verdana" w:hAnsi="Verdana"/>
          <w:sz w:val="20"/>
          <w:szCs w:val="20"/>
          <w:lang w:val="bg-BG"/>
        </w:rPr>
        <w:t xml:space="preserve">, върху която се  посочват: </w:t>
      </w:r>
    </w:p>
    <w:p w14:paraId="2B9051F5" w14:textId="77777777" w:rsidR="00F229AE" w:rsidRPr="007A432A" w:rsidRDefault="00F229AE" w:rsidP="00137AB1">
      <w:pPr>
        <w:numPr>
          <w:ilvl w:val="2"/>
          <w:numId w:val="8"/>
        </w:numPr>
        <w:tabs>
          <w:tab w:val="num" w:pos="851"/>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наименованието на участника, включително участниците в обединението, когато е приложимо; </w:t>
      </w:r>
    </w:p>
    <w:p w14:paraId="5AA4F4DA" w14:textId="77777777" w:rsidR="00F229AE" w:rsidRPr="007A432A" w:rsidRDefault="00F229AE" w:rsidP="00137AB1">
      <w:pPr>
        <w:numPr>
          <w:ilvl w:val="2"/>
          <w:numId w:val="8"/>
        </w:numPr>
        <w:tabs>
          <w:tab w:val="num" w:pos="851"/>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адрес за кореспонденция, телефон и по възможност - факс и електронен адрес; </w:t>
      </w:r>
    </w:p>
    <w:p w14:paraId="055228AA" w14:textId="09191744" w:rsidR="00F229AE" w:rsidRPr="007A432A" w:rsidRDefault="00F229AE" w:rsidP="00137AB1">
      <w:pPr>
        <w:numPr>
          <w:ilvl w:val="2"/>
          <w:numId w:val="8"/>
        </w:numPr>
        <w:tabs>
          <w:tab w:val="num" w:pos="851"/>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наименованието на поръчката. </w:t>
      </w:r>
    </w:p>
    <w:p w14:paraId="3BEEB097"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b/>
          <w:i/>
          <w:sz w:val="20"/>
          <w:szCs w:val="20"/>
          <w:lang w:val="bg-BG"/>
        </w:rPr>
        <w:t xml:space="preserve">Място </w:t>
      </w:r>
      <w:r w:rsidRPr="007A432A">
        <w:rPr>
          <w:rFonts w:ascii="Verdana" w:hAnsi="Verdana"/>
          <w:i/>
          <w:sz w:val="20"/>
          <w:szCs w:val="20"/>
          <w:lang w:val="bg-BG"/>
        </w:rPr>
        <w:t>за подаване на офертата</w:t>
      </w:r>
      <w:r w:rsidRPr="007A432A">
        <w:rPr>
          <w:rFonts w:ascii="Verdana" w:hAnsi="Verdana"/>
          <w:sz w:val="20"/>
          <w:szCs w:val="20"/>
          <w:lang w:val="bg-BG"/>
        </w:rPr>
        <w:t>: Деловодството на “Софийска вода” АД, град София 1766, район Младост, ж. к. Младост ІV, ул. "Бизнес парк" №1, сграда 2А.</w:t>
      </w:r>
    </w:p>
    <w:p w14:paraId="4EF9587D" w14:textId="389514DC"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b/>
          <w:i/>
          <w:sz w:val="20"/>
          <w:szCs w:val="20"/>
          <w:lang w:val="bg-BG"/>
        </w:rPr>
        <w:t>Краен срок</w:t>
      </w:r>
      <w:r w:rsidRPr="007A432A">
        <w:rPr>
          <w:rFonts w:ascii="Verdana" w:hAnsi="Verdana"/>
          <w:b/>
          <w:sz w:val="20"/>
          <w:szCs w:val="20"/>
          <w:lang w:val="bg-BG"/>
        </w:rPr>
        <w:t xml:space="preserve"> </w:t>
      </w:r>
      <w:r w:rsidRPr="007A432A">
        <w:rPr>
          <w:rFonts w:ascii="Verdana" w:hAnsi="Verdana"/>
          <w:i/>
          <w:sz w:val="20"/>
          <w:szCs w:val="20"/>
          <w:lang w:val="bg-BG"/>
        </w:rPr>
        <w:t>за подаване</w:t>
      </w:r>
      <w:r w:rsidRPr="007A432A">
        <w:rPr>
          <w:rFonts w:ascii="Verdana" w:hAnsi="Verdana"/>
          <w:b/>
          <w:i/>
          <w:sz w:val="20"/>
          <w:szCs w:val="20"/>
          <w:lang w:val="bg-BG"/>
        </w:rPr>
        <w:t xml:space="preserve"> </w:t>
      </w:r>
      <w:r w:rsidRPr="007A432A">
        <w:rPr>
          <w:rFonts w:ascii="Verdana" w:hAnsi="Verdana"/>
          <w:i/>
          <w:sz w:val="20"/>
          <w:szCs w:val="20"/>
          <w:lang w:val="bg-BG"/>
        </w:rPr>
        <w:t>на офертата</w:t>
      </w:r>
      <w:r w:rsidR="00C01A22" w:rsidRPr="007A432A">
        <w:rPr>
          <w:rFonts w:ascii="Verdana" w:hAnsi="Verdana"/>
          <w:sz w:val="20"/>
          <w:szCs w:val="20"/>
          <w:lang w:val="bg-BG"/>
        </w:rPr>
        <w:t xml:space="preserve">: не по-късно </w:t>
      </w:r>
      <w:r w:rsidRPr="007A432A">
        <w:rPr>
          <w:rFonts w:ascii="Verdana" w:hAnsi="Verdana"/>
          <w:sz w:val="20"/>
          <w:szCs w:val="20"/>
          <w:lang w:val="bg-BG"/>
        </w:rPr>
        <w:t>о</w:t>
      </w:r>
      <w:r w:rsidR="00C01A22" w:rsidRPr="007A432A">
        <w:rPr>
          <w:rFonts w:ascii="Verdana" w:hAnsi="Verdana"/>
          <w:sz w:val="20"/>
          <w:szCs w:val="20"/>
          <w:lang w:val="bg-BG"/>
        </w:rPr>
        <w:t>т</w:t>
      </w:r>
      <w:r w:rsidRPr="007A432A">
        <w:rPr>
          <w:rFonts w:ascii="Verdana" w:hAnsi="Verdana"/>
          <w:sz w:val="20"/>
          <w:szCs w:val="20"/>
          <w:lang w:val="bg-BG"/>
        </w:rPr>
        <w:t xml:space="preserve"> </w:t>
      </w:r>
      <w:r w:rsidR="00C857BC" w:rsidRPr="007A432A">
        <w:rPr>
          <w:rFonts w:ascii="Verdana" w:hAnsi="Verdana"/>
          <w:sz w:val="20"/>
          <w:szCs w:val="20"/>
          <w:lang w:val="ru-RU"/>
        </w:rPr>
        <w:t>16</w:t>
      </w:r>
      <w:r w:rsidRPr="007A432A">
        <w:rPr>
          <w:rFonts w:ascii="Verdana" w:hAnsi="Verdana"/>
          <w:sz w:val="20"/>
          <w:szCs w:val="20"/>
          <w:lang w:val="bg-BG"/>
        </w:rPr>
        <w:t xml:space="preserve">:30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4EC47FC3"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3663933" w14:textId="77777777" w:rsidR="00F229AE" w:rsidRPr="007A432A" w:rsidRDefault="00F229AE" w:rsidP="00137AB1">
      <w:pPr>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3AD3FCD" w14:textId="77777777" w:rsidR="00F229AE" w:rsidRPr="007A432A" w:rsidRDefault="00F229AE" w:rsidP="00137AB1">
      <w:pPr>
        <w:numPr>
          <w:ilvl w:val="1"/>
          <w:numId w:val="8"/>
        </w:numPr>
        <w:tabs>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875995B" w14:textId="77777777" w:rsidR="00F229AE" w:rsidRPr="007A432A" w:rsidRDefault="00F229AE" w:rsidP="00137AB1">
      <w:pPr>
        <w:numPr>
          <w:ilvl w:val="1"/>
          <w:numId w:val="8"/>
        </w:numPr>
        <w:tabs>
          <w:tab w:val="num" w:pos="2717"/>
        </w:tabs>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88F188" w14:textId="77777777" w:rsidR="00F229AE" w:rsidRPr="007A432A" w:rsidRDefault="00F229AE" w:rsidP="00137AB1">
      <w:pPr>
        <w:numPr>
          <w:ilvl w:val="1"/>
          <w:numId w:val="8"/>
        </w:numPr>
        <w:tabs>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AA6AE18" w14:textId="77777777" w:rsidR="00F229AE" w:rsidRPr="007A432A" w:rsidRDefault="00F229AE" w:rsidP="00137AB1">
      <w:pPr>
        <w:numPr>
          <w:ilvl w:val="1"/>
          <w:numId w:val="8"/>
        </w:numPr>
        <w:tabs>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771B7B1" w14:textId="77777777" w:rsidR="00F229AE" w:rsidRPr="007A432A" w:rsidRDefault="00F229AE" w:rsidP="00137AB1">
      <w:pPr>
        <w:numPr>
          <w:ilvl w:val="0"/>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Не се допуска представяне на </w:t>
      </w:r>
      <w:r w:rsidRPr="007A432A">
        <w:rPr>
          <w:rFonts w:ascii="Verdana" w:hAnsi="Verdana"/>
          <w:i/>
          <w:sz w:val="20"/>
          <w:szCs w:val="20"/>
          <w:lang w:val="bg-BG"/>
        </w:rPr>
        <w:t>варианти</w:t>
      </w:r>
      <w:r w:rsidRPr="007A432A">
        <w:rPr>
          <w:rFonts w:ascii="Verdana" w:hAnsi="Verdana"/>
          <w:sz w:val="20"/>
          <w:szCs w:val="20"/>
          <w:lang w:val="bg-BG"/>
        </w:rPr>
        <w:t xml:space="preserve"> в офертата. </w:t>
      </w:r>
    </w:p>
    <w:p w14:paraId="10A0ED93" w14:textId="77777777" w:rsidR="00F229AE" w:rsidRPr="007A432A" w:rsidRDefault="00F229AE" w:rsidP="00137AB1">
      <w:pPr>
        <w:keepLines/>
        <w:numPr>
          <w:ilvl w:val="0"/>
          <w:numId w:val="8"/>
        </w:numPr>
        <w:shd w:val="clear" w:color="auto" w:fill="FFFFFF"/>
        <w:tabs>
          <w:tab w:val="left" w:pos="720"/>
          <w:tab w:val="left" w:pos="993"/>
          <w:tab w:val="left" w:pos="1276"/>
        </w:tabs>
        <w:autoSpaceDE w:val="0"/>
        <w:autoSpaceDN w:val="0"/>
        <w:adjustRightInd w:val="0"/>
        <w:spacing w:before="90" w:after="90" w:line="276" w:lineRule="auto"/>
        <w:ind w:left="567" w:hanging="567"/>
        <w:jc w:val="both"/>
        <w:rPr>
          <w:rFonts w:ascii="Verdana" w:hAnsi="Verdana"/>
          <w:sz w:val="20"/>
          <w:szCs w:val="20"/>
          <w:lang w:val="bg-BG"/>
        </w:rPr>
      </w:pPr>
      <w:r w:rsidRPr="007A432A">
        <w:rPr>
          <w:rFonts w:ascii="Verdana" w:hAnsi="Verdana"/>
          <w:sz w:val="20"/>
          <w:szCs w:val="20"/>
          <w:lang w:val="bg-BG"/>
        </w:rPr>
        <w:t xml:space="preserve">Участниците </w:t>
      </w:r>
      <w:r w:rsidRPr="007A432A">
        <w:rPr>
          <w:rFonts w:ascii="Verdana" w:hAnsi="Verdana"/>
          <w:b/>
          <w:sz w:val="20"/>
          <w:szCs w:val="20"/>
          <w:lang w:val="bg-BG"/>
        </w:rPr>
        <w:t>не</w:t>
      </w:r>
      <w:r w:rsidRPr="007A432A">
        <w:rPr>
          <w:rFonts w:ascii="Verdana" w:hAnsi="Verdan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8C6E5F1" w14:textId="77777777" w:rsidR="00F229AE" w:rsidRPr="007A432A" w:rsidRDefault="00F229AE" w:rsidP="00137AB1">
      <w:pPr>
        <w:keepLines/>
        <w:numPr>
          <w:ilvl w:val="0"/>
          <w:numId w:val="8"/>
        </w:numPr>
        <w:spacing w:before="120" w:after="120"/>
        <w:ind w:left="567" w:hanging="567"/>
        <w:jc w:val="both"/>
        <w:rPr>
          <w:rFonts w:ascii="Verdana" w:hAnsi="Verdana"/>
          <w:b/>
          <w:sz w:val="20"/>
          <w:szCs w:val="20"/>
          <w:lang w:val="bg-BG"/>
        </w:rPr>
      </w:pPr>
      <w:r w:rsidRPr="007A432A">
        <w:rPr>
          <w:rFonts w:ascii="Verdana" w:hAnsi="Verdana"/>
          <w:b/>
          <w:sz w:val="20"/>
          <w:szCs w:val="20"/>
          <w:lang w:val="bg-BG"/>
        </w:rPr>
        <w:t>Основания за отстраняване на участниците</w:t>
      </w:r>
    </w:p>
    <w:p w14:paraId="516FF13E" w14:textId="229E4806" w:rsidR="00F229AE" w:rsidRPr="007A432A" w:rsidRDefault="00F229AE" w:rsidP="00137AB1">
      <w:pPr>
        <w:keepLines/>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За участниците да не са налице основанията за отстраняване</w:t>
      </w:r>
      <w:r w:rsidR="001A0737" w:rsidRPr="007A432A">
        <w:rPr>
          <w:rFonts w:ascii="Verdana" w:hAnsi="Verdana"/>
          <w:sz w:val="20"/>
          <w:szCs w:val="20"/>
          <w:lang w:val="bg-BG"/>
        </w:rPr>
        <w:t>,</w:t>
      </w:r>
      <w:r w:rsidRPr="007A432A">
        <w:rPr>
          <w:rFonts w:ascii="Verdana" w:hAnsi="Verdana"/>
          <w:sz w:val="20"/>
          <w:szCs w:val="20"/>
          <w:lang w:val="bg-BG"/>
        </w:rPr>
        <w:t xml:space="preserve"> посочени в чл.54, ал.1, т. 1-7 и чл.55, ал.1, т.1, 3, 4, 5 от ЗОП:</w:t>
      </w:r>
    </w:p>
    <w:p w14:paraId="4E86B52F" w14:textId="77777777" w:rsidR="00F229AE" w:rsidRPr="007A432A" w:rsidRDefault="00F229AE" w:rsidP="00137AB1">
      <w:p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Възложителят отстранява от участие в процедура за възлагане на обществена поръчка участник, когато: </w:t>
      </w:r>
    </w:p>
    <w:p w14:paraId="20E1A7DD"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BF19052"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D3A54C2"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1D26E71" w14:textId="77777777" w:rsidR="00F229AE" w:rsidRPr="007A432A" w:rsidRDefault="00F229AE" w:rsidP="00137AB1">
      <w:p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E3C855"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4) е налице неравнопоставеност в случаите по чл. 44, ал. 5; </w:t>
      </w:r>
    </w:p>
    <w:p w14:paraId="0D893235"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5) е установено, че: </w:t>
      </w:r>
    </w:p>
    <w:p w14:paraId="6357E01C" w14:textId="77777777" w:rsidR="00F229AE" w:rsidRPr="007A432A" w:rsidRDefault="00F229AE" w:rsidP="00137AB1">
      <w:p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3D8F9A" w14:textId="77777777" w:rsidR="00F229AE" w:rsidRPr="007A432A" w:rsidRDefault="00F229AE" w:rsidP="00137AB1">
      <w:pPr>
        <w:spacing w:before="120" w:after="120"/>
        <w:ind w:left="567" w:hanging="567"/>
        <w:jc w:val="both"/>
        <w:rPr>
          <w:rFonts w:ascii="Verdana" w:hAnsi="Verdana"/>
          <w:i/>
          <w:sz w:val="20"/>
          <w:szCs w:val="20"/>
          <w:lang w:val="bg-BG"/>
        </w:rPr>
      </w:pPr>
      <w:r w:rsidRPr="007A432A">
        <w:rPr>
          <w:rFonts w:ascii="Verdana" w:hAnsi="Verdana"/>
          <w:sz w:val="20"/>
          <w:szCs w:val="20"/>
          <w:lang w:val="bg-BG"/>
        </w:rPr>
        <w:t>б)</w:t>
      </w:r>
      <w:r w:rsidRPr="007A432A">
        <w:rPr>
          <w:rFonts w:ascii="Verdana" w:hAnsi="Verdan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DBAE354"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B00C4C"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54, ал. 1, т. 7) е налице конфликт на интереси, който не може да бъде отстранен. </w:t>
      </w:r>
    </w:p>
    <w:p w14:paraId="4DD47FF9" w14:textId="77777777" w:rsidR="00F229AE" w:rsidRPr="007A432A" w:rsidRDefault="00F229AE" w:rsidP="00137AB1">
      <w:p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C3E4E6B"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D534C58"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FA48DFA"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E7B100" w14:textId="77777777" w:rsidR="00F229AE" w:rsidRPr="007A432A" w:rsidRDefault="00F229AE" w:rsidP="00137AB1">
      <w:pPr>
        <w:numPr>
          <w:ilvl w:val="0"/>
          <w:numId w:val="21"/>
        </w:num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(чл. 55, ал. 1, т. 5) опитал е да: </w:t>
      </w:r>
    </w:p>
    <w:p w14:paraId="517E062B" w14:textId="77777777" w:rsidR="00F229AE" w:rsidRPr="007A432A" w:rsidRDefault="00F229AE" w:rsidP="00137AB1">
      <w:pPr>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ABF9029" w14:textId="77777777" w:rsidR="00F229AE" w:rsidRPr="007A432A" w:rsidRDefault="00F229AE" w:rsidP="00137AB1">
      <w:pPr>
        <w:spacing w:before="120" w:after="120"/>
        <w:ind w:left="567" w:hanging="567"/>
        <w:jc w:val="both"/>
        <w:rPr>
          <w:rFonts w:ascii="Verdana" w:hAnsi="Verdana"/>
          <w:sz w:val="20"/>
          <w:szCs w:val="20"/>
          <w:lang w:val="bg-BG"/>
        </w:rPr>
      </w:pPr>
      <w:r w:rsidRPr="007A432A">
        <w:rPr>
          <w:rFonts w:ascii="Verdana" w:hAnsi="Verdana"/>
          <w:i/>
          <w:sz w:val="20"/>
          <w:szCs w:val="20"/>
          <w:lang w:val="bg-BG"/>
        </w:rPr>
        <w:t xml:space="preserve">б) получи информация, която може да му даде неоснователно предимство в процедурата за възлагане на обществена поръчка. </w:t>
      </w:r>
    </w:p>
    <w:p w14:paraId="520A6E5A" w14:textId="77777777" w:rsidR="00F229AE" w:rsidRPr="007A432A" w:rsidRDefault="00F229AE" w:rsidP="00137AB1">
      <w:pPr>
        <w:numPr>
          <w:ilvl w:val="2"/>
          <w:numId w:val="8"/>
        </w:numPr>
        <w:tabs>
          <w:tab w:val="num" w:pos="851"/>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Участникът декларира липсата на съответните посочени по-горе основания за отстраняване в Раздели А, Б и В на Част III: Основания за изключване на Единен европейски документ за обществени поръчки (</w:t>
      </w:r>
      <w:r w:rsidRPr="007A432A">
        <w:rPr>
          <w:rFonts w:ascii="Verdana" w:hAnsi="Verdana"/>
          <w:b/>
          <w:sz w:val="20"/>
          <w:szCs w:val="20"/>
          <w:lang w:val="bg-BG"/>
        </w:rPr>
        <w:t>ЕЕДОП</w:t>
      </w:r>
      <w:r w:rsidRPr="007A432A">
        <w:rPr>
          <w:rFonts w:ascii="Verdana" w:hAnsi="Verdana"/>
          <w:sz w:val="20"/>
          <w:szCs w:val="20"/>
          <w:lang w:val="bg-BG"/>
        </w:rPr>
        <w:t>) - по образец, приложен в документацията.</w:t>
      </w:r>
    </w:p>
    <w:p w14:paraId="75385D64" w14:textId="77777777" w:rsidR="00F229AE" w:rsidRPr="007A432A" w:rsidRDefault="00F229AE" w:rsidP="00137AB1">
      <w:pPr>
        <w:keepLines/>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Доказване на предприетите мерки за доказване на надежност по чл. 56 от ЗОП, </w:t>
      </w:r>
      <w:r w:rsidRPr="007A432A">
        <w:rPr>
          <w:rFonts w:ascii="Verdana" w:hAnsi="Verdana"/>
          <w:b/>
          <w:sz w:val="20"/>
          <w:szCs w:val="20"/>
          <w:lang w:val="bg-BG"/>
        </w:rPr>
        <w:t>когато е приложимо</w:t>
      </w:r>
    </w:p>
    <w:p w14:paraId="0E63B859" w14:textId="77777777" w:rsidR="00F229AE" w:rsidRPr="007A432A" w:rsidRDefault="00F229AE" w:rsidP="00137AB1">
      <w:pPr>
        <w:numPr>
          <w:ilvl w:val="2"/>
          <w:numId w:val="8"/>
        </w:numPr>
        <w:tabs>
          <w:tab w:val="num" w:pos="993"/>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A3DAEB" w14:textId="77777777" w:rsidR="00F229AE" w:rsidRPr="007A432A" w:rsidRDefault="00F229AE" w:rsidP="00137AB1">
      <w:pPr>
        <w:tabs>
          <w:tab w:val="num" w:pos="993"/>
          <w:tab w:val="num" w:pos="2717"/>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За тази цел участникът може да докаже, че: </w:t>
      </w:r>
    </w:p>
    <w:p w14:paraId="03121FC6" w14:textId="77777777" w:rsidR="00F229AE" w:rsidRPr="007A432A" w:rsidRDefault="00F229AE" w:rsidP="00137AB1">
      <w:pPr>
        <w:numPr>
          <w:ilvl w:val="3"/>
          <w:numId w:val="8"/>
        </w:numPr>
        <w:tabs>
          <w:tab w:val="clear" w:pos="2880"/>
          <w:tab w:val="num" w:pos="993"/>
          <w:tab w:val="num" w:pos="2705"/>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69599D75" w14:textId="77777777" w:rsidR="00F229AE" w:rsidRPr="007A432A" w:rsidRDefault="00F229AE" w:rsidP="00137AB1">
      <w:pPr>
        <w:tabs>
          <w:tab w:val="num"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DFA89FE" w14:textId="77777777" w:rsidR="00F229AE" w:rsidRPr="007A432A" w:rsidRDefault="00F229AE" w:rsidP="00137AB1">
      <w:pPr>
        <w:numPr>
          <w:ilvl w:val="3"/>
          <w:numId w:val="8"/>
        </w:numPr>
        <w:tabs>
          <w:tab w:val="clear" w:pos="2880"/>
          <w:tab w:val="num" w:pos="993"/>
          <w:tab w:val="num" w:pos="2705"/>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F8CA2BF" w14:textId="77777777" w:rsidR="00F229AE" w:rsidRPr="007A432A" w:rsidRDefault="00F229AE" w:rsidP="00137AB1">
      <w:pPr>
        <w:tabs>
          <w:tab w:val="num"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14C728C" w14:textId="77777777" w:rsidR="00F229AE" w:rsidRPr="007A432A" w:rsidRDefault="00F229AE" w:rsidP="00137AB1">
      <w:pPr>
        <w:numPr>
          <w:ilvl w:val="3"/>
          <w:numId w:val="8"/>
        </w:numPr>
        <w:tabs>
          <w:tab w:val="clear" w:pos="2880"/>
          <w:tab w:val="num"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CD333C1" w14:textId="77777777" w:rsidR="00F229AE" w:rsidRPr="007A432A" w:rsidRDefault="00F229AE" w:rsidP="00137AB1">
      <w:pPr>
        <w:tabs>
          <w:tab w:val="num"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D757D95" w14:textId="77777777" w:rsidR="00F229AE" w:rsidRPr="007A432A" w:rsidRDefault="00F229AE" w:rsidP="00137AB1">
      <w:pPr>
        <w:numPr>
          <w:ilvl w:val="2"/>
          <w:numId w:val="8"/>
        </w:numPr>
        <w:tabs>
          <w:tab w:val="num" w:pos="993"/>
          <w:tab w:val="num" w:pos="2268"/>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Предприетите мерки за доказване на надеждност по чл.56 ЗОП се описват в ЕЕДОП. </w:t>
      </w:r>
    </w:p>
    <w:p w14:paraId="2F5F8A62" w14:textId="77777777" w:rsidR="00F229AE" w:rsidRPr="007A432A" w:rsidRDefault="00F229AE" w:rsidP="00137AB1">
      <w:pPr>
        <w:numPr>
          <w:ilvl w:val="2"/>
          <w:numId w:val="8"/>
        </w:numPr>
        <w:tabs>
          <w:tab w:val="num" w:pos="993"/>
          <w:tab w:val="num" w:pos="2268"/>
        </w:tabs>
        <w:spacing w:before="120" w:after="120"/>
        <w:ind w:left="567" w:hanging="567"/>
        <w:jc w:val="both"/>
        <w:rPr>
          <w:rFonts w:ascii="Verdana" w:eastAsiaTheme="minorHAnsi" w:hAnsi="Verdana"/>
          <w:sz w:val="20"/>
          <w:szCs w:val="20"/>
          <w:lang w:val="bg-BG"/>
        </w:rPr>
      </w:pPr>
      <w:r w:rsidRPr="007A432A">
        <w:rPr>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F4C8F7D" w14:textId="77777777" w:rsidR="00F229AE" w:rsidRPr="007A432A" w:rsidRDefault="00F229AE" w:rsidP="00137AB1">
      <w:pPr>
        <w:numPr>
          <w:ilvl w:val="2"/>
          <w:numId w:val="8"/>
        </w:numPr>
        <w:tabs>
          <w:tab w:val="num" w:pos="993"/>
          <w:tab w:val="num" w:pos="2268"/>
        </w:tabs>
        <w:spacing w:before="120" w:after="120"/>
        <w:ind w:left="567" w:hanging="567"/>
        <w:jc w:val="both"/>
        <w:rPr>
          <w:rFonts w:ascii="Verdana" w:hAnsi="Verdana"/>
          <w:sz w:val="20"/>
          <w:szCs w:val="20"/>
          <w:lang w:val="bg-BG"/>
        </w:rPr>
      </w:pPr>
      <w:r w:rsidRPr="007A432A">
        <w:rPr>
          <w:rFonts w:ascii="Verdana" w:eastAsiaTheme="minorHAnsi" w:hAnsi="Verdana"/>
          <w:i/>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729AFF6" w14:textId="77777777" w:rsidR="00F229AE" w:rsidRPr="007A432A" w:rsidRDefault="00F229AE" w:rsidP="00137AB1">
      <w:pPr>
        <w:keepLines/>
        <w:numPr>
          <w:ilvl w:val="1"/>
          <w:numId w:val="8"/>
        </w:numPr>
        <w:spacing w:before="120" w:after="120"/>
        <w:ind w:left="567" w:hanging="567"/>
        <w:jc w:val="both"/>
        <w:rPr>
          <w:rFonts w:ascii="Verdana" w:hAnsi="Verdana"/>
          <w:sz w:val="20"/>
          <w:szCs w:val="20"/>
          <w:lang w:val="bg-BG"/>
        </w:rPr>
      </w:pPr>
      <w:r w:rsidRPr="007A432A">
        <w:rPr>
          <w:rFonts w:ascii="Verdana" w:hAnsi="Verdan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EA4D30" w14:textId="1447E82F" w:rsidR="00F229AE" w:rsidRPr="007A432A" w:rsidRDefault="00F229AE" w:rsidP="00137AB1">
      <w:pPr>
        <w:keepLines/>
        <w:numPr>
          <w:ilvl w:val="0"/>
          <w:numId w:val="8"/>
        </w:numPr>
        <w:spacing w:before="120" w:after="120"/>
        <w:ind w:left="567" w:hanging="567"/>
        <w:jc w:val="both"/>
        <w:rPr>
          <w:rFonts w:ascii="Verdana" w:hAnsi="Verdana"/>
          <w:sz w:val="20"/>
          <w:szCs w:val="20"/>
          <w:lang w:val="bg-BG"/>
        </w:rPr>
      </w:pPr>
      <w:r w:rsidRPr="007A432A">
        <w:rPr>
          <w:rFonts w:ascii="Verdana" w:hAnsi="Verdana"/>
          <w:b/>
          <w:sz w:val="20"/>
          <w:szCs w:val="20"/>
          <w:lang w:val="bg-BG"/>
        </w:rPr>
        <w:t>КРИТЕРИИ ЗА ПОДБОР</w:t>
      </w:r>
      <w:r w:rsidRPr="007A432A">
        <w:rPr>
          <w:rFonts w:ascii="Verdana" w:hAnsi="Verdana"/>
          <w:sz w:val="20"/>
          <w:szCs w:val="20"/>
          <w:lang w:val="bg-BG"/>
        </w:rPr>
        <w:t xml:space="preserve"> – </w:t>
      </w:r>
      <w:r w:rsidRPr="007A432A">
        <w:rPr>
          <w:rFonts w:ascii="Verdana" w:hAnsi="Verdana"/>
          <w:b/>
          <w:sz w:val="20"/>
          <w:szCs w:val="20"/>
          <w:lang w:val="bg-BG"/>
        </w:rPr>
        <w:t>изисквания към участниците и посочване на информация относно съответствието с тях в ЕЕДОП</w:t>
      </w:r>
    </w:p>
    <w:p w14:paraId="7EA02A43" w14:textId="77777777" w:rsidR="00F229AE" w:rsidRPr="007A432A" w:rsidRDefault="00F229AE" w:rsidP="00137AB1">
      <w:pPr>
        <w:keepLines/>
        <w:numPr>
          <w:ilvl w:val="1"/>
          <w:numId w:val="8"/>
        </w:numPr>
        <w:spacing w:before="120" w:after="120"/>
        <w:ind w:left="567" w:hanging="567"/>
        <w:jc w:val="both"/>
        <w:rPr>
          <w:rFonts w:ascii="Verdana" w:hAnsi="Verdana"/>
          <w:sz w:val="20"/>
          <w:szCs w:val="20"/>
          <w:lang w:val="bg-BG"/>
        </w:rPr>
      </w:pPr>
      <w:r w:rsidRPr="007A432A">
        <w:rPr>
          <w:rFonts w:ascii="Verdana" w:hAnsi="Verdana"/>
          <w:b/>
          <w:sz w:val="20"/>
          <w:szCs w:val="20"/>
          <w:lang w:val="bg-BG"/>
        </w:rPr>
        <w:t xml:space="preserve">Технически и професионални способности </w:t>
      </w:r>
    </w:p>
    <w:p w14:paraId="126A0A3D" w14:textId="01776DA5" w:rsidR="0061669B" w:rsidRPr="007A432A" w:rsidRDefault="0061669B" w:rsidP="00137AB1">
      <w:pPr>
        <w:numPr>
          <w:ilvl w:val="2"/>
          <w:numId w:val="8"/>
        </w:numPr>
        <w:spacing w:before="120" w:after="120"/>
        <w:ind w:left="567" w:hanging="567"/>
        <w:jc w:val="both"/>
        <w:rPr>
          <w:rFonts w:ascii="Verdana" w:hAnsi="Verdana"/>
          <w:sz w:val="20"/>
          <w:szCs w:val="20"/>
          <w:lang w:val="bg-BG"/>
        </w:rPr>
      </w:pPr>
      <w:r w:rsidRPr="007A432A">
        <w:rPr>
          <w:rFonts w:ascii="Verdana" w:hAnsi="Verdana" w:cs="Tahoma"/>
          <w:i/>
          <w:iCs/>
          <w:sz w:val="20"/>
          <w:szCs w:val="20"/>
          <w:lang w:val="bg-BG"/>
        </w:rPr>
        <w:t xml:space="preserve">Изискване: </w:t>
      </w:r>
      <w:r w:rsidRPr="007A432A">
        <w:rPr>
          <w:rFonts w:ascii="Verdana" w:hAnsi="Verdana" w:cs="Tahoma"/>
          <w:iCs/>
          <w:sz w:val="20"/>
          <w:szCs w:val="20"/>
          <w:lang w:val="ru-RU"/>
        </w:rPr>
        <w:t xml:space="preserve">Участникът трябва да </w:t>
      </w:r>
      <w:r w:rsidRPr="007A432A">
        <w:rPr>
          <w:rFonts w:ascii="Verdana" w:hAnsi="Verdana"/>
          <w:sz w:val="20"/>
          <w:szCs w:val="20"/>
          <w:lang w:val="bg-BG"/>
        </w:rPr>
        <w:t>е изпълнил д</w:t>
      </w:r>
      <w:r w:rsidR="003C29BA" w:rsidRPr="007A432A">
        <w:rPr>
          <w:rFonts w:ascii="Verdana" w:hAnsi="Verdana"/>
          <w:sz w:val="20"/>
          <w:szCs w:val="20"/>
          <w:lang w:val="bg-BG"/>
        </w:rPr>
        <w:t>ейности</w:t>
      </w:r>
      <w:r w:rsidR="003C29BA" w:rsidRPr="007A432A">
        <w:rPr>
          <w:rFonts w:ascii="Verdana" w:hAnsi="Verdana" w:cs="Tahoma"/>
          <w:iCs/>
          <w:sz w:val="20"/>
          <w:szCs w:val="20"/>
          <w:lang w:val="ru-RU"/>
        </w:rPr>
        <w:t xml:space="preserve"> с предмет и обем, </w:t>
      </w:r>
      <w:r w:rsidRPr="007A432A">
        <w:rPr>
          <w:rFonts w:ascii="Verdana" w:hAnsi="Verdana" w:cs="Tahoma"/>
          <w:iCs/>
          <w:sz w:val="20"/>
          <w:szCs w:val="20"/>
          <w:lang w:val="ru-RU"/>
        </w:rPr>
        <w:t>идентични или сходни с предмета на настоящата процедура за предходните три години, считано о</w:t>
      </w:r>
      <w:r w:rsidR="003C29BA" w:rsidRPr="007A432A">
        <w:rPr>
          <w:rFonts w:ascii="Verdana" w:hAnsi="Verdana" w:cs="Tahoma"/>
          <w:iCs/>
          <w:sz w:val="20"/>
          <w:szCs w:val="20"/>
          <w:lang w:val="ru-RU"/>
        </w:rPr>
        <w:t>т</w:t>
      </w:r>
      <w:r w:rsidRPr="007A432A">
        <w:rPr>
          <w:rFonts w:ascii="Verdana" w:hAnsi="Verdana" w:cs="Tahoma"/>
          <w:iCs/>
          <w:sz w:val="20"/>
          <w:szCs w:val="20"/>
          <w:lang w:val="ru-RU"/>
        </w:rPr>
        <w:t xml:space="preserve"> датата на подаване на офертите</w:t>
      </w:r>
      <w:r w:rsidRPr="007A432A">
        <w:rPr>
          <w:rFonts w:ascii="Verdana" w:hAnsi="Verdana" w:cs="Tahoma"/>
          <w:i/>
          <w:iCs/>
          <w:sz w:val="20"/>
          <w:szCs w:val="20"/>
          <w:lang w:val="ru-RU"/>
        </w:rPr>
        <w:t xml:space="preserve">. </w:t>
      </w:r>
      <w:r w:rsidRPr="007A432A">
        <w:rPr>
          <w:rFonts w:ascii="Verdana" w:hAnsi="Verdana"/>
          <w:bCs/>
          <w:sz w:val="20"/>
          <w:szCs w:val="20"/>
          <w:lang w:val="bg-BG"/>
        </w:rPr>
        <w:t xml:space="preserve">Под „сходни“, следва да се разбира </w:t>
      </w:r>
      <w:r w:rsidRPr="007A432A">
        <w:rPr>
          <w:rFonts w:ascii="Verdana" w:hAnsi="Verdana"/>
          <w:bCs/>
          <w:sz w:val="20"/>
          <w:szCs w:val="20"/>
          <w:lang w:val="ru-RU"/>
        </w:rPr>
        <w:t xml:space="preserve">извършени </w:t>
      </w:r>
      <w:r w:rsidRPr="007A432A">
        <w:rPr>
          <w:rFonts w:ascii="Verdana" w:hAnsi="Verdana"/>
          <w:sz w:val="20"/>
          <w:szCs w:val="20"/>
          <w:lang w:val="bg-BG"/>
        </w:rPr>
        <w:t>услуги и доставки по поддръжка, профилактика и сервиз на системи за диспечерски контрол и управление.</w:t>
      </w:r>
    </w:p>
    <w:p w14:paraId="0917942A" w14:textId="55B2A64D" w:rsidR="0061669B" w:rsidRPr="007A432A" w:rsidRDefault="0061669B" w:rsidP="00137AB1">
      <w:pPr>
        <w:numPr>
          <w:ilvl w:val="2"/>
          <w:numId w:val="8"/>
        </w:numPr>
        <w:spacing w:before="120" w:after="120"/>
        <w:ind w:left="567" w:hanging="567"/>
        <w:jc w:val="both"/>
        <w:rPr>
          <w:rFonts w:ascii="Verdana" w:hAnsi="Verdana"/>
          <w:i/>
          <w:sz w:val="20"/>
          <w:szCs w:val="20"/>
          <w:lang w:val="bg-BG"/>
        </w:rPr>
      </w:pPr>
      <w:r w:rsidRPr="007A432A">
        <w:rPr>
          <w:rFonts w:ascii="Verdana" w:hAnsi="Verdana" w:cs="Tahoma"/>
          <w:i/>
          <w:iCs/>
          <w:sz w:val="20"/>
          <w:szCs w:val="20"/>
          <w:lang w:val="bg-BG"/>
        </w:rPr>
        <w:t xml:space="preserve">Доказване: </w:t>
      </w:r>
      <w:r w:rsidRPr="007A432A">
        <w:rPr>
          <w:rFonts w:ascii="Verdana" w:hAnsi="Verdana" w:cs="Tahoma"/>
          <w:iCs/>
          <w:sz w:val="20"/>
          <w:szCs w:val="20"/>
          <w:lang w:val="ru-RU"/>
        </w:rPr>
        <w:t xml:space="preserve">Участникът представя списък на изпълнени от </w:t>
      </w:r>
      <w:r w:rsidR="00121EEA" w:rsidRPr="007A432A">
        <w:rPr>
          <w:rFonts w:ascii="Verdana" w:hAnsi="Verdana" w:cs="Tahoma"/>
          <w:iCs/>
          <w:sz w:val="20"/>
          <w:szCs w:val="20"/>
          <w:lang w:val="ru-RU"/>
        </w:rPr>
        <w:t xml:space="preserve">него </w:t>
      </w:r>
      <w:r w:rsidRPr="007A432A">
        <w:rPr>
          <w:rFonts w:ascii="Verdana" w:hAnsi="Verdana" w:cs="Tahoma"/>
          <w:iCs/>
          <w:sz w:val="20"/>
          <w:szCs w:val="20"/>
          <w:lang w:val="ru-RU"/>
        </w:rPr>
        <w:t>за предходните три години, считано о</w:t>
      </w:r>
      <w:r w:rsidR="003C29BA" w:rsidRPr="007A432A">
        <w:rPr>
          <w:rFonts w:ascii="Verdana" w:hAnsi="Verdana" w:cs="Tahoma"/>
          <w:iCs/>
          <w:sz w:val="20"/>
          <w:szCs w:val="20"/>
          <w:lang w:val="ru-RU"/>
        </w:rPr>
        <w:t>т</w:t>
      </w:r>
      <w:r w:rsidRPr="007A432A">
        <w:rPr>
          <w:rFonts w:ascii="Verdana" w:hAnsi="Verdana" w:cs="Tahoma"/>
          <w:iCs/>
          <w:sz w:val="20"/>
          <w:szCs w:val="20"/>
          <w:lang w:val="ru-RU"/>
        </w:rPr>
        <w:t xml:space="preserve"> дата на подаване на офертите,</w:t>
      </w:r>
      <w:r w:rsidR="003C29BA" w:rsidRPr="007A432A">
        <w:rPr>
          <w:rFonts w:ascii="Verdana" w:hAnsi="Verdana"/>
          <w:sz w:val="20"/>
          <w:szCs w:val="20"/>
          <w:lang w:val="bg-BG"/>
        </w:rPr>
        <w:t xml:space="preserve"> дейности</w:t>
      </w:r>
      <w:r w:rsidR="003C29BA" w:rsidRPr="007A432A">
        <w:rPr>
          <w:rFonts w:ascii="Verdana" w:hAnsi="Verdana" w:cs="Tahoma"/>
          <w:iCs/>
          <w:sz w:val="20"/>
          <w:szCs w:val="20"/>
          <w:lang w:val="ru-RU"/>
        </w:rPr>
        <w:t xml:space="preserve"> с предмет и обем, идентични или сходни с предмета на настоящата процедура</w:t>
      </w:r>
      <w:r w:rsidRPr="007A432A">
        <w:rPr>
          <w:rFonts w:ascii="Verdana" w:hAnsi="Verdana" w:cs="Tahoma"/>
          <w:iCs/>
          <w:sz w:val="20"/>
          <w:szCs w:val="20"/>
          <w:lang w:val="bg-BG"/>
        </w:rPr>
        <w:t xml:space="preserve">. </w:t>
      </w:r>
      <w:r w:rsidRPr="007A432A">
        <w:rPr>
          <w:rFonts w:ascii="Verdana" w:hAnsi="Verdana"/>
          <w:sz w:val="20"/>
          <w:szCs w:val="20"/>
          <w:lang w:val="bg-BG"/>
        </w:rPr>
        <w:t xml:space="preserve">От списъка трябва да е видно съответствието с изискванията описани по-горе. В случай, че в списъка фигурират </w:t>
      </w:r>
      <w:r w:rsidR="003C29BA" w:rsidRPr="007A432A">
        <w:rPr>
          <w:rFonts w:ascii="Verdana" w:hAnsi="Verdana"/>
          <w:sz w:val="20"/>
          <w:szCs w:val="20"/>
          <w:lang w:val="bg-BG"/>
        </w:rPr>
        <w:t>дейности</w:t>
      </w:r>
      <w:r w:rsidRPr="007A432A">
        <w:rPr>
          <w:rFonts w:ascii="Verdana" w:hAnsi="Verdana"/>
          <w:sz w:val="20"/>
          <w:szCs w:val="20"/>
          <w:lang w:val="bg-BG"/>
        </w:rPr>
        <w:t xml:space="preserve">, извършени от участника като част от обединение или като подизпълнител, участникът следва да декларира стойността на изпълнената от него част. Когато в списъка са посочени </w:t>
      </w:r>
      <w:r w:rsidR="003C29BA" w:rsidRPr="007A432A">
        <w:rPr>
          <w:rFonts w:ascii="Verdana" w:hAnsi="Verdana"/>
          <w:sz w:val="20"/>
          <w:szCs w:val="20"/>
          <w:lang w:val="bg-BG"/>
        </w:rPr>
        <w:t>дейности</w:t>
      </w:r>
      <w:r w:rsidRPr="007A432A">
        <w:rPr>
          <w:rFonts w:ascii="Verdana" w:hAnsi="Verdana"/>
          <w:sz w:val="20"/>
          <w:szCs w:val="20"/>
          <w:lang w:val="bg-BG"/>
        </w:rPr>
        <w:t>, чието изпълнение е започнало преди периода, обхващащ последните 3 години, считано до датата на подаване на офертата за участие, то участникът следва да декларира стойността на изпълнената част, попадаща в изискуемия период.</w:t>
      </w:r>
      <w:r w:rsidRPr="007A432A">
        <w:rPr>
          <w:rFonts w:ascii="Verdana" w:hAnsi="Verdana"/>
          <w:i/>
          <w:sz w:val="20"/>
          <w:szCs w:val="20"/>
          <w:lang w:val="bg-BG"/>
        </w:rPr>
        <w:t xml:space="preserve"> </w:t>
      </w:r>
      <w:r w:rsidRPr="007A432A">
        <w:rPr>
          <w:rFonts w:ascii="Verdana" w:hAnsi="Verdana" w:cs="Tahoma"/>
          <w:iCs/>
          <w:sz w:val="20"/>
          <w:szCs w:val="20"/>
          <w:lang w:val="ru-RU"/>
        </w:rPr>
        <w:t>Списък</w:t>
      </w:r>
      <w:r w:rsidRPr="007A432A">
        <w:rPr>
          <w:rFonts w:ascii="Verdana" w:hAnsi="Verdana" w:cs="Tahoma"/>
          <w:iCs/>
          <w:sz w:val="20"/>
          <w:szCs w:val="20"/>
          <w:lang w:val="bg-BG"/>
        </w:rPr>
        <w:t>ът</w:t>
      </w:r>
      <w:r w:rsidRPr="007A432A">
        <w:rPr>
          <w:rFonts w:ascii="Verdana" w:hAnsi="Verdana" w:cs="Tahoma"/>
          <w:iCs/>
          <w:sz w:val="20"/>
          <w:szCs w:val="20"/>
          <w:lang w:val="ru-RU"/>
        </w:rPr>
        <w:t xml:space="preserve"> трябва да съдържа информация относно наименование на предмета на услугата или доставката, периодa на изпълнение в рамките на изискуемия срок и възложителите (получателите) на доставките и услугите.</w:t>
      </w:r>
    </w:p>
    <w:p w14:paraId="0F64A651" w14:textId="5AA78298" w:rsidR="000F5592" w:rsidRPr="007A432A" w:rsidRDefault="0061669B" w:rsidP="00137AB1">
      <w:pPr>
        <w:numPr>
          <w:ilvl w:val="2"/>
          <w:numId w:val="8"/>
        </w:numPr>
        <w:spacing w:before="120" w:after="120"/>
        <w:ind w:left="567" w:hanging="567"/>
        <w:jc w:val="both"/>
        <w:rPr>
          <w:rFonts w:ascii="Verdana" w:hAnsi="Verdana"/>
          <w:sz w:val="20"/>
          <w:szCs w:val="20"/>
          <w:lang w:val="ru-RU"/>
        </w:rPr>
      </w:pPr>
      <w:r w:rsidRPr="007A432A">
        <w:rPr>
          <w:rFonts w:ascii="Verdana" w:hAnsi="Verdana" w:cs="Tahoma"/>
          <w:i/>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r w:rsidR="000F5592" w:rsidRPr="007A432A">
        <w:rPr>
          <w:rFonts w:ascii="Verdana" w:hAnsi="Verdana"/>
          <w:sz w:val="20"/>
          <w:szCs w:val="20"/>
          <w:lang w:val="ru-RU"/>
        </w:rPr>
        <w:t xml:space="preserve"> </w:t>
      </w:r>
    </w:p>
    <w:p w14:paraId="31E03D8B" w14:textId="2CB44E06" w:rsidR="00224433" w:rsidRPr="007A432A" w:rsidRDefault="007F5AA8" w:rsidP="00137AB1">
      <w:pPr>
        <w:numPr>
          <w:ilvl w:val="2"/>
          <w:numId w:val="8"/>
        </w:numPr>
        <w:tabs>
          <w:tab w:val="clear" w:pos="2575"/>
          <w:tab w:val="num" w:pos="851"/>
          <w:tab w:val="num" w:pos="1276"/>
        </w:tabs>
        <w:spacing w:before="120" w:after="120"/>
        <w:ind w:left="567" w:hanging="567"/>
        <w:jc w:val="both"/>
        <w:rPr>
          <w:rFonts w:ascii="Verdana" w:hAnsi="Verdana"/>
          <w:sz w:val="20"/>
          <w:szCs w:val="20"/>
          <w:lang w:val="bg-BG"/>
        </w:rPr>
      </w:pPr>
      <w:r w:rsidRPr="007A432A">
        <w:rPr>
          <w:rFonts w:ascii="Verdana" w:hAnsi="Verdana"/>
          <w:sz w:val="20"/>
          <w:szCs w:val="20"/>
          <w:lang w:val="ru-RU"/>
        </w:rPr>
        <w:t>Преди подписване на договора избраният за Изпълнител представ</w:t>
      </w:r>
      <w:r w:rsidR="005E346B" w:rsidRPr="007A432A">
        <w:rPr>
          <w:rFonts w:ascii="Verdana" w:hAnsi="Verdana"/>
          <w:sz w:val="20"/>
          <w:szCs w:val="20"/>
          <w:lang w:val="ru-RU"/>
        </w:rPr>
        <w:t>я</w:t>
      </w:r>
      <w:r w:rsidRPr="007A432A">
        <w:rPr>
          <w:rFonts w:ascii="Verdana" w:hAnsi="Verdana"/>
          <w:sz w:val="20"/>
          <w:szCs w:val="20"/>
          <w:lang w:val="ru-RU"/>
        </w:rPr>
        <w:t xml:space="preserve"> заверени копия на удостоверения на персонала с квалификационната група по електробезопасност – трета или </w:t>
      </w:r>
      <w:r w:rsidR="00FE66C6" w:rsidRPr="007A432A">
        <w:rPr>
          <w:rFonts w:ascii="Verdana" w:hAnsi="Verdana"/>
          <w:sz w:val="20"/>
          <w:szCs w:val="20"/>
          <w:lang w:val="ru-RU"/>
        </w:rPr>
        <w:t>по-висока</w:t>
      </w:r>
      <w:r w:rsidR="008B59EB" w:rsidRPr="007A432A">
        <w:rPr>
          <w:rFonts w:ascii="Verdana" w:hAnsi="Verdana"/>
          <w:sz w:val="20"/>
          <w:szCs w:val="20"/>
          <w:lang w:val="ru-RU"/>
        </w:rPr>
        <w:t>.</w:t>
      </w:r>
    </w:p>
    <w:p w14:paraId="40F590BF"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b/>
          <w:sz w:val="20"/>
          <w:szCs w:val="20"/>
          <w:lang w:val="bg-BG"/>
        </w:rPr>
      </w:pPr>
      <w:r w:rsidRPr="007A432A">
        <w:rPr>
          <w:rFonts w:ascii="Verdana" w:hAnsi="Verdana"/>
          <w:b/>
          <w:sz w:val="20"/>
          <w:szCs w:val="20"/>
          <w:lang w:val="bg-BG"/>
        </w:rPr>
        <w:t>Съдържание на опаковката с офертата</w:t>
      </w:r>
    </w:p>
    <w:p w14:paraId="27BED6DD" w14:textId="77777777" w:rsidR="00F229AE" w:rsidRPr="007A432A" w:rsidRDefault="00F229AE" w:rsidP="00137AB1">
      <w:pPr>
        <w:keepLines/>
        <w:numPr>
          <w:ilvl w:val="1"/>
          <w:numId w:val="8"/>
        </w:numPr>
        <w:tabs>
          <w:tab w:val="left" w:pos="993"/>
        </w:tabs>
        <w:spacing w:before="120" w:after="120"/>
        <w:ind w:left="567" w:hanging="567"/>
        <w:jc w:val="both"/>
        <w:rPr>
          <w:rFonts w:ascii="Verdana" w:hAnsi="Verdana"/>
          <w:sz w:val="20"/>
          <w:szCs w:val="20"/>
          <w:lang w:val="bg-BG"/>
        </w:rPr>
      </w:pPr>
      <w:r w:rsidRPr="007A432A">
        <w:rPr>
          <w:rFonts w:ascii="Verdana" w:hAnsi="Verdana"/>
          <w:b/>
          <w:sz w:val="20"/>
          <w:szCs w:val="20"/>
          <w:lang w:val="bg-BG"/>
        </w:rPr>
        <w:t>Единен</w:t>
      </w:r>
      <w:r w:rsidRPr="007A432A">
        <w:rPr>
          <w:rFonts w:ascii="Verdana" w:hAnsi="Verdana"/>
          <w:sz w:val="20"/>
          <w:szCs w:val="20"/>
          <w:lang w:val="bg-BG"/>
        </w:rPr>
        <w:t xml:space="preserve"> </w:t>
      </w:r>
      <w:r w:rsidRPr="00181B0D">
        <w:rPr>
          <w:rFonts w:ascii="Verdana" w:hAnsi="Verdana"/>
          <w:b/>
          <w:sz w:val="20"/>
          <w:szCs w:val="20"/>
          <w:lang w:val="bg-BG"/>
        </w:rPr>
        <w:t>европейски документ за обществени поръчки (ЕЕДОП)</w:t>
      </w:r>
      <w:r w:rsidRPr="007A432A">
        <w:rPr>
          <w:rFonts w:ascii="Verdana" w:hAnsi="Verdana"/>
          <w:sz w:val="20"/>
          <w:szCs w:val="20"/>
          <w:lang w:val="bg-BG"/>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F45B034" w14:textId="77777777" w:rsidR="00F229AE" w:rsidRPr="007A432A" w:rsidRDefault="00F229AE" w:rsidP="00137AB1">
      <w:pPr>
        <w:numPr>
          <w:ilvl w:val="2"/>
          <w:numId w:val="8"/>
        </w:numPr>
        <w:tabs>
          <w:tab w:val="left" w:pos="567"/>
          <w:tab w:val="left" w:pos="993"/>
        </w:tabs>
        <w:spacing w:before="120" w:after="120"/>
        <w:ind w:left="567" w:hanging="567"/>
        <w:jc w:val="both"/>
        <w:rPr>
          <w:rFonts w:ascii="Verdana" w:hAnsi="Verdana"/>
          <w:i/>
          <w:sz w:val="20"/>
          <w:szCs w:val="20"/>
          <w:lang w:val="bg-BG"/>
        </w:rPr>
      </w:pPr>
      <w:r w:rsidRPr="007A432A">
        <w:rPr>
          <w:rFonts w:ascii="Verdana" w:hAnsi="Verdana"/>
          <w:b/>
          <w:i/>
          <w:sz w:val="20"/>
          <w:szCs w:val="20"/>
          <w:lang w:val="bg-BG"/>
        </w:rPr>
        <w:t>Инструкции за попълване и представяне на ЕЕДОП</w:t>
      </w:r>
      <w:r w:rsidRPr="007A432A">
        <w:rPr>
          <w:rFonts w:ascii="Verdana" w:hAnsi="Verdana"/>
          <w:i/>
          <w:sz w:val="20"/>
          <w:szCs w:val="20"/>
          <w:lang w:val="bg-BG"/>
        </w:rPr>
        <w:t xml:space="preserve">: </w:t>
      </w:r>
    </w:p>
    <w:p w14:paraId="0F85A584" w14:textId="6237932D" w:rsidR="00F229AE" w:rsidRPr="007A432A" w:rsidRDefault="00F229AE" w:rsidP="00137AB1">
      <w:pPr>
        <w:keepLines/>
        <w:numPr>
          <w:ilvl w:val="3"/>
          <w:numId w:val="8"/>
        </w:numPr>
        <w:tabs>
          <w:tab w:val="left" w:pos="567"/>
          <w:tab w:val="left" w:pos="993"/>
          <w:tab w:val="num" w:pos="3119"/>
        </w:tabs>
        <w:spacing w:before="120" w:after="120"/>
        <w:ind w:left="567" w:hanging="567"/>
        <w:jc w:val="both"/>
        <w:rPr>
          <w:rFonts w:ascii="Verdana" w:hAnsi="Verdana"/>
          <w:i/>
          <w:sz w:val="20"/>
          <w:szCs w:val="20"/>
          <w:lang w:val="bg-BG"/>
        </w:rPr>
      </w:pPr>
      <w:r w:rsidRPr="007A432A">
        <w:rPr>
          <w:rFonts w:ascii="Verdana" w:hAnsi="Verdana"/>
          <w:i/>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629DA110" w14:textId="77777777" w:rsidR="00E73F8E" w:rsidRPr="007A432A" w:rsidRDefault="00E73F8E" w:rsidP="00137AB1">
      <w:pPr>
        <w:keepLines/>
        <w:tabs>
          <w:tab w:val="num" w:pos="1843"/>
        </w:tabs>
        <w:spacing w:before="60" w:after="60"/>
        <w:ind w:left="567" w:hanging="567"/>
        <w:jc w:val="both"/>
        <w:rPr>
          <w:rStyle w:val="ala33"/>
          <w:rFonts w:ascii="Verdana" w:hAnsi="Verdana" w:cs="Tahoma"/>
          <w:sz w:val="20"/>
          <w:szCs w:val="20"/>
          <w:lang w:val="bg-BG"/>
        </w:rPr>
      </w:pPr>
      <w:r w:rsidRPr="007A432A">
        <w:rPr>
          <w:rStyle w:val="ala33"/>
          <w:rFonts w:ascii="Verdana" w:hAnsi="Verdana" w:cs="Tahoma"/>
          <w:b/>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5438DBBF"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4530EAC"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 В случай, че участникът е обединение, което не е е юридическо лице, ЕЕДОП се представя за всеки от участниците в него.</w:t>
      </w:r>
    </w:p>
    <w:p w14:paraId="21669F9F"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9066702"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5AAA62D"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EB5B5EE"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C116466"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b/>
          <w:sz w:val="20"/>
          <w:szCs w:val="20"/>
        </w:rPr>
      </w:pPr>
      <w:r w:rsidRPr="007A432A">
        <w:rPr>
          <w:rStyle w:val="alcapt2"/>
          <w:rFonts w:ascii="Verdana" w:hAnsi="Verdana" w:cs="Tahoma"/>
          <w:b/>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245571F" w14:textId="77777777"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b/>
          <w:sz w:val="20"/>
          <w:szCs w:val="20"/>
        </w:rPr>
      </w:pPr>
      <w:r w:rsidRPr="007A432A">
        <w:rPr>
          <w:rStyle w:val="alcapt2"/>
          <w:rFonts w:ascii="Verdana" w:hAnsi="Verdana" w:cs="Tahoma"/>
          <w:b/>
          <w:sz w:val="20"/>
          <w:szCs w:val="20"/>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92C37B3" w14:textId="77777777" w:rsidR="00E73F8E" w:rsidRPr="007A432A" w:rsidRDefault="00E73F8E" w:rsidP="00137AB1">
      <w:pPr>
        <w:keepLine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7FC6C5F" w14:textId="007C7A43" w:rsidR="00E73F8E" w:rsidRPr="007A432A" w:rsidRDefault="00E73F8E" w:rsidP="00137AB1">
      <w:pPr>
        <w:keepLines/>
        <w:numPr>
          <w:ilvl w:val="3"/>
          <w:numId w:val="8"/>
        </w:numPr>
        <w:tabs>
          <w:tab w:val="left" w:pos="567"/>
          <w:tab w:val="left" w:pos="993"/>
          <w:tab w:val="num" w:pos="3119"/>
        </w:tabs>
        <w:spacing w:before="120" w:after="120"/>
        <w:ind w:left="567" w:hanging="567"/>
        <w:jc w:val="both"/>
        <w:rPr>
          <w:rStyle w:val="alcapt2"/>
          <w:rFonts w:ascii="Verdana" w:hAnsi="Verdana" w:cs="Tahoma"/>
          <w:sz w:val="20"/>
          <w:szCs w:val="20"/>
        </w:rPr>
      </w:pPr>
      <w:r w:rsidRPr="007A432A">
        <w:rPr>
          <w:rStyle w:val="alcapt2"/>
          <w:rFonts w:ascii="Verdana" w:hAnsi="Verdana" w:cs="Tahoma"/>
          <w:sz w:val="20"/>
          <w:szCs w:val="20"/>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w:t>
      </w:r>
      <w:r w:rsidRPr="007A432A">
        <w:rPr>
          <w:rFonts w:ascii="Verdana" w:hAnsi="Verdana"/>
          <w:iCs/>
          <w:sz w:val="20"/>
          <w:szCs w:val="20"/>
          <w:lang w:val="bg-BG"/>
        </w:rPr>
        <w:t>документите</w:t>
      </w:r>
      <w:r w:rsidRPr="007A432A">
        <w:rPr>
          <w:rStyle w:val="alcapt2"/>
          <w:rFonts w:ascii="Verdana" w:hAnsi="Verdana" w:cs="Tahoma"/>
          <w:sz w:val="20"/>
          <w:szCs w:val="20"/>
        </w:rPr>
        <w:t xml:space="preserve"> за подбор вместо ЕЕДОП се представя </w:t>
      </w:r>
      <w:r w:rsidRPr="007A432A">
        <w:rPr>
          <w:rFonts w:ascii="Verdana" w:hAnsi="Verdana"/>
          <w:i/>
          <w:sz w:val="20"/>
          <w:szCs w:val="20"/>
          <w:lang w:val="bg-BG"/>
        </w:rPr>
        <w:t>декларация</w:t>
      </w:r>
      <w:r w:rsidRPr="007A432A">
        <w:rPr>
          <w:rStyle w:val="alcapt2"/>
          <w:rFonts w:ascii="Verdana" w:hAnsi="Verdana" w:cs="Tahoma"/>
          <w:sz w:val="20"/>
          <w:szCs w:val="20"/>
        </w:rPr>
        <w:t>, с която се потвърждава актуалността на данните в публикувания ЕЕДОП и се посочва адресът, на който е осигурен достъп до документа.</w:t>
      </w:r>
    </w:p>
    <w:p w14:paraId="4F90ADE9" w14:textId="77777777" w:rsidR="00F229AE" w:rsidRPr="007A432A" w:rsidRDefault="00F229AE" w:rsidP="00137AB1">
      <w:pPr>
        <w:keepLines/>
        <w:numPr>
          <w:ilvl w:val="3"/>
          <w:numId w:val="8"/>
        </w:numPr>
        <w:tabs>
          <w:tab w:val="left" w:pos="567"/>
          <w:tab w:val="left" w:pos="993"/>
          <w:tab w:val="num" w:pos="3119"/>
        </w:tabs>
        <w:spacing w:before="120" w:after="120"/>
        <w:ind w:left="567" w:hanging="567"/>
        <w:jc w:val="both"/>
        <w:rPr>
          <w:rFonts w:ascii="Verdana" w:hAnsi="Verdana"/>
          <w:i/>
          <w:sz w:val="20"/>
          <w:szCs w:val="20"/>
          <w:lang w:val="bg-BG"/>
        </w:rPr>
      </w:pPr>
      <w:r w:rsidRPr="007A432A">
        <w:rPr>
          <w:rFonts w:ascii="Verdana" w:hAnsi="Verdan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6CAA71"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Информация относно правно-организационната форма</w:t>
      </w:r>
      <w:r w:rsidRPr="007A432A">
        <w:rPr>
          <w:rFonts w:ascii="Verdana" w:hAnsi="Verdana"/>
          <w:sz w:val="20"/>
          <w:szCs w:val="20"/>
          <w:lang w:val="bg-BG"/>
        </w:rPr>
        <w:t xml:space="preserve">, под която участникът осъществява дейността си, както </w:t>
      </w:r>
      <w:r w:rsidRPr="007A432A">
        <w:rPr>
          <w:rFonts w:ascii="Verdana" w:hAnsi="Verdana"/>
          <w:b/>
          <w:sz w:val="20"/>
          <w:szCs w:val="20"/>
          <w:lang w:val="bg-BG"/>
        </w:rPr>
        <w:t xml:space="preserve">и </w:t>
      </w:r>
      <w:r w:rsidRPr="007A432A">
        <w:rPr>
          <w:rFonts w:ascii="Verdana" w:hAnsi="Verdan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6FD3B958" w14:textId="307C01C8" w:rsidR="00F229AE" w:rsidRPr="007A432A" w:rsidRDefault="00F95E50" w:rsidP="00137AB1">
      <w:pPr>
        <w:keepLines/>
        <w:tabs>
          <w:tab w:val="left" w:pos="567"/>
          <w:tab w:val="num" w:pos="851"/>
          <w:tab w:val="left"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ab/>
      </w:r>
      <w:r w:rsidR="00F229AE" w:rsidRPr="007A432A">
        <w:rPr>
          <w:rFonts w:ascii="Verdana" w:hAnsi="Verdana"/>
          <w:i/>
          <w:sz w:val="20"/>
          <w:szCs w:val="20"/>
          <w:lang w:val="bg-BG"/>
        </w:rPr>
        <w:t>Информацията се подписва от законния представител на участника или от надлежно упълномощено лице.</w:t>
      </w:r>
    </w:p>
    <w:p w14:paraId="287A4E65" w14:textId="205D2502" w:rsidR="00F229AE" w:rsidRPr="007A432A" w:rsidRDefault="00F95E50" w:rsidP="00137AB1">
      <w:pPr>
        <w:keepLines/>
        <w:tabs>
          <w:tab w:val="left" w:pos="567"/>
          <w:tab w:val="num" w:pos="851"/>
          <w:tab w:val="left"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ab/>
      </w:r>
      <w:r w:rsidR="00F229AE" w:rsidRPr="007A432A">
        <w:rPr>
          <w:rFonts w:ascii="Verdana" w:hAnsi="Verdana"/>
          <w:i/>
          <w:sz w:val="20"/>
          <w:szCs w:val="20"/>
          <w:lang w:val="bg-BG"/>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771E420B" w14:textId="30617EEA" w:rsidR="00F229AE" w:rsidRPr="007A432A" w:rsidRDefault="00F95E50" w:rsidP="00137AB1">
      <w:pPr>
        <w:keepLines/>
        <w:tabs>
          <w:tab w:val="left" w:pos="567"/>
          <w:tab w:val="num" w:pos="851"/>
          <w:tab w:val="left"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ab/>
      </w:r>
      <w:r w:rsidR="00F229AE" w:rsidRPr="007A432A">
        <w:rPr>
          <w:rFonts w:ascii="Verdana" w:hAnsi="Verdana"/>
          <w:i/>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5ED89987" w14:textId="274EB1E6" w:rsidR="00F229AE" w:rsidRPr="007A432A" w:rsidRDefault="00F95E50" w:rsidP="00137AB1">
      <w:pPr>
        <w:keepLines/>
        <w:tabs>
          <w:tab w:val="left" w:pos="567"/>
          <w:tab w:val="num" w:pos="851"/>
          <w:tab w:val="left" w:pos="993"/>
        </w:tabs>
        <w:spacing w:before="120" w:after="120"/>
        <w:ind w:left="567" w:hanging="567"/>
        <w:jc w:val="both"/>
        <w:rPr>
          <w:rFonts w:ascii="Verdana" w:hAnsi="Verdana"/>
          <w:i/>
          <w:sz w:val="20"/>
          <w:szCs w:val="20"/>
          <w:lang w:val="bg-BG"/>
        </w:rPr>
      </w:pPr>
      <w:r w:rsidRPr="007A432A">
        <w:rPr>
          <w:rFonts w:ascii="Verdana" w:hAnsi="Verdana"/>
          <w:i/>
          <w:sz w:val="20"/>
          <w:szCs w:val="20"/>
          <w:lang w:val="bg-BG"/>
        </w:rPr>
        <w:tab/>
      </w:r>
      <w:r w:rsidR="00F229AE" w:rsidRPr="007A432A">
        <w:rPr>
          <w:rFonts w:ascii="Verdana" w:hAnsi="Verdan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83FFB25" w14:textId="77777777" w:rsidR="00B7350E" w:rsidRPr="007A432A" w:rsidRDefault="00B7350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Документи за доказване на предприетите мерки за надеждност по чл. 56 от ЗОП</w:t>
      </w:r>
      <w:r w:rsidRPr="007A432A">
        <w:rPr>
          <w:rFonts w:ascii="Verdana" w:hAnsi="Verdana"/>
          <w:sz w:val="20"/>
          <w:szCs w:val="20"/>
          <w:lang w:val="bg-BG"/>
        </w:rPr>
        <w:t>, когато е приложимо;</w:t>
      </w:r>
    </w:p>
    <w:p w14:paraId="704E5A8E" w14:textId="77777777" w:rsidR="00B7350E" w:rsidRPr="007A432A" w:rsidRDefault="00B7350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случай че участникът е обединение, което не е юридическо лице, следва да представи </w:t>
      </w:r>
      <w:r w:rsidRPr="00181B0D">
        <w:rPr>
          <w:rFonts w:ascii="Verdana" w:hAnsi="Verdana"/>
          <w:b/>
          <w:sz w:val="20"/>
          <w:szCs w:val="20"/>
          <w:lang w:val="bg-BG"/>
        </w:rPr>
        <w:t>копие от документ, от който да е видно правното основание за създаване на обединението</w:t>
      </w:r>
      <w:r w:rsidRPr="007A432A">
        <w:rPr>
          <w:rFonts w:ascii="Verdana" w:hAnsi="Verdana"/>
          <w:sz w:val="20"/>
          <w:szCs w:val="20"/>
          <w:lang w:val="bg-BG"/>
        </w:rPr>
        <w:t>, както и следната информация във връзка с обществената поръчка:</w:t>
      </w:r>
    </w:p>
    <w:p w14:paraId="08F4E350" w14:textId="77777777" w:rsidR="00B7350E" w:rsidRPr="007A432A" w:rsidRDefault="00B7350E" w:rsidP="00137AB1">
      <w:pPr>
        <w:keepLines/>
        <w:numPr>
          <w:ilvl w:val="1"/>
          <w:numId w:val="22"/>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правата и задълженията на участниците в обединението;</w:t>
      </w:r>
    </w:p>
    <w:p w14:paraId="35C132EE" w14:textId="77777777" w:rsidR="00B7350E" w:rsidRPr="007A432A" w:rsidRDefault="00B7350E" w:rsidP="00137AB1">
      <w:pPr>
        <w:keepLines/>
        <w:numPr>
          <w:ilvl w:val="1"/>
          <w:numId w:val="22"/>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разпределението на отговорността между членовете на обединението;</w:t>
      </w:r>
    </w:p>
    <w:p w14:paraId="4FCB9725" w14:textId="77777777" w:rsidR="00B7350E" w:rsidRPr="007A432A" w:rsidRDefault="00B7350E" w:rsidP="00137AB1">
      <w:pPr>
        <w:keepLines/>
        <w:numPr>
          <w:ilvl w:val="1"/>
          <w:numId w:val="22"/>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дейностите, които ще изпълнява всеки член на обединението. </w:t>
      </w:r>
    </w:p>
    <w:p w14:paraId="5072599B" w14:textId="4497F247" w:rsidR="00B7350E" w:rsidRPr="007A432A" w:rsidRDefault="00B7350E" w:rsidP="00137AB1">
      <w:pPr>
        <w:keepLines/>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432A">
        <w:rPr>
          <w:rFonts w:ascii="Verdana" w:hAnsi="Verdana"/>
          <w:b/>
          <w:sz w:val="20"/>
          <w:szCs w:val="20"/>
          <w:lang w:val="bg-BG"/>
        </w:rPr>
        <w:t>солидарна отговорност</w:t>
      </w:r>
      <w:r w:rsidRPr="007A432A">
        <w:rPr>
          <w:rFonts w:ascii="Verdana" w:hAnsi="Verdana"/>
          <w:sz w:val="20"/>
          <w:szCs w:val="20"/>
          <w:lang w:val="bg-BG"/>
        </w:rPr>
        <w:t xml:space="preserve"> за участието в обществената поръчка и за задълженията си по време на изпълнение на договора.</w:t>
      </w:r>
    </w:p>
    <w:p w14:paraId="4DE4701E" w14:textId="77777777" w:rsidR="00B7350E" w:rsidRPr="007A432A" w:rsidRDefault="00B7350E" w:rsidP="00137AB1">
      <w:pPr>
        <w:keepLines/>
        <w:numPr>
          <w:ilvl w:val="1"/>
          <w:numId w:val="8"/>
        </w:numPr>
        <w:tabs>
          <w:tab w:val="left" w:pos="993"/>
        </w:tabs>
        <w:spacing w:before="120" w:after="120"/>
        <w:ind w:left="567" w:hanging="567"/>
        <w:jc w:val="both"/>
        <w:rPr>
          <w:rFonts w:ascii="Verdana" w:hAnsi="Verdana"/>
          <w:sz w:val="20"/>
          <w:szCs w:val="20"/>
          <w:lang w:val="bg-BG"/>
        </w:rPr>
      </w:pPr>
      <w:r w:rsidRPr="007A432A">
        <w:rPr>
          <w:rFonts w:ascii="Verdana" w:hAnsi="Verdana"/>
          <w:b/>
          <w:sz w:val="20"/>
          <w:szCs w:val="20"/>
          <w:lang w:val="bg-BG"/>
        </w:rPr>
        <w:t>Техническо предложение</w:t>
      </w:r>
      <w:r w:rsidRPr="007A432A">
        <w:rPr>
          <w:rFonts w:ascii="Verdana" w:hAnsi="Verdana"/>
          <w:sz w:val="20"/>
          <w:szCs w:val="20"/>
          <w:lang w:val="bg-BG"/>
        </w:rPr>
        <w:t xml:space="preserve">, в което участникът </w:t>
      </w:r>
      <w:r w:rsidRPr="007A432A">
        <w:rPr>
          <w:rFonts w:ascii="Verdana" w:hAnsi="Verdana"/>
          <w:b/>
          <w:sz w:val="20"/>
          <w:szCs w:val="20"/>
          <w:lang w:val="bg-BG"/>
        </w:rPr>
        <w:t>не</w:t>
      </w:r>
      <w:r w:rsidRPr="007A432A">
        <w:rPr>
          <w:rFonts w:ascii="Verdana" w:hAnsi="Verdana"/>
          <w:sz w:val="20"/>
          <w:szCs w:val="20"/>
          <w:lang w:val="bg-BG"/>
        </w:rPr>
        <w:t xml:space="preserve"> следва да посочва цени. Техническото предложение трябва да съдържа: </w:t>
      </w:r>
    </w:p>
    <w:p w14:paraId="4FADFC73" w14:textId="77777777" w:rsidR="00B7350E" w:rsidRPr="007A432A" w:rsidRDefault="00B7350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Документ за упълномощаване</w:t>
      </w:r>
      <w:r w:rsidRPr="007A432A">
        <w:rPr>
          <w:rFonts w:ascii="Verdana" w:hAnsi="Verdana"/>
          <w:sz w:val="20"/>
          <w:szCs w:val="20"/>
          <w:lang w:val="bg-BG"/>
        </w:rPr>
        <w:t xml:space="preserve">, когато лицето, което подава офертата, не е законният представител на участника; </w:t>
      </w:r>
    </w:p>
    <w:p w14:paraId="72D41C32" w14:textId="77777777" w:rsidR="00B7350E" w:rsidRPr="007A432A" w:rsidRDefault="00B7350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Декларация за съгласие с клаузите на приложения проект на договор</w:t>
      </w:r>
      <w:r w:rsidRPr="007A432A">
        <w:rPr>
          <w:rFonts w:ascii="Verdana" w:hAnsi="Verdana"/>
          <w:sz w:val="20"/>
          <w:szCs w:val="20"/>
          <w:lang w:val="bg-BG"/>
        </w:rPr>
        <w:t xml:space="preserve"> (по образец); </w:t>
      </w:r>
    </w:p>
    <w:p w14:paraId="4E4AAE0A" w14:textId="77777777" w:rsidR="00B7350E" w:rsidRPr="007A432A" w:rsidRDefault="00B7350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Декларация за срока на валидност на офертата</w:t>
      </w:r>
      <w:r w:rsidRPr="007A432A">
        <w:rPr>
          <w:rFonts w:ascii="Verdana" w:hAnsi="Verdana"/>
          <w:sz w:val="20"/>
          <w:szCs w:val="20"/>
          <w:lang w:val="bg-BG"/>
        </w:rPr>
        <w:t xml:space="preserve"> (по образец). Офертите трябва да са със </w:t>
      </w:r>
      <w:r w:rsidRPr="007A432A">
        <w:rPr>
          <w:rFonts w:ascii="Verdana" w:hAnsi="Verdana"/>
          <w:b/>
          <w:sz w:val="20"/>
          <w:szCs w:val="20"/>
          <w:lang w:val="bg-BG"/>
        </w:rPr>
        <w:t>срок на валидност</w:t>
      </w:r>
      <w:r w:rsidRPr="007A432A">
        <w:rPr>
          <w:rFonts w:ascii="Verdana" w:hAnsi="Verdana"/>
          <w:sz w:val="20"/>
          <w:szCs w:val="20"/>
          <w:lang w:val="bg-BG"/>
        </w:rPr>
        <w:t xml:space="preserve"> </w:t>
      </w:r>
      <w:r w:rsidRPr="007A432A">
        <w:rPr>
          <w:rFonts w:ascii="Verdana" w:hAnsi="Verdana"/>
          <w:b/>
          <w:sz w:val="20"/>
          <w:szCs w:val="20"/>
          <w:lang w:val="bg-BG"/>
        </w:rPr>
        <w:t>най-малко 150 дни</w:t>
      </w:r>
      <w:r w:rsidRPr="007A432A">
        <w:rPr>
          <w:rFonts w:ascii="Verdana" w:hAnsi="Verdana"/>
          <w:sz w:val="20"/>
          <w:szCs w:val="20"/>
          <w:lang w:val="bg-BG"/>
        </w:rPr>
        <w:t>, считано</w:t>
      </w:r>
      <w:r w:rsidRPr="007A432A">
        <w:rPr>
          <w:rFonts w:ascii="Verdana" w:hAnsi="Verdana"/>
          <w:b/>
          <w:sz w:val="20"/>
          <w:szCs w:val="20"/>
          <w:lang w:val="bg-BG"/>
        </w:rPr>
        <w:t xml:space="preserve"> </w:t>
      </w:r>
      <w:r w:rsidRPr="007A432A">
        <w:rPr>
          <w:rFonts w:ascii="Verdana" w:hAnsi="Verdana"/>
          <w:sz w:val="20"/>
          <w:szCs w:val="20"/>
          <w:lang w:val="bg-BG"/>
        </w:rPr>
        <w:t>от датата, определена за краен срок за получаване на офертите;</w:t>
      </w:r>
    </w:p>
    <w:p w14:paraId="255E7099" w14:textId="49D91076" w:rsidR="00B7350E" w:rsidRPr="007A432A" w:rsidRDefault="00B7350E" w:rsidP="00137AB1">
      <w:pPr>
        <w:keepLines/>
        <w:numPr>
          <w:ilvl w:val="1"/>
          <w:numId w:val="8"/>
        </w:numPr>
        <w:tabs>
          <w:tab w:val="left" w:pos="993"/>
        </w:tabs>
        <w:spacing w:before="120" w:after="120"/>
        <w:ind w:left="567" w:hanging="567"/>
        <w:jc w:val="both"/>
        <w:rPr>
          <w:rFonts w:ascii="Verdana" w:hAnsi="Verdana"/>
          <w:b/>
          <w:sz w:val="20"/>
          <w:szCs w:val="20"/>
          <w:lang w:val="bg-BG"/>
        </w:rPr>
      </w:pPr>
      <w:r w:rsidRPr="007A432A">
        <w:rPr>
          <w:rFonts w:ascii="Verdana" w:hAnsi="Verdana"/>
          <w:b/>
          <w:sz w:val="20"/>
          <w:szCs w:val="20"/>
          <w:lang w:val="bg-BG"/>
        </w:rPr>
        <w:t>Опис на представените документи в офертата за участие (по образец).</w:t>
      </w:r>
    </w:p>
    <w:p w14:paraId="7897ABE3" w14:textId="77777777" w:rsidR="00CF4292" w:rsidRPr="007A432A" w:rsidRDefault="00CF4292" w:rsidP="00137AB1">
      <w:pPr>
        <w:keepLines/>
        <w:numPr>
          <w:ilvl w:val="1"/>
          <w:numId w:val="8"/>
        </w:numPr>
        <w:tabs>
          <w:tab w:val="left" w:pos="993"/>
        </w:tabs>
        <w:spacing w:before="120" w:after="120"/>
        <w:ind w:left="567" w:hanging="567"/>
        <w:jc w:val="both"/>
        <w:rPr>
          <w:rFonts w:ascii="Verdana" w:hAnsi="Verdana" w:cs="TimesNewRomanUnicode"/>
          <w:sz w:val="20"/>
          <w:szCs w:val="20"/>
          <w:lang w:eastAsia="bg-BG"/>
        </w:rPr>
      </w:pPr>
      <w:r w:rsidRPr="007A432A">
        <w:rPr>
          <w:rFonts w:ascii="Verdana" w:hAnsi="Verdana" w:cs="TimesNewRomanUnicode"/>
          <w:sz w:val="20"/>
          <w:szCs w:val="20"/>
          <w:lang w:eastAsia="bg-BG"/>
        </w:rPr>
        <w:t>По желание на Участниците може да се извърши оглед на обектите, предмет на договора. Лице за контакт: инж. Данаил Делчев – тел. 0887753194.</w:t>
      </w:r>
    </w:p>
    <w:p w14:paraId="7C4E6631" w14:textId="35D4D5EA" w:rsidR="00F229AE" w:rsidRPr="007A432A" w:rsidRDefault="00F229AE" w:rsidP="00137AB1">
      <w:pPr>
        <w:keepLines/>
        <w:numPr>
          <w:ilvl w:val="1"/>
          <w:numId w:val="8"/>
        </w:numPr>
        <w:tabs>
          <w:tab w:val="left" w:pos="993"/>
        </w:tabs>
        <w:spacing w:before="120" w:after="120"/>
        <w:ind w:left="567" w:hanging="567"/>
        <w:jc w:val="both"/>
        <w:rPr>
          <w:rFonts w:ascii="Verdana" w:hAnsi="Verdana"/>
          <w:b/>
          <w:bCs/>
          <w:sz w:val="20"/>
          <w:szCs w:val="20"/>
          <w:lang w:val="bg-BG"/>
        </w:rPr>
      </w:pPr>
      <w:r w:rsidRPr="007A432A">
        <w:rPr>
          <w:rFonts w:ascii="Verdana" w:hAnsi="Verdana"/>
          <w:b/>
          <w:bCs/>
          <w:sz w:val="20"/>
          <w:szCs w:val="20"/>
          <w:lang w:val="bg-BG"/>
        </w:rPr>
        <w:t>ОТДЕЛЕН запечатан непрозрачен плик „</w:t>
      </w:r>
      <w:r w:rsidRPr="007A432A">
        <w:rPr>
          <w:rFonts w:ascii="Verdana" w:hAnsi="Verdana" w:cs="Tahoma"/>
          <w:b/>
          <w:sz w:val="20"/>
          <w:szCs w:val="20"/>
          <w:lang w:val="bg-BG"/>
        </w:rPr>
        <w:t>Предлагани ценови параметри</w:t>
      </w:r>
      <w:r w:rsidRPr="007A432A">
        <w:rPr>
          <w:rFonts w:ascii="Verdana" w:hAnsi="Verdana"/>
          <w:b/>
          <w:bCs/>
          <w:sz w:val="20"/>
          <w:szCs w:val="20"/>
          <w:lang w:val="bg-BG"/>
        </w:rPr>
        <w:t>”,</w:t>
      </w:r>
      <w:r w:rsidRPr="007A432A">
        <w:rPr>
          <w:rFonts w:ascii="Verdana" w:hAnsi="Verdana"/>
          <w:b/>
          <w:snapToGrid w:val="0"/>
          <w:sz w:val="20"/>
          <w:szCs w:val="20"/>
          <w:u w:val="single"/>
          <w:lang w:val="bg-BG"/>
        </w:rPr>
        <w:t xml:space="preserve"> </w:t>
      </w:r>
      <w:r w:rsidRPr="007A432A">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7A432A">
        <w:rPr>
          <w:rFonts w:ascii="Verdana" w:hAnsi="Verdana" w:cs="Arial"/>
          <w:sz w:val="20"/>
          <w:szCs w:val="20"/>
          <w:lang w:val="bg-BG"/>
        </w:rPr>
        <w:t>Ценовото предложение следва да съдържа</w:t>
      </w:r>
      <w:r w:rsidRPr="007A432A">
        <w:rPr>
          <w:rFonts w:ascii="Verdana" w:hAnsi="Verdana"/>
          <w:bCs/>
          <w:sz w:val="20"/>
          <w:szCs w:val="20"/>
          <w:lang w:val="bg-BG"/>
        </w:rPr>
        <w:t>:</w:t>
      </w:r>
    </w:p>
    <w:p w14:paraId="66B36B3F" w14:textId="7E27AD20"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Ценов</w:t>
      </w:r>
      <w:r w:rsidR="00181B0D">
        <w:rPr>
          <w:rFonts w:ascii="Verdana" w:hAnsi="Verdana"/>
          <w:bCs/>
          <w:sz w:val="20"/>
          <w:szCs w:val="20"/>
          <w:lang w:val="bg-BG"/>
        </w:rPr>
        <w:t>и</w:t>
      </w:r>
      <w:r w:rsidRPr="007A432A">
        <w:rPr>
          <w:rFonts w:ascii="Verdana" w:hAnsi="Verdana"/>
          <w:bCs/>
          <w:sz w:val="20"/>
          <w:szCs w:val="20"/>
          <w:lang w:val="bg-BG"/>
        </w:rPr>
        <w:t xml:space="preserve"> таблиц</w:t>
      </w:r>
      <w:r w:rsidR="00181B0D">
        <w:rPr>
          <w:rFonts w:ascii="Verdana" w:hAnsi="Verdana"/>
          <w:bCs/>
          <w:sz w:val="20"/>
          <w:szCs w:val="20"/>
          <w:lang w:val="bg-BG"/>
        </w:rPr>
        <w:t>и</w:t>
      </w:r>
      <w:r w:rsidRPr="007A432A">
        <w:rPr>
          <w:rFonts w:ascii="Verdana" w:hAnsi="Verdana"/>
          <w:bCs/>
          <w:sz w:val="20"/>
          <w:szCs w:val="20"/>
          <w:lang w:val="bg-BG"/>
        </w:rPr>
        <w:t xml:space="preserve"> (по образц</w:t>
      </w:r>
      <w:r w:rsidR="00181B0D">
        <w:rPr>
          <w:rFonts w:ascii="Verdana" w:hAnsi="Verdana"/>
          <w:bCs/>
          <w:sz w:val="20"/>
          <w:szCs w:val="20"/>
          <w:lang w:val="bg-BG"/>
        </w:rPr>
        <w:t>и</w:t>
      </w:r>
      <w:r w:rsidRPr="007A432A">
        <w:rPr>
          <w:rFonts w:ascii="Verdana" w:hAnsi="Verdana"/>
          <w:bCs/>
          <w:sz w:val="20"/>
          <w:szCs w:val="20"/>
          <w:lang w:val="bg-BG"/>
        </w:rPr>
        <w:t>) от Раздел Б: “Цени и данни” на хартиен и електронен носител (CD, на Excel или еквивалент).</w:t>
      </w:r>
    </w:p>
    <w:p w14:paraId="0C263D10" w14:textId="6C53432D"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Участникът трябва да попълни и подпише Ценов</w:t>
      </w:r>
      <w:r w:rsidR="00181B0D">
        <w:rPr>
          <w:rFonts w:ascii="Verdana" w:hAnsi="Verdana"/>
          <w:bCs/>
          <w:sz w:val="20"/>
          <w:szCs w:val="20"/>
          <w:lang w:val="bg-BG"/>
        </w:rPr>
        <w:t>и</w:t>
      </w:r>
      <w:r w:rsidRPr="007A432A">
        <w:rPr>
          <w:rFonts w:ascii="Verdana" w:hAnsi="Verdana"/>
          <w:bCs/>
          <w:sz w:val="20"/>
          <w:szCs w:val="20"/>
          <w:lang w:val="bg-BG"/>
        </w:rPr>
        <w:t>т</w:t>
      </w:r>
      <w:r w:rsidR="00181B0D">
        <w:rPr>
          <w:rFonts w:ascii="Verdana" w:hAnsi="Verdana"/>
          <w:bCs/>
          <w:sz w:val="20"/>
          <w:szCs w:val="20"/>
          <w:lang w:val="bg-BG"/>
        </w:rPr>
        <w:t>е</w:t>
      </w:r>
      <w:r w:rsidRPr="007A432A">
        <w:rPr>
          <w:rFonts w:ascii="Verdana" w:hAnsi="Verdana"/>
          <w:bCs/>
          <w:sz w:val="20"/>
          <w:szCs w:val="20"/>
          <w:lang w:val="bg-BG"/>
        </w:rPr>
        <w:t xml:space="preserve"> таблиц</w:t>
      </w:r>
      <w:r w:rsidR="00181B0D">
        <w:rPr>
          <w:rFonts w:ascii="Verdana" w:hAnsi="Verdana"/>
          <w:bCs/>
          <w:sz w:val="20"/>
          <w:szCs w:val="20"/>
          <w:lang w:val="bg-BG"/>
        </w:rPr>
        <w:t>и</w:t>
      </w:r>
      <w:r w:rsidRPr="007A432A">
        <w:rPr>
          <w:rFonts w:ascii="Verdana" w:hAnsi="Verdana"/>
          <w:bCs/>
          <w:sz w:val="20"/>
          <w:szCs w:val="20"/>
          <w:lang w:val="bg-BG"/>
        </w:rPr>
        <w:t>, съгласно изискванията на документацията за участие, включително:</w:t>
      </w:r>
    </w:p>
    <w:p w14:paraId="320134E1" w14:textId="7FF846CC"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Единичните цени, оферирани от участника в Ценов</w:t>
      </w:r>
      <w:r w:rsidR="00301C77" w:rsidRPr="007A432A">
        <w:rPr>
          <w:rFonts w:ascii="Verdana" w:hAnsi="Verdana"/>
          <w:bCs/>
          <w:sz w:val="20"/>
          <w:szCs w:val="20"/>
          <w:lang w:val="bg-BG"/>
        </w:rPr>
        <w:t>а</w:t>
      </w:r>
      <w:r w:rsidRPr="007A432A">
        <w:rPr>
          <w:rFonts w:ascii="Verdana" w:hAnsi="Verdana"/>
          <w:bCs/>
          <w:sz w:val="20"/>
          <w:szCs w:val="20"/>
          <w:lang w:val="bg-BG"/>
        </w:rPr>
        <w:t>т</w:t>
      </w:r>
      <w:r w:rsidR="00301C77" w:rsidRPr="007A432A">
        <w:rPr>
          <w:rFonts w:ascii="Verdana" w:hAnsi="Verdana"/>
          <w:bCs/>
          <w:sz w:val="20"/>
          <w:szCs w:val="20"/>
          <w:lang w:val="bg-BG"/>
        </w:rPr>
        <w:t>а</w:t>
      </w:r>
      <w:r w:rsidRPr="007A432A">
        <w:rPr>
          <w:rFonts w:ascii="Verdana" w:hAnsi="Verdana"/>
          <w:bCs/>
          <w:sz w:val="20"/>
          <w:szCs w:val="20"/>
          <w:lang w:val="bg-BG"/>
        </w:rPr>
        <w:t xml:space="preserve"> таблиц</w:t>
      </w:r>
      <w:r w:rsidR="00301C77" w:rsidRPr="007A432A">
        <w:rPr>
          <w:rFonts w:ascii="Verdana" w:hAnsi="Verdana"/>
          <w:bCs/>
          <w:sz w:val="20"/>
          <w:szCs w:val="20"/>
          <w:lang w:val="bg-BG"/>
        </w:rPr>
        <w:t>а</w:t>
      </w:r>
      <w:r w:rsidRPr="007A432A">
        <w:rPr>
          <w:rFonts w:ascii="Verdana" w:hAnsi="Verdana"/>
          <w:bCs/>
          <w:sz w:val="20"/>
          <w:szCs w:val="20"/>
          <w:lang w:val="bg-BG"/>
        </w:rPr>
        <w:t xml:space="preserve"> трябва да се представят в български лева, без ДДС и до втория знак след десетичната запетая.</w:t>
      </w:r>
    </w:p>
    <w:p w14:paraId="735659B4" w14:textId="4400D3A3"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Всички празни клетки в Ценов</w:t>
      </w:r>
      <w:r w:rsidR="00181B0D">
        <w:rPr>
          <w:rFonts w:ascii="Verdana" w:hAnsi="Verdana"/>
          <w:bCs/>
          <w:sz w:val="20"/>
          <w:szCs w:val="20"/>
          <w:lang w:val="bg-BG"/>
        </w:rPr>
        <w:t>и</w:t>
      </w:r>
      <w:r w:rsidRPr="007A432A">
        <w:rPr>
          <w:rFonts w:ascii="Verdana" w:hAnsi="Verdana"/>
          <w:bCs/>
          <w:sz w:val="20"/>
          <w:szCs w:val="20"/>
          <w:lang w:val="bg-BG"/>
        </w:rPr>
        <w:t>т</w:t>
      </w:r>
      <w:r w:rsidR="00181B0D">
        <w:rPr>
          <w:rFonts w:ascii="Verdana" w:hAnsi="Verdana"/>
          <w:bCs/>
          <w:sz w:val="20"/>
          <w:szCs w:val="20"/>
          <w:lang w:val="bg-BG"/>
        </w:rPr>
        <w:t>е</w:t>
      </w:r>
      <w:r w:rsidRPr="007A432A">
        <w:rPr>
          <w:rFonts w:ascii="Verdana" w:hAnsi="Verdana"/>
          <w:bCs/>
          <w:sz w:val="20"/>
          <w:szCs w:val="20"/>
          <w:lang w:val="bg-BG"/>
        </w:rPr>
        <w:t xml:space="preserve"> таблиц</w:t>
      </w:r>
      <w:r w:rsidR="00181B0D">
        <w:rPr>
          <w:rFonts w:ascii="Verdana" w:hAnsi="Verdana"/>
          <w:bCs/>
          <w:sz w:val="20"/>
          <w:szCs w:val="20"/>
          <w:lang w:val="bg-BG"/>
        </w:rPr>
        <w:t>и</w:t>
      </w:r>
      <w:r w:rsidRPr="007A432A">
        <w:rPr>
          <w:rFonts w:ascii="Verdana" w:hAnsi="Verdana"/>
          <w:bCs/>
          <w:sz w:val="20"/>
          <w:szCs w:val="20"/>
          <w:lang w:val="bg-BG"/>
        </w:rPr>
        <w:t xml:space="preserve"> трябва да бъдат попълнени. В случай</w:t>
      </w:r>
      <w:r w:rsidR="00C26E44" w:rsidRPr="007A432A">
        <w:rPr>
          <w:rFonts w:ascii="Verdana" w:hAnsi="Verdana"/>
          <w:bCs/>
          <w:sz w:val="20"/>
          <w:szCs w:val="20"/>
          <w:lang w:val="bg-BG"/>
        </w:rPr>
        <w:t>,</w:t>
      </w:r>
      <w:r w:rsidRPr="007A432A">
        <w:rPr>
          <w:rFonts w:ascii="Verdana" w:hAnsi="Verdana"/>
          <w:bCs/>
          <w:sz w:val="20"/>
          <w:szCs w:val="20"/>
          <w:lang w:val="bg-BG"/>
        </w:rPr>
        <w:t xml:space="preserve"> че има непопълнени клетки, ценовото предложение не подлежи на оценка.</w:t>
      </w:r>
    </w:p>
    <w:p w14:paraId="52BC308C" w14:textId="05D62258"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Всички оферирани цени в Ценов</w:t>
      </w:r>
      <w:r w:rsidR="00181B0D">
        <w:rPr>
          <w:rFonts w:ascii="Verdana" w:hAnsi="Verdana"/>
          <w:bCs/>
          <w:sz w:val="20"/>
          <w:szCs w:val="20"/>
          <w:lang w:val="bg-BG"/>
        </w:rPr>
        <w:t>и</w:t>
      </w:r>
      <w:r w:rsidRPr="007A432A">
        <w:rPr>
          <w:rFonts w:ascii="Verdana" w:hAnsi="Verdana"/>
          <w:bCs/>
          <w:sz w:val="20"/>
          <w:szCs w:val="20"/>
          <w:lang w:val="bg-BG"/>
        </w:rPr>
        <w:t>т</w:t>
      </w:r>
      <w:r w:rsidR="00181B0D">
        <w:rPr>
          <w:rFonts w:ascii="Verdana" w:hAnsi="Verdana"/>
          <w:bCs/>
          <w:sz w:val="20"/>
          <w:szCs w:val="20"/>
          <w:lang w:val="bg-BG"/>
        </w:rPr>
        <w:t>е</w:t>
      </w:r>
      <w:r w:rsidRPr="007A432A">
        <w:rPr>
          <w:rFonts w:ascii="Verdana" w:hAnsi="Verdana"/>
          <w:bCs/>
          <w:sz w:val="20"/>
          <w:szCs w:val="20"/>
          <w:lang w:val="bg-BG"/>
        </w:rPr>
        <w:t xml:space="preserve"> таблиц</w:t>
      </w:r>
      <w:r w:rsidR="00181B0D">
        <w:rPr>
          <w:rFonts w:ascii="Verdana" w:hAnsi="Verdana"/>
          <w:bCs/>
          <w:sz w:val="20"/>
          <w:szCs w:val="20"/>
          <w:lang w:val="bg-BG"/>
        </w:rPr>
        <w:t>и</w:t>
      </w:r>
      <w:r w:rsidRPr="007A432A">
        <w:rPr>
          <w:rFonts w:ascii="Verdana" w:hAnsi="Verdana"/>
          <w:bCs/>
          <w:sz w:val="20"/>
          <w:szCs w:val="20"/>
          <w:lang w:val="bg-BG"/>
        </w:rPr>
        <w:t xml:space="preserve"> следва да включват всички договорни задължения на изпълнителя по договора</w:t>
      </w:r>
      <w:r w:rsidR="00301C77" w:rsidRPr="007A432A">
        <w:rPr>
          <w:rFonts w:ascii="Verdana" w:hAnsi="Verdana"/>
          <w:bCs/>
          <w:sz w:val="20"/>
          <w:szCs w:val="20"/>
          <w:lang w:val="bg-BG"/>
        </w:rPr>
        <w:t>, включително и транспортните разходи до мястото на изпълнение</w:t>
      </w:r>
      <w:r w:rsidRPr="007A432A">
        <w:rPr>
          <w:rFonts w:ascii="Verdana" w:hAnsi="Verdana"/>
          <w:bCs/>
          <w:sz w:val="20"/>
          <w:szCs w:val="20"/>
          <w:lang w:val="bg-BG"/>
        </w:rPr>
        <w:t>.</w:t>
      </w:r>
    </w:p>
    <w:p w14:paraId="189F42E7" w14:textId="4A743F8A"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bCs/>
          <w:sz w:val="20"/>
          <w:szCs w:val="20"/>
          <w:lang w:val="bg-BG"/>
        </w:rPr>
      </w:pPr>
      <w:r w:rsidRPr="007A432A">
        <w:rPr>
          <w:rFonts w:ascii="Verdana" w:hAnsi="Verdana"/>
          <w:bCs/>
          <w:sz w:val="20"/>
          <w:szCs w:val="20"/>
          <w:lang w:val="bg-BG"/>
        </w:rPr>
        <w:t xml:space="preserve">Цените на участника, избран за </w:t>
      </w:r>
      <w:r w:rsidR="0080403B" w:rsidRPr="007A432A">
        <w:rPr>
          <w:rFonts w:ascii="Verdana" w:hAnsi="Verdana"/>
          <w:bCs/>
          <w:sz w:val="20"/>
          <w:szCs w:val="20"/>
          <w:lang w:val="bg-BG"/>
        </w:rPr>
        <w:t>изпълнител</w:t>
      </w:r>
      <w:r w:rsidRPr="007A432A">
        <w:rPr>
          <w:rFonts w:ascii="Verdana" w:hAnsi="Verdana"/>
          <w:bCs/>
          <w:sz w:val="20"/>
          <w:szCs w:val="20"/>
          <w:lang w:val="bg-BG"/>
        </w:rPr>
        <w:t>, ще са постоянни за срока на договора, освен ако не е предвидено друго в проекта на договор и ЗОП.</w:t>
      </w:r>
    </w:p>
    <w:p w14:paraId="30D65BCE"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p>
    <w:p w14:paraId="2A8CB70B"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b/>
          <w:sz w:val="20"/>
          <w:szCs w:val="20"/>
          <w:lang w:val="bg-BG"/>
        </w:rPr>
      </w:pPr>
      <w:r w:rsidRPr="007A432A">
        <w:rPr>
          <w:rFonts w:ascii="Verdana" w:hAnsi="Verdana"/>
          <w:b/>
          <w:sz w:val="20"/>
          <w:szCs w:val="20"/>
          <w:lang w:val="bg-BG"/>
        </w:rPr>
        <w:t>Участници, подизпълнители и ползване на капацитета на трети лица</w:t>
      </w:r>
    </w:p>
    <w:p w14:paraId="7356E63A"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67CB38FA"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Всеки участник в процедура за възлагане на обществена поръчка има право да представи само една оферта. </w:t>
      </w:r>
    </w:p>
    <w:p w14:paraId="7A55BD09"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64209E4"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E8240F9"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Свързани лица не могат да бъдат самостоятелни участници в една и съща процедура. </w:t>
      </w:r>
    </w:p>
    <w:p w14:paraId="160385CC" w14:textId="77777777" w:rsidR="00F229AE" w:rsidRPr="007A432A" w:rsidRDefault="00F229AE" w:rsidP="00137AB1">
      <w:pPr>
        <w:keepLines/>
        <w:spacing w:before="120" w:after="120"/>
        <w:ind w:left="567" w:hanging="567"/>
        <w:jc w:val="both"/>
        <w:rPr>
          <w:rFonts w:ascii="Verdana" w:hAnsi="Verdana"/>
          <w:sz w:val="20"/>
          <w:szCs w:val="20"/>
          <w:lang w:val="bg-BG"/>
        </w:rPr>
      </w:pPr>
      <w:r w:rsidRPr="007A432A">
        <w:rPr>
          <w:rFonts w:ascii="Verdana" w:hAnsi="Verdan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A432A">
        <w:rPr>
          <w:rFonts w:ascii="Verdana" w:hAnsi="Verdana"/>
          <w:sz w:val="20"/>
          <w:szCs w:val="20"/>
          <w:lang w:val="bg-BG"/>
        </w:rPr>
        <w:t xml:space="preserve"> </w:t>
      </w:r>
    </w:p>
    <w:p w14:paraId="2030A7F9" w14:textId="77777777" w:rsidR="00F229AE" w:rsidRPr="007A432A" w:rsidRDefault="00F229AE" w:rsidP="00137AB1">
      <w:pPr>
        <w:keepLines/>
        <w:spacing w:before="120" w:after="120"/>
        <w:ind w:left="567" w:hanging="567"/>
        <w:jc w:val="both"/>
        <w:rPr>
          <w:rFonts w:ascii="Verdana" w:hAnsi="Verdana"/>
          <w:i/>
          <w:sz w:val="20"/>
          <w:szCs w:val="20"/>
          <w:lang w:val="bg-BG"/>
        </w:rPr>
      </w:pPr>
      <w:r w:rsidRPr="007A432A">
        <w:rPr>
          <w:rFonts w:ascii="Verdana" w:hAnsi="Verdana"/>
          <w:i/>
          <w:sz w:val="20"/>
          <w:szCs w:val="20"/>
          <w:lang w:val="bg-BG"/>
        </w:rPr>
        <w:t>а) лицата, едното от които контролира другото лице или негово дъщерно дружество;</w:t>
      </w:r>
    </w:p>
    <w:p w14:paraId="05A8AC2A" w14:textId="77777777" w:rsidR="00F229AE" w:rsidRPr="007A432A" w:rsidRDefault="00F229AE" w:rsidP="00137AB1">
      <w:pPr>
        <w:keepLines/>
        <w:spacing w:before="120" w:after="120"/>
        <w:ind w:left="567" w:hanging="567"/>
        <w:jc w:val="both"/>
        <w:rPr>
          <w:rFonts w:ascii="Verdana" w:hAnsi="Verdana"/>
          <w:i/>
          <w:sz w:val="20"/>
          <w:szCs w:val="20"/>
          <w:lang w:val="bg-BG"/>
        </w:rPr>
      </w:pPr>
      <w:r w:rsidRPr="007A432A">
        <w:rPr>
          <w:rFonts w:ascii="Verdana" w:hAnsi="Verdana"/>
          <w:i/>
          <w:sz w:val="20"/>
          <w:szCs w:val="20"/>
          <w:lang w:val="bg-BG"/>
        </w:rPr>
        <w:t>б) лицата, чиято дейност се контролира от трето лице;</w:t>
      </w:r>
    </w:p>
    <w:p w14:paraId="32E17D48" w14:textId="77777777" w:rsidR="00F229AE" w:rsidRPr="007A432A" w:rsidRDefault="00F229AE" w:rsidP="00137AB1">
      <w:pPr>
        <w:keepLines/>
        <w:spacing w:before="120" w:after="120"/>
        <w:ind w:left="567" w:hanging="567"/>
        <w:jc w:val="both"/>
        <w:rPr>
          <w:rFonts w:ascii="Verdana" w:hAnsi="Verdana"/>
          <w:i/>
          <w:sz w:val="20"/>
          <w:szCs w:val="20"/>
          <w:lang w:val="bg-BG"/>
        </w:rPr>
      </w:pPr>
      <w:r w:rsidRPr="007A432A">
        <w:rPr>
          <w:rFonts w:ascii="Verdana" w:hAnsi="Verdana"/>
          <w:i/>
          <w:sz w:val="20"/>
          <w:szCs w:val="20"/>
          <w:lang w:val="bg-BG"/>
        </w:rPr>
        <w:t>в) лицата, които съвместно контролират трето лице;</w:t>
      </w:r>
    </w:p>
    <w:p w14:paraId="0F900B93" w14:textId="77777777" w:rsidR="00F229AE" w:rsidRPr="007A432A" w:rsidRDefault="00F229AE" w:rsidP="00137AB1">
      <w:pPr>
        <w:keepLines/>
        <w:spacing w:before="120" w:after="120"/>
        <w:ind w:left="567" w:hanging="567"/>
        <w:jc w:val="both"/>
        <w:rPr>
          <w:rFonts w:ascii="Verdana" w:eastAsiaTheme="minorHAnsi" w:hAnsi="Verdana"/>
          <w:i/>
          <w:sz w:val="20"/>
          <w:szCs w:val="20"/>
          <w:lang w:val="bg-BG"/>
        </w:rPr>
      </w:pPr>
      <w:r w:rsidRPr="007A432A">
        <w:rPr>
          <w:rFonts w:ascii="Verdana" w:hAnsi="Verdan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A432A">
        <w:rPr>
          <w:rFonts w:ascii="Verdana" w:eastAsiaTheme="minorHAnsi" w:hAnsi="Verdana"/>
          <w:i/>
          <w:sz w:val="20"/>
          <w:szCs w:val="20"/>
          <w:lang w:val="bg-BG"/>
        </w:rPr>
        <w:t>включително.</w:t>
      </w:r>
    </w:p>
    <w:p w14:paraId="2418C6C5"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658E282A"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При участие на </w:t>
      </w:r>
      <w:r w:rsidRPr="007A432A">
        <w:rPr>
          <w:rFonts w:ascii="Verdana" w:hAnsi="Verdana"/>
          <w:b/>
          <w:sz w:val="20"/>
          <w:szCs w:val="20"/>
          <w:lang w:val="bg-BG"/>
        </w:rPr>
        <w:t>обединения</w:t>
      </w:r>
      <w:r w:rsidRPr="007A432A">
        <w:rPr>
          <w:rFonts w:ascii="Verdana" w:hAnsi="Verdan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432A">
        <w:rPr>
          <w:rFonts w:ascii="Verdana" w:hAnsi="Verdana"/>
          <w:b/>
          <w:sz w:val="20"/>
          <w:szCs w:val="20"/>
          <w:lang w:val="bg-BG"/>
        </w:rPr>
        <w:t>изключение</w:t>
      </w:r>
      <w:r w:rsidRPr="007A432A">
        <w:rPr>
          <w:rFonts w:ascii="Verdana" w:hAnsi="Verdan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9A7C0BB"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b/>
          <w:sz w:val="20"/>
          <w:szCs w:val="20"/>
          <w:lang w:val="bg-BG"/>
        </w:rPr>
        <w:t>Клон на чуждестранно лице</w:t>
      </w:r>
      <w:r w:rsidRPr="007A432A">
        <w:rPr>
          <w:rFonts w:ascii="Verdana" w:hAnsi="Verdan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39987DF"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3FE49DB"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b/>
          <w:sz w:val="20"/>
          <w:szCs w:val="20"/>
          <w:lang w:val="bg-BG"/>
        </w:rPr>
        <w:t>Подизпълнители</w:t>
      </w:r>
    </w:p>
    <w:p w14:paraId="0D643A37"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591A19C9"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95C0AA3"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Възложителят изисква замяна на подизпълнител, който не отговаря на условията по горната точка. </w:t>
      </w:r>
    </w:p>
    <w:p w14:paraId="3B10E828" w14:textId="77777777" w:rsidR="00F229AE" w:rsidRPr="007A432A" w:rsidRDefault="00F229AE" w:rsidP="00B475D6">
      <w:pPr>
        <w:keepLines/>
        <w:numPr>
          <w:ilvl w:val="0"/>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Участниците могат да използват </w:t>
      </w:r>
      <w:r w:rsidRPr="00CD5539">
        <w:rPr>
          <w:rFonts w:ascii="Verdana" w:hAnsi="Verdana"/>
          <w:b/>
          <w:sz w:val="20"/>
          <w:szCs w:val="20"/>
          <w:lang w:val="bg-BG"/>
        </w:rPr>
        <w:t>капацитета на трети лица и подизпълнители</w:t>
      </w:r>
      <w:r w:rsidRPr="007A432A">
        <w:rPr>
          <w:rFonts w:ascii="Verdana" w:hAnsi="Verdana"/>
          <w:sz w:val="20"/>
          <w:szCs w:val="20"/>
          <w:lang w:val="bg-BG"/>
        </w:rPr>
        <w:t>, изискванията за които са следните:</w:t>
      </w:r>
    </w:p>
    <w:p w14:paraId="12A71150"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E4FE82E"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A8AF671"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501D1CB3"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E2DC18"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52228C3" w14:textId="77777777"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A82827B" w14:textId="7A5AE493" w:rsidR="00F229AE" w:rsidRPr="007A432A" w:rsidRDefault="00F229AE" w:rsidP="00B475D6">
      <w:pPr>
        <w:keepLines/>
        <w:numPr>
          <w:ilvl w:val="1"/>
          <w:numId w:val="8"/>
        </w:numPr>
        <w:tabs>
          <w:tab w:val="left" w:pos="567"/>
          <w:tab w:val="left" w:pos="851"/>
        </w:tabs>
        <w:spacing w:before="120" w:after="120"/>
        <w:ind w:left="567" w:hanging="567"/>
        <w:jc w:val="both"/>
        <w:rPr>
          <w:rFonts w:ascii="Verdana" w:hAnsi="Verdana"/>
          <w:sz w:val="20"/>
          <w:szCs w:val="20"/>
          <w:lang w:val="bg-BG"/>
        </w:rPr>
      </w:pPr>
      <w:r w:rsidRPr="007A432A">
        <w:rPr>
          <w:rFonts w:ascii="Verdana" w:hAnsi="Verdana"/>
          <w:sz w:val="20"/>
          <w:szCs w:val="20"/>
          <w:lang w:val="bg-BG"/>
        </w:rPr>
        <w:t>В случай, че участникът се е поз</w:t>
      </w:r>
      <w:r w:rsidR="00375705" w:rsidRPr="007A432A">
        <w:rPr>
          <w:rFonts w:ascii="Verdana" w:hAnsi="Verdana"/>
          <w:sz w:val="20"/>
          <w:szCs w:val="20"/>
          <w:lang w:val="bg-BG"/>
        </w:rPr>
        <w:t>о</w:t>
      </w:r>
      <w:r w:rsidRPr="007A432A">
        <w:rPr>
          <w:rFonts w:ascii="Verdana" w:hAnsi="Verdana"/>
          <w:sz w:val="20"/>
          <w:szCs w:val="20"/>
          <w:lang w:val="bg-BG"/>
        </w:rPr>
        <w:t xml:space="preserve">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6BD460A7"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D8CDACE"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2FB2FFA8"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1069C50"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5A75917"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3011B1C2"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1DD1BCC"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A801D0E"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6FE7618C" w14:textId="77777777" w:rsidR="00F229AE" w:rsidRPr="007A432A" w:rsidRDefault="00F229AE" w:rsidP="00137AB1">
      <w:pPr>
        <w:keepLines/>
        <w:numPr>
          <w:ilvl w:val="0"/>
          <w:numId w:val="8"/>
        </w:numPr>
        <w:tabs>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A96324B"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 Констатираните аритметични грешки в ценовото предложение се отстраняват при спазване на следните правила: </w:t>
      </w:r>
    </w:p>
    <w:p w14:paraId="0F143998" w14:textId="77777777" w:rsidR="00F229AE" w:rsidRPr="007A432A" w:rsidRDefault="00F229AE" w:rsidP="00137AB1">
      <w:pPr>
        <w:keepLines/>
        <w:numPr>
          <w:ilvl w:val="2"/>
          <w:numId w:val="8"/>
        </w:numPr>
        <w:tabs>
          <w:tab w:val="clear" w:pos="2575"/>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При различия между суми, изразени с цифри и думи, за вярно се приема словесното изражение на сумата.</w:t>
      </w:r>
    </w:p>
    <w:p w14:paraId="15F24799" w14:textId="77777777" w:rsidR="00F229AE" w:rsidRPr="007A432A" w:rsidRDefault="00F229AE" w:rsidP="00137AB1">
      <w:pPr>
        <w:keepLines/>
        <w:numPr>
          <w:ilvl w:val="2"/>
          <w:numId w:val="8"/>
        </w:numPr>
        <w:tabs>
          <w:tab w:val="clear" w:pos="2575"/>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AB18816" w14:textId="77777777" w:rsidR="00F229AE" w:rsidRPr="007A432A" w:rsidRDefault="00F229AE" w:rsidP="00137AB1">
      <w:pPr>
        <w:keepLines/>
        <w:numPr>
          <w:ilvl w:val="2"/>
          <w:numId w:val="8"/>
        </w:numPr>
        <w:tabs>
          <w:tab w:val="clear" w:pos="2575"/>
          <w:tab w:val="left" w:pos="567"/>
          <w:tab w:val="left" w:pos="993"/>
          <w:tab w:val="num" w:pos="1440"/>
        </w:tabs>
        <w:spacing w:before="120" w:after="120"/>
        <w:ind w:left="567" w:hanging="567"/>
        <w:jc w:val="both"/>
        <w:rPr>
          <w:rFonts w:ascii="Verdana" w:hAnsi="Verdana"/>
          <w:sz w:val="20"/>
          <w:szCs w:val="20"/>
          <w:lang w:val="bg-BG"/>
        </w:rPr>
      </w:pPr>
      <w:r w:rsidRPr="007A432A">
        <w:rPr>
          <w:rFonts w:ascii="Verdana" w:hAnsi="Verdana"/>
          <w:sz w:val="20"/>
          <w:szCs w:val="20"/>
          <w:lang w:val="bg-BG"/>
        </w:rPr>
        <w:t>При разминаване между единични цени и общи стойности, за верни се считат съответните оферирани единични цени.</w:t>
      </w:r>
    </w:p>
    <w:p w14:paraId="57BE5CC1" w14:textId="317BE441"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Преди оценката по съответните показатели, комисията извършва проверка за наличие на основания по чл.72, ал.1 от ЗОП за необичайно благоприятни оферти.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CF92AC2"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След извършване на действията по-горе, офертите, които отговарят на изискванията на документацията ще бъдат оценени. </w:t>
      </w:r>
    </w:p>
    <w:p w14:paraId="3DEA3BBA"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b/>
          <w:sz w:val="20"/>
          <w:szCs w:val="20"/>
          <w:lang w:val="bg-BG"/>
        </w:rPr>
      </w:pPr>
      <w:r w:rsidRPr="007A432A">
        <w:rPr>
          <w:rFonts w:ascii="Verdana" w:hAnsi="Verdana"/>
          <w:b/>
          <w:sz w:val="20"/>
          <w:szCs w:val="20"/>
          <w:lang w:val="bg-BG"/>
        </w:rPr>
        <w:t xml:space="preserve">Критерий зa възлагане на поръчката </w:t>
      </w:r>
    </w:p>
    <w:p w14:paraId="51DC7CA7" w14:textId="5F0779A3" w:rsidR="0061669B" w:rsidRPr="007A432A" w:rsidRDefault="00CD5539" w:rsidP="00137AB1">
      <w:pPr>
        <w:keepLines/>
        <w:tabs>
          <w:tab w:val="left" w:pos="567"/>
          <w:tab w:val="left" w:pos="993"/>
        </w:tabs>
        <w:spacing w:before="120" w:after="120"/>
        <w:ind w:left="567" w:hanging="567"/>
        <w:jc w:val="both"/>
        <w:rPr>
          <w:rFonts w:ascii="Verdana" w:hAnsi="Verdana"/>
          <w:sz w:val="20"/>
          <w:szCs w:val="20"/>
          <w:lang w:val="bg-BG"/>
        </w:rPr>
      </w:pPr>
      <w:r>
        <w:rPr>
          <w:rFonts w:ascii="Verdana" w:hAnsi="Verdana"/>
          <w:sz w:val="20"/>
          <w:szCs w:val="20"/>
          <w:lang w:val="bg-BG"/>
        </w:rPr>
        <w:tab/>
      </w:r>
      <w:r w:rsidR="0061669B" w:rsidRPr="007A432A">
        <w:rPr>
          <w:rFonts w:ascii="Verdana" w:hAnsi="Verdana"/>
          <w:sz w:val="20"/>
          <w:szCs w:val="20"/>
          <w:lang w:val="bg-BG"/>
        </w:rPr>
        <w:t>Икономически най-изгодната оферта ще се определи по критерий за възлагане „най-ниска цена“ въз основа на следните показатели:</w:t>
      </w:r>
    </w:p>
    <w:p w14:paraId="12A6E8EA" w14:textId="77777777" w:rsidR="0061669B" w:rsidRPr="007A432A" w:rsidRDefault="0061669B"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Показател К1</w:t>
      </w:r>
      <w:r w:rsidRPr="007A432A">
        <w:rPr>
          <w:rFonts w:ascii="Verdana" w:hAnsi="Verdana"/>
          <w:sz w:val="20"/>
          <w:szCs w:val="20"/>
          <w:lang w:val="bg-BG"/>
        </w:rPr>
        <w:t xml:space="preserve"> с максимален брой точки 80 за Ценова таблица №1.</w:t>
      </w:r>
    </w:p>
    <w:p w14:paraId="28420F1C" w14:textId="77777777" w:rsidR="0061669B" w:rsidRPr="007A432A" w:rsidRDefault="0061669B"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суми от колона Общо се събират. Участникът с най-нисък общ сбор получава 80 точки. Оценката на всеки от останалите допуснати участници се получава като най-ниският общ сбор се умножи по 80 точки, резултатът се раздели на предложението на съответния участник и частното се закръгли до втория знак след десетичната запетая.</w:t>
      </w:r>
    </w:p>
    <w:p w14:paraId="094A5E32" w14:textId="205F2D69" w:rsidR="0061669B" w:rsidRPr="007A432A" w:rsidRDefault="0061669B"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181B0D">
        <w:rPr>
          <w:rFonts w:ascii="Verdana" w:hAnsi="Verdana"/>
          <w:b/>
          <w:sz w:val="20"/>
          <w:szCs w:val="20"/>
          <w:lang w:val="bg-BG"/>
        </w:rPr>
        <w:t>Показател К2</w:t>
      </w:r>
      <w:r w:rsidRPr="007A432A">
        <w:rPr>
          <w:rFonts w:ascii="Verdana" w:hAnsi="Verdana"/>
          <w:sz w:val="20"/>
          <w:szCs w:val="20"/>
          <w:lang w:val="bg-BG"/>
        </w:rPr>
        <w:t xml:space="preserve"> с максимален брой точки 20 за Ценова таблица №2 и Ценова таблица №2А</w:t>
      </w:r>
      <w:r w:rsidR="00137AB1" w:rsidRPr="007A432A">
        <w:rPr>
          <w:rFonts w:ascii="Verdana" w:hAnsi="Verdana"/>
          <w:sz w:val="20"/>
          <w:szCs w:val="20"/>
          <w:lang w:val="en-US"/>
        </w:rPr>
        <w:t>.</w:t>
      </w:r>
    </w:p>
    <w:p w14:paraId="050C6069" w14:textId="2494DF1F" w:rsidR="0061669B" w:rsidRPr="007A432A" w:rsidRDefault="0061669B"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Участниците попълват единичните си цени в Ценова таблица №2 и Ценова таблица №2А от Раздел Б: „Цени и данни”, приложени в документацията за участие. Оценяваното ценово предложение на всеки допуснат участник се получава като всички единични цени от двете таблици се събират. Участникът с най-нисък общ сбор получава 20 точки. Оценката на всеки от останалите допуснати участници се получава като най-ниския общ сбор се умножи по 20 точки и резултатът се раздели на предложението на съответния участник и частното се закръгли до втория знак след десетичната запетая.</w:t>
      </w:r>
    </w:p>
    <w:p w14:paraId="46DB511E" w14:textId="77777777" w:rsidR="0061669B" w:rsidRPr="007A432A" w:rsidRDefault="0061669B"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Крайната оценка се получава като се съберат всички показатели: КО=К1+К2. Максималният брой точки на КО е 100. Участникът, получил най-висока крайна оценка, ще бъде класиран на първо място и избран за изпълнител на договора.</w:t>
      </w:r>
    </w:p>
    <w:p w14:paraId="4FE6E249" w14:textId="19E4DE40"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6783EB2D"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Процедурата приключва с решение за определяне на изпълнител по договора или решение за прекратяване на процедурата.</w:t>
      </w:r>
    </w:p>
    <w:p w14:paraId="4AE20353"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Изисквани документи от участника, определен за изпълнител преди подписване на договора: </w:t>
      </w:r>
    </w:p>
    <w:p w14:paraId="5BA66928"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актуални документи, удостоверяващи липсата на основанията за отстраняване от процедурата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1D13DA"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 за обстоятелствата по чл. 54, ал. 1, т. 1 ЗОП - свидетелство за съдимост; </w:t>
      </w:r>
    </w:p>
    <w:p w14:paraId="688F5062"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5D0BB6A9"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256B634A"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 за обстоятелствата по чл. 55, ал. 1, т. 1 ЗОП - удостоверение, издадено от Агенцията по вписванията. </w:t>
      </w:r>
    </w:p>
    <w:p w14:paraId="23CCC4F5"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ACB1E4"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593124DC"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D5FEC22"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3F2A785" w14:textId="77777777" w:rsidR="00F229AE" w:rsidRPr="007A432A" w:rsidRDefault="00F229AE"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0C1D5AB" w14:textId="69F23FB5"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доказателства (оригинал или заверено от участника копие) за извършените доставки и услуги, посочени в списък на доставките и услугите, които са идентични или сходни с предмета на обществената поръчка, деклариран в ЕЕДОП;</w:t>
      </w:r>
    </w:p>
    <w:p w14:paraId="1C3E3F65" w14:textId="77777777" w:rsidR="00F229AE" w:rsidRPr="007A432A" w:rsidRDefault="00F229AE"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1B12C4DC" w14:textId="24B38AD2" w:rsidR="00F229AE" w:rsidRPr="007A432A" w:rsidRDefault="00137AB1"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Определената </w:t>
      </w:r>
      <w:r w:rsidR="00F229AE" w:rsidRPr="007A432A">
        <w:rPr>
          <w:rFonts w:ascii="Verdana" w:hAnsi="Verdana"/>
          <w:sz w:val="20"/>
          <w:szCs w:val="20"/>
          <w:lang w:val="bg-BG"/>
        </w:rPr>
        <w:t>гаранция за изпълнение на договора;</w:t>
      </w:r>
    </w:p>
    <w:p w14:paraId="566DC167" w14:textId="250CC832" w:rsidR="00255B11" w:rsidRPr="007A432A" w:rsidRDefault="00255B11"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Приложение № 1 П-БЗР 4.4.6-1- Д 1 Формуляр за компетентност по БЗР на контрактори</w:t>
      </w:r>
      <w:r w:rsidR="00137AB1" w:rsidRPr="007A432A">
        <w:rPr>
          <w:rFonts w:ascii="Verdana" w:hAnsi="Verdana"/>
          <w:sz w:val="20"/>
          <w:szCs w:val="20"/>
          <w:lang w:val="en-US"/>
        </w:rPr>
        <w:t>.</w:t>
      </w:r>
    </w:p>
    <w:p w14:paraId="2ED3818E" w14:textId="777777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Списък на лицата с имената и длъжностите, които ще участват в доставката и инсталацията на оборудването, предмет на договора;</w:t>
      </w:r>
    </w:p>
    <w:p w14:paraId="031DDE36" w14:textId="777777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Оценка на риска – карти – за длъжностите и дейностите, които ще се извършват по разширението на съществуващата SCADA на конкретния/те обект/и, включително и за използването от тях оборудване;</w:t>
      </w:r>
    </w:p>
    <w:p w14:paraId="2BE264E2" w14:textId="777777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 на обектите на Софийска вода.</w:t>
      </w:r>
    </w:p>
    <w:p w14:paraId="2744EC7A" w14:textId="761B9B64"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Процедури, инструкции и/или правила за безопасност, които ще се прилагат при извършване по дейностите на инсталациите, особено ако се налага работа на височина, със съоръжения с повишена опасност, заваряване или др. дейности, изискващи правоспособност и разрешителни;</w:t>
      </w:r>
    </w:p>
    <w:p w14:paraId="1A30BB8C" w14:textId="23A12D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Копия от документи за правоспособност/квалификация и/или обучения за извършване на дейностите по предмета на договора.</w:t>
      </w:r>
    </w:p>
    <w:p w14:paraId="5A979850" w14:textId="777777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Включително копия от удостоверения за квалификационна група по електро безопасност и посочване на лицето, което ще е отговорен изпълнител от страна на изпълнителя;</w:t>
      </w:r>
    </w:p>
    <w:p w14:paraId="04BB2695" w14:textId="77777777" w:rsidR="00200406" w:rsidRPr="007A432A" w:rsidRDefault="00200406" w:rsidP="00137AB1">
      <w:pPr>
        <w:keepLines/>
        <w:numPr>
          <w:ilvl w:val="2"/>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Валидни здравни книжки за периода на инсталация със заверка от РЗИ.</w:t>
      </w:r>
    </w:p>
    <w:p w14:paraId="2F23D10F" w14:textId="38C511FB" w:rsidR="003C7607" w:rsidRPr="007A432A" w:rsidRDefault="00F62565"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Приложение №2 П-БЗР 4.4.6-1- Д 2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6A50E1AF" w14:textId="532E4ED7" w:rsidR="007B3E95" w:rsidRPr="007A432A" w:rsidRDefault="007B3E95" w:rsidP="00137AB1">
      <w:pPr>
        <w:keepLines/>
        <w:numPr>
          <w:ilvl w:val="1"/>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СПОРАЗУМЕНИЕ, към договор</w:t>
      </w:r>
      <w:r w:rsidR="007F0FB6" w:rsidRPr="007A432A">
        <w:rPr>
          <w:rFonts w:ascii="Verdana" w:hAnsi="Verdana"/>
          <w:sz w:val="20"/>
          <w:szCs w:val="20"/>
          <w:lang w:val="bg-BG"/>
        </w:rPr>
        <w:t>а</w:t>
      </w:r>
      <w:r w:rsidRPr="007A432A">
        <w:rPr>
          <w:rFonts w:ascii="Verdana" w:hAnsi="Verdana"/>
          <w:sz w:val="20"/>
          <w:szCs w:val="20"/>
          <w:lang w:val="bg-BG"/>
        </w:rPr>
        <w:t xml:space="preserve"> за съвместно осигуряване опазването на околната среда,  при доставка на продукти и услуги, възложени от “Софийска вода” АД</w:t>
      </w:r>
    </w:p>
    <w:p w14:paraId="1B06F818" w14:textId="7EEEE330" w:rsidR="00D16FDD" w:rsidRPr="00D16FDD" w:rsidRDefault="00D16FDD" w:rsidP="00D16FDD">
      <w:pPr>
        <w:keepLines/>
        <w:numPr>
          <w:ilvl w:val="1"/>
          <w:numId w:val="8"/>
        </w:numPr>
        <w:tabs>
          <w:tab w:val="clear" w:pos="567"/>
        </w:tabs>
        <w:spacing w:before="120" w:after="120"/>
        <w:ind w:left="57" w:right="57" w:hanging="57"/>
        <w:jc w:val="both"/>
        <w:outlineLvl w:val="0"/>
        <w:rPr>
          <w:rFonts w:ascii="Verdana" w:hAnsi="Verdana"/>
          <w:bCs/>
          <w:sz w:val="20"/>
          <w:szCs w:val="20"/>
          <w:lang w:val="bg-BG"/>
        </w:rPr>
      </w:pPr>
      <w:r w:rsidRPr="00D16FDD">
        <w:rPr>
          <w:rFonts w:ascii="Verdana" w:hAnsi="Verdana"/>
          <w:bCs/>
          <w:sz w:val="20"/>
          <w:szCs w:val="20"/>
          <w:lang w:val="bg-BG"/>
        </w:rPr>
        <w:t xml:space="preserve"> 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75686C22" w14:textId="77777777" w:rsidR="00D16FDD" w:rsidRPr="00D16FDD" w:rsidRDefault="00D16FDD" w:rsidP="00D16FDD">
      <w:pPr>
        <w:keepLines/>
        <w:numPr>
          <w:ilvl w:val="2"/>
          <w:numId w:val="8"/>
        </w:numPr>
        <w:tabs>
          <w:tab w:val="clear" w:pos="2575"/>
        </w:tabs>
        <w:spacing w:before="120" w:after="120"/>
        <w:ind w:left="2206" w:right="57" w:hanging="504"/>
        <w:jc w:val="both"/>
        <w:outlineLvl w:val="0"/>
        <w:rPr>
          <w:rFonts w:ascii="Verdana" w:hAnsi="Verdana"/>
          <w:bCs/>
          <w:sz w:val="20"/>
          <w:szCs w:val="20"/>
          <w:lang w:val="bg-BG"/>
        </w:rPr>
      </w:pPr>
      <w:r w:rsidRPr="00D16FDD">
        <w:rPr>
          <w:rFonts w:ascii="Verdana" w:hAnsi="Verdana"/>
          <w:bCs/>
          <w:sz w:val="20"/>
          <w:szCs w:val="20"/>
          <w:lang w:val="bg-BG"/>
        </w:rPr>
        <w:t>Свидетелство за съдимост;</w:t>
      </w:r>
    </w:p>
    <w:p w14:paraId="42095621" w14:textId="77777777" w:rsidR="00D16FDD" w:rsidRPr="00D16FDD" w:rsidRDefault="00D16FDD" w:rsidP="00D16FDD">
      <w:pPr>
        <w:keepLines/>
        <w:numPr>
          <w:ilvl w:val="2"/>
          <w:numId w:val="8"/>
        </w:numPr>
        <w:tabs>
          <w:tab w:val="clear" w:pos="2575"/>
        </w:tabs>
        <w:spacing w:before="120" w:after="120"/>
        <w:ind w:left="2206" w:right="57" w:hanging="504"/>
        <w:jc w:val="both"/>
        <w:outlineLvl w:val="0"/>
        <w:rPr>
          <w:rFonts w:ascii="Verdana" w:hAnsi="Verdana"/>
          <w:bCs/>
          <w:sz w:val="20"/>
          <w:szCs w:val="20"/>
          <w:lang w:val="bg-BG"/>
        </w:rPr>
      </w:pPr>
      <w:r w:rsidRPr="00D16FDD">
        <w:rPr>
          <w:rFonts w:ascii="Verdana" w:hAnsi="Verdana"/>
          <w:bCs/>
          <w:sz w:val="20"/>
          <w:szCs w:val="20"/>
          <w:lang w:val="bg-BG"/>
        </w:rPr>
        <w:t>Медицинска справка от Център за психично здраве, че лицето не се води на диспансерен отчет;</w:t>
      </w:r>
    </w:p>
    <w:p w14:paraId="7B39FA8A" w14:textId="77777777" w:rsidR="00D16FDD" w:rsidRPr="00D16FDD" w:rsidRDefault="00D16FDD" w:rsidP="00D16FDD">
      <w:pPr>
        <w:keepLines/>
        <w:numPr>
          <w:ilvl w:val="2"/>
          <w:numId w:val="8"/>
        </w:numPr>
        <w:tabs>
          <w:tab w:val="clear" w:pos="2575"/>
        </w:tabs>
        <w:spacing w:before="120" w:after="120"/>
        <w:ind w:left="2206" w:right="57" w:hanging="504"/>
        <w:jc w:val="both"/>
        <w:outlineLvl w:val="0"/>
        <w:rPr>
          <w:rFonts w:ascii="Verdana" w:hAnsi="Verdana"/>
          <w:bCs/>
          <w:sz w:val="20"/>
          <w:szCs w:val="20"/>
          <w:lang w:val="bg-BG"/>
        </w:rPr>
      </w:pPr>
      <w:r w:rsidRPr="00D16FDD">
        <w:rPr>
          <w:rFonts w:ascii="Verdana" w:hAnsi="Verdana"/>
          <w:bCs/>
          <w:sz w:val="20"/>
          <w:szCs w:val="20"/>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7A4D7611" w14:textId="77777777" w:rsidR="00D16FDD" w:rsidRPr="00D16FDD" w:rsidRDefault="00D16FDD" w:rsidP="00D16FDD">
      <w:pPr>
        <w:keepLines/>
        <w:numPr>
          <w:ilvl w:val="2"/>
          <w:numId w:val="8"/>
        </w:numPr>
        <w:tabs>
          <w:tab w:val="clear" w:pos="2575"/>
        </w:tabs>
        <w:spacing w:before="120" w:after="120"/>
        <w:ind w:left="2206" w:right="57" w:hanging="504"/>
        <w:jc w:val="both"/>
        <w:outlineLvl w:val="0"/>
        <w:rPr>
          <w:rFonts w:ascii="Verdana" w:hAnsi="Verdana"/>
          <w:bCs/>
          <w:sz w:val="20"/>
          <w:szCs w:val="20"/>
          <w:lang w:val="bg-BG"/>
        </w:rPr>
      </w:pPr>
      <w:r w:rsidRPr="00D16FDD">
        <w:rPr>
          <w:rFonts w:ascii="Verdana" w:hAnsi="Verdana"/>
          <w:bCs/>
          <w:sz w:val="20"/>
          <w:szCs w:val="20"/>
          <w:lang w:val="bg-BG"/>
        </w:rPr>
        <w:t>Попълнен на ръка въпросник-Приложение № 6 от „Правилника за прилагане на закона за ДАНС“.</w:t>
      </w:r>
    </w:p>
    <w:p w14:paraId="08B766C9" w14:textId="77777777" w:rsidR="00D16FDD" w:rsidRPr="00CD34DE" w:rsidRDefault="00D16FDD" w:rsidP="00D16FDD">
      <w:pPr>
        <w:keepLines/>
        <w:numPr>
          <w:ilvl w:val="1"/>
          <w:numId w:val="8"/>
        </w:numPr>
        <w:tabs>
          <w:tab w:val="clear" w:pos="567"/>
        </w:tabs>
        <w:spacing w:before="120" w:after="120"/>
        <w:ind w:left="57" w:right="57" w:hanging="57"/>
        <w:jc w:val="both"/>
        <w:outlineLvl w:val="0"/>
        <w:rPr>
          <w:bCs/>
          <w:sz w:val="20"/>
          <w:szCs w:val="20"/>
          <w:lang w:val="bg-BG"/>
        </w:rPr>
      </w:pPr>
      <w:r w:rsidRPr="00CD34DE">
        <w:rPr>
          <w:bCs/>
          <w:sz w:val="20"/>
          <w:szCs w:val="20"/>
          <w:lang w:val="bg-BG"/>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 АД.</w:t>
      </w:r>
    </w:p>
    <w:p w14:paraId="1B3A3595"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 xml:space="preserve">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3265113"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Документите се представят и за подизпълнителите и третите лица, ако има такива.</w:t>
      </w:r>
    </w:p>
    <w:p w14:paraId="1001055F"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Възложителят не дължи възстановяване на разходите, направени от Участник, във връзка с участието му по настоящата процедура.</w:t>
      </w:r>
    </w:p>
    <w:p w14:paraId="1237BB39" w14:textId="77777777" w:rsidR="00F229AE" w:rsidRPr="007A432A" w:rsidRDefault="00F229AE" w:rsidP="00137AB1">
      <w:pPr>
        <w:keepLines/>
        <w:numPr>
          <w:ilvl w:val="0"/>
          <w:numId w:val="8"/>
        </w:numPr>
        <w:tabs>
          <w:tab w:val="left" w:pos="567"/>
          <w:tab w:val="left" w:pos="993"/>
        </w:tabs>
        <w:spacing w:before="120" w:after="120"/>
        <w:ind w:left="567" w:hanging="567"/>
        <w:jc w:val="both"/>
        <w:rPr>
          <w:rFonts w:ascii="Verdana" w:hAnsi="Verdana"/>
          <w:sz w:val="20"/>
          <w:szCs w:val="20"/>
          <w:lang w:val="bg-BG"/>
        </w:rPr>
      </w:pPr>
      <w:r w:rsidRPr="007A432A">
        <w:rPr>
          <w:rFonts w:ascii="Verdana" w:hAnsi="Verdana"/>
          <w:sz w:val="20"/>
          <w:szCs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14:paraId="7F162589" w14:textId="77777777" w:rsidR="00F229AE" w:rsidRPr="00D16FDD" w:rsidRDefault="00F229AE" w:rsidP="00D16FDD">
      <w:pPr>
        <w:keepLines/>
        <w:spacing w:before="90" w:after="90"/>
        <w:ind w:left="624"/>
        <w:jc w:val="both"/>
        <w:rPr>
          <w:rFonts w:ascii="Verdana" w:hAnsi="Verdana"/>
          <w:sz w:val="20"/>
          <w:szCs w:val="20"/>
        </w:rPr>
      </w:pPr>
    </w:p>
    <w:p w14:paraId="0FAB02F1" w14:textId="77777777" w:rsidR="00F229AE" w:rsidRPr="007A432A" w:rsidRDefault="00F229AE" w:rsidP="00F229AE">
      <w:pPr>
        <w:keepLines/>
        <w:spacing w:before="90" w:after="90"/>
        <w:ind w:left="624"/>
        <w:jc w:val="both"/>
        <w:rPr>
          <w:rFonts w:ascii="Verdana" w:hAnsi="Verdana"/>
          <w:sz w:val="20"/>
          <w:szCs w:val="20"/>
          <w:lang w:val="bg-BG"/>
        </w:rPr>
        <w:sectPr w:rsidR="00F229AE" w:rsidRPr="007A432A" w:rsidSect="00F229AE">
          <w:pgSz w:w="11906" w:h="16838" w:code="9"/>
          <w:pgMar w:top="1135" w:right="1440" w:bottom="1276" w:left="1440" w:header="709" w:footer="351" w:gutter="0"/>
          <w:cols w:space="708"/>
          <w:docGrid w:linePitch="360"/>
        </w:sectPr>
      </w:pPr>
    </w:p>
    <w:p w14:paraId="4F47452B" w14:textId="77777777" w:rsidR="00CE392D" w:rsidRPr="007A432A" w:rsidRDefault="00CE392D">
      <w:pPr>
        <w:pStyle w:val="Heading1"/>
        <w:jc w:val="center"/>
        <w:rPr>
          <w:rFonts w:ascii="Verdana" w:hAnsi="Verdana"/>
          <w:sz w:val="20"/>
          <w:szCs w:val="20"/>
          <w:lang w:val="bg-BG"/>
        </w:rPr>
      </w:pPr>
      <w:bookmarkStart w:id="2" w:name="_Ref46649135"/>
      <w:r w:rsidRPr="007A432A">
        <w:rPr>
          <w:rFonts w:ascii="Verdana" w:hAnsi="Verdana"/>
          <w:sz w:val="20"/>
          <w:szCs w:val="20"/>
          <w:lang w:val="bg-BG"/>
        </w:rPr>
        <w:t>ПРОЕКТО-ДОГОВОР</w:t>
      </w:r>
      <w:bookmarkEnd w:id="2"/>
    </w:p>
    <w:p w14:paraId="4F47452C" w14:textId="77777777" w:rsidR="00CE392D" w:rsidRPr="007A432A" w:rsidRDefault="00CE392D">
      <w:pPr>
        <w:pStyle w:val="Heading1"/>
        <w:jc w:val="center"/>
        <w:rPr>
          <w:rFonts w:ascii="Verdana" w:hAnsi="Verdana"/>
          <w:sz w:val="20"/>
          <w:szCs w:val="20"/>
          <w:lang w:val="bg-BG"/>
        </w:rPr>
        <w:sectPr w:rsidR="00CE392D" w:rsidRPr="007A432A" w:rsidSect="009E7337">
          <w:headerReference w:type="default" r:id="rId18"/>
          <w:pgSz w:w="11906" w:h="16838" w:code="9"/>
          <w:pgMar w:top="1440" w:right="1440" w:bottom="1440" w:left="1440" w:header="709" w:footer="515" w:gutter="0"/>
          <w:cols w:space="708"/>
          <w:vAlign w:val="center"/>
          <w:docGrid w:linePitch="360"/>
        </w:sectPr>
      </w:pPr>
    </w:p>
    <w:p w14:paraId="3329E274" w14:textId="77777777" w:rsidR="00CD022F" w:rsidRPr="007A432A" w:rsidRDefault="00CD022F" w:rsidP="00CD022F">
      <w:pPr>
        <w:tabs>
          <w:tab w:val="left" w:pos="0"/>
          <w:tab w:val="left" w:pos="720"/>
        </w:tabs>
        <w:spacing w:before="100" w:after="100"/>
        <w:ind w:left="720" w:hanging="720"/>
        <w:jc w:val="center"/>
        <w:rPr>
          <w:rFonts w:ascii="Verdana" w:hAnsi="Verdana"/>
          <w:b/>
          <w:bCs/>
          <w:sz w:val="20"/>
          <w:szCs w:val="20"/>
          <w:lang w:val="ru-RU"/>
        </w:rPr>
      </w:pPr>
      <w:bookmarkStart w:id="3" w:name="възложител"/>
      <w:bookmarkStart w:id="4" w:name="контролиращслужител"/>
      <w:bookmarkStart w:id="5" w:name="представителконтролиращслужител"/>
      <w:bookmarkStart w:id="6" w:name="инструкциизавариране"/>
      <w:bookmarkStart w:id="7" w:name="договор"/>
      <w:bookmarkStart w:id="8" w:name="поръчка"/>
      <w:bookmarkStart w:id="9" w:name="срокнадоговора"/>
      <w:bookmarkStart w:id="10" w:name="гаранциязаизпълнение"/>
      <w:bookmarkEnd w:id="3"/>
      <w:bookmarkEnd w:id="4"/>
      <w:bookmarkEnd w:id="5"/>
      <w:bookmarkEnd w:id="6"/>
      <w:bookmarkEnd w:id="7"/>
      <w:bookmarkEnd w:id="8"/>
      <w:bookmarkEnd w:id="9"/>
      <w:bookmarkEnd w:id="10"/>
      <w:r w:rsidRPr="007A432A">
        <w:rPr>
          <w:rFonts w:ascii="Verdana" w:hAnsi="Verdana"/>
          <w:b/>
          <w:bCs/>
          <w:sz w:val="20"/>
          <w:szCs w:val="20"/>
          <w:lang w:val="ru-RU"/>
        </w:rPr>
        <w:t>ПРОЕКТО - ДОГОВОР</w:t>
      </w:r>
    </w:p>
    <w:p w14:paraId="68E1505C" w14:textId="77777777" w:rsidR="00CD022F" w:rsidRPr="007A432A" w:rsidRDefault="00CD022F" w:rsidP="00CD022F">
      <w:pPr>
        <w:tabs>
          <w:tab w:val="left" w:pos="0"/>
          <w:tab w:val="left" w:pos="720"/>
        </w:tabs>
        <w:spacing w:before="100" w:after="100"/>
        <w:jc w:val="center"/>
        <w:rPr>
          <w:rFonts w:ascii="Verdana" w:hAnsi="Verdana"/>
          <w:bCs/>
          <w:sz w:val="20"/>
          <w:szCs w:val="20"/>
          <w:lang w:val="ru-RU"/>
        </w:rPr>
      </w:pPr>
      <w:r w:rsidRPr="007A432A">
        <w:rPr>
          <w:rFonts w:ascii="Verdana" w:hAnsi="Verdana"/>
          <w:b/>
          <w:bCs/>
          <w:sz w:val="20"/>
          <w:szCs w:val="20"/>
          <w:lang w:val="ru-RU"/>
        </w:rPr>
        <w:t xml:space="preserve">Поддръжка, профилактика и сервиз на система за диспечерски контрол и управление </w:t>
      </w:r>
      <w:r w:rsidRPr="007A432A">
        <w:rPr>
          <w:rFonts w:ascii="Verdana" w:hAnsi="Verdana"/>
          <w:b/>
          <w:bCs/>
          <w:sz w:val="20"/>
          <w:szCs w:val="20"/>
        </w:rPr>
        <w:t>SCADA</w:t>
      </w:r>
    </w:p>
    <w:p w14:paraId="26D4B98F"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Настоящият договор се сключи на ........................, в гр. София на основание Решение ДР-.................../....................... на Възложителя за избор на изпълнител на обществена поръчка с № ..............между:</w:t>
      </w:r>
    </w:p>
    <w:p w14:paraId="49DF5826"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“СОФИЙСКА ВОДА” АД, регистрирано в Търговския регистър при Агенция по вписванията с ЕИК 130175000, представлявано от Васил Тренев, в качеството му на Изпълнителен директор, наричано за краткост в този договор Възложител</w:t>
      </w:r>
    </w:p>
    <w:p w14:paraId="1845824C"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и</w:t>
      </w:r>
    </w:p>
    <w:p w14:paraId="3DA464F1"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 регистрирано в Търговския регистър при Агенция по вписванията с ЕИК …………………,, седалище и адрес на управление: ..........................................................................., представлявано от .................................... в качеството му/й на ............................................., наричано за краткост в този договор Изпълнител.</w:t>
      </w:r>
    </w:p>
    <w:p w14:paraId="66C14864"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Възложителят възлага, а Изпълнителят приема и се задължава да извършва услугите, предмет на обществената поръчка за: «</w:t>
      </w:r>
      <w:r w:rsidRPr="007A432A">
        <w:rPr>
          <w:rFonts w:ascii="Verdana" w:hAnsi="Verdana"/>
          <w:b/>
          <w:bCs/>
          <w:sz w:val="20"/>
          <w:szCs w:val="20"/>
          <w:lang w:val="ru-RU"/>
        </w:rPr>
        <w:t xml:space="preserve">Поддръжка, профилактика и сервиз на система за диспечерски контрол и управление </w:t>
      </w:r>
      <w:r w:rsidRPr="007A432A">
        <w:rPr>
          <w:rFonts w:ascii="Verdana" w:hAnsi="Verdana"/>
          <w:b/>
          <w:bCs/>
          <w:sz w:val="20"/>
          <w:szCs w:val="20"/>
        </w:rPr>
        <w:t>SCADA</w:t>
      </w:r>
      <w:r w:rsidRPr="007A432A">
        <w:rPr>
          <w:rFonts w:ascii="Verdana" w:hAnsi="Verdana"/>
          <w:b/>
          <w:bCs/>
          <w:sz w:val="20"/>
          <w:szCs w:val="20"/>
          <w:lang w:val="ru-RU"/>
        </w:rPr>
        <w:t>»</w:t>
      </w:r>
      <w:r w:rsidRPr="007A432A">
        <w:rPr>
          <w:rFonts w:ascii="Verdana" w:hAnsi="Verdana"/>
          <w:bCs/>
          <w:sz w:val="20"/>
          <w:szCs w:val="20"/>
          <w:lang w:val="ru-RU"/>
        </w:rPr>
        <w:t xml:space="preserve"> съгласно одобрено от възложителя техническо-финансово предложение на изпълнителя.</w:t>
      </w:r>
    </w:p>
    <w:p w14:paraId="2003122D" w14:textId="77777777" w:rsidR="00CD022F" w:rsidRPr="007A432A" w:rsidRDefault="00CD022F" w:rsidP="00CD022F">
      <w:pPr>
        <w:tabs>
          <w:tab w:val="left" w:pos="0"/>
          <w:tab w:val="left" w:pos="720"/>
        </w:tabs>
        <w:spacing w:before="100" w:after="100"/>
        <w:ind w:firstLine="709"/>
        <w:jc w:val="both"/>
        <w:rPr>
          <w:rFonts w:ascii="Verdana" w:hAnsi="Verdana"/>
          <w:bCs/>
          <w:sz w:val="20"/>
          <w:szCs w:val="20"/>
          <w:lang w:val="ru-RU"/>
        </w:rPr>
      </w:pPr>
      <w:r w:rsidRPr="007A432A">
        <w:rPr>
          <w:rFonts w:ascii="Verdana" w:hAnsi="Verdana"/>
          <w:bCs/>
          <w:sz w:val="20"/>
          <w:szCs w:val="20"/>
          <w:lang w:val="ru-RU"/>
        </w:rPr>
        <w:t>Възложителят и Изпълнителят се договориха за следното:</w:t>
      </w:r>
    </w:p>
    <w:p w14:paraId="30DD06C4"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В този Договор думите и изразите имат същите значения, както са посочени съответно в Раздел Г: „Общи условия на договора”.</w:t>
      </w:r>
    </w:p>
    <w:p w14:paraId="2A594C72"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ED67094" w14:textId="77777777" w:rsidR="00CD022F" w:rsidRPr="007A432A" w:rsidRDefault="00CD022F" w:rsidP="00CD022F">
      <w:pPr>
        <w:numPr>
          <w:ilvl w:val="1"/>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Раздел А: Техническо задание – предмет на договора;</w:t>
      </w:r>
    </w:p>
    <w:p w14:paraId="43A9BC53" w14:textId="77777777" w:rsidR="00CD022F" w:rsidRPr="007A432A" w:rsidRDefault="00CD022F" w:rsidP="00CD022F">
      <w:pPr>
        <w:numPr>
          <w:ilvl w:val="1"/>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Раздел Б: Цени и данни;</w:t>
      </w:r>
    </w:p>
    <w:p w14:paraId="61AA9ED5" w14:textId="77777777" w:rsidR="00CD022F" w:rsidRPr="007A432A" w:rsidRDefault="00CD022F" w:rsidP="00CD022F">
      <w:pPr>
        <w:numPr>
          <w:ilvl w:val="1"/>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Раздел В: Специфични условия на договора;</w:t>
      </w:r>
    </w:p>
    <w:p w14:paraId="699C33AF" w14:textId="77777777" w:rsidR="00CD022F" w:rsidRPr="007A432A" w:rsidRDefault="00CD022F" w:rsidP="00CD022F">
      <w:pPr>
        <w:numPr>
          <w:ilvl w:val="1"/>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Раздел Г: Общи условия на договора за услуга.</w:t>
      </w:r>
    </w:p>
    <w:p w14:paraId="2877A667"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Изпълнителят приема и се задължава да извършва доставките и услугите, предмет на настоящия Договор, в съответствие с изискванията му.</w:t>
      </w:r>
    </w:p>
    <w:p w14:paraId="1137917E"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В съответствие с качеството на извършваните доставки и услуги, Възложителят се задължава да заплаща на Изпълнителя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1BD53A9C" w14:textId="0FC1D864"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Срокът на договора е 24 (двадесет и четири) месеца, считано от 29.08.2019 г. В случай, че стойността на договор №7537/28.08.2017 г. бъде изчерпан</w:t>
      </w:r>
      <w:r w:rsidR="00217AAD" w:rsidRPr="007A432A">
        <w:rPr>
          <w:rFonts w:ascii="Verdana" w:hAnsi="Verdana"/>
          <w:bCs/>
          <w:sz w:val="20"/>
          <w:szCs w:val="20"/>
          <w:lang w:val="ru-RU"/>
        </w:rPr>
        <w:t>а</w:t>
      </w:r>
      <w:r w:rsidRPr="007A432A">
        <w:rPr>
          <w:rFonts w:ascii="Verdana" w:hAnsi="Verdana"/>
          <w:bCs/>
          <w:sz w:val="20"/>
          <w:szCs w:val="20"/>
          <w:lang w:val="ru-RU"/>
        </w:rPr>
        <w:t xml:space="preserve"> преди цитираната по – горе дата, то срокът на договора започва да тече, считано от датата, на последната фактура по договор №7537.</w:t>
      </w:r>
    </w:p>
    <w:p w14:paraId="5E36301D"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Задълженията на изпълнителя по отношение на гаранционния срок на стоките и услугите, предмет на договора, запазват действието си до изтичане на уговорения гаранционен срок.</w:t>
      </w:r>
    </w:p>
    <w:p w14:paraId="5FE0A046" w14:textId="432F2EB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 xml:space="preserve">Максималната стойност на договора, е в размер на </w:t>
      </w:r>
      <w:r w:rsidR="003E4722" w:rsidRPr="007A432A">
        <w:rPr>
          <w:rFonts w:ascii="Verdana" w:hAnsi="Verdana"/>
          <w:bCs/>
          <w:sz w:val="20"/>
          <w:szCs w:val="20"/>
          <w:lang w:val="en-US"/>
        </w:rPr>
        <w:t>60000</w:t>
      </w:r>
      <w:r w:rsidR="003E4722" w:rsidRPr="007A432A">
        <w:rPr>
          <w:rFonts w:ascii="Verdana" w:hAnsi="Verdana"/>
          <w:bCs/>
          <w:sz w:val="20"/>
          <w:szCs w:val="20"/>
          <w:lang w:val="bg-BG"/>
        </w:rPr>
        <w:t xml:space="preserve"> лева без ДДС /словом: шестдесет хиляди лева/</w:t>
      </w:r>
      <w:r w:rsidRPr="007A432A">
        <w:rPr>
          <w:rFonts w:ascii="Verdana" w:hAnsi="Verdana"/>
          <w:bCs/>
          <w:sz w:val="20"/>
          <w:szCs w:val="20"/>
          <w:lang w:val="ru-RU"/>
        </w:rPr>
        <w:t>.</w:t>
      </w:r>
    </w:p>
    <w:p w14:paraId="66F64EFF" w14:textId="78200968" w:rsidR="004E218E" w:rsidRPr="007A432A" w:rsidRDefault="004E218E"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Опции.</w:t>
      </w:r>
    </w:p>
    <w:p w14:paraId="06BD3609" w14:textId="77777777" w:rsidR="004E218E" w:rsidRPr="007A432A" w:rsidRDefault="004E218E" w:rsidP="004E218E">
      <w:pPr>
        <w:keepLines/>
        <w:numPr>
          <w:ilvl w:val="1"/>
          <w:numId w:val="9"/>
        </w:numPr>
        <w:tabs>
          <w:tab w:val="left" w:pos="-720"/>
        </w:tabs>
        <w:suppressAutoHyphens/>
        <w:jc w:val="both"/>
        <w:rPr>
          <w:rFonts w:ascii="Verdana" w:hAnsi="Verdana"/>
          <w:sz w:val="20"/>
          <w:szCs w:val="20"/>
          <w:lang w:val="bg-BG"/>
        </w:rPr>
      </w:pPr>
      <w:r w:rsidRPr="007A432A">
        <w:rPr>
          <w:rFonts w:ascii="Verdana" w:hAnsi="Verdana"/>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30 000 лева без ДДС.</w:t>
      </w:r>
    </w:p>
    <w:p w14:paraId="23CEA74D" w14:textId="3FF6D792" w:rsidR="004E218E" w:rsidRPr="007A432A" w:rsidRDefault="004E218E" w:rsidP="004E218E">
      <w:pPr>
        <w:keepLines/>
        <w:numPr>
          <w:ilvl w:val="1"/>
          <w:numId w:val="9"/>
        </w:numPr>
        <w:spacing w:before="120" w:after="120"/>
        <w:jc w:val="both"/>
        <w:rPr>
          <w:rFonts w:ascii="Verdana" w:hAnsi="Verdana"/>
          <w:sz w:val="20"/>
          <w:szCs w:val="20"/>
          <w:lang w:val="bg-BG"/>
        </w:rPr>
      </w:pPr>
      <w:r w:rsidRPr="007A432A">
        <w:rPr>
          <w:rFonts w:ascii="Verdana" w:hAnsi="Verdana"/>
          <w:sz w:val="20"/>
          <w:szCs w:val="20"/>
          <w:lang w:val="bg-BG"/>
        </w:rPr>
        <w:t>В случай на изчерпване на 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12 000 лв. без ДДС или 20% от прогнозната/максималната стойност на договора.</w:t>
      </w:r>
    </w:p>
    <w:p w14:paraId="4771922B" w14:textId="7A266595"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 xml:space="preserve">Изпълнителят е представил/внесъл гаранция за изпълнение на настоящия Договор в размер на 3% (три процента) от максималната стойност на договора, без да включва стойността на опциите. </w:t>
      </w:r>
      <w:r w:rsidR="003E4722" w:rsidRPr="007A432A">
        <w:rPr>
          <w:rFonts w:ascii="Verdana" w:hAnsi="Verdana"/>
          <w:bCs/>
          <w:sz w:val="20"/>
          <w:szCs w:val="20"/>
          <w:lang w:val="ru-RU"/>
        </w:rPr>
        <w:t xml:space="preserve">Гаранцяита възлиза на </w:t>
      </w:r>
      <w:r w:rsidR="004E218E" w:rsidRPr="007A432A">
        <w:rPr>
          <w:rFonts w:ascii="Verdana" w:hAnsi="Verdana"/>
          <w:bCs/>
          <w:sz w:val="20"/>
          <w:szCs w:val="20"/>
          <w:lang w:val="ru-RU"/>
        </w:rPr>
        <w:t xml:space="preserve">1800 лева /словом: хиляда и осемстотин/. </w:t>
      </w:r>
      <w:r w:rsidRPr="007A432A">
        <w:rPr>
          <w:rFonts w:ascii="Verdana" w:hAnsi="Verdana"/>
          <w:bCs/>
          <w:sz w:val="20"/>
          <w:szCs w:val="20"/>
          <w:lang w:val="ru-RU"/>
        </w:rPr>
        <w:t>Гаранцията за изпълнение на договора е с валидност, считано от датата на подписването му до изтичане на срока на действието му.</w:t>
      </w:r>
    </w:p>
    <w:p w14:paraId="6B01554F"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2D32A1CD"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В случай, че Изпълнителят е обявил в офертата си ползването на подизпълнител/и, то той е длъжен да сключи договор/и за подизпълнение.</w:t>
      </w:r>
    </w:p>
    <w:p w14:paraId="0A75F0BF"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Контролиращ служител по договора от страна на Възложителя: Данаил Делчев.</w:t>
      </w:r>
    </w:p>
    <w:p w14:paraId="69A1767F"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Контролиращ служител по договора от страна на Изпълнителя: ...............................................................................................................</w:t>
      </w:r>
    </w:p>
    <w:p w14:paraId="724BDF4B" w14:textId="77777777" w:rsidR="00CD022F" w:rsidRPr="007A432A" w:rsidRDefault="00CD022F" w:rsidP="00CD022F">
      <w:pPr>
        <w:numPr>
          <w:ilvl w:val="0"/>
          <w:numId w:val="9"/>
        </w:numPr>
        <w:tabs>
          <w:tab w:val="left" w:pos="0"/>
          <w:tab w:val="left" w:pos="720"/>
        </w:tabs>
        <w:spacing w:before="100" w:after="100"/>
        <w:jc w:val="both"/>
        <w:rPr>
          <w:rFonts w:ascii="Verdana" w:hAnsi="Verdana"/>
          <w:bCs/>
          <w:sz w:val="20"/>
          <w:szCs w:val="20"/>
          <w:lang w:val="ru-RU"/>
        </w:rPr>
      </w:pPr>
      <w:r w:rsidRPr="007A432A">
        <w:rPr>
          <w:rFonts w:ascii="Verdana" w:hAnsi="Verdana"/>
          <w:bCs/>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63C2356F" w14:textId="77777777" w:rsidR="00CD022F" w:rsidRPr="007A432A" w:rsidRDefault="00CD022F" w:rsidP="00CD022F">
      <w:pPr>
        <w:tabs>
          <w:tab w:val="left" w:pos="0"/>
          <w:tab w:val="left" w:pos="720"/>
        </w:tabs>
        <w:spacing w:before="100" w:after="100"/>
        <w:ind w:left="360"/>
        <w:jc w:val="both"/>
        <w:rPr>
          <w:rFonts w:ascii="Verdana" w:hAnsi="Verdana"/>
          <w:bCs/>
          <w:sz w:val="20"/>
          <w:szCs w:val="20"/>
          <w:lang w:val="ru-RU"/>
        </w:rPr>
      </w:pPr>
    </w:p>
    <w:tbl>
      <w:tblPr>
        <w:tblW w:w="0" w:type="auto"/>
        <w:jc w:val="right"/>
        <w:tblLayout w:type="fixed"/>
        <w:tblLook w:val="0000" w:firstRow="0" w:lastRow="0" w:firstColumn="0" w:lastColumn="0" w:noHBand="0" w:noVBand="0"/>
      </w:tblPr>
      <w:tblGrid>
        <w:gridCol w:w="4261"/>
        <w:gridCol w:w="4261"/>
      </w:tblGrid>
      <w:tr w:rsidR="00CD022F" w:rsidRPr="007A432A" w14:paraId="27E99E79" w14:textId="77777777" w:rsidTr="00CD022F">
        <w:trPr>
          <w:jc w:val="right"/>
        </w:trPr>
        <w:tc>
          <w:tcPr>
            <w:tcW w:w="4261" w:type="dxa"/>
          </w:tcPr>
          <w:p w14:paraId="2C88C076" w14:textId="77777777" w:rsidR="00CD022F" w:rsidRPr="007A432A" w:rsidRDefault="00CD022F" w:rsidP="00CD022F">
            <w:pPr>
              <w:suppressAutoHyphens/>
              <w:rPr>
                <w:rFonts w:ascii="Verdana" w:hAnsi="Verdana"/>
                <w:sz w:val="20"/>
                <w:szCs w:val="20"/>
              </w:rPr>
            </w:pPr>
            <w:r w:rsidRPr="007A432A">
              <w:rPr>
                <w:rFonts w:ascii="Verdana" w:hAnsi="Verdana"/>
                <w:sz w:val="20"/>
                <w:szCs w:val="20"/>
              </w:rPr>
              <w:t>/………………………………./</w:t>
            </w:r>
          </w:p>
          <w:p w14:paraId="154C403E" w14:textId="3952A0D6" w:rsidR="00CD022F" w:rsidRPr="007A432A" w:rsidRDefault="00CD022F" w:rsidP="00CD022F">
            <w:pPr>
              <w:suppressAutoHyphens/>
              <w:rPr>
                <w:rFonts w:ascii="Verdana" w:hAnsi="Verdana"/>
                <w:sz w:val="20"/>
                <w:szCs w:val="20"/>
              </w:rPr>
            </w:pPr>
            <w:r w:rsidRPr="007A432A">
              <w:rPr>
                <w:rFonts w:ascii="Verdana" w:hAnsi="Verdana"/>
                <w:sz w:val="20"/>
                <w:szCs w:val="20"/>
              </w:rPr>
              <w:t>……………………………………….</w:t>
            </w:r>
          </w:p>
          <w:p w14:paraId="2949480B" w14:textId="4A455AF4" w:rsidR="00CD022F" w:rsidRPr="007A432A" w:rsidRDefault="00CD022F" w:rsidP="00CD022F">
            <w:pPr>
              <w:suppressAutoHyphens/>
              <w:rPr>
                <w:rFonts w:ascii="Verdana" w:hAnsi="Verdana"/>
                <w:sz w:val="20"/>
                <w:szCs w:val="20"/>
              </w:rPr>
            </w:pPr>
            <w:r w:rsidRPr="007A432A">
              <w:rPr>
                <w:rFonts w:ascii="Verdana" w:hAnsi="Verdana"/>
                <w:sz w:val="20"/>
                <w:szCs w:val="20"/>
              </w:rPr>
              <w:t>……………………………………….</w:t>
            </w:r>
          </w:p>
          <w:p w14:paraId="7B5D8657" w14:textId="77777777" w:rsidR="00CD022F" w:rsidRPr="007A432A" w:rsidRDefault="00CD022F" w:rsidP="00CD022F">
            <w:pPr>
              <w:rPr>
                <w:rFonts w:ascii="Verdana" w:hAnsi="Verdana"/>
                <w:b/>
                <w:bCs/>
                <w:sz w:val="20"/>
                <w:szCs w:val="20"/>
              </w:rPr>
            </w:pPr>
            <w:r w:rsidRPr="007A432A">
              <w:rPr>
                <w:rFonts w:ascii="Verdana" w:hAnsi="Verdana"/>
                <w:b/>
                <w:bCs/>
                <w:sz w:val="20"/>
                <w:szCs w:val="20"/>
              </w:rPr>
              <w:t>ИЗПЪЛНИТЕЛ</w:t>
            </w:r>
          </w:p>
        </w:tc>
        <w:tc>
          <w:tcPr>
            <w:tcW w:w="4261" w:type="dxa"/>
          </w:tcPr>
          <w:p w14:paraId="4DF7A839" w14:textId="77777777" w:rsidR="00CD022F" w:rsidRPr="007A432A" w:rsidRDefault="00CD022F" w:rsidP="00CD022F">
            <w:pPr>
              <w:suppressAutoHyphens/>
              <w:rPr>
                <w:rFonts w:ascii="Verdana" w:hAnsi="Verdana"/>
                <w:sz w:val="20"/>
                <w:szCs w:val="20"/>
                <w:lang w:val="ru-RU"/>
              </w:rPr>
            </w:pPr>
            <w:r w:rsidRPr="007A432A">
              <w:rPr>
                <w:rFonts w:ascii="Verdana" w:hAnsi="Verdana"/>
                <w:sz w:val="20"/>
                <w:szCs w:val="20"/>
                <w:lang w:val="ru-RU"/>
              </w:rPr>
              <w:t>/……………………………./</w:t>
            </w:r>
          </w:p>
          <w:p w14:paraId="30FD6CD9" w14:textId="77777777" w:rsidR="00CD022F" w:rsidRPr="007A432A" w:rsidRDefault="00CD022F" w:rsidP="00CD022F">
            <w:pPr>
              <w:suppressAutoHyphens/>
              <w:rPr>
                <w:rFonts w:ascii="Verdana" w:hAnsi="Verdana"/>
                <w:sz w:val="20"/>
                <w:szCs w:val="20"/>
                <w:lang w:val="ru-RU"/>
              </w:rPr>
            </w:pPr>
            <w:r w:rsidRPr="007A432A">
              <w:rPr>
                <w:rFonts w:ascii="Verdana" w:hAnsi="Verdana"/>
                <w:sz w:val="20"/>
                <w:szCs w:val="20"/>
                <w:lang w:val="ru-RU"/>
              </w:rPr>
              <w:t>Васил Тренев</w:t>
            </w:r>
          </w:p>
          <w:p w14:paraId="05458805" w14:textId="77777777" w:rsidR="00CD022F" w:rsidRPr="007A432A" w:rsidRDefault="00CD022F" w:rsidP="00CD022F">
            <w:pPr>
              <w:suppressAutoHyphens/>
              <w:rPr>
                <w:rFonts w:ascii="Verdana" w:hAnsi="Verdana"/>
                <w:sz w:val="20"/>
                <w:szCs w:val="20"/>
                <w:lang w:val="ru-RU"/>
              </w:rPr>
            </w:pPr>
            <w:r w:rsidRPr="007A432A">
              <w:rPr>
                <w:rFonts w:ascii="Verdana" w:hAnsi="Verdana"/>
                <w:sz w:val="20"/>
                <w:szCs w:val="20"/>
                <w:lang w:val="ru-RU"/>
              </w:rPr>
              <w:t>„Софийска вода” АД</w:t>
            </w:r>
          </w:p>
          <w:p w14:paraId="577FCA5B" w14:textId="77777777" w:rsidR="00CD022F" w:rsidRPr="007A432A" w:rsidRDefault="00CD022F" w:rsidP="00CD022F">
            <w:pPr>
              <w:suppressAutoHyphens/>
              <w:rPr>
                <w:rFonts w:ascii="Verdana" w:hAnsi="Verdana"/>
                <w:sz w:val="20"/>
                <w:szCs w:val="20"/>
                <w:lang w:val="ru-RU"/>
              </w:rPr>
            </w:pPr>
            <w:r w:rsidRPr="007A432A">
              <w:rPr>
                <w:rFonts w:ascii="Verdana" w:hAnsi="Verdana"/>
                <w:b/>
                <w:bCs/>
                <w:sz w:val="20"/>
                <w:szCs w:val="20"/>
                <w:lang w:val="ru-RU"/>
              </w:rPr>
              <w:t>ВЪЗЛОЖИТЕЛ</w:t>
            </w:r>
            <w:r w:rsidRPr="007A432A">
              <w:rPr>
                <w:rFonts w:ascii="Verdana" w:hAnsi="Verdana"/>
                <w:sz w:val="20"/>
                <w:szCs w:val="20"/>
                <w:lang w:val="ru-RU"/>
              </w:rPr>
              <w:t xml:space="preserve"> </w:t>
            </w:r>
          </w:p>
          <w:p w14:paraId="5C82FB25" w14:textId="77777777" w:rsidR="00CD022F" w:rsidRPr="007A432A" w:rsidRDefault="00CD022F" w:rsidP="00CD022F">
            <w:pPr>
              <w:rPr>
                <w:rFonts w:ascii="Verdana" w:hAnsi="Verdana"/>
                <w:sz w:val="20"/>
                <w:szCs w:val="20"/>
                <w:lang w:val="ru-RU"/>
              </w:rPr>
            </w:pPr>
          </w:p>
        </w:tc>
      </w:tr>
    </w:tbl>
    <w:p w14:paraId="48714E3D" w14:textId="77777777" w:rsidR="00CD022F" w:rsidRPr="007A432A" w:rsidRDefault="00CD022F" w:rsidP="00CD022F">
      <w:pPr>
        <w:rPr>
          <w:rFonts w:ascii="Verdana" w:hAnsi="Verdana"/>
          <w:sz w:val="20"/>
          <w:szCs w:val="20"/>
          <w:lang w:val="ru-RU"/>
        </w:rPr>
      </w:pPr>
    </w:p>
    <w:p w14:paraId="3DD36289" w14:textId="77777777" w:rsidR="00CD022F" w:rsidRPr="007A432A" w:rsidRDefault="00CD022F" w:rsidP="00CD022F">
      <w:pPr>
        <w:rPr>
          <w:rFonts w:ascii="Verdana" w:hAnsi="Verdana"/>
          <w:sz w:val="20"/>
          <w:szCs w:val="20"/>
          <w:lang w:val="ru-RU"/>
        </w:rPr>
        <w:sectPr w:rsidR="00CD022F" w:rsidRPr="007A432A" w:rsidSect="00CD022F">
          <w:pgSz w:w="11906" w:h="16838" w:code="9"/>
          <w:pgMar w:top="993" w:right="1440" w:bottom="720" w:left="1440" w:header="709" w:footer="516" w:gutter="0"/>
          <w:cols w:space="708"/>
          <w:docGrid w:linePitch="360"/>
        </w:sectPr>
      </w:pPr>
    </w:p>
    <w:p w14:paraId="7177FC94" w14:textId="77777777" w:rsidR="00CD022F" w:rsidRPr="007A432A" w:rsidRDefault="00CD022F" w:rsidP="00CD022F">
      <w:pPr>
        <w:keepNext/>
        <w:spacing w:before="240" w:after="60"/>
        <w:jc w:val="center"/>
        <w:outlineLvl w:val="0"/>
        <w:rPr>
          <w:rFonts w:ascii="Verdana" w:hAnsi="Verdana"/>
          <w:b/>
          <w:bCs/>
          <w:kern w:val="32"/>
          <w:sz w:val="20"/>
          <w:szCs w:val="20"/>
          <w:lang w:val="ru-RU"/>
        </w:rPr>
      </w:pPr>
      <w:bookmarkStart w:id="11" w:name="_Ref534250586"/>
      <w:r w:rsidRPr="007A432A">
        <w:rPr>
          <w:rFonts w:ascii="Verdana" w:hAnsi="Verdana"/>
          <w:b/>
          <w:bCs/>
          <w:kern w:val="32"/>
          <w:sz w:val="20"/>
          <w:szCs w:val="20"/>
          <w:lang w:val="ru-RU"/>
        </w:rPr>
        <w:t xml:space="preserve">РАЗДЕЛ А: ТЕХНИЧЕСКО ЗАДАНИЕ – ПРЕДМЕТ НА ДОГОВОРА ЗА </w:t>
      </w:r>
      <w:bookmarkEnd w:id="11"/>
      <w:r w:rsidRPr="007A432A">
        <w:rPr>
          <w:rFonts w:ascii="Verdana" w:hAnsi="Verdana"/>
          <w:b/>
          <w:bCs/>
          <w:kern w:val="32"/>
          <w:sz w:val="20"/>
          <w:szCs w:val="20"/>
          <w:lang w:val="ru-RU"/>
        </w:rPr>
        <w:t>УСЛУГИ</w:t>
      </w:r>
    </w:p>
    <w:p w14:paraId="2321BFAA" w14:textId="77777777" w:rsidR="00CD022F" w:rsidRPr="007A432A" w:rsidRDefault="00CD022F" w:rsidP="00CD022F">
      <w:pPr>
        <w:keepNext/>
        <w:spacing w:before="240" w:after="60"/>
        <w:jc w:val="center"/>
        <w:outlineLvl w:val="0"/>
        <w:rPr>
          <w:rFonts w:ascii="Verdana" w:hAnsi="Verdana"/>
          <w:b/>
          <w:bCs/>
          <w:kern w:val="32"/>
          <w:sz w:val="20"/>
          <w:szCs w:val="20"/>
          <w:lang w:val="ru-RU"/>
        </w:rPr>
        <w:sectPr w:rsidR="00CD022F" w:rsidRPr="007A432A" w:rsidSect="00CD022F">
          <w:pgSz w:w="11906" w:h="16838"/>
          <w:pgMar w:top="1440" w:right="1440" w:bottom="1440" w:left="1440" w:header="709" w:footer="515" w:gutter="0"/>
          <w:cols w:space="708"/>
          <w:vAlign w:val="center"/>
          <w:docGrid w:linePitch="360"/>
        </w:sectPr>
      </w:pPr>
    </w:p>
    <w:p w14:paraId="60C2A703"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bookmarkStart w:id="12" w:name="_Ref534250083"/>
      <w:r w:rsidRPr="007A432A">
        <w:rPr>
          <w:rFonts w:ascii="Verdana" w:hAnsi="Verdana"/>
          <w:bCs/>
          <w:snapToGrid w:val="0"/>
          <w:sz w:val="20"/>
          <w:szCs w:val="20"/>
          <w:lang w:val="ru-RU"/>
        </w:rPr>
        <w:t xml:space="preserve">Предмет на договора е предоставянето на </w:t>
      </w:r>
      <w:hyperlink r:id="rId19" w:anchor="услуги" w:history="1">
        <w:r w:rsidRPr="007A432A">
          <w:rPr>
            <w:rFonts w:ascii="Verdana" w:hAnsi="Verdana"/>
            <w:bCs/>
            <w:snapToGrid w:val="0"/>
            <w:sz w:val="20"/>
            <w:szCs w:val="20"/>
            <w:lang w:val="ru-RU"/>
          </w:rPr>
          <w:t>услуг</w:t>
        </w:r>
      </w:hyperlink>
      <w:r w:rsidRPr="007A432A">
        <w:rPr>
          <w:rFonts w:ascii="Verdana" w:hAnsi="Verdana"/>
          <w:bCs/>
          <w:snapToGrid w:val="0"/>
          <w:sz w:val="20"/>
          <w:szCs w:val="20"/>
          <w:lang w:val="ru-RU"/>
        </w:rPr>
        <w:t>и по ПОДДРЪЖКА, ПРОФИЛАКТИКА И СЕРВИЗ НА СИСТЕМА ЗА ДИСПЕЧЕРСКИ КОНТРОЛ И УПРАВЛЕНИЕ “</w:t>
      </w:r>
      <w:r w:rsidRPr="007A432A">
        <w:rPr>
          <w:rFonts w:ascii="Verdana" w:hAnsi="Verdana"/>
          <w:bCs/>
          <w:snapToGrid w:val="0"/>
          <w:sz w:val="20"/>
          <w:szCs w:val="20"/>
        </w:rPr>
        <w:t>SCADA</w:t>
      </w:r>
      <w:r w:rsidRPr="007A432A">
        <w:rPr>
          <w:rFonts w:ascii="Verdana" w:hAnsi="Verdana"/>
          <w:bCs/>
          <w:snapToGrid w:val="0"/>
          <w:sz w:val="20"/>
          <w:szCs w:val="20"/>
          <w:lang w:val="ru-RU"/>
        </w:rPr>
        <w:t>”.</w:t>
      </w:r>
    </w:p>
    <w:p w14:paraId="268DF828"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Място на изпълнение съгласно описаното в Таблица А – Списък на обектите.</w:t>
      </w:r>
    </w:p>
    <w:p w14:paraId="2F75D6BF"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w:t>
      </w:r>
      <w:r w:rsidRPr="007A432A">
        <w:rPr>
          <w:rFonts w:ascii="Verdana" w:hAnsi="Verdana"/>
          <w:bCs/>
          <w:snapToGrid w:val="0"/>
          <w:sz w:val="20"/>
          <w:szCs w:val="20"/>
        </w:rPr>
        <w:t>SCADA</w:t>
      </w:r>
      <w:r w:rsidRPr="007A432A">
        <w:rPr>
          <w:rFonts w:ascii="Verdana" w:hAnsi="Verdana"/>
          <w:bCs/>
          <w:snapToGrid w:val="0"/>
          <w:sz w:val="20"/>
          <w:szCs w:val="20"/>
          <w:lang w:val="ru-RU"/>
        </w:rPr>
        <w:t>” системата се състои от две основни звена:</w:t>
      </w:r>
    </w:p>
    <w:p w14:paraId="56BC2A69"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rPr>
      </w:pPr>
      <w:r w:rsidRPr="007A432A">
        <w:rPr>
          <w:rFonts w:ascii="Verdana" w:hAnsi="Verdana"/>
          <w:bCs/>
          <w:snapToGrid w:val="0"/>
          <w:sz w:val="20"/>
          <w:szCs w:val="20"/>
        </w:rPr>
        <w:t>Телеметрия и диспечерски софтуер;</w:t>
      </w:r>
    </w:p>
    <w:p w14:paraId="0BB3F3DC"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 xml:space="preserve">Радиомрежа за предаване на данни и софтуер за тестване и пренастройка на радиомодемите. </w:t>
      </w:r>
    </w:p>
    <w:p w14:paraId="119F001D"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В обектите, описани в Таблица А, са монтирани телеметрични станции от типа “</w:t>
      </w:r>
      <w:r w:rsidRPr="007A432A">
        <w:rPr>
          <w:rFonts w:ascii="Verdana" w:hAnsi="Verdana"/>
          <w:bCs/>
          <w:snapToGrid w:val="0"/>
          <w:sz w:val="20"/>
          <w:szCs w:val="20"/>
        </w:rPr>
        <w:t>RTU</w:t>
      </w:r>
      <w:r w:rsidRPr="007A432A">
        <w:rPr>
          <w:rFonts w:ascii="Verdana" w:hAnsi="Verdana"/>
          <w:bCs/>
          <w:snapToGrid w:val="0"/>
          <w:sz w:val="20"/>
          <w:szCs w:val="20"/>
          <w:lang w:val="ru-RU"/>
        </w:rPr>
        <w:t>” производство на фирма “</w:t>
      </w:r>
      <w:r w:rsidRPr="007A432A">
        <w:rPr>
          <w:rFonts w:ascii="Verdana" w:hAnsi="Verdana"/>
          <w:bCs/>
          <w:snapToGrid w:val="0"/>
          <w:sz w:val="20"/>
          <w:szCs w:val="20"/>
          <w:lang w:val="en-US"/>
        </w:rPr>
        <w:t>Schneider</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Electric</w:t>
      </w:r>
      <w:r w:rsidRPr="007A432A">
        <w:rPr>
          <w:rFonts w:ascii="Verdana" w:hAnsi="Verdana"/>
          <w:bCs/>
          <w:snapToGrid w:val="0"/>
          <w:sz w:val="20"/>
          <w:szCs w:val="20"/>
          <w:lang w:val="ru-RU"/>
        </w:rPr>
        <w:t xml:space="preserve">”. Събраната информация посредством радиомодеми, </w:t>
      </w:r>
      <w:r w:rsidRPr="007A432A">
        <w:rPr>
          <w:rFonts w:ascii="Verdana" w:hAnsi="Verdana"/>
          <w:bCs/>
          <w:snapToGrid w:val="0"/>
          <w:sz w:val="20"/>
          <w:szCs w:val="20"/>
        </w:rPr>
        <w:t>GPRS</w:t>
      </w:r>
      <w:r w:rsidRPr="007A432A">
        <w:rPr>
          <w:rFonts w:ascii="Verdana" w:hAnsi="Verdana"/>
          <w:bCs/>
          <w:snapToGrid w:val="0"/>
          <w:sz w:val="20"/>
          <w:szCs w:val="20"/>
          <w:lang w:val="ru-RU"/>
        </w:rPr>
        <w:t xml:space="preserve"> устройства и </w:t>
      </w:r>
      <w:r w:rsidRPr="007A432A">
        <w:rPr>
          <w:rFonts w:ascii="Verdana" w:hAnsi="Verdana"/>
          <w:bCs/>
          <w:snapToGrid w:val="0"/>
          <w:sz w:val="20"/>
          <w:szCs w:val="20"/>
        </w:rPr>
        <w:t>LAN</w:t>
      </w:r>
      <w:r w:rsidRPr="007A432A">
        <w:rPr>
          <w:rFonts w:ascii="Verdana" w:hAnsi="Verdana"/>
          <w:bCs/>
          <w:snapToGrid w:val="0"/>
          <w:sz w:val="20"/>
          <w:szCs w:val="20"/>
          <w:lang w:val="ru-RU"/>
        </w:rPr>
        <w:t xml:space="preserve"> мрежата на „Софийска вода” АД се предава до Централния Диспечерски Пункт (ЦДП), където се обработва и визуализира. Радиомодемите </w:t>
      </w:r>
      <w:r w:rsidRPr="007A432A">
        <w:rPr>
          <w:rFonts w:ascii="Verdana" w:hAnsi="Verdana"/>
          <w:bCs/>
          <w:snapToGrid w:val="0"/>
          <w:sz w:val="20"/>
          <w:szCs w:val="20"/>
        </w:rPr>
        <w:t>MR</w:t>
      </w:r>
      <w:r w:rsidRPr="007A432A">
        <w:rPr>
          <w:rFonts w:ascii="Verdana" w:hAnsi="Verdana"/>
          <w:bCs/>
          <w:snapToGrid w:val="0"/>
          <w:sz w:val="20"/>
          <w:szCs w:val="20"/>
          <w:lang w:val="ru-RU"/>
        </w:rPr>
        <w:t>400 са производство на чешката фирма “</w:t>
      </w:r>
      <w:r w:rsidRPr="007A432A">
        <w:rPr>
          <w:rFonts w:ascii="Verdana" w:hAnsi="Verdana"/>
          <w:bCs/>
          <w:snapToGrid w:val="0"/>
          <w:sz w:val="20"/>
          <w:szCs w:val="20"/>
        </w:rPr>
        <w:t>RACOM</w:t>
      </w:r>
      <w:r w:rsidRPr="007A432A">
        <w:rPr>
          <w:rFonts w:ascii="Verdana" w:hAnsi="Verdana"/>
          <w:bCs/>
          <w:snapToGrid w:val="0"/>
          <w:sz w:val="20"/>
          <w:szCs w:val="20"/>
          <w:lang w:val="ru-RU"/>
        </w:rPr>
        <w:t xml:space="preserve"> </w:t>
      </w:r>
      <w:r w:rsidRPr="007A432A">
        <w:rPr>
          <w:rFonts w:ascii="Verdana" w:hAnsi="Verdana"/>
          <w:bCs/>
          <w:snapToGrid w:val="0"/>
          <w:sz w:val="20"/>
          <w:szCs w:val="20"/>
        </w:rPr>
        <w:t>s</w:t>
      </w:r>
      <w:r w:rsidRPr="007A432A">
        <w:rPr>
          <w:rFonts w:ascii="Verdana" w:hAnsi="Verdana"/>
          <w:bCs/>
          <w:snapToGrid w:val="0"/>
          <w:sz w:val="20"/>
          <w:szCs w:val="20"/>
          <w:lang w:val="ru-RU"/>
        </w:rPr>
        <w:t>.</w:t>
      </w:r>
      <w:r w:rsidRPr="007A432A">
        <w:rPr>
          <w:rFonts w:ascii="Verdana" w:hAnsi="Verdana"/>
          <w:bCs/>
          <w:snapToGrid w:val="0"/>
          <w:sz w:val="20"/>
          <w:szCs w:val="20"/>
        </w:rPr>
        <w:t>r</w:t>
      </w:r>
      <w:r w:rsidRPr="007A432A">
        <w:rPr>
          <w:rFonts w:ascii="Verdana" w:hAnsi="Verdana"/>
          <w:bCs/>
          <w:snapToGrid w:val="0"/>
          <w:sz w:val="20"/>
          <w:szCs w:val="20"/>
          <w:lang w:val="ru-RU"/>
        </w:rPr>
        <w:t>.</w:t>
      </w:r>
      <w:r w:rsidRPr="007A432A">
        <w:rPr>
          <w:rFonts w:ascii="Verdana" w:hAnsi="Verdana"/>
          <w:bCs/>
          <w:snapToGrid w:val="0"/>
          <w:sz w:val="20"/>
          <w:szCs w:val="20"/>
        </w:rPr>
        <w:t>o</w:t>
      </w:r>
      <w:r w:rsidRPr="007A432A">
        <w:rPr>
          <w:rFonts w:ascii="Verdana" w:hAnsi="Verdana"/>
          <w:bCs/>
          <w:snapToGrid w:val="0"/>
          <w:sz w:val="20"/>
          <w:szCs w:val="20"/>
          <w:lang w:val="ru-RU"/>
        </w:rPr>
        <w:t>.”. В ЦДП информацията се събира и обработва в сървър с резервно захранване. Софтуерът, който се използва, е “</w:t>
      </w:r>
      <w:r w:rsidRPr="007A432A">
        <w:rPr>
          <w:rFonts w:ascii="Verdana" w:hAnsi="Verdana"/>
          <w:bCs/>
          <w:snapToGrid w:val="0"/>
          <w:sz w:val="20"/>
          <w:szCs w:val="20"/>
          <w:lang w:val="en-US"/>
        </w:rPr>
        <w:t>Clear</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SCADA</w:t>
      </w:r>
      <w:r w:rsidRPr="007A432A">
        <w:rPr>
          <w:rFonts w:ascii="Verdana" w:hAnsi="Verdana"/>
          <w:bCs/>
          <w:snapToGrid w:val="0"/>
          <w:sz w:val="20"/>
          <w:szCs w:val="20"/>
          <w:lang w:val="ru-RU"/>
        </w:rPr>
        <w:t xml:space="preserve"> 2013 </w:t>
      </w:r>
      <w:r w:rsidRPr="007A432A">
        <w:rPr>
          <w:rFonts w:ascii="Verdana" w:hAnsi="Verdana"/>
          <w:bCs/>
          <w:snapToGrid w:val="0"/>
          <w:sz w:val="20"/>
          <w:szCs w:val="20"/>
          <w:lang w:val="en-US"/>
        </w:rPr>
        <w:t>R</w:t>
      </w:r>
      <w:r w:rsidRPr="007A432A">
        <w:rPr>
          <w:rFonts w:ascii="Verdana" w:hAnsi="Verdana"/>
          <w:bCs/>
          <w:snapToGrid w:val="0"/>
          <w:sz w:val="20"/>
          <w:szCs w:val="20"/>
          <w:lang w:val="ru-RU"/>
        </w:rPr>
        <w:t>1.2” на “</w:t>
      </w:r>
      <w:r w:rsidRPr="007A432A">
        <w:rPr>
          <w:rFonts w:ascii="Verdana" w:hAnsi="Verdana"/>
          <w:bCs/>
          <w:snapToGrid w:val="0"/>
          <w:sz w:val="20"/>
          <w:szCs w:val="20"/>
          <w:lang w:val="en-US"/>
        </w:rPr>
        <w:t>Schneider</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Electric</w:t>
      </w:r>
      <w:r w:rsidRPr="007A432A">
        <w:rPr>
          <w:rFonts w:ascii="Verdana" w:hAnsi="Verdana"/>
          <w:bCs/>
          <w:snapToGrid w:val="0"/>
          <w:sz w:val="20"/>
          <w:szCs w:val="20"/>
          <w:lang w:val="ru-RU"/>
        </w:rPr>
        <w:t>” и е предназначен за обработка на телеметричната информация, визуализация на параметрите за наблюдение, управление на технологичните процеси (помпи, кранове, разходомери, системи за хлориране и др.), архивиране и алармиране.</w:t>
      </w:r>
    </w:p>
    <w:p w14:paraId="1BD40D10"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Услугите, които ще бъдат предмет на договора, включват:</w:t>
      </w:r>
    </w:p>
    <w:p w14:paraId="3105DEF4"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Поддръжка на системата, което включва съвкупност от следните мероприятия:</w:t>
      </w:r>
    </w:p>
    <w:p w14:paraId="4946FCB3" w14:textId="77777777" w:rsidR="00CD022F" w:rsidRPr="007A432A" w:rsidRDefault="00CD022F" w:rsidP="00CD022F">
      <w:pPr>
        <w:numPr>
          <w:ilvl w:val="2"/>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Периодично измерване (съгласно Таблица 1) на параметрите на радиомрежата и издаване на протокол, съдържащ данни с техническите параметри за всеки един обект.</w:t>
      </w:r>
    </w:p>
    <w:p w14:paraId="4359327F" w14:textId="77777777" w:rsidR="00CD022F" w:rsidRPr="007A432A" w:rsidRDefault="00CD022F" w:rsidP="00CD022F">
      <w:pPr>
        <w:numPr>
          <w:ilvl w:val="2"/>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Проверка състоянието на диспечерския сървър, софтуера за диспечеризация “</w:t>
      </w:r>
      <w:r w:rsidRPr="007A432A">
        <w:rPr>
          <w:rFonts w:ascii="Verdana" w:hAnsi="Verdana"/>
          <w:bCs/>
          <w:snapToGrid w:val="0"/>
          <w:sz w:val="20"/>
          <w:szCs w:val="20"/>
          <w:lang w:val="en-US"/>
        </w:rPr>
        <w:t>Clear</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SCADA</w:t>
      </w:r>
      <w:r w:rsidRPr="007A432A">
        <w:rPr>
          <w:rFonts w:ascii="Verdana" w:hAnsi="Verdana"/>
          <w:bCs/>
          <w:snapToGrid w:val="0"/>
          <w:sz w:val="20"/>
          <w:szCs w:val="20"/>
          <w:lang w:val="ru-RU"/>
        </w:rPr>
        <w:t xml:space="preserve"> 2013 </w:t>
      </w:r>
      <w:r w:rsidRPr="007A432A">
        <w:rPr>
          <w:rFonts w:ascii="Verdana" w:hAnsi="Verdana"/>
          <w:bCs/>
          <w:snapToGrid w:val="0"/>
          <w:sz w:val="20"/>
          <w:szCs w:val="20"/>
          <w:lang w:val="en-US"/>
        </w:rPr>
        <w:t>R</w:t>
      </w:r>
      <w:r w:rsidRPr="007A432A">
        <w:rPr>
          <w:rFonts w:ascii="Verdana" w:hAnsi="Verdana"/>
          <w:bCs/>
          <w:snapToGrid w:val="0"/>
          <w:sz w:val="20"/>
          <w:szCs w:val="20"/>
          <w:lang w:val="ru-RU"/>
        </w:rPr>
        <w:t>1.2” и извършване настройки и промени на конфигурациите при необходимост.</w:t>
      </w:r>
    </w:p>
    <w:p w14:paraId="4FF31950" w14:textId="77777777" w:rsidR="00CD022F" w:rsidRPr="007A432A" w:rsidRDefault="00CD022F" w:rsidP="00CD022F">
      <w:pPr>
        <w:numPr>
          <w:ilvl w:val="2"/>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ab/>
        <w:t>Периодична смяна на елементи и модули, които поради амортизация с течение на времето са загубили своите функционални качества и дефектирането им може да доведе до сериозни повреди.</w:t>
      </w:r>
    </w:p>
    <w:p w14:paraId="3C1EF079" w14:textId="77777777" w:rsidR="00CD022F" w:rsidRPr="007A432A" w:rsidRDefault="00CD022F" w:rsidP="00CD022F">
      <w:pPr>
        <w:numPr>
          <w:ilvl w:val="2"/>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Периодична проверка (съгласно Таблица 1) състоянието на телеметричните станции и сензорите, свързани към тях с цел предотвратяване на евентуални повреди и промяна в точността на измерваните величини.</w:t>
      </w:r>
    </w:p>
    <w:p w14:paraId="09FC26B4" w14:textId="77777777" w:rsidR="00CD022F" w:rsidRPr="007A432A" w:rsidRDefault="00CD022F" w:rsidP="00CD022F">
      <w:pPr>
        <w:numPr>
          <w:ilvl w:val="2"/>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Сервиз на апаратурата, което включва: отстраняване на авария, довела до промяна на параметрите на системата от номиналните (фабрично зададените) параметри, до спиране работата на част от системата или на цялата система.</w:t>
      </w:r>
    </w:p>
    <w:p w14:paraId="29658B94"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 xml:space="preserve">Изпълнителят извършва дейностите, предмет на договора ежемесечно, в съответствие с посоченото в Таблица 1 от Раздел Б „Цени и данни“. </w:t>
      </w:r>
    </w:p>
    <w:p w14:paraId="37A86B7B"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Изпълнителят се задължава да поддържа в наличност в собствената си база следните основни елементи, които да инсталира при нужда до доставката на поръчаните от Възложителя елементи и подмяната им с тях:</w:t>
      </w:r>
    </w:p>
    <w:p w14:paraId="533028CC"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 xml:space="preserve">Контролер </w:t>
      </w:r>
      <w:r w:rsidRPr="007A432A">
        <w:rPr>
          <w:rFonts w:ascii="Verdana" w:hAnsi="Verdana"/>
          <w:bCs/>
          <w:snapToGrid w:val="0"/>
          <w:sz w:val="20"/>
          <w:szCs w:val="20"/>
          <w:lang w:val="en-US"/>
        </w:rPr>
        <w:t>SCADA</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Pack</w:t>
      </w:r>
      <w:r w:rsidRPr="007A432A">
        <w:rPr>
          <w:rFonts w:ascii="Verdana" w:hAnsi="Verdana"/>
          <w:bCs/>
          <w:snapToGrid w:val="0"/>
          <w:sz w:val="20"/>
          <w:szCs w:val="20"/>
          <w:lang w:val="ru-RU"/>
        </w:rPr>
        <w:t xml:space="preserve"> 334Е- 1 бр. </w:t>
      </w:r>
    </w:p>
    <w:p w14:paraId="7999EF26"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 xml:space="preserve">Контролер </w:t>
      </w:r>
      <w:r w:rsidRPr="007A432A">
        <w:rPr>
          <w:rFonts w:ascii="Verdana" w:hAnsi="Verdana"/>
          <w:bCs/>
          <w:snapToGrid w:val="0"/>
          <w:sz w:val="20"/>
          <w:szCs w:val="20"/>
        </w:rPr>
        <w:t>SCADA</w:t>
      </w:r>
      <w:r w:rsidRPr="007A432A">
        <w:rPr>
          <w:rFonts w:ascii="Verdana" w:hAnsi="Verdana"/>
          <w:bCs/>
          <w:snapToGrid w:val="0"/>
          <w:sz w:val="20"/>
          <w:szCs w:val="20"/>
          <w:lang w:val="ru-RU"/>
        </w:rPr>
        <w:t xml:space="preserve"> </w:t>
      </w:r>
      <w:r w:rsidRPr="007A432A">
        <w:rPr>
          <w:rFonts w:ascii="Verdana" w:hAnsi="Verdana"/>
          <w:bCs/>
          <w:snapToGrid w:val="0"/>
          <w:sz w:val="20"/>
          <w:szCs w:val="20"/>
        </w:rPr>
        <w:t>Pack</w:t>
      </w:r>
      <w:r w:rsidRPr="007A432A">
        <w:rPr>
          <w:rFonts w:ascii="Verdana" w:hAnsi="Verdana"/>
          <w:bCs/>
          <w:snapToGrid w:val="0"/>
          <w:sz w:val="20"/>
          <w:szCs w:val="20"/>
          <w:lang w:val="ru-RU"/>
        </w:rPr>
        <w:t xml:space="preserve"> 350Е- 1бр.</w:t>
      </w:r>
    </w:p>
    <w:p w14:paraId="21788B3A"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rPr>
      </w:pPr>
      <w:r w:rsidRPr="007A432A">
        <w:rPr>
          <w:rFonts w:ascii="Verdana" w:hAnsi="Verdana"/>
          <w:bCs/>
          <w:snapToGrid w:val="0"/>
          <w:sz w:val="20"/>
          <w:szCs w:val="20"/>
        </w:rPr>
        <w:t>Радио модеми MR400 - 2бр.</w:t>
      </w:r>
    </w:p>
    <w:p w14:paraId="288204D1"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rPr>
      </w:pPr>
      <w:r w:rsidRPr="007A432A">
        <w:rPr>
          <w:rFonts w:ascii="Verdana" w:hAnsi="Verdana"/>
          <w:bCs/>
          <w:snapToGrid w:val="0"/>
          <w:sz w:val="20"/>
          <w:szCs w:val="20"/>
        </w:rPr>
        <w:t>Антени 10db 400MHz - 2бр.</w:t>
      </w:r>
    </w:p>
    <w:p w14:paraId="1EFF8A1D"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rPr>
        <w:t>GPRS</w:t>
      </w:r>
      <w:r w:rsidRPr="007A432A">
        <w:rPr>
          <w:rFonts w:ascii="Verdana" w:hAnsi="Verdana"/>
          <w:bCs/>
          <w:snapToGrid w:val="0"/>
          <w:sz w:val="20"/>
          <w:szCs w:val="20"/>
          <w:lang w:val="ru-RU"/>
        </w:rPr>
        <w:t xml:space="preserve"> рутер с изход към етернет и </w:t>
      </w:r>
      <w:r w:rsidRPr="007A432A">
        <w:rPr>
          <w:rFonts w:ascii="Verdana" w:hAnsi="Verdana"/>
          <w:bCs/>
          <w:snapToGrid w:val="0"/>
          <w:sz w:val="20"/>
          <w:szCs w:val="20"/>
        </w:rPr>
        <w:t>gataway</w:t>
      </w:r>
      <w:r w:rsidRPr="007A432A">
        <w:rPr>
          <w:rFonts w:ascii="Verdana" w:hAnsi="Verdana"/>
          <w:bCs/>
          <w:snapToGrid w:val="0"/>
          <w:sz w:val="20"/>
          <w:szCs w:val="20"/>
          <w:lang w:val="ru-RU"/>
        </w:rPr>
        <w:t xml:space="preserve"> с изход към </w:t>
      </w:r>
      <w:r w:rsidRPr="007A432A">
        <w:rPr>
          <w:rFonts w:ascii="Verdana" w:hAnsi="Verdana"/>
          <w:bCs/>
          <w:snapToGrid w:val="0"/>
          <w:sz w:val="20"/>
          <w:szCs w:val="20"/>
        </w:rPr>
        <w:t>RS</w:t>
      </w:r>
      <w:r w:rsidRPr="007A432A">
        <w:rPr>
          <w:rFonts w:ascii="Verdana" w:hAnsi="Verdana"/>
          <w:bCs/>
          <w:snapToGrid w:val="0"/>
          <w:sz w:val="20"/>
          <w:szCs w:val="20"/>
          <w:lang w:val="ru-RU"/>
        </w:rPr>
        <w:t xml:space="preserve"> 232 – 2бр.</w:t>
      </w:r>
    </w:p>
    <w:p w14:paraId="4C623940"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rPr>
        <w:t>GPRS</w:t>
      </w:r>
      <w:r w:rsidRPr="007A432A">
        <w:rPr>
          <w:rFonts w:ascii="Verdana" w:hAnsi="Verdana"/>
          <w:bCs/>
          <w:snapToGrid w:val="0"/>
          <w:sz w:val="20"/>
          <w:szCs w:val="20"/>
          <w:lang w:val="ru-RU"/>
        </w:rPr>
        <w:t xml:space="preserve"> рутер с изход към етернет и </w:t>
      </w:r>
      <w:r w:rsidRPr="007A432A">
        <w:rPr>
          <w:rFonts w:ascii="Verdana" w:hAnsi="Verdana"/>
          <w:bCs/>
          <w:snapToGrid w:val="0"/>
          <w:sz w:val="20"/>
          <w:szCs w:val="20"/>
          <w:lang w:val="en-US"/>
        </w:rPr>
        <w:t>Modbus</w:t>
      </w:r>
      <w:r w:rsidRPr="007A432A">
        <w:rPr>
          <w:rFonts w:ascii="Verdana" w:hAnsi="Verdana"/>
          <w:bCs/>
          <w:snapToGrid w:val="0"/>
          <w:sz w:val="20"/>
          <w:szCs w:val="20"/>
          <w:lang w:val="ru-RU"/>
        </w:rPr>
        <w:t xml:space="preserve"> </w:t>
      </w:r>
      <w:r w:rsidRPr="007A432A">
        <w:rPr>
          <w:rFonts w:ascii="Verdana" w:hAnsi="Verdana"/>
          <w:bCs/>
          <w:snapToGrid w:val="0"/>
          <w:sz w:val="20"/>
          <w:szCs w:val="20"/>
        </w:rPr>
        <w:t>gataway</w:t>
      </w:r>
      <w:r w:rsidRPr="007A432A">
        <w:rPr>
          <w:rFonts w:ascii="Verdana" w:hAnsi="Verdana"/>
          <w:bCs/>
          <w:snapToGrid w:val="0"/>
          <w:sz w:val="20"/>
          <w:szCs w:val="20"/>
          <w:lang w:val="ru-RU"/>
        </w:rPr>
        <w:t xml:space="preserve"> с изход към </w:t>
      </w:r>
      <w:r w:rsidRPr="007A432A">
        <w:rPr>
          <w:rFonts w:ascii="Verdana" w:hAnsi="Verdana"/>
          <w:bCs/>
          <w:snapToGrid w:val="0"/>
          <w:sz w:val="20"/>
          <w:szCs w:val="20"/>
        </w:rPr>
        <w:t>RS</w:t>
      </w:r>
      <w:r w:rsidRPr="007A432A">
        <w:rPr>
          <w:rFonts w:ascii="Verdana" w:hAnsi="Verdana"/>
          <w:bCs/>
          <w:snapToGrid w:val="0"/>
          <w:sz w:val="20"/>
          <w:szCs w:val="20"/>
          <w:lang w:val="ru-RU"/>
        </w:rPr>
        <w:t xml:space="preserve"> 485-2бр.</w:t>
      </w:r>
    </w:p>
    <w:p w14:paraId="6F3B275C"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rPr>
        <w:t>GPRS</w:t>
      </w:r>
      <w:r w:rsidRPr="007A432A">
        <w:rPr>
          <w:rFonts w:ascii="Verdana" w:hAnsi="Verdana"/>
          <w:bCs/>
          <w:snapToGrid w:val="0"/>
          <w:sz w:val="20"/>
          <w:szCs w:val="20"/>
          <w:lang w:val="ru-RU"/>
        </w:rPr>
        <w:t xml:space="preserve"> рутер с изход към етернет и </w:t>
      </w:r>
      <w:r w:rsidRPr="007A432A">
        <w:rPr>
          <w:rFonts w:ascii="Verdana" w:hAnsi="Verdana"/>
          <w:bCs/>
          <w:snapToGrid w:val="0"/>
          <w:sz w:val="20"/>
          <w:szCs w:val="20"/>
          <w:lang w:val="en-US"/>
        </w:rPr>
        <w:t>Modbus</w:t>
      </w:r>
      <w:r w:rsidRPr="007A432A">
        <w:rPr>
          <w:rFonts w:ascii="Verdana" w:hAnsi="Verdana"/>
          <w:bCs/>
          <w:snapToGrid w:val="0"/>
          <w:sz w:val="20"/>
          <w:szCs w:val="20"/>
          <w:lang w:val="ru-RU"/>
        </w:rPr>
        <w:t xml:space="preserve"> </w:t>
      </w:r>
      <w:r w:rsidRPr="007A432A">
        <w:rPr>
          <w:rFonts w:ascii="Verdana" w:hAnsi="Verdana"/>
          <w:bCs/>
          <w:snapToGrid w:val="0"/>
          <w:sz w:val="20"/>
          <w:szCs w:val="20"/>
        </w:rPr>
        <w:t>gataway</w:t>
      </w:r>
      <w:r w:rsidRPr="007A432A">
        <w:rPr>
          <w:rFonts w:ascii="Verdana" w:hAnsi="Verdana"/>
          <w:bCs/>
          <w:snapToGrid w:val="0"/>
          <w:sz w:val="20"/>
          <w:szCs w:val="20"/>
          <w:lang w:val="ru-RU"/>
        </w:rPr>
        <w:t xml:space="preserve"> с изход към </w:t>
      </w:r>
      <w:r w:rsidRPr="007A432A">
        <w:rPr>
          <w:rFonts w:ascii="Verdana" w:hAnsi="Verdana"/>
          <w:bCs/>
          <w:snapToGrid w:val="0"/>
          <w:sz w:val="20"/>
          <w:szCs w:val="20"/>
        </w:rPr>
        <w:t>RS</w:t>
      </w:r>
      <w:r w:rsidRPr="007A432A">
        <w:rPr>
          <w:rFonts w:ascii="Verdana" w:hAnsi="Verdana"/>
          <w:bCs/>
          <w:snapToGrid w:val="0"/>
          <w:sz w:val="20"/>
          <w:szCs w:val="20"/>
          <w:lang w:val="ru-RU"/>
        </w:rPr>
        <w:t xml:space="preserve"> 485, с 8 цифрови входа и два цифрови изхода-2бр.</w:t>
      </w:r>
    </w:p>
    <w:p w14:paraId="4B61EFD4" w14:textId="77777777" w:rsidR="00CD022F" w:rsidRPr="007A432A" w:rsidRDefault="00CD022F" w:rsidP="00CD022F">
      <w:pPr>
        <w:numPr>
          <w:ilvl w:val="1"/>
          <w:numId w:val="32"/>
        </w:numPr>
        <w:tabs>
          <w:tab w:val="right" w:pos="709"/>
          <w:tab w:val="center" w:pos="1418"/>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Аналогов модул с осем входа(4-20</w:t>
      </w:r>
      <w:r w:rsidRPr="007A432A">
        <w:rPr>
          <w:rFonts w:ascii="Verdana" w:hAnsi="Verdana"/>
          <w:bCs/>
          <w:snapToGrid w:val="0"/>
          <w:sz w:val="20"/>
          <w:szCs w:val="20"/>
          <w:lang w:val="en-US"/>
        </w:rPr>
        <w:t>mA</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o</w:t>
      </w:r>
      <w:r w:rsidRPr="007A432A">
        <w:rPr>
          <w:rFonts w:ascii="Verdana" w:hAnsi="Verdana"/>
          <w:bCs/>
          <w:snapToGrid w:val="0"/>
          <w:sz w:val="20"/>
          <w:szCs w:val="20"/>
          <w:lang w:val="ru-RU"/>
        </w:rPr>
        <w:t>-20</w:t>
      </w:r>
      <w:r w:rsidRPr="007A432A">
        <w:rPr>
          <w:rFonts w:ascii="Verdana" w:hAnsi="Verdana"/>
          <w:bCs/>
          <w:snapToGrid w:val="0"/>
          <w:sz w:val="20"/>
          <w:szCs w:val="20"/>
          <w:lang w:val="en-US"/>
        </w:rPr>
        <w:t>mA</w:t>
      </w:r>
      <w:r w:rsidRPr="007A432A">
        <w:rPr>
          <w:rFonts w:ascii="Verdana" w:hAnsi="Verdana"/>
          <w:bCs/>
          <w:snapToGrid w:val="0"/>
          <w:sz w:val="20"/>
          <w:szCs w:val="20"/>
          <w:lang w:val="ru-RU"/>
        </w:rPr>
        <w:t>); 16</w:t>
      </w:r>
      <w:r w:rsidRPr="007A432A">
        <w:rPr>
          <w:rFonts w:ascii="Verdana" w:hAnsi="Verdana"/>
          <w:bCs/>
          <w:snapToGrid w:val="0"/>
          <w:sz w:val="20"/>
          <w:szCs w:val="20"/>
          <w:lang w:val="en-US"/>
        </w:rPr>
        <w:t>bit</w:t>
      </w:r>
      <w:r w:rsidRPr="007A432A">
        <w:rPr>
          <w:rFonts w:ascii="Verdana" w:hAnsi="Verdana"/>
          <w:bCs/>
          <w:snapToGrid w:val="0"/>
          <w:sz w:val="20"/>
          <w:szCs w:val="20"/>
          <w:lang w:val="ru-RU"/>
        </w:rPr>
        <w:t xml:space="preserve">, </w:t>
      </w:r>
      <w:r w:rsidRPr="007A432A">
        <w:rPr>
          <w:rFonts w:ascii="Verdana" w:hAnsi="Verdana"/>
          <w:bCs/>
          <w:snapToGrid w:val="0"/>
          <w:sz w:val="20"/>
          <w:szCs w:val="20"/>
          <w:lang w:val="en-US"/>
        </w:rPr>
        <w:t>Modbus</w:t>
      </w:r>
      <w:r w:rsidRPr="007A432A">
        <w:rPr>
          <w:rFonts w:ascii="Verdana" w:hAnsi="Verdana"/>
          <w:bCs/>
          <w:snapToGrid w:val="0"/>
          <w:sz w:val="20"/>
          <w:szCs w:val="20"/>
          <w:lang w:val="ru-RU"/>
        </w:rPr>
        <w:t>(</w:t>
      </w:r>
      <w:r w:rsidRPr="007A432A">
        <w:rPr>
          <w:rFonts w:ascii="Verdana" w:hAnsi="Verdana"/>
          <w:bCs/>
          <w:snapToGrid w:val="0"/>
          <w:sz w:val="20"/>
          <w:szCs w:val="20"/>
          <w:lang w:val="en-US"/>
        </w:rPr>
        <w:t>RS</w:t>
      </w:r>
      <w:r w:rsidRPr="007A432A">
        <w:rPr>
          <w:rFonts w:ascii="Verdana" w:hAnsi="Verdana"/>
          <w:bCs/>
          <w:snapToGrid w:val="0"/>
          <w:sz w:val="20"/>
          <w:szCs w:val="20"/>
          <w:lang w:val="ru-RU"/>
        </w:rPr>
        <w:t xml:space="preserve"> 485)-2бр.</w:t>
      </w:r>
    </w:p>
    <w:p w14:paraId="073A7827"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Срокът за доставка на части, с които да се подменят вложените от Изпълнителя основни елементи, е до 20 работни дни от писмената поръчка от страна на Възложителя. При неспазване, Изпълнителят дължи обезщетение на Възложителя за всички преки и непосредствени вреди, които последният е претърпял вследствие на забавата Съгласно неустойките в раздел В „Специфични условия на договора“.</w:t>
      </w:r>
    </w:p>
    <w:p w14:paraId="6920255D"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Гаранционният срок за резервните части по договора – Таблица 2 и 2А, е 24 /двадесет и четири/ месеца след монтиране на частта, удостоверено с подписан от страните протокол.</w:t>
      </w:r>
    </w:p>
    <w:p w14:paraId="11465FA4"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Гаранционният срок на услугите, предмет на договора е двадесет и четири месеца, считано от датата на подписване на приемо-предавателния протокол.</w:t>
      </w:r>
    </w:p>
    <w:p w14:paraId="53CFDDE9" w14:textId="16EBBFB8"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При доставка на нови резервни части те трябва да бъдат придружени от декларация за съответствие/сертификат за качество.</w:t>
      </w:r>
    </w:p>
    <w:p w14:paraId="68810A7C" w14:textId="77777777" w:rsidR="00CD022F" w:rsidRPr="007A432A" w:rsidRDefault="00CD022F" w:rsidP="00CD022F">
      <w:pPr>
        <w:numPr>
          <w:ilvl w:val="0"/>
          <w:numId w:val="32"/>
        </w:numPr>
        <w:tabs>
          <w:tab w:val="right" w:pos="709"/>
          <w:tab w:val="center" w:pos="4320"/>
          <w:tab w:val="right" w:pos="8640"/>
        </w:tabs>
        <w:spacing w:before="120" w:after="120"/>
        <w:ind w:right="180"/>
        <w:jc w:val="both"/>
        <w:rPr>
          <w:rFonts w:ascii="Verdana" w:hAnsi="Verdana"/>
          <w:bCs/>
          <w:snapToGrid w:val="0"/>
          <w:sz w:val="20"/>
          <w:szCs w:val="20"/>
          <w:lang w:val="ru-RU"/>
        </w:rPr>
      </w:pPr>
      <w:r w:rsidRPr="007A432A">
        <w:rPr>
          <w:rFonts w:ascii="Verdana" w:hAnsi="Verdana"/>
          <w:bCs/>
          <w:snapToGrid w:val="0"/>
          <w:sz w:val="20"/>
          <w:szCs w:val="20"/>
          <w:lang w:val="ru-RU"/>
        </w:rPr>
        <w:t>Срок на реакция и отстраняване на повреда:</w:t>
      </w:r>
    </w:p>
    <w:p w14:paraId="397C24E4"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При възникване на авария, диспечерът уведомява Изпълнителя по телефона и по факса/имейла за повредата в системата. Изпълнителят е длъжен да отиде до мястото на аварията и да започне работа по отстраняването в срок, не по – дълъг от два часа. В случай на необходимост, Изпълнителят трябва да може да реагира на минимум два обекта, в рамките на посоченото време.</w:t>
      </w:r>
    </w:p>
    <w:p w14:paraId="6AA0239B"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Времето за реакция е периодът от получаване на факса/имейла за уведомяване за повреда до започване на работа по отстраняването й.</w:t>
      </w:r>
    </w:p>
    <w:p w14:paraId="1C82D6EA"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Изпълнителят трябва да локализира повредата и да смени дефектиралата част или модул. Ако повредената част не е налична, Изпълнителят следва да я достави в рамките до 20 работни дни от момента, на установяване на необходимостта от доставката на дефектиралата част или модул, като уведомява Възложителя по начина, описан в т. 10.1. от настоящия раздел, относно предприетите от него действия и срокове за отстраняване на констатирания дефект.</w:t>
      </w:r>
    </w:p>
    <w:p w14:paraId="627B8E2C"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Изпълнителят, в уведомлението си по чл.10.3 от настоящия раздел посочва срок, в който ще отстрани повредата и ще пусне обекта или системата в действие.</w:t>
      </w:r>
    </w:p>
    <w:p w14:paraId="390A0C8B" w14:textId="463FEF66"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pPr>
      <w:r w:rsidRPr="007A432A">
        <w:rPr>
          <w:rFonts w:ascii="Verdana" w:hAnsi="Verdana"/>
          <w:bCs/>
          <w:snapToGrid w:val="0"/>
          <w:sz w:val="20"/>
          <w:szCs w:val="20"/>
          <w:lang w:val="ru-RU"/>
        </w:rPr>
        <w:t xml:space="preserve">Изпълнителят заменя повредените модули, станции или модеми с резервни, които се задължава да поддържа в наличност (съгл. чл.5 от настоящия раздел и посочени в Таблица </w:t>
      </w:r>
      <w:r w:rsidR="007F0FB6" w:rsidRPr="007A432A">
        <w:rPr>
          <w:rFonts w:ascii="Verdana" w:hAnsi="Verdana"/>
          <w:bCs/>
          <w:snapToGrid w:val="0"/>
          <w:sz w:val="20"/>
          <w:szCs w:val="20"/>
          <w:lang w:val="ru-RU"/>
        </w:rPr>
        <w:t>2</w:t>
      </w:r>
      <w:r w:rsidR="005E52B2" w:rsidRPr="007A432A">
        <w:rPr>
          <w:rFonts w:ascii="Verdana" w:hAnsi="Verdana"/>
          <w:bCs/>
          <w:snapToGrid w:val="0"/>
          <w:sz w:val="20"/>
          <w:szCs w:val="20"/>
          <w:lang w:val="bg-BG"/>
        </w:rPr>
        <w:t xml:space="preserve"> </w:t>
      </w:r>
      <w:r w:rsidR="007F0FB6" w:rsidRPr="007A432A">
        <w:rPr>
          <w:rFonts w:ascii="Verdana" w:hAnsi="Verdana"/>
          <w:bCs/>
          <w:snapToGrid w:val="0"/>
          <w:sz w:val="20"/>
          <w:szCs w:val="20"/>
          <w:lang w:val="bg-BG"/>
        </w:rPr>
        <w:t>Основни резервни части от т. 9 Ценови таблици от раздел Б: цени и данни</w:t>
      </w:r>
      <w:r w:rsidRPr="007A432A">
        <w:rPr>
          <w:rFonts w:ascii="Verdana" w:hAnsi="Verdana"/>
          <w:bCs/>
          <w:snapToGrid w:val="0"/>
          <w:sz w:val="20"/>
          <w:szCs w:val="20"/>
          <w:lang w:val="ru-RU"/>
        </w:rPr>
        <w:t>).</w:t>
      </w:r>
    </w:p>
    <w:p w14:paraId="5190132D"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jc w:val="both"/>
        <w:rPr>
          <w:rFonts w:ascii="Verdana" w:hAnsi="Verdana"/>
          <w:bCs/>
          <w:snapToGrid w:val="0"/>
          <w:sz w:val="20"/>
          <w:szCs w:val="20"/>
          <w:lang w:val="ru-RU"/>
        </w:rPr>
        <w:sectPr w:rsidR="00CD022F" w:rsidRPr="007A432A" w:rsidSect="00CD022F">
          <w:pgSz w:w="11906" w:h="16838"/>
          <w:pgMar w:top="1440" w:right="1440" w:bottom="1440" w:left="1440" w:header="709" w:footer="516" w:gutter="0"/>
          <w:cols w:space="708"/>
          <w:docGrid w:linePitch="360"/>
        </w:sectPr>
      </w:pPr>
    </w:p>
    <w:p w14:paraId="1F3C87A8" w14:textId="77777777" w:rsidR="00CD022F" w:rsidRPr="007A432A" w:rsidRDefault="00CD022F" w:rsidP="00CD022F">
      <w:pPr>
        <w:tabs>
          <w:tab w:val="right" w:pos="709"/>
          <w:tab w:val="center" w:pos="4320"/>
          <w:tab w:val="right" w:pos="8640"/>
        </w:tabs>
        <w:spacing w:before="120" w:after="120"/>
        <w:ind w:right="180"/>
        <w:rPr>
          <w:rFonts w:ascii="Verdana" w:hAnsi="Verdana"/>
          <w:b/>
          <w:bCs/>
          <w:snapToGrid w:val="0"/>
          <w:sz w:val="20"/>
          <w:szCs w:val="20"/>
          <w:lang w:val="ru-RU"/>
        </w:rPr>
      </w:pPr>
      <w:r w:rsidRPr="007A432A">
        <w:rPr>
          <w:rFonts w:ascii="Verdana" w:hAnsi="Verdana"/>
          <w:b/>
          <w:bCs/>
          <w:snapToGrid w:val="0"/>
          <w:sz w:val="20"/>
          <w:szCs w:val="20"/>
          <w:lang w:val="ru-RU"/>
        </w:rPr>
        <w:t>Таблица А – Списък на обектите.</w:t>
      </w:r>
    </w:p>
    <w:tbl>
      <w:tblPr>
        <w:tblW w:w="5000" w:type="pct"/>
        <w:tblCellMar>
          <w:left w:w="70" w:type="dxa"/>
          <w:right w:w="70" w:type="dxa"/>
        </w:tblCellMar>
        <w:tblLook w:val="04A0" w:firstRow="1" w:lastRow="0" w:firstColumn="1" w:lastColumn="0" w:noHBand="0" w:noVBand="1"/>
      </w:tblPr>
      <w:tblGrid>
        <w:gridCol w:w="1157"/>
        <w:gridCol w:w="879"/>
        <w:gridCol w:w="2258"/>
        <w:gridCol w:w="2048"/>
        <w:gridCol w:w="1371"/>
        <w:gridCol w:w="1303"/>
      </w:tblGrid>
      <w:tr w:rsidR="00CD022F" w:rsidRPr="007A432A" w14:paraId="2A1550A7" w14:textId="77777777" w:rsidTr="00EB1D3E">
        <w:trPr>
          <w:trHeight w:val="1501"/>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F77E" w14:textId="77777777" w:rsidR="00CD022F" w:rsidRPr="007A432A" w:rsidRDefault="00CD022F" w:rsidP="00CD022F">
            <w:pPr>
              <w:jc w:val="center"/>
              <w:rPr>
                <w:rFonts w:ascii="Verdana" w:hAnsi="Verdana"/>
                <w:b/>
                <w:bCs/>
                <w:color w:val="000000"/>
                <w:sz w:val="20"/>
                <w:szCs w:val="20"/>
                <w:lang w:eastAsia="bg-BG"/>
              </w:rPr>
            </w:pPr>
            <w:r w:rsidRPr="007A432A">
              <w:rPr>
                <w:rFonts w:ascii="Verdana" w:hAnsi="Verdana"/>
                <w:b/>
                <w:bCs/>
                <w:color w:val="000000"/>
                <w:sz w:val="20"/>
                <w:szCs w:val="20"/>
                <w:lang w:eastAsia="bg-BG"/>
              </w:rPr>
              <w:t>№ по ред</w:t>
            </w:r>
          </w:p>
        </w:tc>
        <w:tc>
          <w:tcPr>
            <w:tcW w:w="17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F9736" w14:textId="77777777" w:rsidR="00CD022F" w:rsidRPr="007A432A" w:rsidRDefault="00CD022F" w:rsidP="00CD022F">
            <w:pPr>
              <w:jc w:val="center"/>
              <w:rPr>
                <w:rFonts w:ascii="Verdana" w:hAnsi="Verdana"/>
                <w:b/>
                <w:bCs/>
                <w:color w:val="000000"/>
                <w:sz w:val="20"/>
                <w:szCs w:val="20"/>
                <w:lang w:eastAsia="bg-BG"/>
              </w:rPr>
            </w:pPr>
            <w:r w:rsidRPr="007A432A">
              <w:rPr>
                <w:rFonts w:ascii="Verdana" w:hAnsi="Verdana"/>
                <w:b/>
                <w:bCs/>
                <w:color w:val="000000"/>
                <w:sz w:val="20"/>
                <w:szCs w:val="20"/>
                <w:lang w:eastAsia="bg-BG"/>
              </w:rPr>
              <w:t>Обект</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89E9A" w14:textId="77777777" w:rsidR="00CD022F" w:rsidRPr="007A432A" w:rsidRDefault="00CD022F" w:rsidP="00CD022F">
            <w:pPr>
              <w:jc w:val="center"/>
              <w:rPr>
                <w:rFonts w:ascii="Verdana" w:hAnsi="Verdana"/>
                <w:b/>
                <w:bCs/>
                <w:color w:val="000000"/>
                <w:sz w:val="20"/>
                <w:szCs w:val="20"/>
                <w:lang w:val="ru-RU" w:eastAsia="bg-BG"/>
              </w:rPr>
            </w:pPr>
            <w:r w:rsidRPr="007A432A">
              <w:rPr>
                <w:rFonts w:ascii="Verdana" w:hAnsi="Verdana"/>
                <w:b/>
                <w:bCs/>
                <w:color w:val="000000"/>
                <w:sz w:val="20"/>
                <w:szCs w:val="20"/>
                <w:lang w:val="ru-RU" w:eastAsia="bg-BG"/>
              </w:rPr>
              <w:t>Елементи за поддръжка към 28.08.2018 г.</w:t>
            </w:r>
          </w:p>
        </w:tc>
        <w:tc>
          <w:tcPr>
            <w:tcW w:w="1506" w:type="pct"/>
            <w:gridSpan w:val="2"/>
            <w:tcBorders>
              <w:top w:val="single" w:sz="4" w:space="0" w:color="auto"/>
              <w:left w:val="nil"/>
              <w:bottom w:val="single" w:sz="4" w:space="0" w:color="auto"/>
              <w:right w:val="single" w:sz="4" w:space="0" w:color="auto"/>
            </w:tcBorders>
            <w:shd w:val="clear" w:color="auto" w:fill="auto"/>
            <w:vAlign w:val="center"/>
            <w:hideMark/>
          </w:tcPr>
          <w:p w14:paraId="62E94552" w14:textId="77777777" w:rsidR="00CD022F" w:rsidRPr="007A432A" w:rsidRDefault="00CD022F" w:rsidP="00CD022F">
            <w:pPr>
              <w:jc w:val="center"/>
              <w:rPr>
                <w:rFonts w:ascii="Verdana" w:hAnsi="Verdana"/>
                <w:b/>
                <w:bCs/>
                <w:color w:val="000000"/>
                <w:sz w:val="20"/>
                <w:szCs w:val="20"/>
                <w:lang w:val="ru-RU" w:eastAsia="bg-BG"/>
              </w:rPr>
            </w:pPr>
            <w:r w:rsidRPr="007A432A">
              <w:rPr>
                <w:rFonts w:ascii="Verdana" w:hAnsi="Verdana"/>
                <w:b/>
                <w:bCs/>
                <w:color w:val="000000"/>
                <w:sz w:val="20"/>
                <w:szCs w:val="20"/>
                <w:lang w:val="ru-RU" w:eastAsia="bg-BG"/>
              </w:rPr>
              <w:t>Нови елементи, на които ще се извършва следгаранционна поддръжка</w:t>
            </w:r>
          </w:p>
        </w:tc>
      </w:tr>
      <w:tr w:rsidR="00CD022F" w:rsidRPr="007A432A" w14:paraId="76A0959A" w14:textId="77777777" w:rsidTr="00EB1D3E">
        <w:trPr>
          <w:trHeight w:val="542"/>
        </w:trPr>
        <w:tc>
          <w:tcPr>
            <w:tcW w:w="604" w:type="pct"/>
            <w:vMerge/>
            <w:tcBorders>
              <w:top w:val="single" w:sz="4" w:space="0" w:color="auto"/>
              <w:left w:val="single" w:sz="4" w:space="0" w:color="auto"/>
              <w:bottom w:val="single" w:sz="4" w:space="0" w:color="auto"/>
              <w:right w:val="single" w:sz="4" w:space="0" w:color="auto"/>
            </w:tcBorders>
            <w:vAlign w:val="center"/>
            <w:hideMark/>
          </w:tcPr>
          <w:p w14:paraId="0EC3E5CC" w14:textId="77777777" w:rsidR="00CD022F" w:rsidRPr="007A432A" w:rsidRDefault="00CD022F" w:rsidP="00CD022F">
            <w:pPr>
              <w:rPr>
                <w:rFonts w:ascii="Verdana" w:hAnsi="Verdana"/>
                <w:b/>
                <w:bCs/>
                <w:color w:val="000000"/>
                <w:sz w:val="20"/>
                <w:szCs w:val="20"/>
                <w:lang w:val="ru-RU" w:eastAsia="bg-BG"/>
              </w:rPr>
            </w:pPr>
          </w:p>
        </w:tc>
        <w:tc>
          <w:tcPr>
            <w:tcW w:w="1793" w:type="pct"/>
            <w:gridSpan w:val="2"/>
            <w:vMerge/>
            <w:tcBorders>
              <w:top w:val="single" w:sz="4" w:space="0" w:color="auto"/>
              <w:left w:val="single" w:sz="4" w:space="0" w:color="auto"/>
              <w:bottom w:val="single" w:sz="4" w:space="0" w:color="auto"/>
              <w:right w:val="single" w:sz="4" w:space="0" w:color="auto"/>
            </w:tcBorders>
            <w:vAlign w:val="center"/>
            <w:hideMark/>
          </w:tcPr>
          <w:p w14:paraId="0C536F65" w14:textId="77777777" w:rsidR="00CD022F" w:rsidRPr="007A432A" w:rsidRDefault="00CD022F" w:rsidP="00CD022F">
            <w:pPr>
              <w:rPr>
                <w:rFonts w:ascii="Verdana" w:hAnsi="Verdana"/>
                <w:b/>
                <w:bCs/>
                <w:color w:val="000000"/>
                <w:sz w:val="20"/>
                <w:szCs w:val="20"/>
                <w:lang w:val="ru-RU" w:eastAsia="bg-BG"/>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77E53694" w14:textId="77777777" w:rsidR="00CD022F" w:rsidRPr="007A432A" w:rsidRDefault="00CD022F" w:rsidP="00CD022F">
            <w:pPr>
              <w:rPr>
                <w:rFonts w:ascii="Verdana" w:hAnsi="Verdana"/>
                <w:b/>
                <w:bCs/>
                <w:color w:val="000000"/>
                <w:sz w:val="20"/>
                <w:szCs w:val="20"/>
                <w:lang w:val="ru-RU" w:eastAsia="bg-BG"/>
              </w:rPr>
            </w:pPr>
          </w:p>
        </w:tc>
        <w:tc>
          <w:tcPr>
            <w:tcW w:w="804" w:type="pct"/>
            <w:tcBorders>
              <w:top w:val="nil"/>
              <w:left w:val="nil"/>
              <w:bottom w:val="single" w:sz="4" w:space="0" w:color="auto"/>
              <w:right w:val="single" w:sz="4" w:space="0" w:color="auto"/>
            </w:tcBorders>
            <w:shd w:val="clear" w:color="auto" w:fill="auto"/>
            <w:vAlign w:val="center"/>
            <w:hideMark/>
          </w:tcPr>
          <w:p w14:paraId="2F6BB125" w14:textId="77777777" w:rsidR="00CD022F" w:rsidRPr="007A432A" w:rsidRDefault="00CD022F" w:rsidP="00CD022F">
            <w:pPr>
              <w:jc w:val="center"/>
              <w:rPr>
                <w:rFonts w:ascii="Verdana" w:hAnsi="Verdana"/>
                <w:b/>
                <w:bCs/>
                <w:color w:val="000000"/>
                <w:sz w:val="20"/>
                <w:szCs w:val="20"/>
                <w:lang w:eastAsia="bg-BG"/>
              </w:rPr>
            </w:pPr>
            <w:r w:rsidRPr="007A432A">
              <w:rPr>
                <w:rFonts w:ascii="Verdana" w:hAnsi="Verdana"/>
                <w:b/>
                <w:bCs/>
                <w:color w:val="000000"/>
                <w:sz w:val="20"/>
                <w:szCs w:val="20"/>
                <w:lang w:eastAsia="bg-BG"/>
              </w:rPr>
              <w:t>Позиции</w:t>
            </w:r>
          </w:p>
        </w:tc>
        <w:tc>
          <w:tcPr>
            <w:tcW w:w="702" w:type="pct"/>
            <w:tcBorders>
              <w:top w:val="nil"/>
              <w:left w:val="nil"/>
              <w:bottom w:val="single" w:sz="4" w:space="0" w:color="auto"/>
              <w:right w:val="single" w:sz="4" w:space="0" w:color="auto"/>
            </w:tcBorders>
            <w:shd w:val="clear" w:color="auto" w:fill="auto"/>
            <w:vAlign w:val="center"/>
            <w:hideMark/>
          </w:tcPr>
          <w:p w14:paraId="5177A923" w14:textId="77777777" w:rsidR="00CD022F" w:rsidRPr="007A432A" w:rsidRDefault="00CD022F" w:rsidP="00CD022F">
            <w:pPr>
              <w:jc w:val="center"/>
              <w:rPr>
                <w:rFonts w:ascii="Verdana" w:hAnsi="Verdana"/>
                <w:b/>
                <w:bCs/>
                <w:color w:val="000000"/>
                <w:sz w:val="20"/>
                <w:szCs w:val="20"/>
                <w:lang w:eastAsia="bg-BG"/>
              </w:rPr>
            </w:pPr>
            <w:r w:rsidRPr="007A432A">
              <w:rPr>
                <w:rFonts w:ascii="Verdana" w:hAnsi="Verdana"/>
                <w:b/>
                <w:bCs/>
                <w:color w:val="000000"/>
                <w:sz w:val="20"/>
                <w:szCs w:val="20"/>
                <w:lang w:eastAsia="bg-BG"/>
              </w:rPr>
              <w:t>Влиза в сила от:</w:t>
            </w:r>
          </w:p>
        </w:tc>
      </w:tr>
      <w:tr w:rsidR="00CD022F" w:rsidRPr="007A432A" w14:paraId="65EE740F" w14:textId="77777777" w:rsidTr="00EB1D3E">
        <w:trPr>
          <w:trHeight w:val="271"/>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9838B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w:t>
            </w:r>
          </w:p>
        </w:tc>
        <w:tc>
          <w:tcPr>
            <w:tcW w:w="17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5BE5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Централен диспечерски пункт Бистрица</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5024105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Софтуер, визуализация</w:t>
            </w:r>
          </w:p>
        </w:tc>
        <w:tc>
          <w:tcPr>
            <w:tcW w:w="804" w:type="pct"/>
            <w:tcBorders>
              <w:top w:val="nil"/>
              <w:left w:val="nil"/>
              <w:bottom w:val="single" w:sz="4" w:space="0" w:color="auto"/>
              <w:right w:val="single" w:sz="4" w:space="0" w:color="auto"/>
            </w:tcBorders>
            <w:shd w:val="clear" w:color="auto" w:fill="auto"/>
            <w:noWrap/>
            <w:vAlign w:val="center"/>
            <w:hideMark/>
          </w:tcPr>
          <w:p w14:paraId="129368F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3C2EAEA3"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30.9.2019</w:t>
            </w:r>
          </w:p>
        </w:tc>
      </w:tr>
      <w:tr w:rsidR="00CD022F" w:rsidRPr="007A432A" w14:paraId="54448C14"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07E76348" w14:textId="77777777" w:rsidR="00CD022F" w:rsidRPr="007A432A" w:rsidRDefault="00CD022F" w:rsidP="00CD022F">
            <w:pPr>
              <w:rPr>
                <w:rFonts w:ascii="Verdana" w:hAnsi="Verdana"/>
                <w:color w:val="000000"/>
                <w:sz w:val="20"/>
                <w:szCs w:val="20"/>
                <w:lang w:eastAsia="bg-BG"/>
              </w:rPr>
            </w:pPr>
          </w:p>
        </w:tc>
        <w:tc>
          <w:tcPr>
            <w:tcW w:w="1793" w:type="pct"/>
            <w:gridSpan w:val="2"/>
            <w:vMerge/>
            <w:tcBorders>
              <w:top w:val="single" w:sz="4" w:space="0" w:color="auto"/>
              <w:left w:val="single" w:sz="4" w:space="0" w:color="auto"/>
              <w:bottom w:val="single" w:sz="4" w:space="0" w:color="auto"/>
              <w:right w:val="single" w:sz="4" w:space="0" w:color="auto"/>
            </w:tcBorders>
            <w:vAlign w:val="center"/>
            <w:hideMark/>
          </w:tcPr>
          <w:p w14:paraId="52D86FFC"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544D048A"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noWrap/>
            <w:vAlign w:val="center"/>
            <w:hideMark/>
          </w:tcPr>
          <w:p w14:paraId="29B414D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w:t>
            </w:r>
          </w:p>
        </w:tc>
        <w:tc>
          <w:tcPr>
            <w:tcW w:w="702" w:type="pct"/>
            <w:tcBorders>
              <w:top w:val="nil"/>
              <w:left w:val="nil"/>
              <w:bottom w:val="single" w:sz="4" w:space="0" w:color="auto"/>
              <w:right w:val="single" w:sz="4" w:space="0" w:color="auto"/>
            </w:tcBorders>
            <w:shd w:val="clear" w:color="auto" w:fill="auto"/>
            <w:vAlign w:val="center"/>
            <w:hideMark/>
          </w:tcPr>
          <w:p w14:paraId="7C90A63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21.11.2019</w:t>
            </w:r>
          </w:p>
        </w:tc>
      </w:tr>
      <w:tr w:rsidR="00CD022F" w:rsidRPr="007A432A" w14:paraId="50EB6971"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4BEB2D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2.       </w:t>
            </w:r>
          </w:p>
        </w:tc>
        <w:tc>
          <w:tcPr>
            <w:tcW w:w="5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2E0625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Резервоари</w:t>
            </w:r>
          </w:p>
        </w:tc>
        <w:tc>
          <w:tcPr>
            <w:tcW w:w="1273" w:type="pct"/>
            <w:tcBorders>
              <w:top w:val="nil"/>
              <w:left w:val="nil"/>
              <w:bottom w:val="single" w:sz="4" w:space="0" w:color="auto"/>
              <w:right w:val="single" w:sz="4" w:space="0" w:color="auto"/>
            </w:tcBorders>
            <w:shd w:val="clear" w:color="auto" w:fill="auto"/>
            <w:vAlign w:val="center"/>
            <w:hideMark/>
          </w:tcPr>
          <w:p w14:paraId="752A455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Колежа</w:t>
            </w:r>
          </w:p>
        </w:tc>
        <w:tc>
          <w:tcPr>
            <w:tcW w:w="1097" w:type="pct"/>
            <w:tcBorders>
              <w:top w:val="nil"/>
              <w:left w:val="nil"/>
              <w:bottom w:val="single" w:sz="4" w:space="0" w:color="auto"/>
              <w:right w:val="single" w:sz="4" w:space="0" w:color="auto"/>
            </w:tcBorders>
            <w:shd w:val="clear" w:color="auto" w:fill="auto"/>
            <w:vAlign w:val="center"/>
            <w:hideMark/>
          </w:tcPr>
          <w:p w14:paraId="71B3770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1,2,4,6,11</w:t>
            </w:r>
          </w:p>
        </w:tc>
        <w:tc>
          <w:tcPr>
            <w:tcW w:w="804" w:type="pct"/>
            <w:tcBorders>
              <w:top w:val="nil"/>
              <w:left w:val="nil"/>
              <w:bottom w:val="single" w:sz="4" w:space="0" w:color="auto"/>
              <w:right w:val="single" w:sz="4" w:space="0" w:color="auto"/>
            </w:tcBorders>
            <w:shd w:val="clear" w:color="auto" w:fill="auto"/>
            <w:vAlign w:val="center"/>
            <w:hideMark/>
          </w:tcPr>
          <w:p w14:paraId="0CEAE0C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29BCF40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2.6.2021</w:t>
            </w:r>
          </w:p>
        </w:tc>
      </w:tr>
      <w:tr w:rsidR="00CD022F" w:rsidRPr="007A432A" w14:paraId="2F6D5C43"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239024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3.       </w:t>
            </w:r>
          </w:p>
        </w:tc>
        <w:tc>
          <w:tcPr>
            <w:tcW w:w="520" w:type="pct"/>
            <w:vMerge/>
            <w:tcBorders>
              <w:top w:val="nil"/>
              <w:left w:val="single" w:sz="4" w:space="0" w:color="auto"/>
              <w:bottom w:val="single" w:sz="4" w:space="0" w:color="auto"/>
              <w:right w:val="single" w:sz="4" w:space="0" w:color="auto"/>
            </w:tcBorders>
            <w:vAlign w:val="center"/>
            <w:hideMark/>
          </w:tcPr>
          <w:p w14:paraId="1018F25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8152B4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Модерно предградие</w:t>
            </w:r>
          </w:p>
        </w:tc>
        <w:tc>
          <w:tcPr>
            <w:tcW w:w="1097" w:type="pct"/>
            <w:tcBorders>
              <w:top w:val="nil"/>
              <w:left w:val="nil"/>
              <w:bottom w:val="single" w:sz="4" w:space="0" w:color="auto"/>
              <w:right w:val="single" w:sz="4" w:space="0" w:color="auto"/>
            </w:tcBorders>
            <w:shd w:val="clear" w:color="auto" w:fill="auto"/>
            <w:vAlign w:val="center"/>
            <w:hideMark/>
          </w:tcPr>
          <w:p w14:paraId="4F2AF7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1,2,3,4,6,11,14</w:t>
            </w:r>
          </w:p>
        </w:tc>
        <w:tc>
          <w:tcPr>
            <w:tcW w:w="804" w:type="pct"/>
            <w:tcBorders>
              <w:top w:val="nil"/>
              <w:left w:val="nil"/>
              <w:bottom w:val="single" w:sz="4" w:space="0" w:color="auto"/>
              <w:right w:val="single" w:sz="4" w:space="0" w:color="auto"/>
            </w:tcBorders>
            <w:shd w:val="clear" w:color="auto" w:fill="auto"/>
            <w:vAlign w:val="center"/>
            <w:hideMark/>
          </w:tcPr>
          <w:p w14:paraId="3E76E9F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2FB580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EBE889D"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1794E1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4.       </w:t>
            </w:r>
          </w:p>
        </w:tc>
        <w:tc>
          <w:tcPr>
            <w:tcW w:w="520" w:type="pct"/>
            <w:vMerge/>
            <w:tcBorders>
              <w:top w:val="nil"/>
              <w:left w:val="single" w:sz="4" w:space="0" w:color="auto"/>
              <w:bottom w:val="single" w:sz="4" w:space="0" w:color="auto"/>
              <w:right w:val="single" w:sz="4" w:space="0" w:color="auto"/>
            </w:tcBorders>
            <w:vAlign w:val="center"/>
            <w:hideMark/>
          </w:tcPr>
          <w:p w14:paraId="75B54A0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6E4E20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Изток</w:t>
            </w:r>
          </w:p>
        </w:tc>
        <w:tc>
          <w:tcPr>
            <w:tcW w:w="1097" w:type="pct"/>
            <w:tcBorders>
              <w:top w:val="nil"/>
              <w:left w:val="nil"/>
              <w:bottom w:val="single" w:sz="4" w:space="0" w:color="auto"/>
              <w:right w:val="single" w:sz="4" w:space="0" w:color="auto"/>
            </w:tcBorders>
            <w:shd w:val="clear" w:color="auto" w:fill="auto"/>
            <w:vAlign w:val="center"/>
            <w:hideMark/>
          </w:tcPr>
          <w:p w14:paraId="55C0F6E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1,2,3,11,4</w:t>
            </w:r>
          </w:p>
        </w:tc>
        <w:tc>
          <w:tcPr>
            <w:tcW w:w="804" w:type="pct"/>
            <w:tcBorders>
              <w:top w:val="nil"/>
              <w:left w:val="nil"/>
              <w:bottom w:val="single" w:sz="4" w:space="0" w:color="auto"/>
              <w:right w:val="single" w:sz="4" w:space="0" w:color="auto"/>
            </w:tcBorders>
            <w:shd w:val="clear" w:color="auto" w:fill="auto"/>
            <w:vAlign w:val="center"/>
            <w:hideMark/>
          </w:tcPr>
          <w:p w14:paraId="66CC97C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w:t>
            </w:r>
          </w:p>
        </w:tc>
        <w:tc>
          <w:tcPr>
            <w:tcW w:w="702" w:type="pct"/>
            <w:tcBorders>
              <w:top w:val="nil"/>
              <w:left w:val="nil"/>
              <w:bottom w:val="single" w:sz="4" w:space="0" w:color="auto"/>
              <w:right w:val="single" w:sz="4" w:space="0" w:color="auto"/>
            </w:tcBorders>
            <w:shd w:val="clear" w:color="auto" w:fill="auto"/>
            <w:vAlign w:val="center"/>
            <w:hideMark/>
          </w:tcPr>
          <w:p w14:paraId="51E8101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22.9.2020</w:t>
            </w:r>
          </w:p>
        </w:tc>
      </w:tr>
      <w:tr w:rsidR="00CD022F" w:rsidRPr="007A432A" w14:paraId="5AD6573D" w14:textId="77777777" w:rsidTr="00EB1D3E">
        <w:trPr>
          <w:trHeight w:val="24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8BE0B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5.       </w:t>
            </w:r>
          </w:p>
        </w:tc>
        <w:tc>
          <w:tcPr>
            <w:tcW w:w="520" w:type="pct"/>
            <w:vMerge/>
            <w:tcBorders>
              <w:top w:val="nil"/>
              <w:left w:val="single" w:sz="4" w:space="0" w:color="auto"/>
              <w:bottom w:val="single" w:sz="4" w:space="0" w:color="auto"/>
              <w:right w:val="single" w:sz="4" w:space="0" w:color="auto"/>
            </w:tcBorders>
            <w:vAlign w:val="center"/>
            <w:hideMark/>
          </w:tcPr>
          <w:p w14:paraId="573821E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F7A2DF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Коньовица</w:t>
            </w:r>
          </w:p>
        </w:tc>
        <w:tc>
          <w:tcPr>
            <w:tcW w:w="1097" w:type="pct"/>
            <w:tcBorders>
              <w:top w:val="nil"/>
              <w:left w:val="nil"/>
              <w:bottom w:val="single" w:sz="4" w:space="0" w:color="auto"/>
              <w:right w:val="single" w:sz="4" w:space="0" w:color="auto"/>
            </w:tcBorders>
            <w:shd w:val="clear" w:color="auto" w:fill="auto"/>
            <w:vAlign w:val="center"/>
            <w:hideMark/>
          </w:tcPr>
          <w:p w14:paraId="2D42C87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1,3,6,11,9,4,12,14</w:t>
            </w:r>
          </w:p>
        </w:tc>
        <w:tc>
          <w:tcPr>
            <w:tcW w:w="804" w:type="pct"/>
            <w:tcBorders>
              <w:top w:val="nil"/>
              <w:left w:val="nil"/>
              <w:bottom w:val="single" w:sz="4" w:space="0" w:color="auto"/>
              <w:right w:val="single" w:sz="4" w:space="0" w:color="auto"/>
            </w:tcBorders>
            <w:shd w:val="clear" w:color="auto" w:fill="auto"/>
            <w:vAlign w:val="center"/>
            <w:hideMark/>
          </w:tcPr>
          <w:p w14:paraId="7610F4E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39088A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56F090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BDD955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6.       </w:t>
            </w:r>
          </w:p>
        </w:tc>
        <w:tc>
          <w:tcPr>
            <w:tcW w:w="520" w:type="pct"/>
            <w:vMerge/>
            <w:tcBorders>
              <w:top w:val="nil"/>
              <w:left w:val="single" w:sz="4" w:space="0" w:color="auto"/>
              <w:bottom w:val="single" w:sz="4" w:space="0" w:color="auto"/>
              <w:right w:val="single" w:sz="4" w:space="0" w:color="auto"/>
            </w:tcBorders>
            <w:vAlign w:val="center"/>
            <w:hideMark/>
          </w:tcPr>
          <w:p w14:paraId="2EB68D03"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C4C694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Бъкстон</w:t>
            </w:r>
          </w:p>
        </w:tc>
        <w:tc>
          <w:tcPr>
            <w:tcW w:w="1097" w:type="pct"/>
            <w:tcBorders>
              <w:top w:val="nil"/>
              <w:left w:val="nil"/>
              <w:bottom w:val="single" w:sz="4" w:space="0" w:color="auto"/>
              <w:right w:val="single" w:sz="4" w:space="0" w:color="auto"/>
            </w:tcBorders>
            <w:shd w:val="clear" w:color="auto" w:fill="auto"/>
            <w:vAlign w:val="center"/>
            <w:hideMark/>
          </w:tcPr>
          <w:p w14:paraId="0A70BE8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1,2,11</w:t>
            </w:r>
          </w:p>
        </w:tc>
        <w:tc>
          <w:tcPr>
            <w:tcW w:w="804" w:type="pct"/>
            <w:tcBorders>
              <w:top w:val="nil"/>
              <w:left w:val="nil"/>
              <w:bottom w:val="single" w:sz="4" w:space="0" w:color="auto"/>
              <w:right w:val="single" w:sz="4" w:space="0" w:color="auto"/>
            </w:tcBorders>
            <w:shd w:val="clear" w:color="auto" w:fill="auto"/>
            <w:vAlign w:val="center"/>
            <w:hideMark/>
          </w:tcPr>
          <w:p w14:paraId="224A688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1B981BC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9.6.2021</w:t>
            </w:r>
          </w:p>
        </w:tc>
      </w:tr>
      <w:tr w:rsidR="00CD022F" w:rsidRPr="007A432A" w14:paraId="3399F8E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FBAE41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7.       </w:t>
            </w:r>
          </w:p>
        </w:tc>
        <w:tc>
          <w:tcPr>
            <w:tcW w:w="520" w:type="pct"/>
            <w:vMerge/>
            <w:tcBorders>
              <w:top w:val="nil"/>
              <w:left w:val="single" w:sz="4" w:space="0" w:color="auto"/>
              <w:bottom w:val="single" w:sz="4" w:space="0" w:color="auto"/>
              <w:right w:val="single" w:sz="4" w:space="0" w:color="auto"/>
            </w:tcBorders>
            <w:vAlign w:val="center"/>
            <w:hideMark/>
          </w:tcPr>
          <w:p w14:paraId="3FCCC17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D27936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Лозенец</w:t>
            </w:r>
          </w:p>
        </w:tc>
        <w:tc>
          <w:tcPr>
            <w:tcW w:w="1097" w:type="pct"/>
            <w:tcBorders>
              <w:top w:val="nil"/>
              <w:left w:val="nil"/>
              <w:bottom w:val="single" w:sz="4" w:space="0" w:color="auto"/>
              <w:right w:val="single" w:sz="4" w:space="0" w:color="auto"/>
            </w:tcBorders>
            <w:shd w:val="clear" w:color="auto" w:fill="auto"/>
            <w:vAlign w:val="center"/>
            <w:hideMark/>
          </w:tcPr>
          <w:p w14:paraId="624DC83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1, 2, 3, 4, 6, 11, 12, 14</w:t>
            </w:r>
          </w:p>
        </w:tc>
        <w:tc>
          <w:tcPr>
            <w:tcW w:w="804" w:type="pct"/>
            <w:tcBorders>
              <w:top w:val="nil"/>
              <w:left w:val="nil"/>
              <w:bottom w:val="single" w:sz="4" w:space="0" w:color="auto"/>
              <w:right w:val="single" w:sz="4" w:space="0" w:color="auto"/>
            </w:tcBorders>
            <w:shd w:val="clear" w:color="auto" w:fill="auto"/>
            <w:vAlign w:val="center"/>
            <w:hideMark/>
          </w:tcPr>
          <w:p w14:paraId="5D06562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w:t>
            </w:r>
          </w:p>
        </w:tc>
        <w:tc>
          <w:tcPr>
            <w:tcW w:w="702" w:type="pct"/>
            <w:tcBorders>
              <w:top w:val="nil"/>
              <w:left w:val="nil"/>
              <w:bottom w:val="single" w:sz="4" w:space="0" w:color="auto"/>
              <w:right w:val="single" w:sz="4" w:space="0" w:color="auto"/>
            </w:tcBorders>
            <w:shd w:val="clear" w:color="auto" w:fill="auto"/>
            <w:vAlign w:val="center"/>
            <w:hideMark/>
          </w:tcPr>
          <w:p w14:paraId="5724A34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4.10.2020</w:t>
            </w:r>
          </w:p>
        </w:tc>
      </w:tr>
      <w:tr w:rsidR="00CD022F" w:rsidRPr="007A432A" w14:paraId="793877E2"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4EF4CC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8.       </w:t>
            </w:r>
          </w:p>
        </w:tc>
        <w:tc>
          <w:tcPr>
            <w:tcW w:w="520" w:type="pct"/>
            <w:vMerge/>
            <w:tcBorders>
              <w:top w:val="nil"/>
              <w:left w:val="single" w:sz="4" w:space="0" w:color="auto"/>
              <w:bottom w:val="single" w:sz="4" w:space="0" w:color="auto"/>
              <w:right w:val="single" w:sz="4" w:space="0" w:color="auto"/>
            </w:tcBorders>
            <w:vAlign w:val="center"/>
            <w:hideMark/>
          </w:tcPr>
          <w:p w14:paraId="5B6230D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0F9405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Лозище</w:t>
            </w:r>
          </w:p>
        </w:tc>
        <w:tc>
          <w:tcPr>
            <w:tcW w:w="1097" w:type="pct"/>
            <w:tcBorders>
              <w:top w:val="nil"/>
              <w:left w:val="nil"/>
              <w:bottom w:val="single" w:sz="4" w:space="0" w:color="auto"/>
              <w:right w:val="single" w:sz="4" w:space="0" w:color="auto"/>
            </w:tcBorders>
            <w:shd w:val="clear" w:color="auto" w:fill="auto"/>
            <w:vAlign w:val="center"/>
            <w:hideMark/>
          </w:tcPr>
          <w:p w14:paraId="552609F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1,2,11,13</w:t>
            </w:r>
          </w:p>
        </w:tc>
        <w:tc>
          <w:tcPr>
            <w:tcW w:w="804" w:type="pct"/>
            <w:tcBorders>
              <w:top w:val="nil"/>
              <w:left w:val="nil"/>
              <w:bottom w:val="single" w:sz="4" w:space="0" w:color="auto"/>
              <w:right w:val="single" w:sz="4" w:space="0" w:color="auto"/>
            </w:tcBorders>
            <w:shd w:val="clear" w:color="auto" w:fill="auto"/>
            <w:vAlign w:val="center"/>
            <w:hideMark/>
          </w:tcPr>
          <w:p w14:paraId="2F594A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F7AE88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ED1177D"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65C135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9.       </w:t>
            </w:r>
          </w:p>
        </w:tc>
        <w:tc>
          <w:tcPr>
            <w:tcW w:w="520" w:type="pct"/>
            <w:vMerge/>
            <w:tcBorders>
              <w:top w:val="nil"/>
              <w:left w:val="single" w:sz="4" w:space="0" w:color="auto"/>
              <w:bottom w:val="single" w:sz="4" w:space="0" w:color="auto"/>
              <w:right w:val="single" w:sz="4" w:space="0" w:color="auto"/>
            </w:tcBorders>
            <w:vAlign w:val="center"/>
            <w:hideMark/>
          </w:tcPr>
          <w:p w14:paraId="155DA16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406C9B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Драгалевци</w:t>
            </w:r>
          </w:p>
        </w:tc>
        <w:tc>
          <w:tcPr>
            <w:tcW w:w="1097" w:type="pct"/>
            <w:tcBorders>
              <w:top w:val="nil"/>
              <w:left w:val="nil"/>
              <w:bottom w:val="single" w:sz="4" w:space="0" w:color="auto"/>
              <w:right w:val="single" w:sz="4" w:space="0" w:color="auto"/>
            </w:tcBorders>
            <w:shd w:val="clear" w:color="auto" w:fill="auto"/>
            <w:vAlign w:val="center"/>
            <w:hideMark/>
          </w:tcPr>
          <w:p w14:paraId="537603C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1,2,3,4,6,11</w:t>
            </w:r>
          </w:p>
        </w:tc>
        <w:tc>
          <w:tcPr>
            <w:tcW w:w="804" w:type="pct"/>
            <w:tcBorders>
              <w:top w:val="nil"/>
              <w:left w:val="nil"/>
              <w:bottom w:val="single" w:sz="4" w:space="0" w:color="auto"/>
              <w:right w:val="single" w:sz="4" w:space="0" w:color="auto"/>
            </w:tcBorders>
            <w:shd w:val="clear" w:color="auto" w:fill="auto"/>
            <w:vAlign w:val="center"/>
            <w:hideMark/>
          </w:tcPr>
          <w:p w14:paraId="717C5C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4AE4991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20.7.2021</w:t>
            </w:r>
          </w:p>
        </w:tc>
      </w:tr>
      <w:tr w:rsidR="00CD022F" w:rsidRPr="007A432A" w14:paraId="19BCD716"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67EE8F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10.    </w:t>
            </w:r>
          </w:p>
        </w:tc>
        <w:tc>
          <w:tcPr>
            <w:tcW w:w="520" w:type="pct"/>
            <w:vMerge/>
            <w:tcBorders>
              <w:top w:val="nil"/>
              <w:left w:val="single" w:sz="4" w:space="0" w:color="auto"/>
              <w:bottom w:val="single" w:sz="4" w:space="0" w:color="auto"/>
              <w:right w:val="single" w:sz="4" w:space="0" w:color="auto"/>
            </w:tcBorders>
            <w:vAlign w:val="center"/>
            <w:hideMark/>
          </w:tcPr>
          <w:p w14:paraId="7DBCC577"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DF04FC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Мало Бучино - нов</w:t>
            </w:r>
          </w:p>
        </w:tc>
        <w:tc>
          <w:tcPr>
            <w:tcW w:w="1097" w:type="pct"/>
            <w:tcBorders>
              <w:top w:val="nil"/>
              <w:left w:val="nil"/>
              <w:bottom w:val="single" w:sz="4" w:space="0" w:color="auto"/>
              <w:right w:val="single" w:sz="4" w:space="0" w:color="auto"/>
            </w:tcBorders>
            <w:shd w:val="clear" w:color="auto" w:fill="auto"/>
            <w:vAlign w:val="center"/>
            <w:hideMark/>
          </w:tcPr>
          <w:p w14:paraId="1732692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1,2,11,13</w:t>
            </w:r>
          </w:p>
        </w:tc>
        <w:tc>
          <w:tcPr>
            <w:tcW w:w="804" w:type="pct"/>
            <w:tcBorders>
              <w:top w:val="nil"/>
              <w:left w:val="nil"/>
              <w:bottom w:val="single" w:sz="4" w:space="0" w:color="auto"/>
              <w:right w:val="single" w:sz="4" w:space="0" w:color="auto"/>
            </w:tcBorders>
            <w:shd w:val="clear" w:color="auto" w:fill="auto"/>
            <w:vAlign w:val="center"/>
            <w:hideMark/>
          </w:tcPr>
          <w:p w14:paraId="03F7E1E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7A2C06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16CD996"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C94376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11.    </w:t>
            </w:r>
          </w:p>
        </w:tc>
        <w:tc>
          <w:tcPr>
            <w:tcW w:w="520" w:type="pct"/>
            <w:vMerge/>
            <w:tcBorders>
              <w:top w:val="nil"/>
              <w:left w:val="single" w:sz="4" w:space="0" w:color="auto"/>
              <w:bottom w:val="single" w:sz="4" w:space="0" w:color="auto"/>
              <w:right w:val="single" w:sz="4" w:space="0" w:color="auto"/>
            </w:tcBorders>
            <w:vAlign w:val="center"/>
            <w:hideMark/>
          </w:tcPr>
          <w:p w14:paraId="5D1DCD5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B5B96E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Бояна</w:t>
            </w:r>
          </w:p>
        </w:tc>
        <w:tc>
          <w:tcPr>
            <w:tcW w:w="1097" w:type="pct"/>
            <w:tcBorders>
              <w:top w:val="nil"/>
              <w:left w:val="nil"/>
              <w:bottom w:val="single" w:sz="4" w:space="0" w:color="auto"/>
              <w:right w:val="single" w:sz="4" w:space="0" w:color="auto"/>
            </w:tcBorders>
            <w:shd w:val="clear" w:color="auto" w:fill="auto"/>
            <w:vAlign w:val="center"/>
            <w:hideMark/>
          </w:tcPr>
          <w:p w14:paraId="63B86E3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1,2,2*,3,4,6,14</w:t>
            </w:r>
          </w:p>
        </w:tc>
        <w:tc>
          <w:tcPr>
            <w:tcW w:w="804" w:type="pct"/>
            <w:tcBorders>
              <w:top w:val="nil"/>
              <w:left w:val="nil"/>
              <w:bottom w:val="single" w:sz="4" w:space="0" w:color="auto"/>
              <w:right w:val="single" w:sz="4" w:space="0" w:color="auto"/>
            </w:tcBorders>
            <w:shd w:val="clear" w:color="auto" w:fill="auto"/>
            <w:vAlign w:val="center"/>
            <w:hideMark/>
          </w:tcPr>
          <w:p w14:paraId="3568EF1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15A977F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30.12.2019</w:t>
            </w:r>
          </w:p>
        </w:tc>
      </w:tr>
      <w:tr w:rsidR="00CD022F" w:rsidRPr="007A432A" w14:paraId="6C1F495F" w14:textId="77777777" w:rsidTr="00EB1D3E">
        <w:trPr>
          <w:trHeight w:val="271"/>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E41D9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12.    </w:t>
            </w:r>
          </w:p>
        </w:tc>
        <w:tc>
          <w:tcPr>
            <w:tcW w:w="520" w:type="pct"/>
            <w:vMerge/>
            <w:tcBorders>
              <w:top w:val="nil"/>
              <w:left w:val="single" w:sz="4" w:space="0" w:color="auto"/>
              <w:bottom w:val="single" w:sz="4" w:space="0" w:color="auto"/>
              <w:right w:val="single" w:sz="4" w:space="0" w:color="auto"/>
            </w:tcBorders>
            <w:vAlign w:val="center"/>
            <w:hideMark/>
          </w:tcPr>
          <w:p w14:paraId="354F27DB" w14:textId="77777777" w:rsidR="00CD022F" w:rsidRPr="007A432A" w:rsidRDefault="00CD022F" w:rsidP="00CD022F">
            <w:pPr>
              <w:rPr>
                <w:rFonts w:ascii="Verdana" w:hAnsi="Verdana"/>
                <w:color w:val="000000"/>
                <w:sz w:val="20"/>
                <w:szCs w:val="20"/>
                <w:lang w:eastAsia="bg-BG"/>
              </w:rPr>
            </w:pP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38B8D0C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Балша</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252E426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1,11,9**</w:t>
            </w:r>
          </w:p>
        </w:tc>
        <w:tc>
          <w:tcPr>
            <w:tcW w:w="804" w:type="pct"/>
            <w:tcBorders>
              <w:top w:val="nil"/>
              <w:left w:val="nil"/>
              <w:bottom w:val="single" w:sz="4" w:space="0" w:color="auto"/>
              <w:right w:val="single" w:sz="4" w:space="0" w:color="auto"/>
            </w:tcBorders>
            <w:shd w:val="clear" w:color="auto" w:fill="auto"/>
            <w:vAlign w:val="center"/>
            <w:hideMark/>
          </w:tcPr>
          <w:p w14:paraId="7AB72B2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w:t>
            </w:r>
          </w:p>
        </w:tc>
        <w:tc>
          <w:tcPr>
            <w:tcW w:w="702" w:type="pct"/>
            <w:tcBorders>
              <w:top w:val="nil"/>
              <w:left w:val="nil"/>
              <w:bottom w:val="single" w:sz="4" w:space="0" w:color="auto"/>
              <w:right w:val="single" w:sz="4" w:space="0" w:color="auto"/>
            </w:tcBorders>
            <w:shd w:val="clear" w:color="auto" w:fill="auto"/>
            <w:vAlign w:val="center"/>
            <w:hideMark/>
          </w:tcPr>
          <w:p w14:paraId="5FFF9C6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21.1.2019</w:t>
            </w:r>
          </w:p>
        </w:tc>
      </w:tr>
      <w:tr w:rsidR="00CD022F" w:rsidRPr="007A432A" w14:paraId="305FBCA1"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074E9F53"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6E42F683"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19F7E4BF"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560F2F41"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1F94AF7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261C8D2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26.7.2020</w:t>
            </w:r>
          </w:p>
        </w:tc>
      </w:tr>
      <w:tr w:rsidR="00CD022F" w:rsidRPr="007A432A" w14:paraId="3F6CF32B"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63D42D73"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5DE0811F"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08C67521"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408837EC"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44D636C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68FFFBD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16.11.2021</w:t>
            </w:r>
          </w:p>
        </w:tc>
      </w:tr>
      <w:tr w:rsidR="00CD022F" w:rsidRPr="007A432A" w14:paraId="14A872F8"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1B99BD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13.    </w:t>
            </w:r>
          </w:p>
        </w:tc>
        <w:tc>
          <w:tcPr>
            <w:tcW w:w="520" w:type="pct"/>
            <w:vMerge/>
            <w:tcBorders>
              <w:top w:val="nil"/>
              <w:left w:val="single" w:sz="4" w:space="0" w:color="auto"/>
              <w:bottom w:val="single" w:sz="4" w:space="0" w:color="auto"/>
              <w:right w:val="single" w:sz="4" w:space="0" w:color="auto"/>
            </w:tcBorders>
            <w:vAlign w:val="center"/>
            <w:hideMark/>
          </w:tcPr>
          <w:p w14:paraId="589BDA5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E155DD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Войняговци за селото</w:t>
            </w:r>
          </w:p>
        </w:tc>
        <w:tc>
          <w:tcPr>
            <w:tcW w:w="1097" w:type="pct"/>
            <w:tcBorders>
              <w:top w:val="nil"/>
              <w:left w:val="nil"/>
              <w:bottom w:val="single" w:sz="4" w:space="0" w:color="auto"/>
              <w:right w:val="single" w:sz="4" w:space="0" w:color="auto"/>
            </w:tcBorders>
            <w:shd w:val="clear" w:color="auto" w:fill="auto"/>
            <w:vAlign w:val="center"/>
            <w:hideMark/>
          </w:tcPr>
          <w:p w14:paraId="44BE714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1,9,11,13</w:t>
            </w:r>
          </w:p>
        </w:tc>
        <w:tc>
          <w:tcPr>
            <w:tcW w:w="804" w:type="pct"/>
            <w:tcBorders>
              <w:top w:val="nil"/>
              <w:left w:val="nil"/>
              <w:bottom w:val="single" w:sz="4" w:space="0" w:color="auto"/>
              <w:right w:val="single" w:sz="4" w:space="0" w:color="auto"/>
            </w:tcBorders>
            <w:shd w:val="clear" w:color="auto" w:fill="auto"/>
            <w:vAlign w:val="center"/>
            <w:hideMark/>
          </w:tcPr>
          <w:p w14:paraId="590B843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29DCBF6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16.11.2021</w:t>
            </w:r>
          </w:p>
        </w:tc>
      </w:tr>
      <w:tr w:rsidR="00CD022F" w:rsidRPr="007A432A" w14:paraId="018656BB"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D4F5AA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14.    </w:t>
            </w:r>
          </w:p>
        </w:tc>
        <w:tc>
          <w:tcPr>
            <w:tcW w:w="520" w:type="pct"/>
            <w:vMerge/>
            <w:tcBorders>
              <w:top w:val="nil"/>
              <w:left w:val="single" w:sz="4" w:space="0" w:color="auto"/>
              <w:bottom w:val="single" w:sz="4" w:space="0" w:color="auto"/>
              <w:right w:val="single" w:sz="4" w:space="0" w:color="auto"/>
            </w:tcBorders>
            <w:vAlign w:val="center"/>
            <w:hideMark/>
          </w:tcPr>
          <w:p w14:paraId="08567CB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8FC029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Имарецки</w:t>
            </w:r>
          </w:p>
        </w:tc>
        <w:tc>
          <w:tcPr>
            <w:tcW w:w="1097" w:type="pct"/>
            <w:tcBorders>
              <w:top w:val="nil"/>
              <w:left w:val="nil"/>
              <w:bottom w:val="single" w:sz="4" w:space="0" w:color="auto"/>
              <w:right w:val="single" w:sz="4" w:space="0" w:color="auto"/>
            </w:tcBorders>
            <w:shd w:val="clear" w:color="auto" w:fill="auto"/>
            <w:vAlign w:val="center"/>
            <w:hideMark/>
          </w:tcPr>
          <w:p w14:paraId="76FD952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1,4,8,11,13</w:t>
            </w:r>
          </w:p>
        </w:tc>
        <w:tc>
          <w:tcPr>
            <w:tcW w:w="804" w:type="pct"/>
            <w:tcBorders>
              <w:top w:val="nil"/>
              <w:left w:val="nil"/>
              <w:bottom w:val="single" w:sz="4" w:space="0" w:color="auto"/>
              <w:right w:val="single" w:sz="4" w:space="0" w:color="auto"/>
            </w:tcBorders>
            <w:shd w:val="clear" w:color="auto" w:fill="auto"/>
            <w:vAlign w:val="center"/>
            <w:hideMark/>
          </w:tcPr>
          <w:p w14:paraId="795002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D6BF44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F2A1205"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9B9F3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15.    </w:t>
            </w:r>
          </w:p>
        </w:tc>
        <w:tc>
          <w:tcPr>
            <w:tcW w:w="520" w:type="pct"/>
            <w:vMerge/>
            <w:tcBorders>
              <w:top w:val="nil"/>
              <w:left w:val="single" w:sz="4" w:space="0" w:color="auto"/>
              <w:bottom w:val="single" w:sz="4" w:space="0" w:color="auto"/>
              <w:right w:val="single" w:sz="4" w:space="0" w:color="auto"/>
            </w:tcBorders>
            <w:vAlign w:val="center"/>
            <w:hideMark/>
          </w:tcPr>
          <w:p w14:paraId="0DC86F2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D5D1A2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Правителствен</w:t>
            </w:r>
          </w:p>
        </w:tc>
        <w:tc>
          <w:tcPr>
            <w:tcW w:w="1097" w:type="pct"/>
            <w:tcBorders>
              <w:top w:val="nil"/>
              <w:left w:val="nil"/>
              <w:bottom w:val="single" w:sz="4" w:space="0" w:color="auto"/>
              <w:right w:val="single" w:sz="4" w:space="0" w:color="auto"/>
            </w:tcBorders>
            <w:shd w:val="clear" w:color="auto" w:fill="auto"/>
            <w:vAlign w:val="center"/>
            <w:hideMark/>
          </w:tcPr>
          <w:p w14:paraId="57C1FAD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1,11,13, 6</w:t>
            </w:r>
          </w:p>
        </w:tc>
        <w:tc>
          <w:tcPr>
            <w:tcW w:w="804" w:type="pct"/>
            <w:tcBorders>
              <w:top w:val="nil"/>
              <w:left w:val="nil"/>
              <w:bottom w:val="single" w:sz="4" w:space="0" w:color="auto"/>
              <w:right w:val="single" w:sz="4" w:space="0" w:color="auto"/>
            </w:tcBorders>
            <w:shd w:val="clear" w:color="auto" w:fill="auto"/>
            <w:vAlign w:val="center"/>
            <w:hideMark/>
          </w:tcPr>
          <w:p w14:paraId="47C1CF9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145D5D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EF7D550"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C020D2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16.    </w:t>
            </w:r>
          </w:p>
        </w:tc>
        <w:tc>
          <w:tcPr>
            <w:tcW w:w="520" w:type="pct"/>
            <w:vMerge/>
            <w:tcBorders>
              <w:top w:val="nil"/>
              <w:left w:val="single" w:sz="4" w:space="0" w:color="auto"/>
              <w:bottom w:val="single" w:sz="4" w:space="0" w:color="auto"/>
              <w:right w:val="single" w:sz="4" w:space="0" w:color="auto"/>
            </w:tcBorders>
            <w:vAlign w:val="center"/>
            <w:hideMark/>
          </w:tcPr>
          <w:p w14:paraId="65C05C8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FA97C9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Желява</w:t>
            </w:r>
          </w:p>
        </w:tc>
        <w:tc>
          <w:tcPr>
            <w:tcW w:w="1097" w:type="pct"/>
            <w:tcBorders>
              <w:top w:val="nil"/>
              <w:left w:val="nil"/>
              <w:bottom w:val="single" w:sz="4" w:space="0" w:color="auto"/>
              <w:right w:val="single" w:sz="4" w:space="0" w:color="auto"/>
            </w:tcBorders>
            <w:shd w:val="clear" w:color="auto" w:fill="auto"/>
            <w:vAlign w:val="center"/>
            <w:hideMark/>
          </w:tcPr>
          <w:p w14:paraId="441D310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1,4,12,14,9**</w:t>
            </w:r>
          </w:p>
        </w:tc>
        <w:tc>
          <w:tcPr>
            <w:tcW w:w="804" w:type="pct"/>
            <w:tcBorders>
              <w:top w:val="nil"/>
              <w:left w:val="nil"/>
              <w:bottom w:val="single" w:sz="4" w:space="0" w:color="auto"/>
              <w:right w:val="single" w:sz="4" w:space="0" w:color="auto"/>
            </w:tcBorders>
            <w:shd w:val="clear" w:color="auto" w:fill="auto"/>
            <w:vAlign w:val="center"/>
            <w:hideMark/>
          </w:tcPr>
          <w:p w14:paraId="2EEFA02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39DFEF9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30.8.2020</w:t>
            </w:r>
          </w:p>
        </w:tc>
      </w:tr>
      <w:tr w:rsidR="00CD022F" w:rsidRPr="007A432A" w14:paraId="050819D4"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4BF4D4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17.    </w:t>
            </w:r>
          </w:p>
        </w:tc>
        <w:tc>
          <w:tcPr>
            <w:tcW w:w="520" w:type="pct"/>
            <w:vMerge/>
            <w:tcBorders>
              <w:top w:val="nil"/>
              <w:left w:val="single" w:sz="4" w:space="0" w:color="auto"/>
              <w:bottom w:val="single" w:sz="4" w:space="0" w:color="auto"/>
              <w:right w:val="single" w:sz="4" w:space="0" w:color="auto"/>
            </w:tcBorders>
            <w:vAlign w:val="center"/>
            <w:hideMark/>
          </w:tcPr>
          <w:p w14:paraId="1A03A5B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8F9DF1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Яна</w:t>
            </w:r>
          </w:p>
        </w:tc>
        <w:tc>
          <w:tcPr>
            <w:tcW w:w="1097" w:type="pct"/>
            <w:tcBorders>
              <w:top w:val="nil"/>
              <w:left w:val="nil"/>
              <w:bottom w:val="single" w:sz="4" w:space="0" w:color="auto"/>
              <w:right w:val="single" w:sz="4" w:space="0" w:color="auto"/>
            </w:tcBorders>
            <w:shd w:val="clear" w:color="auto" w:fill="auto"/>
            <w:vAlign w:val="center"/>
            <w:hideMark/>
          </w:tcPr>
          <w:p w14:paraId="44F014E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w:t>
            </w:r>
          </w:p>
        </w:tc>
        <w:tc>
          <w:tcPr>
            <w:tcW w:w="804" w:type="pct"/>
            <w:tcBorders>
              <w:top w:val="nil"/>
              <w:left w:val="nil"/>
              <w:bottom w:val="single" w:sz="4" w:space="0" w:color="auto"/>
              <w:right w:val="single" w:sz="4" w:space="0" w:color="auto"/>
            </w:tcBorders>
            <w:shd w:val="clear" w:color="auto" w:fill="auto"/>
            <w:vAlign w:val="center"/>
            <w:hideMark/>
          </w:tcPr>
          <w:p w14:paraId="495EA77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F4AD63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003BD91"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2D38F7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18.    </w:t>
            </w:r>
          </w:p>
        </w:tc>
        <w:tc>
          <w:tcPr>
            <w:tcW w:w="520" w:type="pct"/>
            <w:vMerge/>
            <w:tcBorders>
              <w:top w:val="nil"/>
              <w:left w:val="single" w:sz="4" w:space="0" w:color="auto"/>
              <w:bottom w:val="single" w:sz="4" w:space="0" w:color="auto"/>
              <w:right w:val="single" w:sz="4" w:space="0" w:color="auto"/>
            </w:tcBorders>
            <w:vAlign w:val="center"/>
            <w:hideMark/>
          </w:tcPr>
          <w:p w14:paraId="2932A916"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78D6BF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Локорско</w:t>
            </w:r>
          </w:p>
        </w:tc>
        <w:tc>
          <w:tcPr>
            <w:tcW w:w="1097" w:type="pct"/>
            <w:tcBorders>
              <w:top w:val="nil"/>
              <w:left w:val="nil"/>
              <w:bottom w:val="single" w:sz="4" w:space="0" w:color="auto"/>
              <w:right w:val="single" w:sz="4" w:space="0" w:color="auto"/>
            </w:tcBorders>
            <w:shd w:val="clear" w:color="auto" w:fill="auto"/>
            <w:vAlign w:val="center"/>
            <w:hideMark/>
          </w:tcPr>
          <w:p w14:paraId="2773945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1,8,9,11</w:t>
            </w:r>
          </w:p>
        </w:tc>
        <w:tc>
          <w:tcPr>
            <w:tcW w:w="804" w:type="pct"/>
            <w:tcBorders>
              <w:top w:val="nil"/>
              <w:left w:val="nil"/>
              <w:bottom w:val="single" w:sz="4" w:space="0" w:color="auto"/>
              <w:right w:val="single" w:sz="4" w:space="0" w:color="auto"/>
            </w:tcBorders>
            <w:shd w:val="clear" w:color="auto" w:fill="auto"/>
            <w:vAlign w:val="center"/>
            <w:hideMark/>
          </w:tcPr>
          <w:p w14:paraId="180E642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w:t>
            </w:r>
          </w:p>
        </w:tc>
        <w:tc>
          <w:tcPr>
            <w:tcW w:w="702" w:type="pct"/>
            <w:tcBorders>
              <w:top w:val="nil"/>
              <w:left w:val="nil"/>
              <w:bottom w:val="single" w:sz="4" w:space="0" w:color="auto"/>
              <w:right w:val="single" w:sz="4" w:space="0" w:color="auto"/>
            </w:tcBorders>
            <w:shd w:val="clear" w:color="auto" w:fill="auto"/>
            <w:vAlign w:val="center"/>
            <w:hideMark/>
          </w:tcPr>
          <w:p w14:paraId="7B25463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25.9.2019</w:t>
            </w:r>
          </w:p>
        </w:tc>
      </w:tr>
      <w:tr w:rsidR="00CD022F" w:rsidRPr="007A432A" w14:paraId="7C294493"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A8C3AD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19.    </w:t>
            </w:r>
          </w:p>
        </w:tc>
        <w:tc>
          <w:tcPr>
            <w:tcW w:w="520" w:type="pct"/>
            <w:vMerge/>
            <w:tcBorders>
              <w:top w:val="nil"/>
              <w:left w:val="single" w:sz="4" w:space="0" w:color="auto"/>
              <w:bottom w:val="single" w:sz="4" w:space="0" w:color="auto"/>
              <w:right w:val="single" w:sz="4" w:space="0" w:color="auto"/>
            </w:tcBorders>
            <w:vAlign w:val="center"/>
            <w:hideMark/>
          </w:tcPr>
          <w:p w14:paraId="40B9474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EF0697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Железница</w:t>
            </w:r>
          </w:p>
        </w:tc>
        <w:tc>
          <w:tcPr>
            <w:tcW w:w="1097" w:type="pct"/>
            <w:tcBorders>
              <w:top w:val="nil"/>
              <w:left w:val="nil"/>
              <w:bottom w:val="single" w:sz="4" w:space="0" w:color="auto"/>
              <w:right w:val="single" w:sz="4" w:space="0" w:color="auto"/>
            </w:tcBorders>
            <w:shd w:val="clear" w:color="auto" w:fill="auto"/>
            <w:vAlign w:val="center"/>
            <w:hideMark/>
          </w:tcPr>
          <w:p w14:paraId="080A47E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1,4,8,9,11,13</w:t>
            </w:r>
          </w:p>
        </w:tc>
        <w:tc>
          <w:tcPr>
            <w:tcW w:w="804" w:type="pct"/>
            <w:tcBorders>
              <w:top w:val="nil"/>
              <w:left w:val="nil"/>
              <w:bottom w:val="single" w:sz="4" w:space="0" w:color="auto"/>
              <w:right w:val="single" w:sz="4" w:space="0" w:color="auto"/>
            </w:tcBorders>
            <w:shd w:val="clear" w:color="auto" w:fill="auto"/>
            <w:vAlign w:val="center"/>
            <w:hideMark/>
          </w:tcPr>
          <w:p w14:paraId="0D745A2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3B46F9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8C9D9CE"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638A40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20.    </w:t>
            </w:r>
          </w:p>
        </w:tc>
        <w:tc>
          <w:tcPr>
            <w:tcW w:w="520" w:type="pct"/>
            <w:vMerge/>
            <w:tcBorders>
              <w:top w:val="nil"/>
              <w:left w:val="single" w:sz="4" w:space="0" w:color="auto"/>
              <w:bottom w:val="single" w:sz="4" w:space="0" w:color="auto"/>
              <w:right w:val="single" w:sz="4" w:space="0" w:color="auto"/>
            </w:tcBorders>
            <w:vAlign w:val="center"/>
            <w:hideMark/>
          </w:tcPr>
          <w:p w14:paraId="55F883B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9E1FD0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Владая</w:t>
            </w:r>
          </w:p>
        </w:tc>
        <w:tc>
          <w:tcPr>
            <w:tcW w:w="1097" w:type="pct"/>
            <w:tcBorders>
              <w:top w:val="nil"/>
              <w:left w:val="nil"/>
              <w:bottom w:val="single" w:sz="4" w:space="0" w:color="auto"/>
              <w:right w:val="single" w:sz="4" w:space="0" w:color="auto"/>
            </w:tcBorders>
            <w:shd w:val="clear" w:color="auto" w:fill="auto"/>
            <w:vAlign w:val="center"/>
            <w:hideMark/>
          </w:tcPr>
          <w:p w14:paraId="2DB44DC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1,4,9,12,13</w:t>
            </w:r>
          </w:p>
        </w:tc>
        <w:tc>
          <w:tcPr>
            <w:tcW w:w="804" w:type="pct"/>
            <w:tcBorders>
              <w:top w:val="nil"/>
              <w:left w:val="nil"/>
              <w:bottom w:val="single" w:sz="4" w:space="0" w:color="auto"/>
              <w:right w:val="single" w:sz="4" w:space="0" w:color="auto"/>
            </w:tcBorders>
            <w:shd w:val="clear" w:color="auto" w:fill="auto"/>
            <w:vAlign w:val="center"/>
            <w:hideMark/>
          </w:tcPr>
          <w:p w14:paraId="7917D40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22D23F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EE69054"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2B57F3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21.    </w:t>
            </w:r>
          </w:p>
        </w:tc>
        <w:tc>
          <w:tcPr>
            <w:tcW w:w="520" w:type="pct"/>
            <w:vMerge/>
            <w:tcBorders>
              <w:top w:val="nil"/>
              <w:left w:val="single" w:sz="4" w:space="0" w:color="auto"/>
              <w:bottom w:val="single" w:sz="4" w:space="0" w:color="auto"/>
              <w:right w:val="single" w:sz="4" w:space="0" w:color="auto"/>
            </w:tcBorders>
            <w:vAlign w:val="center"/>
            <w:hideMark/>
          </w:tcPr>
          <w:p w14:paraId="77DE307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1F6ADC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Мърчаево</w:t>
            </w:r>
          </w:p>
        </w:tc>
        <w:tc>
          <w:tcPr>
            <w:tcW w:w="1097" w:type="pct"/>
            <w:tcBorders>
              <w:top w:val="nil"/>
              <w:left w:val="nil"/>
              <w:bottom w:val="single" w:sz="4" w:space="0" w:color="auto"/>
              <w:right w:val="single" w:sz="4" w:space="0" w:color="auto"/>
            </w:tcBorders>
            <w:shd w:val="clear" w:color="auto" w:fill="auto"/>
            <w:vAlign w:val="center"/>
            <w:hideMark/>
          </w:tcPr>
          <w:p w14:paraId="0F76B0D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1,4,6,9,12,13</w:t>
            </w:r>
          </w:p>
        </w:tc>
        <w:tc>
          <w:tcPr>
            <w:tcW w:w="804" w:type="pct"/>
            <w:tcBorders>
              <w:top w:val="nil"/>
              <w:left w:val="nil"/>
              <w:bottom w:val="single" w:sz="4" w:space="0" w:color="auto"/>
              <w:right w:val="single" w:sz="4" w:space="0" w:color="auto"/>
            </w:tcBorders>
            <w:shd w:val="clear" w:color="auto" w:fill="auto"/>
            <w:vAlign w:val="center"/>
            <w:hideMark/>
          </w:tcPr>
          <w:p w14:paraId="576B35B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6F8B93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AF69317"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3BD16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22.    </w:t>
            </w:r>
          </w:p>
        </w:tc>
        <w:tc>
          <w:tcPr>
            <w:tcW w:w="520" w:type="pct"/>
            <w:vMerge/>
            <w:tcBorders>
              <w:top w:val="nil"/>
              <w:left w:val="single" w:sz="4" w:space="0" w:color="auto"/>
              <w:bottom w:val="single" w:sz="4" w:space="0" w:color="auto"/>
              <w:right w:val="single" w:sz="4" w:space="0" w:color="auto"/>
            </w:tcBorders>
            <w:vAlign w:val="center"/>
            <w:hideMark/>
          </w:tcPr>
          <w:p w14:paraId="57DE973E"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15D12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Войняговци за с. Подгумер</w:t>
            </w:r>
          </w:p>
        </w:tc>
        <w:tc>
          <w:tcPr>
            <w:tcW w:w="1097" w:type="pct"/>
            <w:tcBorders>
              <w:top w:val="nil"/>
              <w:left w:val="nil"/>
              <w:bottom w:val="single" w:sz="4" w:space="0" w:color="auto"/>
              <w:right w:val="single" w:sz="4" w:space="0" w:color="auto"/>
            </w:tcBorders>
            <w:shd w:val="clear" w:color="auto" w:fill="auto"/>
            <w:vAlign w:val="center"/>
            <w:hideMark/>
          </w:tcPr>
          <w:p w14:paraId="3A9D435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1,11,13</w:t>
            </w:r>
          </w:p>
        </w:tc>
        <w:tc>
          <w:tcPr>
            <w:tcW w:w="804" w:type="pct"/>
            <w:tcBorders>
              <w:top w:val="nil"/>
              <w:left w:val="nil"/>
              <w:bottom w:val="single" w:sz="4" w:space="0" w:color="auto"/>
              <w:right w:val="single" w:sz="4" w:space="0" w:color="auto"/>
            </w:tcBorders>
            <w:shd w:val="clear" w:color="auto" w:fill="auto"/>
            <w:vAlign w:val="center"/>
            <w:hideMark/>
          </w:tcPr>
          <w:p w14:paraId="3E2D99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7676145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16.11.2021</w:t>
            </w:r>
          </w:p>
        </w:tc>
      </w:tr>
      <w:tr w:rsidR="00CD022F" w:rsidRPr="007A432A" w14:paraId="0E39E452"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075923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23.    </w:t>
            </w:r>
          </w:p>
        </w:tc>
        <w:tc>
          <w:tcPr>
            <w:tcW w:w="520" w:type="pct"/>
            <w:vMerge/>
            <w:tcBorders>
              <w:top w:val="nil"/>
              <w:left w:val="single" w:sz="4" w:space="0" w:color="auto"/>
              <w:bottom w:val="single" w:sz="4" w:space="0" w:color="auto"/>
              <w:right w:val="single" w:sz="4" w:space="0" w:color="auto"/>
            </w:tcBorders>
            <w:vAlign w:val="center"/>
            <w:hideMark/>
          </w:tcPr>
          <w:p w14:paraId="49778FB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AD2293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Сеславци</w:t>
            </w:r>
          </w:p>
        </w:tc>
        <w:tc>
          <w:tcPr>
            <w:tcW w:w="1097" w:type="pct"/>
            <w:tcBorders>
              <w:top w:val="nil"/>
              <w:left w:val="nil"/>
              <w:bottom w:val="single" w:sz="4" w:space="0" w:color="auto"/>
              <w:right w:val="single" w:sz="4" w:space="0" w:color="auto"/>
            </w:tcBorders>
            <w:shd w:val="clear" w:color="auto" w:fill="auto"/>
            <w:vAlign w:val="center"/>
            <w:hideMark/>
          </w:tcPr>
          <w:p w14:paraId="3B84F25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1,8,11,13</w:t>
            </w:r>
          </w:p>
        </w:tc>
        <w:tc>
          <w:tcPr>
            <w:tcW w:w="804" w:type="pct"/>
            <w:tcBorders>
              <w:top w:val="nil"/>
              <w:left w:val="nil"/>
              <w:bottom w:val="single" w:sz="4" w:space="0" w:color="auto"/>
              <w:right w:val="single" w:sz="4" w:space="0" w:color="auto"/>
            </w:tcBorders>
            <w:shd w:val="clear" w:color="auto" w:fill="auto"/>
            <w:vAlign w:val="center"/>
            <w:hideMark/>
          </w:tcPr>
          <w:p w14:paraId="76528E2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824937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A216FF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DF8D81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24.    </w:t>
            </w:r>
          </w:p>
        </w:tc>
        <w:tc>
          <w:tcPr>
            <w:tcW w:w="520" w:type="pct"/>
            <w:vMerge/>
            <w:tcBorders>
              <w:top w:val="nil"/>
              <w:left w:val="single" w:sz="4" w:space="0" w:color="auto"/>
              <w:bottom w:val="single" w:sz="4" w:space="0" w:color="auto"/>
              <w:right w:val="single" w:sz="4" w:space="0" w:color="auto"/>
            </w:tcBorders>
            <w:vAlign w:val="center"/>
            <w:hideMark/>
          </w:tcPr>
          <w:p w14:paraId="2E86839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973B35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Негован - Световрачане</w:t>
            </w:r>
          </w:p>
        </w:tc>
        <w:tc>
          <w:tcPr>
            <w:tcW w:w="1097" w:type="pct"/>
            <w:tcBorders>
              <w:top w:val="nil"/>
              <w:left w:val="nil"/>
              <w:bottom w:val="single" w:sz="4" w:space="0" w:color="auto"/>
              <w:right w:val="single" w:sz="4" w:space="0" w:color="auto"/>
            </w:tcBorders>
            <w:shd w:val="clear" w:color="auto" w:fill="auto"/>
            <w:vAlign w:val="center"/>
            <w:hideMark/>
          </w:tcPr>
          <w:p w14:paraId="66B2F46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1,8,11,13</w:t>
            </w:r>
          </w:p>
        </w:tc>
        <w:tc>
          <w:tcPr>
            <w:tcW w:w="804" w:type="pct"/>
            <w:tcBorders>
              <w:top w:val="nil"/>
              <w:left w:val="nil"/>
              <w:bottom w:val="single" w:sz="4" w:space="0" w:color="auto"/>
              <w:right w:val="single" w:sz="4" w:space="0" w:color="auto"/>
            </w:tcBorders>
            <w:shd w:val="clear" w:color="auto" w:fill="auto"/>
            <w:vAlign w:val="center"/>
            <w:hideMark/>
          </w:tcPr>
          <w:p w14:paraId="7A5611D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2F8495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59424CD"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FD1DBE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25.    </w:t>
            </w:r>
          </w:p>
        </w:tc>
        <w:tc>
          <w:tcPr>
            <w:tcW w:w="520" w:type="pct"/>
            <w:vMerge/>
            <w:tcBorders>
              <w:top w:val="nil"/>
              <w:left w:val="single" w:sz="4" w:space="0" w:color="auto"/>
              <w:bottom w:val="single" w:sz="4" w:space="0" w:color="auto"/>
              <w:right w:val="single" w:sz="4" w:space="0" w:color="auto"/>
            </w:tcBorders>
            <w:vAlign w:val="center"/>
            <w:hideMark/>
          </w:tcPr>
          <w:p w14:paraId="00EF1AF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FE9757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Доброславци</w:t>
            </w:r>
          </w:p>
        </w:tc>
        <w:tc>
          <w:tcPr>
            <w:tcW w:w="1097" w:type="pct"/>
            <w:tcBorders>
              <w:top w:val="nil"/>
              <w:left w:val="nil"/>
              <w:bottom w:val="single" w:sz="4" w:space="0" w:color="auto"/>
              <w:right w:val="single" w:sz="4" w:space="0" w:color="auto"/>
            </w:tcBorders>
            <w:shd w:val="clear" w:color="auto" w:fill="auto"/>
            <w:vAlign w:val="center"/>
            <w:hideMark/>
          </w:tcPr>
          <w:p w14:paraId="6A4BBE2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1,8,11,13</w:t>
            </w:r>
          </w:p>
        </w:tc>
        <w:tc>
          <w:tcPr>
            <w:tcW w:w="804" w:type="pct"/>
            <w:tcBorders>
              <w:top w:val="nil"/>
              <w:left w:val="nil"/>
              <w:bottom w:val="single" w:sz="4" w:space="0" w:color="auto"/>
              <w:right w:val="single" w:sz="4" w:space="0" w:color="auto"/>
            </w:tcBorders>
            <w:shd w:val="clear" w:color="auto" w:fill="auto"/>
            <w:vAlign w:val="center"/>
            <w:hideMark/>
          </w:tcPr>
          <w:p w14:paraId="76CBC46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14,12</w:t>
            </w:r>
          </w:p>
        </w:tc>
        <w:tc>
          <w:tcPr>
            <w:tcW w:w="702" w:type="pct"/>
            <w:tcBorders>
              <w:top w:val="nil"/>
              <w:left w:val="nil"/>
              <w:bottom w:val="single" w:sz="4" w:space="0" w:color="auto"/>
              <w:right w:val="single" w:sz="4" w:space="0" w:color="auto"/>
            </w:tcBorders>
            <w:shd w:val="clear" w:color="auto" w:fill="auto"/>
            <w:vAlign w:val="center"/>
            <w:hideMark/>
          </w:tcPr>
          <w:p w14:paraId="023A672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15.6.2020</w:t>
            </w:r>
          </w:p>
        </w:tc>
      </w:tr>
      <w:tr w:rsidR="00CD022F" w:rsidRPr="007A432A" w14:paraId="780AA8D9"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F5499F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26.    </w:t>
            </w:r>
          </w:p>
        </w:tc>
        <w:tc>
          <w:tcPr>
            <w:tcW w:w="520" w:type="pct"/>
            <w:vMerge/>
            <w:tcBorders>
              <w:top w:val="nil"/>
              <w:left w:val="single" w:sz="4" w:space="0" w:color="auto"/>
              <w:bottom w:val="single" w:sz="4" w:space="0" w:color="auto"/>
              <w:right w:val="single" w:sz="4" w:space="0" w:color="auto"/>
            </w:tcBorders>
            <w:vAlign w:val="center"/>
            <w:hideMark/>
          </w:tcPr>
          <w:p w14:paraId="1BA2E91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3D46A0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Кремиковци за манастира</w:t>
            </w:r>
          </w:p>
        </w:tc>
        <w:tc>
          <w:tcPr>
            <w:tcW w:w="1097" w:type="pct"/>
            <w:tcBorders>
              <w:top w:val="nil"/>
              <w:left w:val="nil"/>
              <w:bottom w:val="single" w:sz="4" w:space="0" w:color="auto"/>
              <w:right w:val="single" w:sz="4" w:space="0" w:color="auto"/>
            </w:tcBorders>
            <w:shd w:val="clear" w:color="auto" w:fill="auto"/>
            <w:vAlign w:val="center"/>
            <w:hideMark/>
          </w:tcPr>
          <w:p w14:paraId="16F4462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1,11,13</w:t>
            </w:r>
          </w:p>
        </w:tc>
        <w:tc>
          <w:tcPr>
            <w:tcW w:w="804" w:type="pct"/>
            <w:tcBorders>
              <w:top w:val="nil"/>
              <w:left w:val="nil"/>
              <w:bottom w:val="single" w:sz="4" w:space="0" w:color="auto"/>
              <w:right w:val="single" w:sz="4" w:space="0" w:color="auto"/>
            </w:tcBorders>
            <w:shd w:val="clear" w:color="auto" w:fill="auto"/>
            <w:vAlign w:val="center"/>
            <w:hideMark/>
          </w:tcPr>
          <w:p w14:paraId="3433A46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C35D3C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449C309" w14:textId="77777777" w:rsidTr="00EB1D3E">
        <w:trPr>
          <w:trHeight w:val="58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BFC7D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27.    </w:t>
            </w:r>
          </w:p>
        </w:tc>
        <w:tc>
          <w:tcPr>
            <w:tcW w:w="520" w:type="pct"/>
            <w:vMerge/>
            <w:tcBorders>
              <w:top w:val="nil"/>
              <w:left w:val="single" w:sz="4" w:space="0" w:color="auto"/>
              <w:bottom w:val="single" w:sz="4" w:space="0" w:color="auto"/>
              <w:right w:val="single" w:sz="4" w:space="0" w:color="auto"/>
            </w:tcBorders>
            <w:vAlign w:val="center"/>
            <w:hideMark/>
          </w:tcPr>
          <w:p w14:paraId="30571FA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96592F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Кремиковци за селото</w:t>
            </w:r>
          </w:p>
        </w:tc>
        <w:tc>
          <w:tcPr>
            <w:tcW w:w="1097" w:type="pct"/>
            <w:tcBorders>
              <w:top w:val="nil"/>
              <w:left w:val="nil"/>
              <w:bottom w:val="single" w:sz="4" w:space="0" w:color="auto"/>
              <w:right w:val="single" w:sz="4" w:space="0" w:color="auto"/>
            </w:tcBorders>
            <w:shd w:val="clear" w:color="auto" w:fill="auto"/>
            <w:vAlign w:val="center"/>
            <w:hideMark/>
          </w:tcPr>
          <w:p w14:paraId="68C41D5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8,12,1, 9**</w:t>
            </w:r>
          </w:p>
        </w:tc>
        <w:tc>
          <w:tcPr>
            <w:tcW w:w="804" w:type="pct"/>
            <w:tcBorders>
              <w:top w:val="nil"/>
              <w:left w:val="nil"/>
              <w:bottom w:val="single" w:sz="4" w:space="0" w:color="auto"/>
              <w:right w:val="single" w:sz="4" w:space="0" w:color="auto"/>
            </w:tcBorders>
            <w:shd w:val="clear" w:color="auto" w:fill="auto"/>
            <w:vAlign w:val="center"/>
            <w:hideMark/>
          </w:tcPr>
          <w:p w14:paraId="46A780D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w:t>
            </w:r>
          </w:p>
        </w:tc>
        <w:tc>
          <w:tcPr>
            <w:tcW w:w="702" w:type="pct"/>
            <w:tcBorders>
              <w:top w:val="nil"/>
              <w:left w:val="nil"/>
              <w:bottom w:val="single" w:sz="4" w:space="0" w:color="auto"/>
              <w:right w:val="single" w:sz="4" w:space="0" w:color="auto"/>
            </w:tcBorders>
            <w:shd w:val="clear" w:color="auto" w:fill="auto"/>
            <w:vAlign w:val="center"/>
            <w:hideMark/>
          </w:tcPr>
          <w:p w14:paraId="23072601"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10.10.2021</w:t>
            </w:r>
          </w:p>
        </w:tc>
      </w:tr>
      <w:tr w:rsidR="00CD022F" w:rsidRPr="007A432A" w14:paraId="750D51E8"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CCC25D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28.    </w:t>
            </w:r>
          </w:p>
        </w:tc>
        <w:tc>
          <w:tcPr>
            <w:tcW w:w="520" w:type="pct"/>
            <w:vMerge/>
            <w:tcBorders>
              <w:top w:val="nil"/>
              <w:left w:val="single" w:sz="4" w:space="0" w:color="auto"/>
              <w:bottom w:val="single" w:sz="4" w:space="0" w:color="auto"/>
              <w:right w:val="single" w:sz="4" w:space="0" w:color="auto"/>
            </w:tcBorders>
            <w:vAlign w:val="center"/>
            <w:hideMark/>
          </w:tcPr>
          <w:p w14:paraId="3ED435FE"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E28346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Кв. Изгрев</w:t>
            </w:r>
          </w:p>
        </w:tc>
        <w:tc>
          <w:tcPr>
            <w:tcW w:w="1097" w:type="pct"/>
            <w:tcBorders>
              <w:top w:val="nil"/>
              <w:left w:val="nil"/>
              <w:bottom w:val="single" w:sz="4" w:space="0" w:color="auto"/>
              <w:right w:val="single" w:sz="4" w:space="0" w:color="auto"/>
            </w:tcBorders>
            <w:shd w:val="clear" w:color="auto" w:fill="auto"/>
            <w:vAlign w:val="center"/>
            <w:hideMark/>
          </w:tcPr>
          <w:p w14:paraId="176F392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1,9,11</w:t>
            </w:r>
          </w:p>
        </w:tc>
        <w:tc>
          <w:tcPr>
            <w:tcW w:w="804" w:type="pct"/>
            <w:tcBorders>
              <w:top w:val="nil"/>
              <w:left w:val="nil"/>
              <w:bottom w:val="single" w:sz="4" w:space="0" w:color="auto"/>
              <w:right w:val="single" w:sz="4" w:space="0" w:color="auto"/>
            </w:tcBorders>
            <w:shd w:val="clear" w:color="auto" w:fill="auto"/>
            <w:vAlign w:val="center"/>
            <w:hideMark/>
          </w:tcPr>
          <w:p w14:paraId="20F11A3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w:t>
            </w:r>
          </w:p>
        </w:tc>
        <w:tc>
          <w:tcPr>
            <w:tcW w:w="702" w:type="pct"/>
            <w:tcBorders>
              <w:top w:val="nil"/>
              <w:left w:val="nil"/>
              <w:bottom w:val="single" w:sz="4" w:space="0" w:color="auto"/>
              <w:right w:val="single" w:sz="4" w:space="0" w:color="auto"/>
            </w:tcBorders>
            <w:shd w:val="clear" w:color="auto" w:fill="auto"/>
            <w:vAlign w:val="center"/>
            <w:hideMark/>
          </w:tcPr>
          <w:p w14:paraId="5C88540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8.2.2021</w:t>
            </w:r>
          </w:p>
        </w:tc>
      </w:tr>
      <w:tr w:rsidR="00CD022F" w:rsidRPr="007A432A" w14:paraId="2EFE61E9" w14:textId="77777777" w:rsidTr="00EB1D3E">
        <w:trPr>
          <w:trHeight w:val="50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B0C33A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29.    </w:t>
            </w:r>
          </w:p>
        </w:tc>
        <w:tc>
          <w:tcPr>
            <w:tcW w:w="520" w:type="pct"/>
            <w:vMerge/>
            <w:tcBorders>
              <w:top w:val="nil"/>
              <w:left w:val="single" w:sz="4" w:space="0" w:color="auto"/>
              <w:bottom w:val="single" w:sz="4" w:space="0" w:color="auto"/>
              <w:right w:val="single" w:sz="4" w:space="0" w:color="auto"/>
            </w:tcBorders>
            <w:vAlign w:val="center"/>
            <w:hideMark/>
          </w:tcPr>
          <w:p w14:paraId="3E268FF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86DF20F"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Изравн. р-р ВЕЦ Симеоново</w:t>
            </w:r>
          </w:p>
        </w:tc>
        <w:tc>
          <w:tcPr>
            <w:tcW w:w="1097" w:type="pct"/>
            <w:tcBorders>
              <w:top w:val="nil"/>
              <w:left w:val="nil"/>
              <w:bottom w:val="single" w:sz="4" w:space="0" w:color="auto"/>
              <w:right w:val="single" w:sz="4" w:space="0" w:color="auto"/>
            </w:tcBorders>
            <w:shd w:val="clear" w:color="auto" w:fill="auto"/>
            <w:vAlign w:val="center"/>
            <w:hideMark/>
          </w:tcPr>
          <w:p w14:paraId="5CEC28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1,11, 3,4, 6,12,14</w:t>
            </w:r>
          </w:p>
        </w:tc>
        <w:tc>
          <w:tcPr>
            <w:tcW w:w="804" w:type="pct"/>
            <w:tcBorders>
              <w:top w:val="nil"/>
              <w:left w:val="nil"/>
              <w:bottom w:val="single" w:sz="4" w:space="0" w:color="auto"/>
              <w:right w:val="single" w:sz="4" w:space="0" w:color="auto"/>
            </w:tcBorders>
            <w:shd w:val="clear" w:color="auto" w:fill="auto"/>
            <w:vAlign w:val="center"/>
            <w:hideMark/>
          </w:tcPr>
          <w:p w14:paraId="6AE9FEA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DDA691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AE0EF91"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FFEF73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30.    </w:t>
            </w:r>
          </w:p>
        </w:tc>
        <w:tc>
          <w:tcPr>
            <w:tcW w:w="520" w:type="pct"/>
            <w:vMerge/>
            <w:tcBorders>
              <w:top w:val="nil"/>
              <w:left w:val="single" w:sz="4" w:space="0" w:color="auto"/>
              <w:bottom w:val="single" w:sz="4" w:space="0" w:color="auto"/>
              <w:right w:val="single" w:sz="4" w:space="0" w:color="auto"/>
            </w:tcBorders>
            <w:vAlign w:val="center"/>
            <w:hideMark/>
          </w:tcPr>
          <w:p w14:paraId="235EF57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CFA984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Лозен - тунела</w:t>
            </w:r>
          </w:p>
        </w:tc>
        <w:tc>
          <w:tcPr>
            <w:tcW w:w="1097" w:type="pct"/>
            <w:tcBorders>
              <w:top w:val="nil"/>
              <w:left w:val="nil"/>
              <w:bottom w:val="single" w:sz="4" w:space="0" w:color="auto"/>
              <w:right w:val="single" w:sz="4" w:space="0" w:color="auto"/>
            </w:tcBorders>
            <w:shd w:val="clear" w:color="auto" w:fill="auto"/>
            <w:vAlign w:val="center"/>
            <w:hideMark/>
          </w:tcPr>
          <w:p w14:paraId="04B1171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1,8,12,14</w:t>
            </w:r>
          </w:p>
        </w:tc>
        <w:tc>
          <w:tcPr>
            <w:tcW w:w="804" w:type="pct"/>
            <w:tcBorders>
              <w:top w:val="nil"/>
              <w:left w:val="nil"/>
              <w:bottom w:val="single" w:sz="4" w:space="0" w:color="auto"/>
              <w:right w:val="single" w:sz="4" w:space="0" w:color="auto"/>
            </w:tcBorders>
            <w:shd w:val="clear" w:color="auto" w:fill="auto"/>
            <w:vAlign w:val="center"/>
            <w:hideMark/>
          </w:tcPr>
          <w:p w14:paraId="18D0914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461E6D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F1D0799"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25349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31.    </w:t>
            </w:r>
          </w:p>
        </w:tc>
        <w:tc>
          <w:tcPr>
            <w:tcW w:w="520" w:type="pct"/>
            <w:vMerge/>
            <w:tcBorders>
              <w:top w:val="nil"/>
              <w:left w:val="single" w:sz="4" w:space="0" w:color="auto"/>
              <w:bottom w:val="single" w:sz="4" w:space="0" w:color="auto"/>
              <w:right w:val="single" w:sz="4" w:space="0" w:color="auto"/>
            </w:tcBorders>
            <w:vAlign w:val="center"/>
            <w:hideMark/>
          </w:tcPr>
          <w:p w14:paraId="0025194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A46EE1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Лозен - кметството</w:t>
            </w:r>
          </w:p>
        </w:tc>
        <w:tc>
          <w:tcPr>
            <w:tcW w:w="1097" w:type="pct"/>
            <w:tcBorders>
              <w:top w:val="nil"/>
              <w:left w:val="nil"/>
              <w:bottom w:val="single" w:sz="4" w:space="0" w:color="auto"/>
              <w:right w:val="single" w:sz="4" w:space="0" w:color="auto"/>
            </w:tcBorders>
            <w:shd w:val="clear" w:color="auto" w:fill="auto"/>
            <w:vAlign w:val="center"/>
            <w:hideMark/>
          </w:tcPr>
          <w:p w14:paraId="7E28BE8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1,4,6,9,12,14</w:t>
            </w:r>
          </w:p>
        </w:tc>
        <w:tc>
          <w:tcPr>
            <w:tcW w:w="804" w:type="pct"/>
            <w:tcBorders>
              <w:top w:val="nil"/>
              <w:left w:val="nil"/>
              <w:bottom w:val="single" w:sz="4" w:space="0" w:color="auto"/>
              <w:right w:val="single" w:sz="4" w:space="0" w:color="auto"/>
            </w:tcBorders>
            <w:shd w:val="clear" w:color="auto" w:fill="auto"/>
            <w:vAlign w:val="center"/>
            <w:hideMark/>
          </w:tcPr>
          <w:p w14:paraId="7C21FE8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F2F92B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ED24C0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7B92F2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32.    </w:t>
            </w:r>
          </w:p>
        </w:tc>
        <w:tc>
          <w:tcPr>
            <w:tcW w:w="520" w:type="pct"/>
            <w:vMerge/>
            <w:tcBorders>
              <w:top w:val="nil"/>
              <w:left w:val="single" w:sz="4" w:space="0" w:color="auto"/>
              <w:bottom w:val="single" w:sz="4" w:space="0" w:color="auto"/>
              <w:right w:val="single" w:sz="4" w:space="0" w:color="auto"/>
            </w:tcBorders>
            <w:vAlign w:val="center"/>
            <w:hideMark/>
          </w:tcPr>
          <w:p w14:paraId="5651E7D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F372D2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Кокаляне</w:t>
            </w:r>
          </w:p>
        </w:tc>
        <w:tc>
          <w:tcPr>
            <w:tcW w:w="1097" w:type="pct"/>
            <w:tcBorders>
              <w:top w:val="nil"/>
              <w:left w:val="nil"/>
              <w:bottom w:val="single" w:sz="4" w:space="0" w:color="auto"/>
              <w:right w:val="single" w:sz="4" w:space="0" w:color="auto"/>
            </w:tcBorders>
            <w:shd w:val="clear" w:color="auto" w:fill="auto"/>
            <w:vAlign w:val="center"/>
            <w:hideMark/>
          </w:tcPr>
          <w:p w14:paraId="22CCA83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1,8,9,11,13</w:t>
            </w:r>
          </w:p>
        </w:tc>
        <w:tc>
          <w:tcPr>
            <w:tcW w:w="804" w:type="pct"/>
            <w:tcBorders>
              <w:top w:val="nil"/>
              <w:left w:val="nil"/>
              <w:bottom w:val="single" w:sz="4" w:space="0" w:color="auto"/>
              <w:right w:val="single" w:sz="4" w:space="0" w:color="auto"/>
            </w:tcBorders>
            <w:shd w:val="clear" w:color="auto" w:fill="auto"/>
            <w:vAlign w:val="center"/>
            <w:hideMark/>
          </w:tcPr>
          <w:p w14:paraId="205DCE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9B77A0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AC6238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4BC1D7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33.    </w:t>
            </w:r>
          </w:p>
        </w:tc>
        <w:tc>
          <w:tcPr>
            <w:tcW w:w="520" w:type="pct"/>
            <w:vMerge/>
            <w:tcBorders>
              <w:top w:val="nil"/>
              <w:left w:val="single" w:sz="4" w:space="0" w:color="auto"/>
              <w:bottom w:val="single" w:sz="4" w:space="0" w:color="auto"/>
              <w:right w:val="single" w:sz="4" w:space="0" w:color="auto"/>
            </w:tcBorders>
            <w:vAlign w:val="center"/>
            <w:hideMark/>
          </w:tcPr>
          <w:p w14:paraId="3FC3EF9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ACA7F7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Плана</w:t>
            </w:r>
          </w:p>
        </w:tc>
        <w:tc>
          <w:tcPr>
            <w:tcW w:w="1097" w:type="pct"/>
            <w:tcBorders>
              <w:top w:val="nil"/>
              <w:left w:val="nil"/>
              <w:bottom w:val="single" w:sz="4" w:space="0" w:color="auto"/>
              <w:right w:val="single" w:sz="4" w:space="0" w:color="auto"/>
            </w:tcBorders>
            <w:shd w:val="clear" w:color="auto" w:fill="auto"/>
            <w:vAlign w:val="center"/>
            <w:hideMark/>
          </w:tcPr>
          <w:p w14:paraId="2589DB3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1,8,9**,11,12</w:t>
            </w:r>
          </w:p>
        </w:tc>
        <w:tc>
          <w:tcPr>
            <w:tcW w:w="804" w:type="pct"/>
            <w:tcBorders>
              <w:top w:val="nil"/>
              <w:left w:val="nil"/>
              <w:bottom w:val="single" w:sz="4" w:space="0" w:color="auto"/>
              <w:right w:val="single" w:sz="4" w:space="0" w:color="auto"/>
            </w:tcBorders>
            <w:shd w:val="clear" w:color="auto" w:fill="auto"/>
            <w:vAlign w:val="center"/>
            <w:hideMark/>
          </w:tcPr>
          <w:p w14:paraId="34ACA48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w:t>
            </w:r>
          </w:p>
        </w:tc>
        <w:tc>
          <w:tcPr>
            <w:tcW w:w="702" w:type="pct"/>
            <w:tcBorders>
              <w:top w:val="nil"/>
              <w:left w:val="nil"/>
              <w:bottom w:val="single" w:sz="4" w:space="0" w:color="auto"/>
              <w:right w:val="single" w:sz="4" w:space="0" w:color="auto"/>
            </w:tcBorders>
            <w:shd w:val="clear" w:color="auto" w:fill="auto"/>
            <w:vAlign w:val="center"/>
            <w:hideMark/>
          </w:tcPr>
          <w:p w14:paraId="5E30A21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6.9.2020</w:t>
            </w:r>
          </w:p>
        </w:tc>
      </w:tr>
      <w:tr w:rsidR="00CD022F" w:rsidRPr="007A432A" w14:paraId="2B50D27A"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E4E5C4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34.    </w:t>
            </w:r>
          </w:p>
        </w:tc>
        <w:tc>
          <w:tcPr>
            <w:tcW w:w="520" w:type="pct"/>
            <w:vMerge/>
            <w:tcBorders>
              <w:top w:val="nil"/>
              <w:left w:val="single" w:sz="4" w:space="0" w:color="auto"/>
              <w:bottom w:val="single" w:sz="4" w:space="0" w:color="auto"/>
              <w:right w:val="single" w:sz="4" w:space="0" w:color="auto"/>
            </w:tcBorders>
            <w:vAlign w:val="center"/>
            <w:hideMark/>
          </w:tcPr>
          <w:p w14:paraId="4F36959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C148EB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Бухово – нов</w:t>
            </w:r>
          </w:p>
        </w:tc>
        <w:tc>
          <w:tcPr>
            <w:tcW w:w="1097" w:type="pct"/>
            <w:tcBorders>
              <w:top w:val="nil"/>
              <w:left w:val="nil"/>
              <w:bottom w:val="single" w:sz="4" w:space="0" w:color="auto"/>
              <w:right w:val="single" w:sz="4" w:space="0" w:color="auto"/>
            </w:tcBorders>
            <w:shd w:val="clear" w:color="auto" w:fill="auto"/>
            <w:vAlign w:val="center"/>
            <w:hideMark/>
          </w:tcPr>
          <w:p w14:paraId="3BB35D9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1,11,14, 9</w:t>
            </w:r>
          </w:p>
        </w:tc>
        <w:tc>
          <w:tcPr>
            <w:tcW w:w="804" w:type="pct"/>
            <w:tcBorders>
              <w:top w:val="nil"/>
              <w:left w:val="nil"/>
              <w:bottom w:val="single" w:sz="4" w:space="0" w:color="auto"/>
              <w:right w:val="single" w:sz="4" w:space="0" w:color="auto"/>
            </w:tcBorders>
            <w:shd w:val="clear" w:color="auto" w:fill="auto"/>
            <w:vAlign w:val="center"/>
            <w:hideMark/>
          </w:tcPr>
          <w:p w14:paraId="6B1B422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1, 12</w:t>
            </w:r>
          </w:p>
        </w:tc>
        <w:tc>
          <w:tcPr>
            <w:tcW w:w="702" w:type="pct"/>
            <w:tcBorders>
              <w:top w:val="nil"/>
              <w:left w:val="nil"/>
              <w:bottom w:val="single" w:sz="4" w:space="0" w:color="auto"/>
              <w:right w:val="single" w:sz="4" w:space="0" w:color="auto"/>
            </w:tcBorders>
            <w:shd w:val="clear" w:color="auto" w:fill="auto"/>
            <w:vAlign w:val="center"/>
            <w:hideMark/>
          </w:tcPr>
          <w:p w14:paraId="0FC59E2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6.5.2050</w:t>
            </w:r>
          </w:p>
        </w:tc>
      </w:tr>
      <w:tr w:rsidR="00CD022F" w:rsidRPr="007A432A" w14:paraId="167354D3" w14:textId="77777777" w:rsidTr="00EB1D3E">
        <w:trPr>
          <w:trHeight w:val="271"/>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A74E6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35.    </w:t>
            </w:r>
          </w:p>
        </w:tc>
        <w:tc>
          <w:tcPr>
            <w:tcW w:w="520" w:type="pct"/>
            <w:vMerge/>
            <w:tcBorders>
              <w:top w:val="nil"/>
              <w:left w:val="single" w:sz="4" w:space="0" w:color="auto"/>
              <w:bottom w:val="single" w:sz="4" w:space="0" w:color="auto"/>
              <w:right w:val="single" w:sz="4" w:space="0" w:color="auto"/>
            </w:tcBorders>
            <w:vAlign w:val="center"/>
            <w:hideMark/>
          </w:tcPr>
          <w:p w14:paraId="6B7805E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687877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Кътина</w:t>
            </w:r>
          </w:p>
        </w:tc>
        <w:tc>
          <w:tcPr>
            <w:tcW w:w="1097" w:type="pct"/>
            <w:tcBorders>
              <w:top w:val="nil"/>
              <w:left w:val="nil"/>
              <w:bottom w:val="single" w:sz="4" w:space="0" w:color="auto"/>
              <w:right w:val="single" w:sz="4" w:space="0" w:color="auto"/>
            </w:tcBorders>
            <w:shd w:val="clear" w:color="auto" w:fill="auto"/>
            <w:vAlign w:val="center"/>
            <w:hideMark/>
          </w:tcPr>
          <w:p w14:paraId="4864FF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1,9,11,14</w:t>
            </w:r>
          </w:p>
        </w:tc>
        <w:tc>
          <w:tcPr>
            <w:tcW w:w="804" w:type="pct"/>
            <w:tcBorders>
              <w:top w:val="nil"/>
              <w:left w:val="nil"/>
              <w:bottom w:val="single" w:sz="4" w:space="0" w:color="auto"/>
              <w:right w:val="single" w:sz="4" w:space="0" w:color="auto"/>
            </w:tcBorders>
            <w:shd w:val="clear" w:color="auto" w:fill="auto"/>
            <w:vAlign w:val="center"/>
            <w:hideMark/>
          </w:tcPr>
          <w:p w14:paraId="65BA1DC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w:t>
            </w:r>
          </w:p>
        </w:tc>
        <w:tc>
          <w:tcPr>
            <w:tcW w:w="702" w:type="pct"/>
            <w:tcBorders>
              <w:top w:val="nil"/>
              <w:left w:val="nil"/>
              <w:bottom w:val="single" w:sz="4" w:space="0" w:color="auto"/>
              <w:right w:val="single" w:sz="4" w:space="0" w:color="auto"/>
            </w:tcBorders>
            <w:shd w:val="clear" w:color="auto" w:fill="auto"/>
            <w:vAlign w:val="center"/>
            <w:hideMark/>
          </w:tcPr>
          <w:p w14:paraId="301450F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7.6.2020</w:t>
            </w:r>
          </w:p>
        </w:tc>
      </w:tr>
      <w:tr w:rsidR="00CD022F" w:rsidRPr="007A432A" w14:paraId="01245D52"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6189D980"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0069DBD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823A6D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0AC54B6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4DE950B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w:t>
            </w:r>
          </w:p>
        </w:tc>
        <w:tc>
          <w:tcPr>
            <w:tcW w:w="702" w:type="pct"/>
            <w:tcBorders>
              <w:top w:val="nil"/>
              <w:left w:val="nil"/>
              <w:bottom w:val="single" w:sz="4" w:space="0" w:color="auto"/>
              <w:right w:val="single" w:sz="4" w:space="0" w:color="auto"/>
            </w:tcBorders>
            <w:shd w:val="clear" w:color="auto" w:fill="auto"/>
            <w:vAlign w:val="center"/>
            <w:hideMark/>
          </w:tcPr>
          <w:p w14:paraId="0AC9F76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15.12.2020</w:t>
            </w:r>
          </w:p>
        </w:tc>
      </w:tr>
      <w:tr w:rsidR="00CD022F" w:rsidRPr="007A432A" w14:paraId="503F5257" w14:textId="77777777" w:rsidTr="00EB1D3E">
        <w:trPr>
          <w:trHeight w:val="45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B1CC9C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36.    </w:t>
            </w:r>
          </w:p>
        </w:tc>
        <w:tc>
          <w:tcPr>
            <w:tcW w:w="520" w:type="pct"/>
            <w:vMerge/>
            <w:tcBorders>
              <w:top w:val="nil"/>
              <w:left w:val="single" w:sz="4" w:space="0" w:color="auto"/>
              <w:bottom w:val="single" w:sz="4" w:space="0" w:color="auto"/>
              <w:right w:val="single" w:sz="4" w:space="0" w:color="auto"/>
            </w:tcBorders>
            <w:vAlign w:val="center"/>
            <w:hideMark/>
          </w:tcPr>
          <w:p w14:paraId="4A760A4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D75E8B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Мало Бучино стар</w:t>
            </w:r>
          </w:p>
        </w:tc>
        <w:tc>
          <w:tcPr>
            <w:tcW w:w="1097" w:type="pct"/>
            <w:tcBorders>
              <w:top w:val="nil"/>
              <w:left w:val="nil"/>
              <w:bottom w:val="single" w:sz="4" w:space="0" w:color="auto"/>
              <w:right w:val="single" w:sz="4" w:space="0" w:color="auto"/>
            </w:tcBorders>
            <w:shd w:val="clear" w:color="auto" w:fill="auto"/>
            <w:vAlign w:val="center"/>
            <w:hideMark/>
          </w:tcPr>
          <w:p w14:paraId="1F6E806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1, 8, 11, 14</w:t>
            </w:r>
          </w:p>
        </w:tc>
        <w:tc>
          <w:tcPr>
            <w:tcW w:w="804" w:type="pct"/>
            <w:tcBorders>
              <w:top w:val="nil"/>
              <w:left w:val="nil"/>
              <w:bottom w:val="single" w:sz="4" w:space="0" w:color="auto"/>
              <w:right w:val="single" w:sz="4" w:space="0" w:color="auto"/>
            </w:tcBorders>
            <w:shd w:val="clear" w:color="auto" w:fill="auto"/>
            <w:vAlign w:val="center"/>
            <w:hideMark/>
          </w:tcPr>
          <w:p w14:paraId="6D412F9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8CC49F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97F9B78" w14:textId="77777777" w:rsidTr="00EB1D3E">
        <w:trPr>
          <w:trHeight w:val="43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846AE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37.    </w:t>
            </w:r>
          </w:p>
        </w:tc>
        <w:tc>
          <w:tcPr>
            <w:tcW w:w="520" w:type="pct"/>
            <w:vMerge/>
            <w:tcBorders>
              <w:top w:val="nil"/>
              <w:left w:val="single" w:sz="4" w:space="0" w:color="auto"/>
              <w:bottom w:val="single" w:sz="4" w:space="0" w:color="auto"/>
              <w:right w:val="single" w:sz="4" w:space="0" w:color="auto"/>
            </w:tcBorders>
            <w:vAlign w:val="center"/>
            <w:hideMark/>
          </w:tcPr>
          <w:p w14:paraId="3AB23D8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2EE2B3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Водна камера Симеоново</w:t>
            </w:r>
          </w:p>
        </w:tc>
        <w:tc>
          <w:tcPr>
            <w:tcW w:w="1097" w:type="pct"/>
            <w:tcBorders>
              <w:top w:val="nil"/>
              <w:left w:val="nil"/>
              <w:bottom w:val="single" w:sz="4" w:space="0" w:color="auto"/>
              <w:right w:val="single" w:sz="4" w:space="0" w:color="auto"/>
            </w:tcBorders>
            <w:shd w:val="clear" w:color="auto" w:fill="auto"/>
            <w:vAlign w:val="center"/>
            <w:hideMark/>
          </w:tcPr>
          <w:p w14:paraId="65FBF2E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1,3,4,11,12,13,14</w:t>
            </w:r>
          </w:p>
        </w:tc>
        <w:tc>
          <w:tcPr>
            <w:tcW w:w="804" w:type="pct"/>
            <w:tcBorders>
              <w:top w:val="nil"/>
              <w:left w:val="nil"/>
              <w:bottom w:val="single" w:sz="4" w:space="0" w:color="auto"/>
              <w:right w:val="single" w:sz="4" w:space="0" w:color="auto"/>
            </w:tcBorders>
            <w:shd w:val="clear" w:color="auto" w:fill="auto"/>
            <w:vAlign w:val="center"/>
            <w:hideMark/>
          </w:tcPr>
          <w:p w14:paraId="0DA19A2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w:t>
            </w:r>
          </w:p>
        </w:tc>
        <w:tc>
          <w:tcPr>
            <w:tcW w:w="702" w:type="pct"/>
            <w:tcBorders>
              <w:top w:val="nil"/>
              <w:left w:val="nil"/>
              <w:bottom w:val="single" w:sz="4" w:space="0" w:color="auto"/>
              <w:right w:val="single" w:sz="4" w:space="0" w:color="auto"/>
            </w:tcBorders>
            <w:shd w:val="clear" w:color="auto" w:fill="auto"/>
            <w:vAlign w:val="center"/>
            <w:hideMark/>
          </w:tcPr>
          <w:p w14:paraId="0BA379A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14.7.2021</w:t>
            </w:r>
          </w:p>
        </w:tc>
      </w:tr>
      <w:tr w:rsidR="00CD022F" w:rsidRPr="007A432A" w14:paraId="500184E9"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F7C183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38.    </w:t>
            </w:r>
          </w:p>
        </w:tc>
        <w:tc>
          <w:tcPr>
            <w:tcW w:w="520" w:type="pct"/>
            <w:vMerge/>
            <w:tcBorders>
              <w:top w:val="nil"/>
              <w:left w:val="single" w:sz="4" w:space="0" w:color="auto"/>
              <w:bottom w:val="single" w:sz="4" w:space="0" w:color="auto"/>
              <w:right w:val="single" w:sz="4" w:space="0" w:color="auto"/>
            </w:tcBorders>
            <w:vAlign w:val="center"/>
            <w:hideMark/>
          </w:tcPr>
          <w:p w14:paraId="66B9FD13"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82EAED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Ласка</w:t>
            </w:r>
          </w:p>
        </w:tc>
        <w:tc>
          <w:tcPr>
            <w:tcW w:w="1097" w:type="pct"/>
            <w:tcBorders>
              <w:top w:val="nil"/>
              <w:left w:val="nil"/>
              <w:bottom w:val="single" w:sz="4" w:space="0" w:color="auto"/>
              <w:right w:val="single" w:sz="4" w:space="0" w:color="auto"/>
            </w:tcBorders>
            <w:shd w:val="clear" w:color="auto" w:fill="auto"/>
            <w:vAlign w:val="center"/>
            <w:hideMark/>
          </w:tcPr>
          <w:p w14:paraId="01F698B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1, 12</w:t>
            </w:r>
          </w:p>
        </w:tc>
        <w:tc>
          <w:tcPr>
            <w:tcW w:w="804" w:type="pct"/>
            <w:tcBorders>
              <w:top w:val="nil"/>
              <w:left w:val="nil"/>
              <w:bottom w:val="single" w:sz="4" w:space="0" w:color="auto"/>
              <w:right w:val="single" w:sz="4" w:space="0" w:color="auto"/>
            </w:tcBorders>
            <w:shd w:val="clear" w:color="auto" w:fill="auto"/>
            <w:vAlign w:val="center"/>
            <w:hideMark/>
          </w:tcPr>
          <w:p w14:paraId="6C4D952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11,14</w:t>
            </w:r>
          </w:p>
        </w:tc>
        <w:tc>
          <w:tcPr>
            <w:tcW w:w="702" w:type="pct"/>
            <w:tcBorders>
              <w:top w:val="nil"/>
              <w:left w:val="nil"/>
              <w:bottom w:val="single" w:sz="4" w:space="0" w:color="auto"/>
              <w:right w:val="single" w:sz="4" w:space="0" w:color="auto"/>
            </w:tcBorders>
            <w:shd w:val="clear" w:color="auto" w:fill="auto"/>
            <w:vAlign w:val="center"/>
            <w:hideMark/>
          </w:tcPr>
          <w:p w14:paraId="77609A0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30.8.2020</w:t>
            </w:r>
          </w:p>
        </w:tc>
      </w:tr>
      <w:tr w:rsidR="00CD022F" w:rsidRPr="007A432A" w14:paraId="1FD0B889"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554C96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39.    </w:t>
            </w:r>
          </w:p>
        </w:tc>
        <w:tc>
          <w:tcPr>
            <w:tcW w:w="520" w:type="pct"/>
            <w:vMerge/>
            <w:tcBorders>
              <w:top w:val="nil"/>
              <w:left w:val="single" w:sz="4" w:space="0" w:color="auto"/>
              <w:bottom w:val="single" w:sz="4" w:space="0" w:color="auto"/>
              <w:right w:val="single" w:sz="4" w:space="0" w:color="auto"/>
            </w:tcBorders>
            <w:vAlign w:val="center"/>
            <w:hideMark/>
          </w:tcPr>
          <w:p w14:paraId="00BFE17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C3A6D8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Шумака</w:t>
            </w:r>
          </w:p>
        </w:tc>
        <w:tc>
          <w:tcPr>
            <w:tcW w:w="1097" w:type="pct"/>
            <w:tcBorders>
              <w:top w:val="nil"/>
              <w:left w:val="nil"/>
              <w:bottom w:val="single" w:sz="4" w:space="0" w:color="auto"/>
              <w:right w:val="single" w:sz="4" w:space="0" w:color="auto"/>
            </w:tcBorders>
            <w:shd w:val="clear" w:color="auto" w:fill="auto"/>
            <w:vAlign w:val="center"/>
            <w:hideMark/>
          </w:tcPr>
          <w:p w14:paraId="488883D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1,12,13</w:t>
            </w:r>
          </w:p>
        </w:tc>
        <w:tc>
          <w:tcPr>
            <w:tcW w:w="804" w:type="pct"/>
            <w:tcBorders>
              <w:top w:val="nil"/>
              <w:left w:val="nil"/>
              <w:bottom w:val="single" w:sz="4" w:space="0" w:color="auto"/>
              <w:right w:val="single" w:sz="4" w:space="0" w:color="auto"/>
            </w:tcBorders>
            <w:shd w:val="clear" w:color="auto" w:fill="auto"/>
            <w:vAlign w:val="center"/>
            <w:hideMark/>
          </w:tcPr>
          <w:p w14:paraId="3836FCC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08CACD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CC74AD3"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5442B3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40.    </w:t>
            </w:r>
          </w:p>
        </w:tc>
        <w:tc>
          <w:tcPr>
            <w:tcW w:w="520" w:type="pct"/>
            <w:vMerge/>
            <w:tcBorders>
              <w:top w:val="nil"/>
              <w:left w:val="single" w:sz="4" w:space="0" w:color="auto"/>
              <w:bottom w:val="single" w:sz="4" w:space="0" w:color="auto"/>
              <w:right w:val="single" w:sz="4" w:space="0" w:color="auto"/>
            </w:tcBorders>
            <w:vAlign w:val="center"/>
            <w:hideMark/>
          </w:tcPr>
          <w:p w14:paraId="433B002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982895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Ловджийска чешма</w:t>
            </w:r>
          </w:p>
        </w:tc>
        <w:tc>
          <w:tcPr>
            <w:tcW w:w="1097" w:type="pct"/>
            <w:tcBorders>
              <w:top w:val="nil"/>
              <w:left w:val="nil"/>
              <w:bottom w:val="single" w:sz="4" w:space="0" w:color="auto"/>
              <w:right w:val="single" w:sz="4" w:space="0" w:color="auto"/>
            </w:tcBorders>
            <w:shd w:val="clear" w:color="auto" w:fill="auto"/>
            <w:vAlign w:val="center"/>
            <w:hideMark/>
          </w:tcPr>
          <w:p w14:paraId="2FDC14B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1,8,12,13</w:t>
            </w:r>
          </w:p>
        </w:tc>
        <w:tc>
          <w:tcPr>
            <w:tcW w:w="804" w:type="pct"/>
            <w:tcBorders>
              <w:top w:val="nil"/>
              <w:left w:val="nil"/>
              <w:bottom w:val="single" w:sz="4" w:space="0" w:color="auto"/>
              <w:right w:val="single" w:sz="4" w:space="0" w:color="auto"/>
            </w:tcBorders>
            <w:shd w:val="clear" w:color="auto" w:fill="auto"/>
            <w:vAlign w:val="center"/>
            <w:hideMark/>
          </w:tcPr>
          <w:p w14:paraId="2913943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F29AC6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039BDA0"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48E5A0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41.    </w:t>
            </w:r>
          </w:p>
        </w:tc>
        <w:tc>
          <w:tcPr>
            <w:tcW w:w="520" w:type="pct"/>
            <w:vMerge/>
            <w:tcBorders>
              <w:top w:val="nil"/>
              <w:left w:val="single" w:sz="4" w:space="0" w:color="auto"/>
              <w:bottom w:val="single" w:sz="4" w:space="0" w:color="auto"/>
              <w:right w:val="single" w:sz="4" w:space="0" w:color="auto"/>
            </w:tcBorders>
            <w:vAlign w:val="center"/>
            <w:hideMark/>
          </w:tcPr>
          <w:p w14:paraId="14212639"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6C4247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Суходол</w:t>
            </w:r>
          </w:p>
        </w:tc>
        <w:tc>
          <w:tcPr>
            <w:tcW w:w="1097" w:type="pct"/>
            <w:tcBorders>
              <w:top w:val="nil"/>
              <w:left w:val="nil"/>
              <w:bottom w:val="single" w:sz="4" w:space="0" w:color="auto"/>
              <w:right w:val="single" w:sz="4" w:space="0" w:color="auto"/>
            </w:tcBorders>
            <w:shd w:val="clear" w:color="auto" w:fill="auto"/>
            <w:vAlign w:val="center"/>
            <w:hideMark/>
          </w:tcPr>
          <w:p w14:paraId="3DB78ED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1,8,12,13</w:t>
            </w:r>
          </w:p>
        </w:tc>
        <w:tc>
          <w:tcPr>
            <w:tcW w:w="804" w:type="pct"/>
            <w:tcBorders>
              <w:top w:val="nil"/>
              <w:left w:val="nil"/>
              <w:bottom w:val="single" w:sz="4" w:space="0" w:color="auto"/>
              <w:right w:val="single" w:sz="4" w:space="0" w:color="auto"/>
            </w:tcBorders>
            <w:shd w:val="clear" w:color="auto" w:fill="auto"/>
            <w:vAlign w:val="center"/>
            <w:hideMark/>
          </w:tcPr>
          <w:p w14:paraId="45EFD55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w:t>
            </w:r>
          </w:p>
        </w:tc>
        <w:tc>
          <w:tcPr>
            <w:tcW w:w="702" w:type="pct"/>
            <w:tcBorders>
              <w:top w:val="nil"/>
              <w:left w:val="nil"/>
              <w:bottom w:val="single" w:sz="4" w:space="0" w:color="auto"/>
              <w:right w:val="single" w:sz="4" w:space="0" w:color="auto"/>
            </w:tcBorders>
            <w:shd w:val="clear" w:color="auto" w:fill="auto"/>
            <w:vAlign w:val="center"/>
            <w:hideMark/>
          </w:tcPr>
          <w:p w14:paraId="1CD8B23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15.12.2020</w:t>
            </w:r>
          </w:p>
        </w:tc>
      </w:tr>
      <w:tr w:rsidR="00CD022F" w:rsidRPr="007A432A" w14:paraId="08DF8C78" w14:textId="77777777" w:rsidTr="00EB1D3E">
        <w:trPr>
          <w:trHeight w:val="271"/>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2C6E3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42.    </w:t>
            </w:r>
          </w:p>
        </w:tc>
        <w:tc>
          <w:tcPr>
            <w:tcW w:w="520" w:type="pct"/>
            <w:vMerge/>
            <w:tcBorders>
              <w:top w:val="nil"/>
              <w:left w:val="single" w:sz="4" w:space="0" w:color="auto"/>
              <w:bottom w:val="single" w:sz="4" w:space="0" w:color="auto"/>
              <w:right w:val="single" w:sz="4" w:space="0" w:color="auto"/>
            </w:tcBorders>
            <w:vAlign w:val="center"/>
            <w:hideMark/>
          </w:tcPr>
          <w:p w14:paraId="7D8C9AE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61E895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Подгумер - нов</w:t>
            </w:r>
          </w:p>
        </w:tc>
        <w:tc>
          <w:tcPr>
            <w:tcW w:w="1097" w:type="pct"/>
            <w:tcBorders>
              <w:top w:val="nil"/>
              <w:left w:val="nil"/>
              <w:bottom w:val="single" w:sz="4" w:space="0" w:color="auto"/>
              <w:right w:val="single" w:sz="4" w:space="0" w:color="auto"/>
            </w:tcBorders>
            <w:shd w:val="clear" w:color="auto" w:fill="auto"/>
            <w:vAlign w:val="center"/>
            <w:hideMark/>
          </w:tcPr>
          <w:p w14:paraId="2C88038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1,8,9,12</w:t>
            </w:r>
          </w:p>
        </w:tc>
        <w:tc>
          <w:tcPr>
            <w:tcW w:w="804" w:type="pct"/>
            <w:tcBorders>
              <w:top w:val="nil"/>
              <w:left w:val="nil"/>
              <w:bottom w:val="single" w:sz="4" w:space="0" w:color="auto"/>
              <w:right w:val="single" w:sz="4" w:space="0" w:color="auto"/>
            </w:tcBorders>
            <w:shd w:val="clear" w:color="auto" w:fill="auto"/>
            <w:vAlign w:val="center"/>
            <w:hideMark/>
          </w:tcPr>
          <w:p w14:paraId="78FD51D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2938F36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30.8.2020</w:t>
            </w:r>
          </w:p>
        </w:tc>
      </w:tr>
      <w:tr w:rsidR="00CD022F" w:rsidRPr="007A432A" w14:paraId="5DA28A70"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031C9257"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7A26D6A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F06276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6A227DB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483D095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w:t>
            </w:r>
          </w:p>
        </w:tc>
        <w:tc>
          <w:tcPr>
            <w:tcW w:w="702" w:type="pct"/>
            <w:tcBorders>
              <w:top w:val="nil"/>
              <w:left w:val="nil"/>
              <w:bottom w:val="single" w:sz="4" w:space="0" w:color="auto"/>
              <w:right w:val="single" w:sz="4" w:space="0" w:color="auto"/>
            </w:tcBorders>
            <w:shd w:val="clear" w:color="auto" w:fill="auto"/>
            <w:vAlign w:val="center"/>
            <w:hideMark/>
          </w:tcPr>
          <w:p w14:paraId="689CACE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15.12.2020</w:t>
            </w:r>
          </w:p>
        </w:tc>
      </w:tr>
      <w:tr w:rsidR="00CD022F" w:rsidRPr="007A432A" w14:paraId="19956EAF"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FA5C7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43.    </w:t>
            </w:r>
          </w:p>
        </w:tc>
        <w:tc>
          <w:tcPr>
            <w:tcW w:w="520" w:type="pct"/>
            <w:vMerge/>
            <w:tcBorders>
              <w:top w:val="nil"/>
              <w:left w:val="single" w:sz="4" w:space="0" w:color="auto"/>
              <w:bottom w:val="single" w:sz="4" w:space="0" w:color="auto"/>
              <w:right w:val="single" w:sz="4" w:space="0" w:color="auto"/>
            </w:tcBorders>
            <w:vAlign w:val="center"/>
            <w:hideMark/>
          </w:tcPr>
          <w:p w14:paraId="55D2FC5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A26962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Резиденшъл парк</w:t>
            </w:r>
          </w:p>
        </w:tc>
        <w:tc>
          <w:tcPr>
            <w:tcW w:w="1097" w:type="pct"/>
            <w:tcBorders>
              <w:top w:val="nil"/>
              <w:left w:val="nil"/>
              <w:bottom w:val="single" w:sz="4" w:space="0" w:color="auto"/>
              <w:right w:val="single" w:sz="4" w:space="0" w:color="auto"/>
            </w:tcBorders>
            <w:shd w:val="clear" w:color="auto" w:fill="auto"/>
            <w:vAlign w:val="center"/>
            <w:hideMark/>
          </w:tcPr>
          <w:p w14:paraId="555B312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1,2,3,4,12,14</w:t>
            </w:r>
          </w:p>
        </w:tc>
        <w:tc>
          <w:tcPr>
            <w:tcW w:w="804" w:type="pct"/>
            <w:tcBorders>
              <w:top w:val="nil"/>
              <w:left w:val="nil"/>
              <w:bottom w:val="single" w:sz="4" w:space="0" w:color="auto"/>
              <w:right w:val="single" w:sz="4" w:space="0" w:color="auto"/>
            </w:tcBorders>
            <w:shd w:val="clear" w:color="auto" w:fill="auto"/>
            <w:vAlign w:val="center"/>
            <w:hideMark/>
          </w:tcPr>
          <w:p w14:paraId="2678AC7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E7CECC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3E2D90E"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4C3EC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44.    </w:t>
            </w:r>
          </w:p>
        </w:tc>
        <w:tc>
          <w:tcPr>
            <w:tcW w:w="520" w:type="pct"/>
            <w:vMerge/>
            <w:tcBorders>
              <w:top w:val="nil"/>
              <w:left w:val="single" w:sz="4" w:space="0" w:color="auto"/>
              <w:bottom w:val="single" w:sz="4" w:space="0" w:color="auto"/>
              <w:right w:val="single" w:sz="4" w:space="0" w:color="auto"/>
            </w:tcBorders>
            <w:vAlign w:val="center"/>
            <w:hideMark/>
          </w:tcPr>
          <w:p w14:paraId="3B65AA53"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64404A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Клисура</w:t>
            </w:r>
          </w:p>
        </w:tc>
        <w:tc>
          <w:tcPr>
            <w:tcW w:w="1097" w:type="pct"/>
            <w:tcBorders>
              <w:top w:val="nil"/>
              <w:left w:val="nil"/>
              <w:bottom w:val="single" w:sz="4" w:space="0" w:color="auto"/>
              <w:right w:val="single" w:sz="4" w:space="0" w:color="auto"/>
            </w:tcBorders>
            <w:shd w:val="clear" w:color="auto" w:fill="auto"/>
            <w:vAlign w:val="center"/>
            <w:hideMark/>
          </w:tcPr>
          <w:p w14:paraId="3A732D9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1,8,11,14</w:t>
            </w:r>
          </w:p>
        </w:tc>
        <w:tc>
          <w:tcPr>
            <w:tcW w:w="804" w:type="pct"/>
            <w:tcBorders>
              <w:top w:val="nil"/>
              <w:left w:val="nil"/>
              <w:bottom w:val="single" w:sz="4" w:space="0" w:color="auto"/>
              <w:right w:val="single" w:sz="4" w:space="0" w:color="auto"/>
            </w:tcBorders>
            <w:shd w:val="clear" w:color="auto" w:fill="auto"/>
            <w:vAlign w:val="center"/>
            <w:hideMark/>
          </w:tcPr>
          <w:p w14:paraId="6FA9F4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60333B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75E41D2"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0ADBA1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45.    </w:t>
            </w:r>
          </w:p>
        </w:tc>
        <w:tc>
          <w:tcPr>
            <w:tcW w:w="520" w:type="pct"/>
            <w:vMerge/>
            <w:tcBorders>
              <w:top w:val="nil"/>
              <w:left w:val="single" w:sz="4" w:space="0" w:color="auto"/>
              <w:bottom w:val="single" w:sz="4" w:space="0" w:color="auto"/>
              <w:right w:val="single" w:sz="4" w:space="0" w:color="auto"/>
            </w:tcBorders>
            <w:vAlign w:val="center"/>
            <w:hideMark/>
          </w:tcPr>
          <w:p w14:paraId="33C7D8B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4D0F93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Градоман - нов</w:t>
            </w:r>
          </w:p>
        </w:tc>
        <w:tc>
          <w:tcPr>
            <w:tcW w:w="1097" w:type="pct"/>
            <w:tcBorders>
              <w:top w:val="nil"/>
              <w:left w:val="nil"/>
              <w:bottom w:val="single" w:sz="4" w:space="0" w:color="auto"/>
              <w:right w:val="single" w:sz="4" w:space="0" w:color="auto"/>
            </w:tcBorders>
            <w:shd w:val="clear" w:color="auto" w:fill="auto"/>
            <w:vAlign w:val="center"/>
            <w:hideMark/>
          </w:tcPr>
          <w:p w14:paraId="2FF455B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1,6,12,14</w:t>
            </w:r>
          </w:p>
        </w:tc>
        <w:tc>
          <w:tcPr>
            <w:tcW w:w="804" w:type="pct"/>
            <w:tcBorders>
              <w:top w:val="nil"/>
              <w:left w:val="nil"/>
              <w:bottom w:val="single" w:sz="4" w:space="0" w:color="auto"/>
              <w:right w:val="single" w:sz="4" w:space="0" w:color="auto"/>
            </w:tcBorders>
            <w:shd w:val="clear" w:color="auto" w:fill="auto"/>
            <w:vAlign w:val="center"/>
            <w:hideMark/>
          </w:tcPr>
          <w:p w14:paraId="4B893EE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w:t>
            </w:r>
          </w:p>
        </w:tc>
        <w:tc>
          <w:tcPr>
            <w:tcW w:w="702" w:type="pct"/>
            <w:tcBorders>
              <w:top w:val="nil"/>
              <w:left w:val="nil"/>
              <w:bottom w:val="single" w:sz="4" w:space="0" w:color="auto"/>
              <w:right w:val="single" w:sz="4" w:space="0" w:color="auto"/>
            </w:tcBorders>
            <w:shd w:val="clear" w:color="auto" w:fill="auto"/>
            <w:vAlign w:val="center"/>
            <w:hideMark/>
          </w:tcPr>
          <w:p w14:paraId="6B3FBDB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30.9.2020</w:t>
            </w:r>
          </w:p>
        </w:tc>
      </w:tr>
      <w:tr w:rsidR="00CD022F" w:rsidRPr="007A432A" w14:paraId="0EE9D179"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60FC0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46.    </w:t>
            </w:r>
          </w:p>
        </w:tc>
        <w:tc>
          <w:tcPr>
            <w:tcW w:w="520" w:type="pct"/>
            <w:vMerge/>
            <w:tcBorders>
              <w:top w:val="nil"/>
              <w:left w:val="single" w:sz="4" w:space="0" w:color="auto"/>
              <w:bottom w:val="single" w:sz="4" w:space="0" w:color="auto"/>
              <w:right w:val="single" w:sz="4" w:space="0" w:color="auto"/>
            </w:tcBorders>
            <w:vAlign w:val="center"/>
            <w:hideMark/>
          </w:tcPr>
          <w:p w14:paraId="654867E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5C5E77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Резервоар Бистрица собствени нужди</w:t>
            </w:r>
          </w:p>
        </w:tc>
        <w:tc>
          <w:tcPr>
            <w:tcW w:w="1097" w:type="pct"/>
            <w:tcBorders>
              <w:top w:val="nil"/>
              <w:left w:val="nil"/>
              <w:bottom w:val="single" w:sz="4" w:space="0" w:color="auto"/>
              <w:right w:val="single" w:sz="4" w:space="0" w:color="auto"/>
            </w:tcBorders>
            <w:shd w:val="clear" w:color="auto" w:fill="auto"/>
            <w:vAlign w:val="center"/>
            <w:hideMark/>
          </w:tcPr>
          <w:p w14:paraId="344CEFE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804" w:type="pct"/>
            <w:tcBorders>
              <w:top w:val="nil"/>
              <w:left w:val="nil"/>
              <w:bottom w:val="single" w:sz="4" w:space="0" w:color="auto"/>
              <w:right w:val="single" w:sz="4" w:space="0" w:color="auto"/>
            </w:tcBorders>
            <w:shd w:val="clear" w:color="auto" w:fill="auto"/>
            <w:vAlign w:val="center"/>
            <w:hideMark/>
          </w:tcPr>
          <w:p w14:paraId="069C7BE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C4A715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1E3FD5A"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B15C66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47.    </w:t>
            </w:r>
          </w:p>
        </w:tc>
        <w:tc>
          <w:tcPr>
            <w:tcW w:w="520" w:type="pct"/>
            <w:vMerge/>
            <w:tcBorders>
              <w:top w:val="nil"/>
              <w:left w:val="single" w:sz="4" w:space="0" w:color="auto"/>
              <w:bottom w:val="single" w:sz="4" w:space="0" w:color="auto"/>
              <w:right w:val="single" w:sz="4" w:space="0" w:color="auto"/>
            </w:tcBorders>
            <w:vAlign w:val="center"/>
            <w:hideMark/>
          </w:tcPr>
          <w:p w14:paraId="4D69472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ADB153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Резервоар село Пасарел</w:t>
            </w:r>
          </w:p>
        </w:tc>
        <w:tc>
          <w:tcPr>
            <w:tcW w:w="1097" w:type="pct"/>
            <w:tcBorders>
              <w:top w:val="nil"/>
              <w:left w:val="nil"/>
              <w:bottom w:val="single" w:sz="4" w:space="0" w:color="auto"/>
              <w:right w:val="single" w:sz="4" w:space="0" w:color="auto"/>
            </w:tcBorders>
            <w:shd w:val="clear" w:color="auto" w:fill="auto"/>
            <w:vAlign w:val="center"/>
            <w:hideMark/>
          </w:tcPr>
          <w:p w14:paraId="21CA5A8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AFF4AE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702" w:type="pct"/>
            <w:tcBorders>
              <w:top w:val="nil"/>
              <w:left w:val="nil"/>
              <w:bottom w:val="single" w:sz="4" w:space="0" w:color="auto"/>
              <w:right w:val="single" w:sz="4" w:space="0" w:color="auto"/>
            </w:tcBorders>
            <w:shd w:val="clear" w:color="auto" w:fill="auto"/>
            <w:vAlign w:val="center"/>
            <w:hideMark/>
          </w:tcPr>
          <w:p w14:paraId="5EE853C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30.12.2019</w:t>
            </w:r>
          </w:p>
        </w:tc>
      </w:tr>
      <w:tr w:rsidR="00CD022F" w:rsidRPr="007A432A" w14:paraId="55548EB8"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27B0E4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48.    </w:t>
            </w:r>
          </w:p>
        </w:tc>
        <w:tc>
          <w:tcPr>
            <w:tcW w:w="520" w:type="pct"/>
            <w:tcBorders>
              <w:top w:val="nil"/>
              <w:left w:val="nil"/>
              <w:bottom w:val="single" w:sz="4" w:space="0" w:color="auto"/>
              <w:right w:val="single" w:sz="4" w:space="0" w:color="auto"/>
            </w:tcBorders>
            <w:shd w:val="clear" w:color="auto" w:fill="auto"/>
            <w:vAlign w:val="center"/>
            <w:hideMark/>
          </w:tcPr>
          <w:p w14:paraId="75E0B16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802D259"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Резервоар станция БАН с. Плана</w:t>
            </w:r>
          </w:p>
        </w:tc>
        <w:tc>
          <w:tcPr>
            <w:tcW w:w="1097" w:type="pct"/>
            <w:tcBorders>
              <w:top w:val="nil"/>
              <w:left w:val="nil"/>
              <w:bottom w:val="single" w:sz="4" w:space="0" w:color="auto"/>
              <w:right w:val="single" w:sz="4" w:space="0" w:color="auto"/>
            </w:tcBorders>
            <w:shd w:val="clear" w:color="auto" w:fill="auto"/>
            <w:vAlign w:val="center"/>
            <w:hideMark/>
          </w:tcPr>
          <w:p w14:paraId="2F4C8C01"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6A3DCE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1, 12</w:t>
            </w:r>
          </w:p>
        </w:tc>
        <w:tc>
          <w:tcPr>
            <w:tcW w:w="702" w:type="pct"/>
            <w:tcBorders>
              <w:top w:val="nil"/>
              <w:left w:val="nil"/>
              <w:bottom w:val="single" w:sz="4" w:space="0" w:color="auto"/>
              <w:right w:val="single" w:sz="4" w:space="0" w:color="auto"/>
            </w:tcBorders>
            <w:shd w:val="clear" w:color="auto" w:fill="auto"/>
            <w:vAlign w:val="center"/>
            <w:hideMark/>
          </w:tcPr>
          <w:p w14:paraId="775D676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18.7.2021</w:t>
            </w:r>
          </w:p>
        </w:tc>
      </w:tr>
      <w:tr w:rsidR="00CD022F" w:rsidRPr="007A432A" w14:paraId="40FF6AA8" w14:textId="77777777" w:rsidTr="00EB1D3E">
        <w:trPr>
          <w:trHeight w:val="375"/>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F3FA9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49.    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55E1533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0422F1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НУШ Мало Бучино</w:t>
            </w:r>
          </w:p>
        </w:tc>
        <w:tc>
          <w:tcPr>
            <w:tcW w:w="1097" w:type="pct"/>
            <w:tcBorders>
              <w:top w:val="nil"/>
              <w:left w:val="nil"/>
              <w:bottom w:val="single" w:sz="4" w:space="0" w:color="auto"/>
              <w:right w:val="single" w:sz="4" w:space="0" w:color="auto"/>
            </w:tcBorders>
            <w:shd w:val="clear" w:color="auto" w:fill="auto"/>
            <w:vAlign w:val="center"/>
            <w:hideMark/>
          </w:tcPr>
          <w:p w14:paraId="46152B1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1,3,12,14</w:t>
            </w:r>
          </w:p>
        </w:tc>
        <w:tc>
          <w:tcPr>
            <w:tcW w:w="804" w:type="pct"/>
            <w:tcBorders>
              <w:top w:val="nil"/>
              <w:left w:val="nil"/>
              <w:bottom w:val="single" w:sz="4" w:space="0" w:color="auto"/>
              <w:right w:val="single" w:sz="4" w:space="0" w:color="auto"/>
            </w:tcBorders>
            <w:shd w:val="clear" w:color="auto" w:fill="auto"/>
            <w:vAlign w:val="center"/>
            <w:hideMark/>
          </w:tcPr>
          <w:p w14:paraId="35240CB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w:t>
            </w:r>
          </w:p>
        </w:tc>
        <w:tc>
          <w:tcPr>
            <w:tcW w:w="702" w:type="pct"/>
            <w:tcBorders>
              <w:top w:val="nil"/>
              <w:left w:val="nil"/>
              <w:bottom w:val="single" w:sz="4" w:space="0" w:color="auto"/>
              <w:right w:val="single" w:sz="4" w:space="0" w:color="auto"/>
            </w:tcBorders>
            <w:shd w:val="clear" w:color="auto" w:fill="auto"/>
            <w:vAlign w:val="center"/>
            <w:hideMark/>
          </w:tcPr>
          <w:p w14:paraId="4308BB1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24.3.2019</w:t>
            </w:r>
          </w:p>
        </w:tc>
      </w:tr>
      <w:tr w:rsidR="00CD022F" w:rsidRPr="007A432A" w14:paraId="3C0D2914"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21AB7311"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496A2A5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8E648C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0582F4F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BFBF56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5C0161A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7.11.2021</w:t>
            </w:r>
          </w:p>
        </w:tc>
      </w:tr>
      <w:tr w:rsidR="00CD022F" w:rsidRPr="007A432A" w14:paraId="22B2DB79"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FEDA8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50.    </w:t>
            </w:r>
          </w:p>
        </w:tc>
        <w:tc>
          <w:tcPr>
            <w:tcW w:w="520" w:type="pct"/>
            <w:tcBorders>
              <w:top w:val="nil"/>
              <w:left w:val="nil"/>
              <w:bottom w:val="single" w:sz="4" w:space="0" w:color="auto"/>
              <w:right w:val="single" w:sz="4" w:space="0" w:color="auto"/>
            </w:tcBorders>
            <w:shd w:val="clear" w:color="auto" w:fill="auto"/>
            <w:vAlign w:val="center"/>
            <w:hideMark/>
          </w:tcPr>
          <w:p w14:paraId="3B55C98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520233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Шахта Симеоново</w:t>
            </w:r>
          </w:p>
        </w:tc>
        <w:tc>
          <w:tcPr>
            <w:tcW w:w="1097" w:type="pct"/>
            <w:tcBorders>
              <w:top w:val="nil"/>
              <w:left w:val="nil"/>
              <w:bottom w:val="single" w:sz="4" w:space="0" w:color="auto"/>
              <w:right w:val="single" w:sz="4" w:space="0" w:color="auto"/>
            </w:tcBorders>
            <w:shd w:val="clear" w:color="auto" w:fill="auto"/>
            <w:vAlign w:val="center"/>
            <w:hideMark/>
          </w:tcPr>
          <w:p w14:paraId="1CF3EE8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1,3,11,12,14</w:t>
            </w:r>
          </w:p>
        </w:tc>
        <w:tc>
          <w:tcPr>
            <w:tcW w:w="804" w:type="pct"/>
            <w:tcBorders>
              <w:top w:val="nil"/>
              <w:left w:val="nil"/>
              <w:bottom w:val="single" w:sz="4" w:space="0" w:color="auto"/>
              <w:right w:val="single" w:sz="4" w:space="0" w:color="auto"/>
            </w:tcBorders>
            <w:shd w:val="clear" w:color="auto" w:fill="auto"/>
            <w:vAlign w:val="center"/>
            <w:hideMark/>
          </w:tcPr>
          <w:p w14:paraId="5512094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FF9F18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A7C86A4" w14:textId="77777777" w:rsidTr="00EB1D3E">
        <w:trPr>
          <w:trHeight w:val="749"/>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29A833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51.    </w:t>
            </w:r>
          </w:p>
        </w:tc>
        <w:tc>
          <w:tcPr>
            <w:tcW w:w="5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A932D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2105C17"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Връзка Втора нитка – Гравитачен бетонов водопровод</w:t>
            </w:r>
          </w:p>
        </w:tc>
        <w:tc>
          <w:tcPr>
            <w:tcW w:w="1097" w:type="pct"/>
            <w:tcBorders>
              <w:top w:val="nil"/>
              <w:left w:val="nil"/>
              <w:bottom w:val="single" w:sz="4" w:space="0" w:color="auto"/>
              <w:right w:val="single" w:sz="4" w:space="0" w:color="auto"/>
            </w:tcBorders>
            <w:shd w:val="clear" w:color="auto" w:fill="auto"/>
            <w:vAlign w:val="center"/>
            <w:hideMark/>
          </w:tcPr>
          <w:p w14:paraId="08A9AD1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3,4,6,11,14</w:t>
            </w:r>
          </w:p>
        </w:tc>
        <w:tc>
          <w:tcPr>
            <w:tcW w:w="804" w:type="pct"/>
            <w:tcBorders>
              <w:top w:val="nil"/>
              <w:left w:val="nil"/>
              <w:bottom w:val="single" w:sz="4" w:space="0" w:color="auto"/>
              <w:right w:val="single" w:sz="4" w:space="0" w:color="auto"/>
            </w:tcBorders>
            <w:shd w:val="clear" w:color="auto" w:fill="auto"/>
            <w:vAlign w:val="center"/>
            <w:hideMark/>
          </w:tcPr>
          <w:p w14:paraId="7062BAF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6ABDE5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B14ACEE" w14:textId="77777777" w:rsidTr="00EB1D3E">
        <w:trPr>
          <w:trHeight w:val="496"/>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6462AC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52.    </w:t>
            </w:r>
          </w:p>
        </w:tc>
        <w:tc>
          <w:tcPr>
            <w:tcW w:w="520" w:type="pct"/>
            <w:vMerge/>
            <w:tcBorders>
              <w:top w:val="nil"/>
              <w:left w:val="single" w:sz="4" w:space="0" w:color="auto"/>
              <w:bottom w:val="single" w:sz="4" w:space="0" w:color="auto"/>
              <w:right w:val="single" w:sz="4" w:space="0" w:color="auto"/>
            </w:tcBorders>
            <w:vAlign w:val="center"/>
            <w:hideMark/>
          </w:tcPr>
          <w:p w14:paraId="7CE3EF07"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F55DE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ПСПВ Бистрица</w:t>
            </w:r>
          </w:p>
        </w:tc>
        <w:tc>
          <w:tcPr>
            <w:tcW w:w="1097" w:type="pct"/>
            <w:tcBorders>
              <w:top w:val="nil"/>
              <w:left w:val="nil"/>
              <w:bottom w:val="single" w:sz="4" w:space="0" w:color="auto"/>
              <w:right w:val="single" w:sz="4" w:space="0" w:color="auto"/>
            </w:tcBorders>
            <w:shd w:val="clear" w:color="auto" w:fill="auto"/>
            <w:vAlign w:val="center"/>
            <w:hideMark/>
          </w:tcPr>
          <w:p w14:paraId="2C47763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1,4,11,14</w:t>
            </w:r>
          </w:p>
        </w:tc>
        <w:tc>
          <w:tcPr>
            <w:tcW w:w="804" w:type="pct"/>
            <w:tcBorders>
              <w:top w:val="nil"/>
              <w:left w:val="nil"/>
              <w:bottom w:val="single" w:sz="4" w:space="0" w:color="auto"/>
              <w:right w:val="single" w:sz="4" w:space="0" w:color="auto"/>
            </w:tcBorders>
            <w:shd w:val="clear" w:color="auto" w:fill="auto"/>
            <w:vAlign w:val="center"/>
            <w:hideMark/>
          </w:tcPr>
          <w:p w14:paraId="4C8E7E7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119638F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7.11.2021</w:t>
            </w:r>
          </w:p>
        </w:tc>
      </w:tr>
      <w:tr w:rsidR="00CD022F" w:rsidRPr="007A432A" w14:paraId="0BF03980"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33B05B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53.    </w:t>
            </w:r>
          </w:p>
        </w:tc>
        <w:tc>
          <w:tcPr>
            <w:tcW w:w="520" w:type="pct"/>
            <w:vMerge/>
            <w:tcBorders>
              <w:top w:val="nil"/>
              <w:left w:val="single" w:sz="4" w:space="0" w:color="auto"/>
              <w:bottom w:val="single" w:sz="4" w:space="0" w:color="auto"/>
              <w:right w:val="single" w:sz="4" w:space="0" w:color="auto"/>
            </w:tcBorders>
            <w:vAlign w:val="center"/>
            <w:hideMark/>
          </w:tcPr>
          <w:p w14:paraId="3A565255"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CA16A9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ПСПВ Бистрица - вход</w:t>
            </w:r>
          </w:p>
        </w:tc>
        <w:tc>
          <w:tcPr>
            <w:tcW w:w="1097" w:type="pct"/>
            <w:tcBorders>
              <w:top w:val="nil"/>
              <w:left w:val="nil"/>
              <w:bottom w:val="single" w:sz="4" w:space="0" w:color="auto"/>
              <w:right w:val="single" w:sz="4" w:space="0" w:color="auto"/>
            </w:tcBorders>
            <w:shd w:val="clear" w:color="auto" w:fill="auto"/>
            <w:vAlign w:val="center"/>
            <w:hideMark/>
          </w:tcPr>
          <w:p w14:paraId="7783B37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804" w:type="pct"/>
            <w:tcBorders>
              <w:top w:val="nil"/>
              <w:left w:val="nil"/>
              <w:bottom w:val="single" w:sz="4" w:space="0" w:color="auto"/>
              <w:right w:val="single" w:sz="4" w:space="0" w:color="auto"/>
            </w:tcBorders>
            <w:shd w:val="clear" w:color="auto" w:fill="auto"/>
            <w:vAlign w:val="center"/>
            <w:hideMark/>
          </w:tcPr>
          <w:p w14:paraId="1287EEE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3E53A0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4C819D4"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9DA88E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54.    </w:t>
            </w:r>
          </w:p>
        </w:tc>
        <w:tc>
          <w:tcPr>
            <w:tcW w:w="520" w:type="pct"/>
            <w:vMerge/>
            <w:tcBorders>
              <w:top w:val="nil"/>
              <w:left w:val="single" w:sz="4" w:space="0" w:color="auto"/>
              <w:bottom w:val="single" w:sz="4" w:space="0" w:color="auto"/>
              <w:right w:val="single" w:sz="4" w:space="0" w:color="auto"/>
            </w:tcBorders>
            <w:vAlign w:val="center"/>
            <w:hideMark/>
          </w:tcPr>
          <w:p w14:paraId="6FC25ECE"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EBBE5B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ПСПВ Панчарево</w:t>
            </w:r>
          </w:p>
        </w:tc>
        <w:tc>
          <w:tcPr>
            <w:tcW w:w="1097" w:type="pct"/>
            <w:tcBorders>
              <w:top w:val="nil"/>
              <w:left w:val="nil"/>
              <w:bottom w:val="single" w:sz="4" w:space="0" w:color="auto"/>
              <w:right w:val="single" w:sz="4" w:space="0" w:color="auto"/>
            </w:tcBorders>
            <w:shd w:val="clear" w:color="auto" w:fill="auto"/>
            <w:vAlign w:val="center"/>
            <w:hideMark/>
          </w:tcPr>
          <w:p w14:paraId="5968987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4,6,9**,14</w:t>
            </w:r>
          </w:p>
        </w:tc>
        <w:tc>
          <w:tcPr>
            <w:tcW w:w="804" w:type="pct"/>
            <w:tcBorders>
              <w:top w:val="nil"/>
              <w:left w:val="nil"/>
              <w:bottom w:val="single" w:sz="4" w:space="0" w:color="auto"/>
              <w:right w:val="single" w:sz="4" w:space="0" w:color="auto"/>
            </w:tcBorders>
            <w:shd w:val="clear" w:color="auto" w:fill="auto"/>
            <w:vAlign w:val="center"/>
            <w:hideMark/>
          </w:tcPr>
          <w:p w14:paraId="1CACDD4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EB299E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716BE2F"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B938FB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55.    </w:t>
            </w:r>
          </w:p>
        </w:tc>
        <w:tc>
          <w:tcPr>
            <w:tcW w:w="520" w:type="pct"/>
            <w:vMerge/>
            <w:tcBorders>
              <w:top w:val="nil"/>
              <w:left w:val="single" w:sz="4" w:space="0" w:color="auto"/>
              <w:bottom w:val="single" w:sz="4" w:space="0" w:color="auto"/>
              <w:right w:val="single" w:sz="4" w:space="0" w:color="auto"/>
            </w:tcBorders>
            <w:vAlign w:val="center"/>
            <w:hideMark/>
          </w:tcPr>
          <w:p w14:paraId="46FE289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F67138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Апаратна камера Пасарел</w:t>
            </w:r>
          </w:p>
        </w:tc>
        <w:tc>
          <w:tcPr>
            <w:tcW w:w="1097" w:type="pct"/>
            <w:tcBorders>
              <w:top w:val="nil"/>
              <w:left w:val="nil"/>
              <w:bottom w:val="single" w:sz="4" w:space="0" w:color="auto"/>
              <w:right w:val="single" w:sz="4" w:space="0" w:color="auto"/>
            </w:tcBorders>
            <w:shd w:val="clear" w:color="auto" w:fill="auto"/>
            <w:vAlign w:val="center"/>
            <w:hideMark/>
          </w:tcPr>
          <w:p w14:paraId="5064D52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w:t>
            </w:r>
          </w:p>
        </w:tc>
        <w:tc>
          <w:tcPr>
            <w:tcW w:w="804" w:type="pct"/>
            <w:tcBorders>
              <w:top w:val="nil"/>
              <w:left w:val="nil"/>
              <w:bottom w:val="single" w:sz="4" w:space="0" w:color="auto"/>
              <w:right w:val="single" w:sz="4" w:space="0" w:color="auto"/>
            </w:tcBorders>
            <w:shd w:val="clear" w:color="auto" w:fill="auto"/>
            <w:vAlign w:val="center"/>
            <w:hideMark/>
          </w:tcPr>
          <w:p w14:paraId="4751C1A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267E51D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16.7.2020</w:t>
            </w:r>
          </w:p>
        </w:tc>
      </w:tr>
      <w:tr w:rsidR="00CD022F" w:rsidRPr="007A432A" w14:paraId="10E9CA66"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E8AEE7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56.    </w:t>
            </w:r>
          </w:p>
        </w:tc>
        <w:tc>
          <w:tcPr>
            <w:tcW w:w="520" w:type="pct"/>
            <w:vMerge/>
            <w:tcBorders>
              <w:top w:val="nil"/>
              <w:left w:val="single" w:sz="4" w:space="0" w:color="auto"/>
              <w:bottom w:val="single" w:sz="4" w:space="0" w:color="auto"/>
              <w:right w:val="single" w:sz="4" w:space="0" w:color="auto"/>
            </w:tcBorders>
            <w:vAlign w:val="center"/>
            <w:hideMark/>
          </w:tcPr>
          <w:p w14:paraId="52E9FE9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5D9317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СК при ВЕЦ Пасарел</w:t>
            </w:r>
          </w:p>
        </w:tc>
        <w:tc>
          <w:tcPr>
            <w:tcW w:w="1097" w:type="pct"/>
            <w:tcBorders>
              <w:top w:val="nil"/>
              <w:left w:val="nil"/>
              <w:bottom w:val="single" w:sz="4" w:space="0" w:color="auto"/>
              <w:right w:val="single" w:sz="4" w:space="0" w:color="auto"/>
            </w:tcBorders>
            <w:shd w:val="clear" w:color="auto" w:fill="auto"/>
            <w:vAlign w:val="center"/>
            <w:hideMark/>
          </w:tcPr>
          <w:p w14:paraId="284B5BB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1,3,12</w:t>
            </w:r>
          </w:p>
        </w:tc>
        <w:tc>
          <w:tcPr>
            <w:tcW w:w="804" w:type="pct"/>
            <w:tcBorders>
              <w:top w:val="nil"/>
              <w:left w:val="nil"/>
              <w:bottom w:val="single" w:sz="4" w:space="0" w:color="auto"/>
              <w:right w:val="single" w:sz="4" w:space="0" w:color="auto"/>
            </w:tcBorders>
            <w:shd w:val="clear" w:color="auto" w:fill="auto"/>
            <w:vAlign w:val="center"/>
            <w:hideMark/>
          </w:tcPr>
          <w:p w14:paraId="6E09C82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850701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D040F68"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40677E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57.    </w:t>
            </w:r>
          </w:p>
        </w:tc>
        <w:tc>
          <w:tcPr>
            <w:tcW w:w="520" w:type="pct"/>
            <w:vMerge/>
            <w:tcBorders>
              <w:top w:val="nil"/>
              <w:left w:val="single" w:sz="4" w:space="0" w:color="auto"/>
              <w:bottom w:val="single" w:sz="4" w:space="0" w:color="auto"/>
              <w:right w:val="single" w:sz="4" w:space="0" w:color="auto"/>
            </w:tcBorders>
            <w:vAlign w:val="center"/>
            <w:hideMark/>
          </w:tcPr>
          <w:p w14:paraId="3733CD3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95566A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Апаратна камера Малина</w:t>
            </w:r>
          </w:p>
        </w:tc>
        <w:tc>
          <w:tcPr>
            <w:tcW w:w="1097" w:type="pct"/>
            <w:tcBorders>
              <w:top w:val="nil"/>
              <w:left w:val="nil"/>
              <w:bottom w:val="single" w:sz="4" w:space="0" w:color="auto"/>
              <w:right w:val="single" w:sz="4" w:space="0" w:color="auto"/>
            </w:tcBorders>
            <w:shd w:val="clear" w:color="auto" w:fill="auto"/>
            <w:vAlign w:val="center"/>
            <w:hideMark/>
          </w:tcPr>
          <w:p w14:paraId="3C5068D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3,6,12,14</w:t>
            </w:r>
          </w:p>
        </w:tc>
        <w:tc>
          <w:tcPr>
            <w:tcW w:w="804" w:type="pct"/>
            <w:tcBorders>
              <w:top w:val="nil"/>
              <w:left w:val="nil"/>
              <w:bottom w:val="single" w:sz="4" w:space="0" w:color="auto"/>
              <w:right w:val="single" w:sz="4" w:space="0" w:color="auto"/>
            </w:tcBorders>
            <w:shd w:val="clear" w:color="auto" w:fill="auto"/>
            <w:vAlign w:val="center"/>
            <w:hideMark/>
          </w:tcPr>
          <w:p w14:paraId="73D3CFB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1FD4426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1.10.2018</w:t>
            </w:r>
          </w:p>
        </w:tc>
      </w:tr>
      <w:tr w:rsidR="00CD022F" w:rsidRPr="007A432A" w14:paraId="28ABA11C"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FCFE62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58.    </w:t>
            </w:r>
          </w:p>
        </w:tc>
        <w:tc>
          <w:tcPr>
            <w:tcW w:w="520" w:type="pct"/>
            <w:vMerge/>
            <w:tcBorders>
              <w:top w:val="nil"/>
              <w:left w:val="single" w:sz="4" w:space="0" w:color="auto"/>
              <w:bottom w:val="single" w:sz="4" w:space="0" w:color="auto"/>
              <w:right w:val="single" w:sz="4" w:space="0" w:color="auto"/>
            </w:tcBorders>
            <w:vAlign w:val="center"/>
            <w:hideMark/>
          </w:tcPr>
          <w:p w14:paraId="35BCD95B"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8EB4F9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Апаратна камера Злия камък</w:t>
            </w:r>
          </w:p>
        </w:tc>
        <w:tc>
          <w:tcPr>
            <w:tcW w:w="1097" w:type="pct"/>
            <w:tcBorders>
              <w:top w:val="nil"/>
              <w:left w:val="nil"/>
              <w:bottom w:val="single" w:sz="4" w:space="0" w:color="auto"/>
              <w:right w:val="single" w:sz="4" w:space="0" w:color="auto"/>
            </w:tcBorders>
            <w:shd w:val="clear" w:color="auto" w:fill="auto"/>
            <w:vAlign w:val="center"/>
            <w:hideMark/>
          </w:tcPr>
          <w:p w14:paraId="66589A3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3,11,13</w:t>
            </w:r>
          </w:p>
        </w:tc>
        <w:tc>
          <w:tcPr>
            <w:tcW w:w="804" w:type="pct"/>
            <w:tcBorders>
              <w:top w:val="nil"/>
              <w:left w:val="nil"/>
              <w:bottom w:val="single" w:sz="4" w:space="0" w:color="auto"/>
              <w:right w:val="single" w:sz="4" w:space="0" w:color="auto"/>
            </w:tcBorders>
            <w:shd w:val="clear" w:color="auto" w:fill="auto"/>
            <w:vAlign w:val="center"/>
            <w:hideMark/>
          </w:tcPr>
          <w:p w14:paraId="7021D5D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w:t>
            </w:r>
          </w:p>
        </w:tc>
        <w:tc>
          <w:tcPr>
            <w:tcW w:w="702" w:type="pct"/>
            <w:tcBorders>
              <w:top w:val="nil"/>
              <w:left w:val="nil"/>
              <w:bottom w:val="single" w:sz="4" w:space="0" w:color="auto"/>
              <w:right w:val="single" w:sz="4" w:space="0" w:color="auto"/>
            </w:tcBorders>
            <w:shd w:val="clear" w:color="auto" w:fill="auto"/>
            <w:vAlign w:val="center"/>
            <w:hideMark/>
          </w:tcPr>
          <w:p w14:paraId="5D15CEC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30.12.2018</w:t>
            </w:r>
          </w:p>
        </w:tc>
      </w:tr>
      <w:tr w:rsidR="00CD022F" w:rsidRPr="007A432A" w14:paraId="4D9A6FC1"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B5074B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59.    </w:t>
            </w:r>
          </w:p>
        </w:tc>
        <w:tc>
          <w:tcPr>
            <w:tcW w:w="520" w:type="pct"/>
            <w:vMerge/>
            <w:tcBorders>
              <w:top w:val="nil"/>
              <w:left w:val="single" w:sz="4" w:space="0" w:color="auto"/>
              <w:bottom w:val="single" w:sz="4" w:space="0" w:color="auto"/>
              <w:right w:val="single" w:sz="4" w:space="0" w:color="auto"/>
            </w:tcBorders>
            <w:vAlign w:val="center"/>
            <w:hideMark/>
          </w:tcPr>
          <w:p w14:paraId="389A0CC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8EA3ED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НУШ Симеоново, ул. Панорама</w:t>
            </w:r>
          </w:p>
        </w:tc>
        <w:tc>
          <w:tcPr>
            <w:tcW w:w="1097" w:type="pct"/>
            <w:tcBorders>
              <w:top w:val="nil"/>
              <w:left w:val="nil"/>
              <w:bottom w:val="single" w:sz="4" w:space="0" w:color="auto"/>
              <w:right w:val="single" w:sz="4" w:space="0" w:color="auto"/>
            </w:tcBorders>
            <w:shd w:val="clear" w:color="auto" w:fill="auto"/>
            <w:vAlign w:val="center"/>
            <w:hideMark/>
          </w:tcPr>
          <w:p w14:paraId="1D7A59B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9D0622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1,12,14</w:t>
            </w:r>
          </w:p>
        </w:tc>
        <w:tc>
          <w:tcPr>
            <w:tcW w:w="702" w:type="pct"/>
            <w:tcBorders>
              <w:top w:val="nil"/>
              <w:left w:val="nil"/>
              <w:bottom w:val="single" w:sz="4" w:space="0" w:color="auto"/>
              <w:right w:val="single" w:sz="4" w:space="0" w:color="auto"/>
            </w:tcBorders>
            <w:shd w:val="clear" w:color="auto" w:fill="auto"/>
            <w:vAlign w:val="center"/>
            <w:hideMark/>
          </w:tcPr>
          <w:p w14:paraId="4A522D23"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30.12.2018</w:t>
            </w:r>
          </w:p>
        </w:tc>
      </w:tr>
      <w:tr w:rsidR="00CD022F" w:rsidRPr="007A432A" w14:paraId="4A7483CA"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8BE295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60.    </w:t>
            </w:r>
          </w:p>
        </w:tc>
        <w:tc>
          <w:tcPr>
            <w:tcW w:w="520" w:type="pct"/>
            <w:vMerge/>
            <w:tcBorders>
              <w:top w:val="nil"/>
              <w:left w:val="single" w:sz="4" w:space="0" w:color="auto"/>
              <w:bottom w:val="single" w:sz="4" w:space="0" w:color="auto"/>
              <w:right w:val="single" w:sz="4" w:space="0" w:color="auto"/>
            </w:tcBorders>
            <w:vAlign w:val="center"/>
            <w:hideMark/>
          </w:tcPr>
          <w:p w14:paraId="72459DF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3CADE8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ВАВ при ВЕЦ  Кокаляне</w:t>
            </w:r>
          </w:p>
        </w:tc>
        <w:tc>
          <w:tcPr>
            <w:tcW w:w="1097" w:type="pct"/>
            <w:tcBorders>
              <w:top w:val="nil"/>
              <w:left w:val="nil"/>
              <w:bottom w:val="single" w:sz="4" w:space="0" w:color="auto"/>
              <w:right w:val="single" w:sz="4" w:space="0" w:color="auto"/>
            </w:tcBorders>
            <w:shd w:val="clear" w:color="auto" w:fill="auto"/>
            <w:vAlign w:val="center"/>
            <w:hideMark/>
          </w:tcPr>
          <w:p w14:paraId="48C6F4C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804" w:type="pct"/>
            <w:tcBorders>
              <w:top w:val="nil"/>
              <w:left w:val="nil"/>
              <w:bottom w:val="single" w:sz="4" w:space="0" w:color="auto"/>
              <w:right w:val="single" w:sz="4" w:space="0" w:color="auto"/>
            </w:tcBorders>
            <w:shd w:val="clear" w:color="auto" w:fill="auto"/>
            <w:vAlign w:val="center"/>
            <w:hideMark/>
          </w:tcPr>
          <w:p w14:paraId="13A917C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w:t>
            </w:r>
          </w:p>
        </w:tc>
        <w:tc>
          <w:tcPr>
            <w:tcW w:w="702" w:type="pct"/>
            <w:tcBorders>
              <w:top w:val="nil"/>
              <w:left w:val="nil"/>
              <w:bottom w:val="single" w:sz="4" w:space="0" w:color="auto"/>
              <w:right w:val="single" w:sz="4" w:space="0" w:color="auto"/>
            </w:tcBorders>
            <w:shd w:val="clear" w:color="auto" w:fill="auto"/>
            <w:vAlign w:val="center"/>
            <w:hideMark/>
          </w:tcPr>
          <w:p w14:paraId="59025B4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15.11.2020</w:t>
            </w:r>
          </w:p>
        </w:tc>
      </w:tr>
      <w:tr w:rsidR="00CD022F" w:rsidRPr="007A432A" w14:paraId="1D4CD724"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2F0C3C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61.    </w:t>
            </w:r>
          </w:p>
        </w:tc>
        <w:tc>
          <w:tcPr>
            <w:tcW w:w="520" w:type="pct"/>
            <w:vMerge/>
            <w:tcBorders>
              <w:top w:val="nil"/>
              <w:left w:val="single" w:sz="4" w:space="0" w:color="auto"/>
              <w:bottom w:val="single" w:sz="4" w:space="0" w:color="auto"/>
              <w:right w:val="single" w:sz="4" w:space="0" w:color="auto"/>
            </w:tcBorders>
            <w:vAlign w:val="center"/>
            <w:hideMark/>
          </w:tcPr>
          <w:p w14:paraId="1993C2F9"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4AB92E9"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Промишлен водопровод при бент Панчарево</w:t>
            </w:r>
          </w:p>
        </w:tc>
        <w:tc>
          <w:tcPr>
            <w:tcW w:w="1097" w:type="pct"/>
            <w:tcBorders>
              <w:top w:val="nil"/>
              <w:left w:val="nil"/>
              <w:bottom w:val="single" w:sz="4" w:space="0" w:color="auto"/>
              <w:right w:val="single" w:sz="4" w:space="0" w:color="auto"/>
            </w:tcBorders>
            <w:shd w:val="clear" w:color="auto" w:fill="auto"/>
            <w:vAlign w:val="center"/>
            <w:hideMark/>
          </w:tcPr>
          <w:p w14:paraId="552FE74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w:t>
            </w:r>
          </w:p>
        </w:tc>
        <w:tc>
          <w:tcPr>
            <w:tcW w:w="804" w:type="pct"/>
            <w:tcBorders>
              <w:top w:val="nil"/>
              <w:left w:val="nil"/>
              <w:bottom w:val="single" w:sz="4" w:space="0" w:color="auto"/>
              <w:right w:val="single" w:sz="4" w:space="0" w:color="auto"/>
            </w:tcBorders>
            <w:shd w:val="clear" w:color="auto" w:fill="auto"/>
            <w:vAlign w:val="center"/>
            <w:hideMark/>
          </w:tcPr>
          <w:p w14:paraId="29C8B1E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35E220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B42C4BB" w14:textId="77777777" w:rsidTr="00EB1D3E">
        <w:trPr>
          <w:trHeight w:val="56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7E63D1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62.    </w:t>
            </w:r>
          </w:p>
        </w:tc>
        <w:tc>
          <w:tcPr>
            <w:tcW w:w="520" w:type="pct"/>
            <w:vMerge/>
            <w:tcBorders>
              <w:top w:val="nil"/>
              <w:left w:val="single" w:sz="4" w:space="0" w:color="auto"/>
              <w:bottom w:val="single" w:sz="4" w:space="0" w:color="auto"/>
              <w:right w:val="single" w:sz="4" w:space="0" w:color="auto"/>
            </w:tcBorders>
            <w:vAlign w:val="center"/>
            <w:hideMark/>
          </w:tcPr>
          <w:p w14:paraId="46C1AFD5"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F83657C"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Водопровод Искър при кантон Порколица</w:t>
            </w:r>
          </w:p>
        </w:tc>
        <w:tc>
          <w:tcPr>
            <w:tcW w:w="1097" w:type="pct"/>
            <w:tcBorders>
              <w:top w:val="nil"/>
              <w:left w:val="nil"/>
              <w:bottom w:val="single" w:sz="4" w:space="0" w:color="auto"/>
              <w:right w:val="single" w:sz="4" w:space="0" w:color="auto"/>
            </w:tcBorders>
            <w:shd w:val="clear" w:color="auto" w:fill="auto"/>
            <w:vAlign w:val="center"/>
            <w:hideMark/>
          </w:tcPr>
          <w:p w14:paraId="3ED8F72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804" w:type="pct"/>
            <w:tcBorders>
              <w:top w:val="nil"/>
              <w:left w:val="nil"/>
              <w:bottom w:val="single" w:sz="4" w:space="0" w:color="auto"/>
              <w:right w:val="single" w:sz="4" w:space="0" w:color="auto"/>
            </w:tcBorders>
            <w:shd w:val="clear" w:color="auto" w:fill="auto"/>
            <w:vAlign w:val="center"/>
            <w:hideMark/>
          </w:tcPr>
          <w:p w14:paraId="248D5F7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E95289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42EB38B"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B82034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63.    </w:t>
            </w:r>
          </w:p>
        </w:tc>
        <w:tc>
          <w:tcPr>
            <w:tcW w:w="520" w:type="pct"/>
            <w:vMerge/>
            <w:tcBorders>
              <w:top w:val="nil"/>
              <w:left w:val="single" w:sz="4" w:space="0" w:color="auto"/>
              <w:bottom w:val="single" w:sz="4" w:space="0" w:color="auto"/>
              <w:right w:val="single" w:sz="4" w:space="0" w:color="auto"/>
            </w:tcBorders>
            <w:vAlign w:val="center"/>
            <w:hideMark/>
          </w:tcPr>
          <w:p w14:paraId="75C5010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1C6418A"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Рилски водопровод - при кантон Мала Църква</w:t>
            </w:r>
          </w:p>
        </w:tc>
        <w:tc>
          <w:tcPr>
            <w:tcW w:w="1097" w:type="pct"/>
            <w:tcBorders>
              <w:top w:val="nil"/>
              <w:left w:val="nil"/>
              <w:bottom w:val="single" w:sz="4" w:space="0" w:color="auto"/>
              <w:right w:val="single" w:sz="4" w:space="0" w:color="auto"/>
            </w:tcBorders>
            <w:shd w:val="clear" w:color="auto" w:fill="auto"/>
            <w:vAlign w:val="center"/>
            <w:hideMark/>
          </w:tcPr>
          <w:p w14:paraId="4DCD21A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w:t>
            </w:r>
          </w:p>
        </w:tc>
        <w:tc>
          <w:tcPr>
            <w:tcW w:w="804" w:type="pct"/>
            <w:tcBorders>
              <w:top w:val="nil"/>
              <w:left w:val="nil"/>
              <w:bottom w:val="single" w:sz="4" w:space="0" w:color="auto"/>
              <w:right w:val="single" w:sz="4" w:space="0" w:color="auto"/>
            </w:tcBorders>
            <w:shd w:val="clear" w:color="auto" w:fill="auto"/>
            <w:vAlign w:val="center"/>
            <w:hideMark/>
          </w:tcPr>
          <w:p w14:paraId="5191BBD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EDF363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4B8F807"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AAA8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64.    </w:t>
            </w:r>
          </w:p>
        </w:tc>
        <w:tc>
          <w:tcPr>
            <w:tcW w:w="520" w:type="pct"/>
            <w:vMerge/>
            <w:tcBorders>
              <w:top w:val="nil"/>
              <w:left w:val="single" w:sz="4" w:space="0" w:color="auto"/>
              <w:bottom w:val="single" w:sz="4" w:space="0" w:color="auto"/>
              <w:right w:val="single" w:sz="4" w:space="0" w:color="auto"/>
            </w:tcBorders>
            <w:vAlign w:val="center"/>
            <w:hideMark/>
          </w:tcPr>
          <w:p w14:paraId="74188BA3"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CB1EDEA"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Пасарелски водопровод - при бент Кокаляне</w:t>
            </w:r>
          </w:p>
        </w:tc>
        <w:tc>
          <w:tcPr>
            <w:tcW w:w="1097" w:type="pct"/>
            <w:tcBorders>
              <w:top w:val="nil"/>
              <w:left w:val="nil"/>
              <w:bottom w:val="single" w:sz="4" w:space="0" w:color="auto"/>
              <w:right w:val="single" w:sz="4" w:space="0" w:color="auto"/>
            </w:tcBorders>
            <w:shd w:val="clear" w:color="auto" w:fill="auto"/>
            <w:vAlign w:val="center"/>
            <w:hideMark/>
          </w:tcPr>
          <w:p w14:paraId="0101140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w:t>
            </w:r>
          </w:p>
        </w:tc>
        <w:tc>
          <w:tcPr>
            <w:tcW w:w="804" w:type="pct"/>
            <w:tcBorders>
              <w:top w:val="nil"/>
              <w:left w:val="nil"/>
              <w:bottom w:val="single" w:sz="4" w:space="0" w:color="auto"/>
              <w:right w:val="single" w:sz="4" w:space="0" w:color="auto"/>
            </w:tcBorders>
            <w:shd w:val="clear" w:color="auto" w:fill="auto"/>
            <w:vAlign w:val="center"/>
            <w:hideMark/>
          </w:tcPr>
          <w:p w14:paraId="216A51A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6CAFF8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78AFB6F"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71005E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65.    </w:t>
            </w:r>
          </w:p>
        </w:tc>
        <w:tc>
          <w:tcPr>
            <w:tcW w:w="520" w:type="pct"/>
            <w:vMerge/>
            <w:tcBorders>
              <w:top w:val="nil"/>
              <w:left w:val="single" w:sz="4" w:space="0" w:color="auto"/>
              <w:bottom w:val="single" w:sz="4" w:space="0" w:color="auto"/>
              <w:right w:val="single" w:sz="4" w:space="0" w:color="auto"/>
            </w:tcBorders>
            <w:vAlign w:val="center"/>
            <w:hideMark/>
          </w:tcPr>
          <w:p w14:paraId="7CBFAA46"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FF433D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яз. Бели Искър</w:t>
            </w:r>
          </w:p>
        </w:tc>
        <w:tc>
          <w:tcPr>
            <w:tcW w:w="1097" w:type="pct"/>
            <w:tcBorders>
              <w:top w:val="nil"/>
              <w:left w:val="nil"/>
              <w:bottom w:val="single" w:sz="4" w:space="0" w:color="auto"/>
              <w:right w:val="single" w:sz="4" w:space="0" w:color="auto"/>
            </w:tcBorders>
            <w:shd w:val="clear" w:color="auto" w:fill="auto"/>
            <w:vAlign w:val="center"/>
            <w:hideMark/>
          </w:tcPr>
          <w:p w14:paraId="3676AFF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4,11,11,12,14</w:t>
            </w:r>
          </w:p>
        </w:tc>
        <w:tc>
          <w:tcPr>
            <w:tcW w:w="804" w:type="pct"/>
            <w:tcBorders>
              <w:top w:val="nil"/>
              <w:left w:val="nil"/>
              <w:bottom w:val="single" w:sz="4" w:space="0" w:color="auto"/>
              <w:right w:val="single" w:sz="4" w:space="0" w:color="auto"/>
            </w:tcBorders>
            <w:shd w:val="clear" w:color="auto" w:fill="auto"/>
            <w:vAlign w:val="center"/>
            <w:hideMark/>
          </w:tcPr>
          <w:p w14:paraId="0249EBF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8EEADB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991EE62"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9DC936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66.    </w:t>
            </w:r>
          </w:p>
        </w:tc>
        <w:tc>
          <w:tcPr>
            <w:tcW w:w="520" w:type="pct"/>
            <w:vMerge/>
            <w:tcBorders>
              <w:top w:val="nil"/>
              <w:left w:val="single" w:sz="4" w:space="0" w:color="auto"/>
              <w:bottom w:val="single" w:sz="4" w:space="0" w:color="auto"/>
              <w:right w:val="single" w:sz="4" w:space="0" w:color="auto"/>
            </w:tcBorders>
            <w:vAlign w:val="center"/>
            <w:hideMark/>
          </w:tcPr>
          <w:p w14:paraId="3E1004E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799D38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ВЕЦ Пасарел</w:t>
            </w:r>
          </w:p>
        </w:tc>
        <w:tc>
          <w:tcPr>
            <w:tcW w:w="1097" w:type="pct"/>
            <w:tcBorders>
              <w:top w:val="nil"/>
              <w:left w:val="nil"/>
              <w:bottom w:val="single" w:sz="4" w:space="0" w:color="auto"/>
              <w:right w:val="single" w:sz="4" w:space="0" w:color="auto"/>
            </w:tcBorders>
            <w:shd w:val="clear" w:color="auto" w:fill="auto"/>
            <w:vAlign w:val="center"/>
            <w:hideMark/>
          </w:tcPr>
          <w:p w14:paraId="3354132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2,12,13</w:t>
            </w:r>
          </w:p>
        </w:tc>
        <w:tc>
          <w:tcPr>
            <w:tcW w:w="804" w:type="pct"/>
            <w:tcBorders>
              <w:top w:val="nil"/>
              <w:left w:val="nil"/>
              <w:bottom w:val="single" w:sz="4" w:space="0" w:color="auto"/>
              <w:right w:val="single" w:sz="4" w:space="0" w:color="auto"/>
            </w:tcBorders>
            <w:shd w:val="clear" w:color="auto" w:fill="auto"/>
            <w:vAlign w:val="center"/>
            <w:hideMark/>
          </w:tcPr>
          <w:p w14:paraId="3B6F42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64469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DFD8CEE" w14:textId="77777777" w:rsidTr="00EB1D3E">
        <w:trPr>
          <w:trHeight w:val="619"/>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E730D3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67.    </w:t>
            </w:r>
          </w:p>
        </w:tc>
        <w:tc>
          <w:tcPr>
            <w:tcW w:w="520" w:type="pct"/>
            <w:vMerge/>
            <w:tcBorders>
              <w:top w:val="nil"/>
              <w:left w:val="single" w:sz="4" w:space="0" w:color="auto"/>
              <w:bottom w:val="single" w:sz="4" w:space="0" w:color="auto"/>
              <w:right w:val="single" w:sz="4" w:space="0" w:color="auto"/>
            </w:tcBorders>
            <w:vAlign w:val="center"/>
            <w:hideMark/>
          </w:tcPr>
          <w:p w14:paraId="4ECF4C00"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1A3856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село Пасарел</w:t>
            </w:r>
          </w:p>
        </w:tc>
        <w:tc>
          <w:tcPr>
            <w:tcW w:w="1097" w:type="pct"/>
            <w:tcBorders>
              <w:top w:val="nil"/>
              <w:left w:val="nil"/>
              <w:bottom w:val="single" w:sz="4" w:space="0" w:color="auto"/>
              <w:right w:val="single" w:sz="4" w:space="0" w:color="auto"/>
            </w:tcBorders>
            <w:shd w:val="clear" w:color="auto" w:fill="auto"/>
            <w:vAlign w:val="center"/>
            <w:hideMark/>
          </w:tcPr>
          <w:p w14:paraId="79426FE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2,7,12,14</w:t>
            </w:r>
          </w:p>
        </w:tc>
        <w:tc>
          <w:tcPr>
            <w:tcW w:w="804" w:type="pct"/>
            <w:tcBorders>
              <w:top w:val="nil"/>
              <w:left w:val="nil"/>
              <w:bottom w:val="single" w:sz="4" w:space="0" w:color="auto"/>
              <w:right w:val="single" w:sz="4" w:space="0" w:color="auto"/>
            </w:tcBorders>
            <w:shd w:val="clear" w:color="auto" w:fill="auto"/>
            <w:vAlign w:val="center"/>
            <w:hideMark/>
          </w:tcPr>
          <w:p w14:paraId="04CAD6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4A4B69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2CF584C"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3146AC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68.    </w:t>
            </w:r>
          </w:p>
        </w:tc>
        <w:tc>
          <w:tcPr>
            <w:tcW w:w="520" w:type="pct"/>
            <w:vMerge/>
            <w:tcBorders>
              <w:top w:val="nil"/>
              <w:left w:val="single" w:sz="4" w:space="0" w:color="auto"/>
              <w:bottom w:val="single" w:sz="4" w:space="0" w:color="auto"/>
              <w:right w:val="single" w:sz="4" w:space="0" w:color="auto"/>
            </w:tcBorders>
            <w:vAlign w:val="center"/>
            <w:hideMark/>
          </w:tcPr>
          <w:p w14:paraId="3151A99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4E4CAE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Мрамор</w:t>
            </w:r>
          </w:p>
        </w:tc>
        <w:tc>
          <w:tcPr>
            <w:tcW w:w="1097" w:type="pct"/>
            <w:tcBorders>
              <w:top w:val="nil"/>
              <w:left w:val="nil"/>
              <w:bottom w:val="single" w:sz="4" w:space="0" w:color="auto"/>
              <w:right w:val="single" w:sz="4" w:space="0" w:color="auto"/>
            </w:tcBorders>
            <w:shd w:val="clear" w:color="auto" w:fill="auto"/>
            <w:vAlign w:val="center"/>
            <w:hideMark/>
          </w:tcPr>
          <w:p w14:paraId="78488B6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2,12,13,14</w:t>
            </w:r>
          </w:p>
        </w:tc>
        <w:tc>
          <w:tcPr>
            <w:tcW w:w="804" w:type="pct"/>
            <w:tcBorders>
              <w:top w:val="nil"/>
              <w:left w:val="nil"/>
              <w:bottom w:val="single" w:sz="4" w:space="0" w:color="auto"/>
              <w:right w:val="single" w:sz="4" w:space="0" w:color="auto"/>
            </w:tcBorders>
            <w:shd w:val="clear" w:color="auto" w:fill="auto"/>
            <w:vAlign w:val="center"/>
            <w:hideMark/>
          </w:tcPr>
          <w:p w14:paraId="1218006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DD5169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329C8A4"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77B281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69.    </w:t>
            </w:r>
          </w:p>
        </w:tc>
        <w:tc>
          <w:tcPr>
            <w:tcW w:w="520" w:type="pct"/>
            <w:vMerge/>
            <w:tcBorders>
              <w:top w:val="nil"/>
              <w:left w:val="single" w:sz="4" w:space="0" w:color="auto"/>
              <w:bottom w:val="single" w:sz="4" w:space="0" w:color="auto"/>
              <w:right w:val="single" w:sz="4" w:space="0" w:color="auto"/>
            </w:tcBorders>
            <w:vAlign w:val="center"/>
            <w:hideMark/>
          </w:tcPr>
          <w:p w14:paraId="2ABEA579"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EDECAA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Симеоново</w:t>
            </w:r>
          </w:p>
        </w:tc>
        <w:tc>
          <w:tcPr>
            <w:tcW w:w="1097" w:type="pct"/>
            <w:tcBorders>
              <w:top w:val="nil"/>
              <w:left w:val="nil"/>
              <w:bottom w:val="single" w:sz="4" w:space="0" w:color="auto"/>
              <w:right w:val="single" w:sz="4" w:space="0" w:color="auto"/>
            </w:tcBorders>
            <w:shd w:val="clear" w:color="auto" w:fill="auto"/>
            <w:vAlign w:val="center"/>
            <w:hideMark/>
          </w:tcPr>
          <w:p w14:paraId="74105AC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1,2,11,14</w:t>
            </w:r>
          </w:p>
        </w:tc>
        <w:tc>
          <w:tcPr>
            <w:tcW w:w="804" w:type="pct"/>
            <w:tcBorders>
              <w:top w:val="nil"/>
              <w:left w:val="nil"/>
              <w:bottom w:val="single" w:sz="4" w:space="0" w:color="auto"/>
              <w:right w:val="single" w:sz="4" w:space="0" w:color="auto"/>
            </w:tcBorders>
            <w:shd w:val="clear" w:color="auto" w:fill="auto"/>
            <w:vAlign w:val="center"/>
            <w:hideMark/>
          </w:tcPr>
          <w:p w14:paraId="3276770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5C21EF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F3E348E"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502DAD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70.    </w:t>
            </w:r>
          </w:p>
        </w:tc>
        <w:tc>
          <w:tcPr>
            <w:tcW w:w="520" w:type="pct"/>
            <w:vMerge/>
            <w:tcBorders>
              <w:top w:val="nil"/>
              <w:left w:val="single" w:sz="4" w:space="0" w:color="auto"/>
              <w:bottom w:val="single" w:sz="4" w:space="0" w:color="auto"/>
              <w:right w:val="single" w:sz="4" w:space="0" w:color="auto"/>
            </w:tcBorders>
            <w:vAlign w:val="center"/>
            <w:hideMark/>
          </w:tcPr>
          <w:p w14:paraId="0991A0A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2CDFD7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Мърчаево</w:t>
            </w:r>
          </w:p>
        </w:tc>
        <w:tc>
          <w:tcPr>
            <w:tcW w:w="1097" w:type="pct"/>
            <w:tcBorders>
              <w:top w:val="nil"/>
              <w:left w:val="nil"/>
              <w:bottom w:val="single" w:sz="4" w:space="0" w:color="auto"/>
              <w:right w:val="single" w:sz="4" w:space="0" w:color="auto"/>
            </w:tcBorders>
            <w:shd w:val="clear" w:color="auto" w:fill="auto"/>
            <w:vAlign w:val="center"/>
            <w:hideMark/>
          </w:tcPr>
          <w:p w14:paraId="2381984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9,12,13</w:t>
            </w:r>
          </w:p>
        </w:tc>
        <w:tc>
          <w:tcPr>
            <w:tcW w:w="804" w:type="pct"/>
            <w:tcBorders>
              <w:top w:val="nil"/>
              <w:left w:val="nil"/>
              <w:bottom w:val="single" w:sz="4" w:space="0" w:color="auto"/>
              <w:right w:val="single" w:sz="4" w:space="0" w:color="auto"/>
            </w:tcBorders>
            <w:shd w:val="clear" w:color="auto" w:fill="auto"/>
            <w:vAlign w:val="center"/>
            <w:hideMark/>
          </w:tcPr>
          <w:p w14:paraId="3DBC5BD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E1B7AA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1E8CE5F"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073399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71.    </w:t>
            </w:r>
          </w:p>
        </w:tc>
        <w:tc>
          <w:tcPr>
            <w:tcW w:w="520" w:type="pct"/>
            <w:vMerge/>
            <w:tcBorders>
              <w:top w:val="nil"/>
              <w:left w:val="single" w:sz="4" w:space="0" w:color="auto"/>
              <w:bottom w:val="single" w:sz="4" w:space="0" w:color="auto"/>
              <w:right w:val="single" w:sz="4" w:space="0" w:color="auto"/>
            </w:tcBorders>
            <w:vAlign w:val="center"/>
            <w:hideMark/>
          </w:tcPr>
          <w:p w14:paraId="2F749E56"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7EB0C3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Хлораторна станция с.Бистрица</w:t>
            </w:r>
          </w:p>
        </w:tc>
        <w:tc>
          <w:tcPr>
            <w:tcW w:w="1097" w:type="pct"/>
            <w:tcBorders>
              <w:top w:val="nil"/>
              <w:left w:val="nil"/>
              <w:bottom w:val="single" w:sz="4" w:space="0" w:color="auto"/>
              <w:right w:val="single" w:sz="4" w:space="0" w:color="auto"/>
            </w:tcBorders>
            <w:shd w:val="clear" w:color="auto" w:fill="auto"/>
            <w:vAlign w:val="center"/>
            <w:hideMark/>
          </w:tcPr>
          <w:p w14:paraId="7F40F5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12,14,9</w:t>
            </w:r>
          </w:p>
        </w:tc>
        <w:tc>
          <w:tcPr>
            <w:tcW w:w="804" w:type="pct"/>
            <w:tcBorders>
              <w:top w:val="nil"/>
              <w:left w:val="nil"/>
              <w:bottom w:val="single" w:sz="4" w:space="0" w:color="auto"/>
              <w:right w:val="single" w:sz="4" w:space="0" w:color="auto"/>
            </w:tcBorders>
            <w:shd w:val="clear" w:color="auto" w:fill="auto"/>
            <w:vAlign w:val="center"/>
            <w:hideMark/>
          </w:tcPr>
          <w:p w14:paraId="7A2070B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990C52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63086E8"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B4204D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72.    </w:t>
            </w:r>
          </w:p>
        </w:tc>
        <w:tc>
          <w:tcPr>
            <w:tcW w:w="5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C100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Помпени станции</w:t>
            </w:r>
          </w:p>
        </w:tc>
        <w:tc>
          <w:tcPr>
            <w:tcW w:w="1273" w:type="pct"/>
            <w:tcBorders>
              <w:top w:val="nil"/>
              <w:left w:val="nil"/>
              <w:bottom w:val="single" w:sz="4" w:space="0" w:color="auto"/>
              <w:right w:val="single" w:sz="4" w:space="0" w:color="auto"/>
            </w:tcBorders>
            <w:shd w:val="clear" w:color="auto" w:fill="auto"/>
            <w:vAlign w:val="center"/>
            <w:hideMark/>
          </w:tcPr>
          <w:p w14:paraId="2D2CD3D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Лозище</w:t>
            </w:r>
          </w:p>
        </w:tc>
        <w:tc>
          <w:tcPr>
            <w:tcW w:w="1097" w:type="pct"/>
            <w:tcBorders>
              <w:top w:val="nil"/>
              <w:left w:val="nil"/>
              <w:bottom w:val="single" w:sz="4" w:space="0" w:color="auto"/>
              <w:right w:val="single" w:sz="4" w:space="0" w:color="auto"/>
            </w:tcBorders>
            <w:shd w:val="clear" w:color="auto" w:fill="auto"/>
            <w:vAlign w:val="center"/>
            <w:hideMark/>
          </w:tcPr>
          <w:p w14:paraId="2BC87B8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4,6,7,11,13</w:t>
            </w:r>
          </w:p>
        </w:tc>
        <w:tc>
          <w:tcPr>
            <w:tcW w:w="804" w:type="pct"/>
            <w:tcBorders>
              <w:top w:val="nil"/>
              <w:left w:val="nil"/>
              <w:bottom w:val="single" w:sz="4" w:space="0" w:color="auto"/>
              <w:right w:val="single" w:sz="4" w:space="0" w:color="auto"/>
            </w:tcBorders>
            <w:shd w:val="clear" w:color="auto" w:fill="auto"/>
            <w:vAlign w:val="center"/>
            <w:hideMark/>
          </w:tcPr>
          <w:p w14:paraId="4537FDB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00DA2F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FB1C90B"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EB47B8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73.    </w:t>
            </w:r>
          </w:p>
        </w:tc>
        <w:tc>
          <w:tcPr>
            <w:tcW w:w="520" w:type="pct"/>
            <w:vMerge/>
            <w:tcBorders>
              <w:top w:val="nil"/>
              <w:left w:val="single" w:sz="4" w:space="0" w:color="auto"/>
              <w:bottom w:val="single" w:sz="4" w:space="0" w:color="auto"/>
              <w:right w:val="single" w:sz="4" w:space="0" w:color="auto"/>
            </w:tcBorders>
            <w:vAlign w:val="center"/>
            <w:hideMark/>
          </w:tcPr>
          <w:p w14:paraId="2CF4A11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FD4090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Бъкстон</w:t>
            </w:r>
          </w:p>
        </w:tc>
        <w:tc>
          <w:tcPr>
            <w:tcW w:w="1097" w:type="pct"/>
            <w:tcBorders>
              <w:top w:val="nil"/>
              <w:left w:val="nil"/>
              <w:bottom w:val="single" w:sz="4" w:space="0" w:color="auto"/>
              <w:right w:val="single" w:sz="4" w:space="0" w:color="auto"/>
            </w:tcBorders>
            <w:shd w:val="clear" w:color="auto" w:fill="auto"/>
            <w:vAlign w:val="center"/>
            <w:hideMark/>
          </w:tcPr>
          <w:p w14:paraId="446A408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3,4,6,11,13</w:t>
            </w:r>
          </w:p>
        </w:tc>
        <w:tc>
          <w:tcPr>
            <w:tcW w:w="804" w:type="pct"/>
            <w:tcBorders>
              <w:top w:val="nil"/>
              <w:left w:val="nil"/>
              <w:bottom w:val="single" w:sz="4" w:space="0" w:color="auto"/>
              <w:right w:val="single" w:sz="4" w:space="0" w:color="auto"/>
            </w:tcBorders>
            <w:shd w:val="clear" w:color="auto" w:fill="auto"/>
            <w:vAlign w:val="center"/>
            <w:hideMark/>
          </w:tcPr>
          <w:p w14:paraId="3B3B759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731AA17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10.5.2022</w:t>
            </w:r>
          </w:p>
        </w:tc>
      </w:tr>
      <w:tr w:rsidR="00CD022F" w:rsidRPr="007A432A" w14:paraId="09D04B4D"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27A916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74.    </w:t>
            </w:r>
          </w:p>
        </w:tc>
        <w:tc>
          <w:tcPr>
            <w:tcW w:w="520" w:type="pct"/>
            <w:vMerge/>
            <w:tcBorders>
              <w:top w:val="nil"/>
              <w:left w:val="single" w:sz="4" w:space="0" w:color="auto"/>
              <w:bottom w:val="single" w:sz="4" w:space="0" w:color="auto"/>
              <w:right w:val="single" w:sz="4" w:space="0" w:color="auto"/>
            </w:tcBorders>
            <w:vAlign w:val="center"/>
            <w:hideMark/>
          </w:tcPr>
          <w:p w14:paraId="7329C1A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3F8548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Плана</w:t>
            </w:r>
          </w:p>
        </w:tc>
        <w:tc>
          <w:tcPr>
            <w:tcW w:w="1097" w:type="pct"/>
            <w:tcBorders>
              <w:top w:val="nil"/>
              <w:left w:val="nil"/>
              <w:bottom w:val="single" w:sz="4" w:space="0" w:color="auto"/>
              <w:right w:val="single" w:sz="4" w:space="0" w:color="auto"/>
            </w:tcBorders>
            <w:shd w:val="clear" w:color="auto" w:fill="auto"/>
            <w:vAlign w:val="center"/>
            <w:hideMark/>
          </w:tcPr>
          <w:p w14:paraId="08CFA5E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2,4,6,7,11,13</w:t>
            </w:r>
          </w:p>
        </w:tc>
        <w:tc>
          <w:tcPr>
            <w:tcW w:w="804" w:type="pct"/>
            <w:tcBorders>
              <w:top w:val="nil"/>
              <w:left w:val="nil"/>
              <w:bottom w:val="single" w:sz="4" w:space="0" w:color="auto"/>
              <w:right w:val="single" w:sz="4" w:space="0" w:color="auto"/>
            </w:tcBorders>
            <w:shd w:val="clear" w:color="auto" w:fill="auto"/>
            <w:vAlign w:val="center"/>
            <w:hideMark/>
          </w:tcPr>
          <w:p w14:paraId="211D114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12,14</w:t>
            </w:r>
          </w:p>
        </w:tc>
        <w:tc>
          <w:tcPr>
            <w:tcW w:w="702" w:type="pct"/>
            <w:tcBorders>
              <w:top w:val="nil"/>
              <w:left w:val="nil"/>
              <w:bottom w:val="single" w:sz="4" w:space="0" w:color="auto"/>
              <w:right w:val="single" w:sz="4" w:space="0" w:color="auto"/>
            </w:tcBorders>
            <w:shd w:val="clear" w:color="auto" w:fill="auto"/>
            <w:vAlign w:val="center"/>
            <w:hideMark/>
          </w:tcPr>
          <w:p w14:paraId="732C694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27.3.2022</w:t>
            </w:r>
          </w:p>
        </w:tc>
      </w:tr>
      <w:tr w:rsidR="00CD022F" w:rsidRPr="007A432A" w14:paraId="7A73D51C" w14:textId="77777777" w:rsidTr="00EB1D3E">
        <w:trPr>
          <w:trHeight w:val="60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6E56F9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75.    </w:t>
            </w:r>
          </w:p>
        </w:tc>
        <w:tc>
          <w:tcPr>
            <w:tcW w:w="520" w:type="pct"/>
            <w:vMerge/>
            <w:tcBorders>
              <w:top w:val="nil"/>
              <w:left w:val="single" w:sz="4" w:space="0" w:color="auto"/>
              <w:bottom w:val="single" w:sz="4" w:space="0" w:color="auto"/>
              <w:right w:val="single" w:sz="4" w:space="0" w:color="auto"/>
            </w:tcBorders>
            <w:vAlign w:val="center"/>
            <w:hideMark/>
          </w:tcPr>
          <w:p w14:paraId="7AF5AFB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E6204F9"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Помпена станция Лозен 1-ви подем</w:t>
            </w:r>
          </w:p>
        </w:tc>
        <w:tc>
          <w:tcPr>
            <w:tcW w:w="1097" w:type="pct"/>
            <w:tcBorders>
              <w:top w:val="nil"/>
              <w:left w:val="nil"/>
              <w:bottom w:val="single" w:sz="4" w:space="0" w:color="auto"/>
              <w:right w:val="single" w:sz="4" w:space="0" w:color="auto"/>
            </w:tcBorders>
            <w:shd w:val="clear" w:color="auto" w:fill="auto"/>
            <w:vAlign w:val="center"/>
            <w:hideMark/>
          </w:tcPr>
          <w:p w14:paraId="51659F0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4,6,7,9,12,14</w:t>
            </w:r>
          </w:p>
        </w:tc>
        <w:tc>
          <w:tcPr>
            <w:tcW w:w="804" w:type="pct"/>
            <w:tcBorders>
              <w:top w:val="nil"/>
              <w:left w:val="nil"/>
              <w:bottom w:val="single" w:sz="4" w:space="0" w:color="auto"/>
              <w:right w:val="single" w:sz="4" w:space="0" w:color="auto"/>
            </w:tcBorders>
            <w:shd w:val="clear" w:color="auto" w:fill="auto"/>
            <w:vAlign w:val="center"/>
            <w:hideMark/>
          </w:tcPr>
          <w:p w14:paraId="429359F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29F0157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30.12.2019</w:t>
            </w:r>
          </w:p>
        </w:tc>
      </w:tr>
      <w:tr w:rsidR="00CD022F" w:rsidRPr="007A432A" w14:paraId="561B18FA" w14:textId="77777777" w:rsidTr="00EB1D3E">
        <w:trPr>
          <w:trHeight w:val="5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8C3886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76.    </w:t>
            </w:r>
          </w:p>
        </w:tc>
        <w:tc>
          <w:tcPr>
            <w:tcW w:w="520" w:type="pct"/>
            <w:vMerge/>
            <w:tcBorders>
              <w:top w:val="nil"/>
              <w:left w:val="single" w:sz="4" w:space="0" w:color="auto"/>
              <w:bottom w:val="single" w:sz="4" w:space="0" w:color="auto"/>
              <w:right w:val="single" w:sz="4" w:space="0" w:color="auto"/>
            </w:tcBorders>
            <w:vAlign w:val="center"/>
            <w:hideMark/>
          </w:tcPr>
          <w:p w14:paraId="1055EE8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BAB9F15"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Помпена станция Лозен 2-ри подем</w:t>
            </w:r>
          </w:p>
        </w:tc>
        <w:tc>
          <w:tcPr>
            <w:tcW w:w="1097" w:type="pct"/>
            <w:tcBorders>
              <w:top w:val="nil"/>
              <w:left w:val="nil"/>
              <w:bottom w:val="single" w:sz="4" w:space="0" w:color="auto"/>
              <w:right w:val="single" w:sz="4" w:space="0" w:color="auto"/>
            </w:tcBorders>
            <w:shd w:val="clear" w:color="auto" w:fill="auto"/>
            <w:vAlign w:val="center"/>
            <w:hideMark/>
          </w:tcPr>
          <w:p w14:paraId="1202C8C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4,6,7,9,12,14</w:t>
            </w:r>
          </w:p>
        </w:tc>
        <w:tc>
          <w:tcPr>
            <w:tcW w:w="804" w:type="pct"/>
            <w:tcBorders>
              <w:top w:val="nil"/>
              <w:left w:val="nil"/>
              <w:bottom w:val="single" w:sz="4" w:space="0" w:color="auto"/>
              <w:right w:val="single" w:sz="4" w:space="0" w:color="auto"/>
            </w:tcBorders>
            <w:shd w:val="clear" w:color="auto" w:fill="auto"/>
            <w:vAlign w:val="center"/>
            <w:hideMark/>
          </w:tcPr>
          <w:p w14:paraId="0FDCBC6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223493E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21.11.2021</w:t>
            </w:r>
          </w:p>
        </w:tc>
      </w:tr>
      <w:tr w:rsidR="00CD022F" w:rsidRPr="007A432A" w14:paraId="7DC27AC5" w14:textId="77777777" w:rsidTr="00EB1D3E">
        <w:trPr>
          <w:trHeight w:val="638"/>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89A05A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77.    </w:t>
            </w:r>
          </w:p>
        </w:tc>
        <w:tc>
          <w:tcPr>
            <w:tcW w:w="520" w:type="pct"/>
            <w:vMerge/>
            <w:tcBorders>
              <w:top w:val="nil"/>
              <w:left w:val="single" w:sz="4" w:space="0" w:color="auto"/>
              <w:bottom w:val="single" w:sz="4" w:space="0" w:color="auto"/>
              <w:right w:val="single" w:sz="4" w:space="0" w:color="auto"/>
            </w:tcBorders>
            <w:vAlign w:val="center"/>
            <w:hideMark/>
          </w:tcPr>
          <w:p w14:paraId="77D8123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74092F1"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Помпена станция Доброславци и Балша</w:t>
            </w:r>
          </w:p>
        </w:tc>
        <w:tc>
          <w:tcPr>
            <w:tcW w:w="1097" w:type="pct"/>
            <w:tcBorders>
              <w:top w:val="nil"/>
              <w:left w:val="nil"/>
              <w:bottom w:val="single" w:sz="4" w:space="0" w:color="auto"/>
              <w:right w:val="single" w:sz="4" w:space="0" w:color="auto"/>
            </w:tcBorders>
            <w:shd w:val="clear" w:color="auto" w:fill="auto"/>
            <w:vAlign w:val="center"/>
            <w:hideMark/>
          </w:tcPr>
          <w:p w14:paraId="4351E6D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4,6,7,9**,12,14</w:t>
            </w:r>
          </w:p>
        </w:tc>
        <w:tc>
          <w:tcPr>
            <w:tcW w:w="804" w:type="pct"/>
            <w:tcBorders>
              <w:top w:val="nil"/>
              <w:left w:val="nil"/>
              <w:bottom w:val="single" w:sz="4" w:space="0" w:color="auto"/>
              <w:right w:val="single" w:sz="4" w:space="0" w:color="auto"/>
            </w:tcBorders>
            <w:shd w:val="clear" w:color="auto" w:fill="auto"/>
            <w:vAlign w:val="center"/>
            <w:hideMark/>
          </w:tcPr>
          <w:p w14:paraId="381298C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C7C0B1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35CF796" w14:textId="77777777" w:rsidTr="00EB1D3E">
        <w:trPr>
          <w:trHeight w:val="72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8ECDCB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78.    </w:t>
            </w:r>
          </w:p>
        </w:tc>
        <w:tc>
          <w:tcPr>
            <w:tcW w:w="520" w:type="pct"/>
            <w:vMerge/>
            <w:tcBorders>
              <w:top w:val="nil"/>
              <w:left w:val="single" w:sz="4" w:space="0" w:color="auto"/>
              <w:bottom w:val="single" w:sz="4" w:space="0" w:color="auto"/>
              <w:right w:val="single" w:sz="4" w:space="0" w:color="auto"/>
            </w:tcBorders>
            <w:vAlign w:val="center"/>
            <w:hideMark/>
          </w:tcPr>
          <w:p w14:paraId="21DC29C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63B9435"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Помпена станция Кремиковци и Сеславци</w:t>
            </w:r>
          </w:p>
        </w:tc>
        <w:tc>
          <w:tcPr>
            <w:tcW w:w="1097" w:type="pct"/>
            <w:tcBorders>
              <w:top w:val="nil"/>
              <w:left w:val="nil"/>
              <w:bottom w:val="single" w:sz="4" w:space="0" w:color="auto"/>
              <w:right w:val="single" w:sz="4" w:space="0" w:color="auto"/>
            </w:tcBorders>
            <w:shd w:val="clear" w:color="auto" w:fill="auto"/>
            <w:vAlign w:val="center"/>
            <w:hideMark/>
          </w:tcPr>
          <w:p w14:paraId="06B171B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4,6,7,9,12,14,15</w:t>
            </w:r>
          </w:p>
        </w:tc>
        <w:tc>
          <w:tcPr>
            <w:tcW w:w="804" w:type="pct"/>
            <w:tcBorders>
              <w:top w:val="nil"/>
              <w:left w:val="nil"/>
              <w:bottom w:val="single" w:sz="4" w:space="0" w:color="auto"/>
              <w:right w:val="single" w:sz="4" w:space="0" w:color="auto"/>
            </w:tcBorders>
            <w:shd w:val="clear" w:color="auto" w:fill="auto"/>
            <w:vAlign w:val="center"/>
            <w:hideMark/>
          </w:tcPr>
          <w:p w14:paraId="6064901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0CF8799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30.12.2019</w:t>
            </w:r>
          </w:p>
        </w:tc>
      </w:tr>
      <w:tr w:rsidR="00CD022F" w:rsidRPr="007A432A" w14:paraId="4136C97A"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09300A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79.    </w:t>
            </w:r>
          </w:p>
        </w:tc>
        <w:tc>
          <w:tcPr>
            <w:tcW w:w="520" w:type="pct"/>
            <w:vMerge/>
            <w:tcBorders>
              <w:top w:val="nil"/>
              <w:left w:val="single" w:sz="4" w:space="0" w:color="auto"/>
              <w:bottom w:val="single" w:sz="4" w:space="0" w:color="auto"/>
              <w:right w:val="single" w:sz="4" w:space="0" w:color="auto"/>
            </w:tcBorders>
            <w:vAlign w:val="center"/>
            <w:hideMark/>
          </w:tcPr>
          <w:p w14:paraId="728C9AE5"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71F450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Яна</w:t>
            </w:r>
          </w:p>
        </w:tc>
        <w:tc>
          <w:tcPr>
            <w:tcW w:w="1097" w:type="pct"/>
            <w:tcBorders>
              <w:top w:val="nil"/>
              <w:left w:val="nil"/>
              <w:bottom w:val="single" w:sz="4" w:space="0" w:color="auto"/>
              <w:right w:val="single" w:sz="4" w:space="0" w:color="auto"/>
            </w:tcBorders>
            <w:shd w:val="clear" w:color="auto" w:fill="auto"/>
            <w:vAlign w:val="center"/>
            <w:hideMark/>
          </w:tcPr>
          <w:p w14:paraId="25A8889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4,6,7,12,14,9</w:t>
            </w:r>
          </w:p>
        </w:tc>
        <w:tc>
          <w:tcPr>
            <w:tcW w:w="804" w:type="pct"/>
            <w:tcBorders>
              <w:top w:val="nil"/>
              <w:left w:val="nil"/>
              <w:bottom w:val="single" w:sz="4" w:space="0" w:color="auto"/>
              <w:right w:val="single" w:sz="4" w:space="0" w:color="auto"/>
            </w:tcBorders>
            <w:shd w:val="clear" w:color="auto" w:fill="auto"/>
            <w:vAlign w:val="center"/>
            <w:hideMark/>
          </w:tcPr>
          <w:p w14:paraId="4D8D01A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3584C2E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3.8.2020</w:t>
            </w:r>
          </w:p>
        </w:tc>
      </w:tr>
      <w:tr w:rsidR="00CD022F" w:rsidRPr="007A432A" w14:paraId="714195EF" w14:textId="77777777" w:rsidTr="00EB1D3E">
        <w:trPr>
          <w:trHeight w:val="542"/>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DC1CD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80.    </w:t>
            </w:r>
          </w:p>
        </w:tc>
        <w:tc>
          <w:tcPr>
            <w:tcW w:w="520" w:type="pct"/>
            <w:vMerge/>
            <w:tcBorders>
              <w:top w:val="nil"/>
              <w:left w:val="single" w:sz="4" w:space="0" w:color="auto"/>
              <w:bottom w:val="single" w:sz="4" w:space="0" w:color="auto"/>
              <w:right w:val="single" w:sz="4" w:space="0" w:color="auto"/>
            </w:tcBorders>
            <w:vAlign w:val="center"/>
            <w:hideMark/>
          </w:tcPr>
          <w:p w14:paraId="304A736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33A7C2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Нови Искър</w:t>
            </w:r>
          </w:p>
        </w:tc>
        <w:tc>
          <w:tcPr>
            <w:tcW w:w="1097" w:type="pct"/>
            <w:tcBorders>
              <w:top w:val="nil"/>
              <w:left w:val="nil"/>
              <w:bottom w:val="single" w:sz="4" w:space="0" w:color="auto"/>
              <w:right w:val="single" w:sz="4" w:space="0" w:color="auto"/>
            </w:tcBorders>
            <w:shd w:val="clear" w:color="auto" w:fill="auto"/>
            <w:vAlign w:val="center"/>
            <w:hideMark/>
          </w:tcPr>
          <w:p w14:paraId="65B9CB6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4,6,7,12,14</w:t>
            </w:r>
          </w:p>
        </w:tc>
        <w:tc>
          <w:tcPr>
            <w:tcW w:w="804" w:type="pct"/>
            <w:tcBorders>
              <w:top w:val="nil"/>
              <w:left w:val="nil"/>
              <w:bottom w:val="single" w:sz="4" w:space="0" w:color="auto"/>
              <w:right w:val="single" w:sz="4" w:space="0" w:color="auto"/>
            </w:tcBorders>
            <w:shd w:val="clear" w:color="auto" w:fill="auto"/>
            <w:vAlign w:val="center"/>
            <w:hideMark/>
          </w:tcPr>
          <w:p w14:paraId="23BDAD4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w:t>
            </w:r>
          </w:p>
        </w:tc>
        <w:tc>
          <w:tcPr>
            <w:tcW w:w="702" w:type="pct"/>
            <w:tcBorders>
              <w:top w:val="nil"/>
              <w:left w:val="nil"/>
              <w:bottom w:val="single" w:sz="4" w:space="0" w:color="auto"/>
              <w:right w:val="single" w:sz="4" w:space="0" w:color="auto"/>
            </w:tcBorders>
            <w:shd w:val="clear" w:color="auto" w:fill="auto"/>
            <w:vAlign w:val="center"/>
            <w:hideMark/>
          </w:tcPr>
          <w:p w14:paraId="3EAC40E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6.5.2020</w:t>
            </w:r>
          </w:p>
        </w:tc>
      </w:tr>
      <w:tr w:rsidR="00CD022F" w:rsidRPr="007A432A" w14:paraId="24B2B8F1"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7C21D361"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38B71D4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3EA51E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2F54FE7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AB2ABC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637543B1"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16.11.2021</w:t>
            </w:r>
          </w:p>
        </w:tc>
      </w:tr>
      <w:tr w:rsidR="00CD022F" w:rsidRPr="007A432A" w14:paraId="69393CD3"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776DAEA5"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45D1D98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E92743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73825FD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BA2A0F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59067EB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21.11.2021</w:t>
            </w:r>
          </w:p>
        </w:tc>
      </w:tr>
      <w:tr w:rsidR="00CD022F" w:rsidRPr="007A432A" w14:paraId="2B2FA5B3" w14:textId="77777777" w:rsidTr="00EB1D3E">
        <w:trPr>
          <w:trHeight w:val="58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3DF69E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81.    </w:t>
            </w:r>
          </w:p>
        </w:tc>
        <w:tc>
          <w:tcPr>
            <w:tcW w:w="520" w:type="pct"/>
            <w:vMerge/>
            <w:tcBorders>
              <w:top w:val="nil"/>
              <w:left w:val="single" w:sz="4" w:space="0" w:color="auto"/>
              <w:bottom w:val="single" w:sz="4" w:space="0" w:color="auto"/>
              <w:right w:val="single" w:sz="4" w:space="0" w:color="auto"/>
            </w:tcBorders>
            <w:vAlign w:val="center"/>
            <w:hideMark/>
          </w:tcPr>
          <w:p w14:paraId="3CEDC6E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08F4C14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Локорско</w:t>
            </w:r>
          </w:p>
        </w:tc>
        <w:tc>
          <w:tcPr>
            <w:tcW w:w="1097" w:type="pct"/>
            <w:tcBorders>
              <w:top w:val="nil"/>
              <w:left w:val="nil"/>
              <w:bottom w:val="single" w:sz="4" w:space="0" w:color="auto"/>
              <w:right w:val="single" w:sz="4" w:space="0" w:color="auto"/>
            </w:tcBorders>
            <w:shd w:val="clear" w:color="auto" w:fill="auto"/>
            <w:vAlign w:val="center"/>
            <w:hideMark/>
          </w:tcPr>
          <w:p w14:paraId="30A6573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3, 4,6,7, 9,11,12,14</w:t>
            </w:r>
          </w:p>
        </w:tc>
        <w:tc>
          <w:tcPr>
            <w:tcW w:w="804" w:type="pct"/>
            <w:tcBorders>
              <w:top w:val="nil"/>
              <w:left w:val="nil"/>
              <w:bottom w:val="single" w:sz="4" w:space="0" w:color="auto"/>
              <w:right w:val="single" w:sz="4" w:space="0" w:color="auto"/>
            </w:tcBorders>
            <w:shd w:val="clear" w:color="auto" w:fill="auto"/>
            <w:vAlign w:val="center"/>
            <w:hideMark/>
          </w:tcPr>
          <w:p w14:paraId="786DB8B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4534FF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AFEFD96"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DF49E3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82.    </w:t>
            </w:r>
          </w:p>
        </w:tc>
        <w:tc>
          <w:tcPr>
            <w:tcW w:w="520" w:type="pct"/>
            <w:vMerge/>
            <w:tcBorders>
              <w:top w:val="nil"/>
              <w:left w:val="single" w:sz="4" w:space="0" w:color="auto"/>
              <w:bottom w:val="single" w:sz="4" w:space="0" w:color="auto"/>
              <w:right w:val="single" w:sz="4" w:space="0" w:color="auto"/>
            </w:tcBorders>
            <w:vAlign w:val="center"/>
            <w:hideMark/>
          </w:tcPr>
          <w:p w14:paraId="0C677EA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97377A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Подгумер</w:t>
            </w:r>
          </w:p>
        </w:tc>
        <w:tc>
          <w:tcPr>
            <w:tcW w:w="1097" w:type="pct"/>
            <w:tcBorders>
              <w:top w:val="nil"/>
              <w:left w:val="nil"/>
              <w:bottom w:val="single" w:sz="4" w:space="0" w:color="auto"/>
              <w:right w:val="single" w:sz="4" w:space="0" w:color="auto"/>
            </w:tcBorders>
            <w:shd w:val="clear" w:color="auto" w:fill="auto"/>
            <w:vAlign w:val="center"/>
            <w:hideMark/>
          </w:tcPr>
          <w:p w14:paraId="5DC151F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3,6,7, 9,12,14</w:t>
            </w:r>
          </w:p>
        </w:tc>
        <w:tc>
          <w:tcPr>
            <w:tcW w:w="804" w:type="pct"/>
            <w:tcBorders>
              <w:top w:val="nil"/>
              <w:left w:val="nil"/>
              <w:bottom w:val="single" w:sz="4" w:space="0" w:color="auto"/>
              <w:right w:val="single" w:sz="4" w:space="0" w:color="auto"/>
            </w:tcBorders>
            <w:shd w:val="clear" w:color="auto" w:fill="auto"/>
            <w:vAlign w:val="center"/>
            <w:hideMark/>
          </w:tcPr>
          <w:p w14:paraId="5C71B7D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1A751E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35FB15D" w14:textId="77777777" w:rsidTr="00EB1D3E">
        <w:trPr>
          <w:trHeight w:val="271"/>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53537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83.    </w:t>
            </w:r>
          </w:p>
        </w:tc>
        <w:tc>
          <w:tcPr>
            <w:tcW w:w="520" w:type="pct"/>
            <w:vMerge/>
            <w:tcBorders>
              <w:top w:val="nil"/>
              <w:left w:val="single" w:sz="4" w:space="0" w:color="auto"/>
              <w:bottom w:val="single" w:sz="4" w:space="0" w:color="auto"/>
              <w:right w:val="single" w:sz="4" w:space="0" w:color="auto"/>
            </w:tcBorders>
            <w:vAlign w:val="center"/>
            <w:hideMark/>
          </w:tcPr>
          <w:p w14:paraId="2EB4B167"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5067B5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Кътина</w:t>
            </w:r>
          </w:p>
        </w:tc>
        <w:tc>
          <w:tcPr>
            <w:tcW w:w="1097" w:type="pct"/>
            <w:tcBorders>
              <w:top w:val="nil"/>
              <w:left w:val="nil"/>
              <w:bottom w:val="single" w:sz="4" w:space="0" w:color="auto"/>
              <w:right w:val="single" w:sz="4" w:space="0" w:color="auto"/>
            </w:tcBorders>
            <w:shd w:val="clear" w:color="auto" w:fill="auto"/>
            <w:vAlign w:val="center"/>
            <w:hideMark/>
          </w:tcPr>
          <w:p w14:paraId="44B7591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4,6,7, 9,12,14</w:t>
            </w:r>
          </w:p>
        </w:tc>
        <w:tc>
          <w:tcPr>
            <w:tcW w:w="804" w:type="pct"/>
            <w:tcBorders>
              <w:top w:val="nil"/>
              <w:left w:val="nil"/>
              <w:bottom w:val="single" w:sz="4" w:space="0" w:color="auto"/>
              <w:right w:val="single" w:sz="4" w:space="0" w:color="auto"/>
            </w:tcBorders>
            <w:shd w:val="clear" w:color="auto" w:fill="auto"/>
            <w:vAlign w:val="center"/>
            <w:hideMark/>
          </w:tcPr>
          <w:p w14:paraId="48E13A3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3843E8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AF244E0"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0923FAFB"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44601985" w14:textId="77777777" w:rsidR="00CD022F" w:rsidRPr="007A432A" w:rsidRDefault="00CD022F" w:rsidP="00CD022F">
            <w:pPr>
              <w:rPr>
                <w:rFonts w:ascii="Verdana" w:hAnsi="Verdana"/>
                <w:color w:val="000000"/>
                <w:sz w:val="20"/>
                <w:szCs w:val="20"/>
                <w:lang w:eastAsia="bg-BG"/>
              </w:rPr>
            </w:pP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35BFCED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Желява</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1A6F11E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3,4,7,12,14</w:t>
            </w:r>
          </w:p>
        </w:tc>
        <w:tc>
          <w:tcPr>
            <w:tcW w:w="804" w:type="pct"/>
            <w:tcBorders>
              <w:top w:val="nil"/>
              <w:left w:val="nil"/>
              <w:bottom w:val="single" w:sz="4" w:space="0" w:color="auto"/>
              <w:right w:val="single" w:sz="4" w:space="0" w:color="auto"/>
            </w:tcBorders>
            <w:shd w:val="clear" w:color="auto" w:fill="auto"/>
            <w:vAlign w:val="center"/>
            <w:hideMark/>
          </w:tcPr>
          <w:p w14:paraId="320EB82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w:t>
            </w:r>
          </w:p>
        </w:tc>
        <w:tc>
          <w:tcPr>
            <w:tcW w:w="702" w:type="pct"/>
            <w:tcBorders>
              <w:top w:val="nil"/>
              <w:left w:val="nil"/>
              <w:bottom w:val="single" w:sz="4" w:space="0" w:color="auto"/>
              <w:right w:val="single" w:sz="4" w:space="0" w:color="auto"/>
            </w:tcBorders>
            <w:shd w:val="clear" w:color="auto" w:fill="auto"/>
            <w:vAlign w:val="center"/>
            <w:hideMark/>
          </w:tcPr>
          <w:p w14:paraId="79BBF6A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15.12.2020</w:t>
            </w:r>
          </w:p>
        </w:tc>
      </w:tr>
      <w:tr w:rsidR="00CD022F" w:rsidRPr="007A432A" w14:paraId="5A1C590D"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B4927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84.    </w:t>
            </w:r>
          </w:p>
        </w:tc>
        <w:tc>
          <w:tcPr>
            <w:tcW w:w="520" w:type="pct"/>
            <w:vMerge/>
            <w:tcBorders>
              <w:top w:val="nil"/>
              <w:left w:val="single" w:sz="4" w:space="0" w:color="auto"/>
              <w:bottom w:val="single" w:sz="4" w:space="0" w:color="auto"/>
              <w:right w:val="single" w:sz="4" w:space="0" w:color="auto"/>
            </w:tcBorders>
            <w:vAlign w:val="center"/>
            <w:hideMark/>
          </w:tcPr>
          <w:p w14:paraId="408CC3A7"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733AA585"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2BECE6F0"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3A64565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3650F03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25.8.2021</w:t>
            </w:r>
          </w:p>
        </w:tc>
      </w:tr>
      <w:tr w:rsidR="00CD022F" w:rsidRPr="007A432A" w14:paraId="73813BF1" w14:textId="77777777" w:rsidTr="00EB1D3E">
        <w:trPr>
          <w:trHeight w:val="406"/>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C91373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85.    </w:t>
            </w:r>
          </w:p>
        </w:tc>
        <w:tc>
          <w:tcPr>
            <w:tcW w:w="520" w:type="pct"/>
            <w:vMerge/>
            <w:tcBorders>
              <w:top w:val="nil"/>
              <w:left w:val="single" w:sz="4" w:space="0" w:color="auto"/>
              <w:bottom w:val="single" w:sz="4" w:space="0" w:color="auto"/>
              <w:right w:val="single" w:sz="4" w:space="0" w:color="auto"/>
            </w:tcBorders>
            <w:vAlign w:val="center"/>
            <w:hideMark/>
          </w:tcPr>
          <w:p w14:paraId="3A001D9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317CC15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Горубляне</w:t>
            </w:r>
          </w:p>
        </w:tc>
        <w:tc>
          <w:tcPr>
            <w:tcW w:w="1097" w:type="pct"/>
            <w:tcBorders>
              <w:top w:val="nil"/>
              <w:left w:val="nil"/>
              <w:bottom w:val="single" w:sz="4" w:space="0" w:color="auto"/>
              <w:right w:val="single" w:sz="4" w:space="0" w:color="auto"/>
            </w:tcBorders>
            <w:shd w:val="clear" w:color="auto" w:fill="auto"/>
            <w:vAlign w:val="center"/>
            <w:hideMark/>
          </w:tcPr>
          <w:p w14:paraId="1A11EE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7,12,14</w:t>
            </w:r>
          </w:p>
        </w:tc>
        <w:tc>
          <w:tcPr>
            <w:tcW w:w="804" w:type="pct"/>
            <w:tcBorders>
              <w:top w:val="nil"/>
              <w:left w:val="nil"/>
              <w:bottom w:val="single" w:sz="4" w:space="0" w:color="auto"/>
              <w:right w:val="single" w:sz="4" w:space="0" w:color="auto"/>
            </w:tcBorders>
            <w:shd w:val="clear" w:color="auto" w:fill="auto"/>
            <w:vAlign w:val="center"/>
            <w:hideMark/>
          </w:tcPr>
          <w:p w14:paraId="3CE4C6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w:t>
            </w:r>
          </w:p>
        </w:tc>
        <w:tc>
          <w:tcPr>
            <w:tcW w:w="702" w:type="pct"/>
            <w:tcBorders>
              <w:top w:val="nil"/>
              <w:left w:val="nil"/>
              <w:bottom w:val="single" w:sz="4" w:space="0" w:color="auto"/>
              <w:right w:val="single" w:sz="4" w:space="0" w:color="auto"/>
            </w:tcBorders>
            <w:shd w:val="clear" w:color="auto" w:fill="auto"/>
            <w:vAlign w:val="center"/>
            <w:hideMark/>
          </w:tcPr>
          <w:p w14:paraId="2FAF4F4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20.1.2021</w:t>
            </w:r>
          </w:p>
        </w:tc>
      </w:tr>
      <w:tr w:rsidR="00CD022F" w:rsidRPr="007A432A" w14:paraId="03306AFE"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FE594F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86.    </w:t>
            </w:r>
          </w:p>
        </w:tc>
        <w:tc>
          <w:tcPr>
            <w:tcW w:w="520" w:type="pct"/>
            <w:vMerge/>
            <w:tcBorders>
              <w:top w:val="nil"/>
              <w:left w:val="single" w:sz="4" w:space="0" w:color="auto"/>
              <w:bottom w:val="single" w:sz="4" w:space="0" w:color="auto"/>
              <w:right w:val="single" w:sz="4" w:space="0" w:color="auto"/>
            </w:tcBorders>
            <w:vAlign w:val="center"/>
            <w:hideMark/>
          </w:tcPr>
          <w:p w14:paraId="6591CBA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53DED4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Помпена станция Илиянци</w:t>
            </w:r>
          </w:p>
        </w:tc>
        <w:tc>
          <w:tcPr>
            <w:tcW w:w="1097" w:type="pct"/>
            <w:tcBorders>
              <w:top w:val="nil"/>
              <w:left w:val="nil"/>
              <w:bottom w:val="single" w:sz="4" w:space="0" w:color="auto"/>
              <w:right w:val="single" w:sz="4" w:space="0" w:color="auto"/>
            </w:tcBorders>
            <w:shd w:val="clear" w:color="auto" w:fill="auto"/>
            <w:vAlign w:val="center"/>
            <w:hideMark/>
          </w:tcPr>
          <w:p w14:paraId="53C3A39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7,12,14</w:t>
            </w:r>
          </w:p>
        </w:tc>
        <w:tc>
          <w:tcPr>
            <w:tcW w:w="804" w:type="pct"/>
            <w:tcBorders>
              <w:top w:val="nil"/>
              <w:left w:val="nil"/>
              <w:bottom w:val="single" w:sz="4" w:space="0" w:color="auto"/>
              <w:right w:val="single" w:sz="4" w:space="0" w:color="auto"/>
            </w:tcBorders>
            <w:shd w:val="clear" w:color="auto" w:fill="auto"/>
            <w:vAlign w:val="center"/>
            <w:hideMark/>
          </w:tcPr>
          <w:p w14:paraId="1366BA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6FC96C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C4AF6F4"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38555E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87.    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5D3E8C7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3A08016"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Помпена станция с. Плана за р-р при станция БАН</w:t>
            </w:r>
          </w:p>
        </w:tc>
        <w:tc>
          <w:tcPr>
            <w:tcW w:w="1097" w:type="pct"/>
            <w:tcBorders>
              <w:top w:val="nil"/>
              <w:left w:val="nil"/>
              <w:bottom w:val="single" w:sz="4" w:space="0" w:color="auto"/>
              <w:right w:val="single" w:sz="4" w:space="0" w:color="auto"/>
            </w:tcBorders>
            <w:shd w:val="clear" w:color="auto" w:fill="auto"/>
            <w:vAlign w:val="center"/>
            <w:hideMark/>
          </w:tcPr>
          <w:p w14:paraId="7F5E9C50"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B9F9E7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w:t>
            </w:r>
          </w:p>
        </w:tc>
        <w:tc>
          <w:tcPr>
            <w:tcW w:w="702" w:type="pct"/>
            <w:tcBorders>
              <w:top w:val="nil"/>
              <w:left w:val="nil"/>
              <w:bottom w:val="single" w:sz="4" w:space="0" w:color="auto"/>
              <w:right w:val="single" w:sz="4" w:space="0" w:color="auto"/>
            </w:tcBorders>
            <w:shd w:val="clear" w:color="auto" w:fill="auto"/>
            <w:vAlign w:val="center"/>
            <w:hideMark/>
          </w:tcPr>
          <w:p w14:paraId="658F7A1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18.7.2021</w:t>
            </w:r>
          </w:p>
        </w:tc>
      </w:tr>
      <w:tr w:rsidR="00CD022F" w:rsidRPr="007A432A" w14:paraId="22EAC0A9" w14:textId="77777777" w:rsidTr="00EB1D3E">
        <w:trPr>
          <w:trHeight w:val="67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2F0D67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88.    </w:t>
            </w:r>
          </w:p>
        </w:tc>
        <w:tc>
          <w:tcPr>
            <w:tcW w:w="5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C61702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Други</w:t>
            </w:r>
          </w:p>
        </w:tc>
        <w:tc>
          <w:tcPr>
            <w:tcW w:w="1273" w:type="pct"/>
            <w:tcBorders>
              <w:top w:val="nil"/>
              <w:left w:val="nil"/>
              <w:bottom w:val="single" w:sz="4" w:space="0" w:color="auto"/>
              <w:right w:val="single" w:sz="4" w:space="0" w:color="auto"/>
            </w:tcBorders>
            <w:shd w:val="clear" w:color="auto" w:fill="auto"/>
            <w:vAlign w:val="center"/>
            <w:hideMark/>
          </w:tcPr>
          <w:p w14:paraId="61191E13"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Гравитачен канал преди рез. Драгалевци</w:t>
            </w:r>
          </w:p>
        </w:tc>
        <w:tc>
          <w:tcPr>
            <w:tcW w:w="1097" w:type="pct"/>
            <w:tcBorders>
              <w:top w:val="nil"/>
              <w:left w:val="nil"/>
              <w:bottom w:val="single" w:sz="4" w:space="0" w:color="auto"/>
              <w:right w:val="single" w:sz="4" w:space="0" w:color="auto"/>
            </w:tcBorders>
            <w:shd w:val="clear" w:color="auto" w:fill="auto"/>
            <w:vAlign w:val="center"/>
            <w:hideMark/>
          </w:tcPr>
          <w:p w14:paraId="1BA3B3C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804" w:type="pct"/>
            <w:tcBorders>
              <w:top w:val="nil"/>
              <w:left w:val="nil"/>
              <w:bottom w:val="single" w:sz="4" w:space="0" w:color="auto"/>
              <w:right w:val="single" w:sz="4" w:space="0" w:color="auto"/>
            </w:tcBorders>
            <w:shd w:val="clear" w:color="auto" w:fill="auto"/>
            <w:vAlign w:val="center"/>
            <w:hideMark/>
          </w:tcPr>
          <w:p w14:paraId="7235340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w:t>
            </w:r>
          </w:p>
        </w:tc>
        <w:tc>
          <w:tcPr>
            <w:tcW w:w="702" w:type="pct"/>
            <w:tcBorders>
              <w:top w:val="nil"/>
              <w:left w:val="nil"/>
              <w:bottom w:val="single" w:sz="4" w:space="0" w:color="auto"/>
              <w:right w:val="single" w:sz="4" w:space="0" w:color="auto"/>
            </w:tcBorders>
            <w:shd w:val="clear" w:color="auto" w:fill="auto"/>
            <w:vAlign w:val="center"/>
            <w:hideMark/>
          </w:tcPr>
          <w:p w14:paraId="7E19129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25.5.2022</w:t>
            </w:r>
          </w:p>
        </w:tc>
      </w:tr>
      <w:tr w:rsidR="00CD022F" w:rsidRPr="007A432A" w14:paraId="5825E7FC"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2EDE7D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89.    </w:t>
            </w:r>
          </w:p>
        </w:tc>
        <w:tc>
          <w:tcPr>
            <w:tcW w:w="520" w:type="pct"/>
            <w:vMerge/>
            <w:tcBorders>
              <w:top w:val="nil"/>
              <w:left w:val="single" w:sz="4" w:space="0" w:color="auto"/>
              <w:bottom w:val="single" w:sz="4" w:space="0" w:color="auto"/>
              <w:right w:val="single" w:sz="4" w:space="0" w:color="auto"/>
            </w:tcBorders>
            <w:vAlign w:val="center"/>
            <w:hideMark/>
          </w:tcPr>
          <w:p w14:paraId="1BE3F1C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2BF54DC"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ВЕЦ Пасарел склад за хлор</w:t>
            </w:r>
          </w:p>
        </w:tc>
        <w:tc>
          <w:tcPr>
            <w:tcW w:w="1097" w:type="pct"/>
            <w:tcBorders>
              <w:top w:val="nil"/>
              <w:left w:val="nil"/>
              <w:bottom w:val="single" w:sz="4" w:space="0" w:color="auto"/>
              <w:right w:val="single" w:sz="4" w:space="0" w:color="auto"/>
            </w:tcBorders>
            <w:shd w:val="clear" w:color="auto" w:fill="auto"/>
            <w:vAlign w:val="center"/>
            <w:hideMark/>
          </w:tcPr>
          <w:p w14:paraId="51272F2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9,12</w:t>
            </w:r>
          </w:p>
        </w:tc>
        <w:tc>
          <w:tcPr>
            <w:tcW w:w="804" w:type="pct"/>
            <w:tcBorders>
              <w:top w:val="nil"/>
              <w:left w:val="nil"/>
              <w:bottom w:val="single" w:sz="4" w:space="0" w:color="auto"/>
              <w:right w:val="single" w:sz="4" w:space="0" w:color="auto"/>
            </w:tcBorders>
            <w:shd w:val="clear" w:color="auto" w:fill="auto"/>
            <w:vAlign w:val="center"/>
            <w:hideMark/>
          </w:tcPr>
          <w:p w14:paraId="67498E1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BDDD44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0A982A7"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14184D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90.    </w:t>
            </w:r>
          </w:p>
        </w:tc>
        <w:tc>
          <w:tcPr>
            <w:tcW w:w="520" w:type="pct"/>
            <w:vMerge/>
            <w:tcBorders>
              <w:top w:val="nil"/>
              <w:left w:val="single" w:sz="4" w:space="0" w:color="auto"/>
              <w:bottom w:val="single" w:sz="4" w:space="0" w:color="auto"/>
              <w:right w:val="single" w:sz="4" w:space="0" w:color="auto"/>
            </w:tcBorders>
            <w:vAlign w:val="center"/>
            <w:hideMark/>
          </w:tcPr>
          <w:p w14:paraId="0992F5B8"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5E948B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Владайски колектор</w:t>
            </w:r>
          </w:p>
        </w:tc>
        <w:tc>
          <w:tcPr>
            <w:tcW w:w="1097" w:type="pct"/>
            <w:tcBorders>
              <w:top w:val="nil"/>
              <w:left w:val="nil"/>
              <w:bottom w:val="single" w:sz="4" w:space="0" w:color="auto"/>
              <w:right w:val="single" w:sz="4" w:space="0" w:color="auto"/>
            </w:tcBorders>
            <w:shd w:val="clear" w:color="auto" w:fill="auto"/>
            <w:vAlign w:val="center"/>
            <w:hideMark/>
          </w:tcPr>
          <w:p w14:paraId="4198840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30CF22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702" w:type="pct"/>
            <w:tcBorders>
              <w:top w:val="nil"/>
              <w:left w:val="nil"/>
              <w:bottom w:val="single" w:sz="4" w:space="0" w:color="auto"/>
              <w:right w:val="single" w:sz="4" w:space="0" w:color="auto"/>
            </w:tcBorders>
            <w:shd w:val="clear" w:color="auto" w:fill="auto"/>
            <w:vAlign w:val="center"/>
            <w:hideMark/>
          </w:tcPr>
          <w:p w14:paraId="72B3A40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30.12.2019</w:t>
            </w:r>
          </w:p>
        </w:tc>
      </w:tr>
      <w:tr w:rsidR="00CD022F" w:rsidRPr="007A432A" w14:paraId="4A540E56"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2062B4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91.    </w:t>
            </w:r>
          </w:p>
        </w:tc>
        <w:tc>
          <w:tcPr>
            <w:tcW w:w="520" w:type="pct"/>
            <w:vMerge/>
            <w:tcBorders>
              <w:top w:val="nil"/>
              <w:left w:val="single" w:sz="4" w:space="0" w:color="auto"/>
              <w:bottom w:val="single" w:sz="4" w:space="0" w:color="auto"/>
              <w:right w:val="single" w:sz="4" w:space="0" w:color="auto"/>
            </w:tcBorders>
            <w:vAlign w:val="center"/>
            <w:hideMark/>
          </w:tcPr>
          <w:p w14:paraId="31B7A20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CCEDE5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Кв.Бенковски ул. Оралица</w:t>
            </w:r>
          </w:p>
        </w:tc>
        <w:tc>
          <w:tcPr>
            <w:tcW w:w="1097" w:type="pct"/>
            <w:tcBorders>
              <w:top w:val="nil"/>
              <w:left w:val="nil"/>
              <w:bottom w:val="single" w:sz="4" w:space="0" w:color="auto"/>
              <w:right w:val="single" w:sz="4" w:space="0" w:color="auto"/>
            </w:tcBorders>
            <w:shd w:val="clear" w:color="auto" w:fill="auto"/>
            <w:vAlign w:val="center"/>
            <w:hideMark/>
          </w:tcPr>
          <w:p w14:paraId="5733E77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D4303C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1,12,17</w:t>
            </w:r>
          </w:p>
        </w:tc>
        <w:tc>
          <w:tcPr>
            <w:tcW w:w="702" w:type="pct"/>
            <w:tcBorders>
              <w:top w:val="nil"/>
              <w:left w:val="nil"/>
              <w:bottom w:val="single" w:sz="4" w:space="0" w:color="auto"/>
              <w:right w:val="single" w:sz="4" w:space="0" w:color="auto"/>
            </w:tcBorders>
            <w:shd w:val="clear" w:color="auto" w:fill="auto"/>
            <w:vAlign w:val="center"/>
            <w:hideMark/>
          </w:tcPr>
          <w:p w14:paraId="0EF439A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22.11.2021</w:t>
            </w:r>
          </w:p>
        </w:tc>
      </w:tr>
      <w:tr w:rsidR="00CD022F" w:rsidRPr="007A432A" w14:paraId="1BD367AF"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5B6D73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92.    </w:t>
            </w:r>
          </w:p>
        </w:tc>
        <w:tc>
          <w:tcPr>
            <w:tcW w:w="520" w:type="pct"/>
            <w:vMerge/>
            <w:tcBorders>
              <w:top w:val="nil"/>
              <w:left w:val="single" w:sz="4" w:space="0" w:color="auto"/>
              <w:bottom w:val="single" w:sz="4" w:space="0" w:color="auto"/>
              <w:right w:val="single" w:sz="4" w:space="0" w:color="auto"/>
            </w:tcBorders>
            <w:vAlign w:val="center"/>
            <w:hideMark/>
          </w:tcPr>
          <w:p w14:paraId="226AB73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302895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Канал Малашевци</w:t>
            </w:r>
          </w:p>
        </w:tc>
        <w:tc>
          <w:tcPr>
            <w:tcW w:w="1097" w:type="pct"/>
            <w:tcBorders>
              <w:top w:val="nil"/>
              <w:left w:val="nil"/>
              <w:bottom w:val="single" w:sz="4" w:space="0" w:color="auto"/>
              <w:right w:val="single" w:sz="4" w:space="0" w:color="auto"/>
            </w:tcBorders>
            <w:shd w:val="clear" w:color="auto" w:fill="auto"/>
            <w:vAlign w:val="center"/>
            <w:hideMark/>
          </w:tcPr>
          <w:p w14:paraId="435BFE2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B325B3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702" w:type="pct"/>
            <w:tcBorders>
              <w:top w:val="nil"/>
              <w:left w:val="nil"/>
              <w:bottom w:val="single" w:sz="4" w:space="0" w:color="auto"/>
              <w:right w:val="single" w:sz="4" w:space="0" w:color="auto"/>
            </w:tcBorders>
            <w:shd w:val="clear" w:color="auto" w:fill="auto"/>
            <w:vAlign w:val="center"/>
            <w:hideMark/>
          </w:tcPr>
          <w:p w14:paraId="15E20B2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22.11.2021</w:t>
            </w:r>
          </w:p>
        </w:tc>
      </w:tr>
      <w:tr w:rsidR="00CD022F" w:rsidRPr="007A432A" w14:paraId="51212318"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83D701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93.    </w:t>
            </w:r>
          </w:p>
        </w:tc>
        <w:tc>
          <w:tcPr>
            <w:tcW w:w="520" w:type="pct"/>
            <w:vMerge/>
            <w:tcBorders>
              <w:top w:val="nil"/>
              <w:left w:val="single" w:sz="4" w:space="0" w:color="auto"/>
              <w:bottom w:val="single" w:sz="4" w:space="0" w:color="auto"/>
              <w:right w:val="single" w:sz="4" w:space="0" w:color="auto"/>
            </w:tcBorders>
            <w:vAlign w:val="center"/>
            <w:hideMark/>
          </w:tcPr>
          <w:p w14:paraId="080272E2"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0FE0EF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Канал Чепинци</w:t>
            </w:r>
          </w:p>
        </w:tc>
        <w:tc>
          <w:tcPr>
            <w:tcW w:w="1097" w:type="pct"/>
            <w:tcBorders>
              <w:top w:val="nil"/>
              <w:left w:val="nil"/>
              <w:bottom w:val="single" w:sz="4" w:space="0" w:color="auto"/>
              <w:right w:val="single" w:sz="4" w:space="0" w:color="auto"/>
            </w:tcBorders>
            <w:shd w:val="clear" w:color="auto" w:fill="auto"/>
            <w:vAlign w:val="center"/>
            <w:hideMark/>
          </w:tcPr>
          <w:p w14:paraId="0D91AC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8A479C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702" w:type="pct"/>
            <w:tcBorders>
              <w:top w:val="nil"/>
              <w:left w:val="nil"/>
              <w:bottom w:val="single" w:sz="4" w:space="0" w:color="auto"/>
              <w:right w:val="single" w:sz="4" w:space="0" w:color="auto"/>
            </w:tcBorders>
            <w:shd w:val="clear" w:color="auto" w:fill="auto"/>
            <w:vAlign w:val="center"/>
            <w:hideMark/>
          </w:tcPr>
          <w:p w14:paraId="48DFEA0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22.11.2021</w:t>
            </w:r>
          </w:p>
        </w:tc>
      </w:tr>
      <w:tr w:rsidR="00CD022F" w:rsidRPr="007A432A" w14:paraId="5734F0EA"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F4C3DC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94.    </w:t>
            </w:r>
          </w:p>
        </w:tc>
        <w:tc>
          <w:tcPr>
            <w:tcW w:w="520" w:type="pct"/>
            <w:vMerge/>
            <w:tcBorders>
              <w:top w:val="nil"/>
              <w:left w:val="single" w:sz="4" w:space="0" w:color="auto"/>
              <w:bottom w:val="single" w:sz="4" w:space="0" w:color="auto"/>
              <w:right w:val="single" w:sz="4" w:space="0" w:color="auto"/>
            </w:tcBorders>
            <w:vAlign w:val="center"/>
            <w:hideMark/>
          </w:tcPr>
          <w:p w14:paraId="2AEB41B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E446FA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Дюкер Малашевци</w:t>
            </w:r>
          </w:p>
        </w:tc>
        <w:tc>
          <w:tcPr>
            <w:tcW w:w="1097" w:type="pct"/>
            <w:tcBorders>
              <w:top w:val="nil"/>
              <w:left w:val="nil"/>
              <w:bottom w:val="single" w:sz="4" w:space="0" w:color="auto"/>
              <w:right w:val="single" w:sz="4" w:space="0" w:color="auto"/>
            </w:tcBorders>
            <w:shd w:val="clear" w:color="auto" w:fill="auto"/>
            <w:vAlign w:val="center"/>
            <w:hideMark/>
          </w:tcPr>
          <w:p w14:paraId="427B5A2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13DEB1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w:t>
            </w:r>
          </w:p>
        </w:tc>
        <w:tc>
          <w:tcPr>
            <w:tcW w:w="702" w:type="pct"/>
            <w:tcBorders>
              <w:top w:val="nil"/>
              <w:left w:val="nil"/>
              <w:bottom w:val="single" w:sz="4" w:space="0" w:color="auto"/>
              <w:right w:val="single" w:sz="4" w:space="0" w:color="auto"/>
            </w:tcBorders>
            <w:shd w:val="clear" w:color="auto" w:fill="auto"/>
            <w:vAlign w:val="center"/>
            <w:hideMark/>
          </w:tcPr>
          <w:p w14:paraId="0F70032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22.11.2021</w:t>
            </w:r>
          </w:p>
        </w:tc>
      </w:tr>
      <w:tr w:rsidR="00CD022F" w:rsidRPr="007A432A" w14:paraId="50C93257"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50B186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96.    </w:t>
            </w:r>
          </w:p>
        </w:tc>
        <w:tc>
          <w:tcPr>
            <w:tcW w:w="520" w:type="pct"/>
            <w:tcBorders>
              <w:top w:val="nil"/>
              <w:left w:val="nil"/>
              <w:bottom w:val="single" w:sz="4" w:space="0" w:color="auto"/>
              <w:right w:val="single" w:sz="4" w:space="0" w:color="auto"/>
            </w:tcBorders>
            <w:shd w:val="clear" w:color="auto" w:fill="auto"/>
            <w:vAlign w:val="center"/>
            <w:hideMark/>
          </w:tcPr>
          <w:p w14:paraId="35B2ECC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C322FDD"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Младост 1 проходим колектор 13 бр ел задвижки</w:t>
            </w:r>
          </w:p>
        </w:tc>
        <w:tc>
          <w:tcPr>
            <w:tcW w:w="1097" w:type="pct"/>
            <w:tcBorders>
              <w:top w:val="nil"/>
              <w:left w:val="nil"/>
              <w:bottom w:val="single" w:sz="4" w:space="0" w:color="auto"/>
              <w:right w:val="single" w:sz="4" w:space="0" w:color="auto"/>
            </w:tcBorders>
            <w:shd w:val="clear" w:color="auto" w:fill="auto"/>
            <w:vAlign w:val="center"/>
            <w:hideMark/>
          </w:tcPr>
          <w:p w14:paraId="1C62F326"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B16C5A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3,12,16</w:t>
            </w:r>
          </w:p>
        </w:tc>
        <w:tc>
          <w:tcPr>
            <w:tcW w:w="702" w:type="pct"/>
            <w:tcBorders>
              <w:top w:val="nil"/>
              <w:left w:val="nil"/>
              <w:bottom w:val="single" w:sz="4" w:space="0" w:color="auto"/>
              <w:right w:val="single" w:sz="4" w:space="0" w:color="auto"/>
            </w:tcBorders>
            <w:shd w:val="clear" w:color="auto" w:fill="auto"/>
            <w:vAlign w:val="center"/>
            <w:hideMark/>
          </w:tcPr>
          <w:p w14:paraId="53AA8BF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6.12.2020</w:t>
            </w:r>
          </w:p>
        </w:tc>
      </w:tr>
      <w:tr w:rsidR="00CD022F" w:rsidRPr="007A432A" w14:paraId="7FA2F8FE"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19D0D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97.    </w:t>
            </w:r>
          </w:p>
        </w:tc>
        <w:tc>
          <w:tcPr>
            <w:tcW w:w="520" w:type="pct"/>
            <w:tcBorders>
              <w:top w:val="nil"/>
              <w:left w:val="nil"/>
              <w:bottom w:val="single" w:sz="4" w:space="0" w:color="auto"/>
              <w:right w:val="single" w:sz="4" w:space="0" w:color="auto"/>
            </w:tcBorders>
            <w:shd w:val="clear" w:color="auto" w:fill="auto"/>
            <w:vAlign w:val="center"/>
            <w:hideMark/>
          </w:tcPr>
          <w:p w14:paraId="11251F9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838ECF1"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Младост 1 проходим колектор 4 бр ел задвижки</w:t>
            </w:r>
          </w:p>
        </w:tc>
        <w:tc>
          <w:tcPr>
            <w:tcW w:w="1097" w:type="pct"/>
            <w:tcBorders>
              <w:top w:val="nil"/>
              <w:left w:val="nil"/>
              <w:bottom w:val="single" w:sz="4" w:space="0" w:color="auto"/>
              <w:right w:val="single" w:sz="4" w:space="0" w:color="auto"/>
            </w:tcBorders>
            <w:shd w:val="clear" w:color="auto" w:fill="auto"/>
            <w:vAlign w:val="center"/>
            <w:hideMark/>
          </w:tcPr>
          <w:p w14:paraId="1AE6CFA4"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3B8843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3,12,16</w:t>
            </w:r>
          </w:p>
        </w:tc>
        <w:tc>
          <w:tcPr>
            <w:tcW w:w="702" w:type="pct"/>
            <w:tcBorders>
              <w:top w:val="nil"/>
              <w:left w:val="nil"/>
              <w:bottom w:val="single" w:sz="4" w:space="0" w:color="auto"/>
              <w:right w:val="single" w:sz="4" w:space="0" w:color="auto"/>
            </w:tcBorders>
            <w:shd w:val="clear" w:color="auto" w:fill="auto"/>
            <w:vAlign w:val="center"/>
            <w:hideMark/>
          </w:tcPr>
          <w:p w14:paraId="78B62B2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18.12.2020</w:t>
            </w:r>
          </w:p>
        </w:tc>
      </w:tr>
      <w:tr w:rsidR="00CD022F" w:rsidRPr="007A432A" w14:paraId="5F09A0F8" w14:textId="77777777" w:rsidTr="00EB1D3E">
        <w:trPr>
          <w:trHeight w:val="84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A37298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98.    </w:t>
            </w:r>
          </w:p>
        </w:tc>
        <w:tc>
          <w:tcPr>
            <w:tcW w:w="520" w:type="pct"/>
            <w:tcBorders>
              <w:top w:val="nil"/>
              <w:left w:val="nil"/>
              <w:bottom w:val="single" w:sz="4" w:space="0" w:color="auto"/>
              <w:right w:val="single" w:sz="4" w:space="0" w:color="auto"/>
            </w:tcBorders>
            <w:shd w:val="clear" w:color="auto" w:fill="auto"/>
            <w:vAlign w:val="center"/>
            <w:hideMark/>
          </w:tcPr>
          <w:p w14:paraId="2140E04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0E81101"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Кран и разходомер при суха камера р-р Колежа</w:t>
            </w:r>
          </w:p>
        </w:tc>
        <w:tc>
          <w:tcPr>
            <w:tcW w:w="1097" w:type="pct"/>
            <w:tcBorders>
              <w:top w:val="nil"/>
              <w:left w:val="nil"/>
              <w:bottom w:val="single" w:sz="4" w:space="0" w:color="auto"/>
              <w:right w:val="single" w:sz="4" w:space="0" w:color="auto"/>
            </w:tcBorders>
            <w:shd w:val="clear" w:color="auto" w:fill="auto"/>
            <w:vAlign w:val="center"/>
            <w:hideMark/>
          </w:tcPr>
          <w:p w14:paraId="71E122B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3,4,14</w:t>
            </w:r>
          </w:p>
        </w:tc>
        <w:tc>
          <w:tcPr>
            <w:tcW w:w="804" w:type="pct"/>
            <w:tcBorders>
              <w:top w:val="nil"/>
              <w:left w:val="nil"/>
              <w:bottom w:val="single" w:sz="4" w:space="0" w:color="auto"/>
              <w:right w:val="single" w:sz="4" w:space="0" w:color="auto"/>
            </w:tcBorders>
            <w:shd w:val="clear" w:color="auto" w:fill="auto"/>
            <w:vAlign w:val="center"/>
            <w:hideMark/>
          </w:tcPr>
          <w:p w14:paraId="64FD87A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D4A862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995D037" w14:textId="77777777" w:rsidTr="00EB1D3E">
        <w:trPr>
          <w:trHeight w:val="58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F712E6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99.    </w:t>
            </w:r>
          </w:p>
        </w:tc>
        <w:tc>
          <w:tcPr>
            <w:tcW w:w="520" w:type="pct"/>
            <w:tcBorders>
              <w:top w:val="nil"/>
              <w:left w:val="nil"/>
              <w:bottom w:val="single" w:sz="4" w:space="0" w:color="auto"/>
              <w:right w:val="single" w:sz="4" w:space="0" w:color="auto"/>
            </w:tcBorders>
            <w:shd w:val="clear" w:color="auto" w:fill="auto"/>
            <w:vAlign w:val="center"/>
            <w:hideMark/>
          </w:tcPr>
          <w:p w14:paraId="040EC76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6041F38"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Кран и разходомер при Шахта Бумбака</w:t>
            </w:r>
          </w:p>
        </w:tc>
        <w:tc>
          <w:tcPr>
            <w:tcW w:w="1097" w:type="pct"/>
            <w:tcBorders>
              <w:top w:val="nil"/>
              <w:left w:val="nil"/>
              <w:bottom w:val="single" w:sz="4" w:space="0" w:color="auto"/>
              <w:right w:val="single" w:sz="4" w:space="0" w:color="auto"/>
            </w:tcBorders>
            <w:shd w:val="clear" w:color="auto" w:fill="auto"/>
            <w:vAlign w:val="center"/>
            <w:hideMark/>
          </w:tcPr>
          <w:p w14:paraId="272E83A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23,4, 12,14</w:t>
            </w:r>
          </w:p>
        </w:tc>
        <w:tc>
          <w:tcPr>
            <w:tcW w:w="804" w:type="pct"/>
            <w:tcBorders>
              <w:top w:val="nil"/>
              <w:left w:val="nil"/>
              <w:bottom w:val="single" w:sz="4" w:space="0" w:color="auto"/>
              <w:right w:val="single" w:sz="4" w:space="0" w:color="auto"/>
            </w:tcBorders>
            <w:shd w:val="clear" w:color="auto" w:fill="auto"/>
            <w:vAlign w:val="center"/>
            <w:hideMark/>
          </w:tcPr>
          <w:p w14:paraId="3E7D957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w:t>
            </w:r>
          </w:p>
        </w:tc>
        <w:tc>
          <w:tcPr>
            <w:tcW w:w="702" w:type="pct"/>
            <w:tcBorders>
              <w:top w:val="nil"/>
              <w:left w:val="nil"/>
              <w:bottom w:val="single" w:sz="4" w:space="0" w:color="auto"/>
              <w:right w:val="single" w:sz="4" w:space="0" w:color="auto"/>
            </w:tcBorders>
            <w:shd w:val="clear" w:color="auto" w:fill="auto"/>
            <w:vAlign w:val="center"/>
            <w:hideMark/>
          </w:tcPr>
          <w:p w14:paraId="72DC542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28.11.2021</w:t>
            </w:r>
          </w:p>
        </w:tc>
      </w:tr>
      <w:tr w:rsidR="00CD022F" w:rsidRPr="007A432A" w14:paraId="68F11D78"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361725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100.        </w:t>
            </w:r>
          </w:p>
        </w:tc>
        <w:tc>
          <w:tcPr>
            <w:tcW w:w="520" w:type="pct"/>
            <w:tcBorders>
              <w:top w:val="nil"/>
              <w:left w:val="nil"/>
              <w:bottom w:val="single" w:sz="4" w:space="0" w:color="auto"/>
              <w:right w:val="single" w:sz="4" w:space="0" w:color="auto"/>
            </w:tcBorders>
            <w:shd w:val="clear" w:color="auto" w:fill="auto"/>
            <w:vAlign w:val="center"/>
            <w:hideMark/>
          </w:tcPr>
          <w:p w14:paraId="5C6B914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5B204D3"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Кран и разходомер при резервоар Драгалевци</w:t>
            </w:r>
          </w:p>
        </w:tc>
        <w:tc>
          <w:tcPr>
            <w:tcW w:w="1097" w:type="pct"/>
            <w:tcBorders>
              <w:top w:val="nil"/>
              <w:left w:val="nil"/>
              <w:bottom w:val="single" w:sz="4" w:space="0" w:color="auto"/>
              <w:right w:val="single" w:sz="4" w:space="0" w:color="auto"/>
            </w:tcBorders>
            <w:shd w:val="clear" w:color="auto" w:fill="auto"/>
            <w:vAlign w:val="center"/>
            <w:hideMark/>
          </w:tcPr>
          <w:p w14:paraId="396FE1E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3,4,12,14</w:t>
            </w:r>
          </w:p>
        </w:tc>
        <w:tc>
          <w:tcPr>
            <w:tcW w:w="804" w:type="pct"/>
            <w:tcBorders>
              <w:top w:val="nil"/>
              <w:left w:val="nil"/>
              <w:bottom w:val="single" w:sz="4" w:space="0" w:color="auto"/>
              <w:right w:val="single" w:sz="4" w:space="0" w:color="auto"/>
            </w:tcBorders>
            <w:shd w:val="clear" w:color="auto" w:fill="auto"/>
            <w:vAlign w:val="center"/>
            <w:hideMark/>
          </w:tcPr>
          <w:p w14:paraId="143B21A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B87EF3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E8EDEA7"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504748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101.        </w:t>
            </w:r>
          </w:p>
        </w:tc>
        <w:tc>
          <w:tcPr>
            <w:tcW w:w="520" w:type="pct"/>
            <w:tcBorders>
              <w:top w:val="nil"/>
              <w:left w:val="nil"/>
              <w:bottom w:val="single" w:sz="4" w:space="0" w:color="auto"/>
              <w:right w:val="single" w:sz="4" w:space="0" w:color="auto"/>
            </w:tcBorders>
            <w:shd w:val="clear" w:color="auto" w:fill="auto"/>
            <w:vAlign w:val="center"/>
            <w:hideMark/>
          </w:tcPr>
          <w:p w14:paraId="16F793D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32EFAAC6"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Разходомери вход и изход р-р Изток</w:t>
            </w:r>
          </w:p>
        </w:tc>
        <w:tc>
          <w:tcPr>
            <w:tcW w:w="1097" w:type="pct"/>
            <w:tcBorders>
              <w:top w:val="nil"/>
              <w:left w:val="nil"/>
              <w:bottom w:val="single" w:sz="4" w:space="0" w:color="auto"/>
              <w:right w:val="single" w:sz="4" w:space="0" w:color="auto"/>
            </w:tcBorders>
            <w:shd w:val="clear" w:color="auto" w:fill="auto"/>
            <w:vAlign w:val="center"/>
            <w:hideMark/>
          </w:tcPr>
          <w:p w14:paraId="2F77379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 4- 2 бр</w:t>
            </w:r>
          </w:p>
        </w:tc>
        <w:tc>
          <w:tcPr>
            <w:tcW w:w="804" w:type="pct"/>
            <w:tcBorders>
              <w:top w:val="nil"/>
              <w:left w:val="nil"/>
              <w:bottom w:val="single" w:sz="4" w:space="0" w:color="auto"/>
              <w:right w:val="single" w:sz="4" w:space="0" w:color="auto"/>
            </w:tcBorders>
            <w:shd w:val="clear" w:color="auto" w:fill="auto"/>
            <w:vAlign w:val="center"/>
            <w:hideMark/>
          </w:tcPr>
          <w:p w14:paraId="0B9C3E2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409FF2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A54A04F" w14:textId="77777777" w:rsidTr="00EB1D3E">
        <w:trPr>
          <w:trHeight w:val="674"/>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A0071D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102.        </w:t>
            </w:r>
          </w:p>
        </w:tc>
        <w:tc>
          <w:tcPr>
            <w:tcW w:w="520" w:type="pct"/>
            <w:tcBorders>
              <w:top w:val="nil"/>
              <w:left w:val="nil"/>
              <w:bottom w:val="single" w:sz="4" w:space="0" w:color="auto"/>
              <w:right w:val="single" w:sz="4" w:space="0" w:color="auto"/>
            </w:tcBorders>
            <w:shd w:val="clear" w:color="auto" w:fill="auto"/>
            <w:vAlign w:val="center"/>
            <w:hideMark/>
          </w:tcPr>
          <w:p w14:paraId="1E1B9E9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49FF920"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Разходомери при суха камера р-р Модерно предградие</w:t>
            </w:r>
          </w:p>
        </w:tc>
        <w:tc>
          <w:tcPr>
            <w:tcW w:w="1097" w:type="pct"/>
            <w:tcBorders>
              <w:top w:val="nil"/>
              <w:left w:val="nil"/>
              <w:bottom w:val="single" w:sz="4" w:space="0" w:color="auto"/>
              <w:right w:val="single" w:sz="4" w:space="0" w:color="auto"/>
            </w:tcBorders>
            <w:shd w:val="clear" w:color="auto" w:fill="auto"/>
            <w:vAlign w:val="center"/>
            <w:hideMark/>
          </w:tcPr>
          <w:p w14:paraId="2824F42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4 - 3 бр.,12</w:t>
            </w:r>
          </w:p>
        </w:tc>
        <w:tc>
          <w:tcPr>
            <w:tcW w:w="804" w:type="pct"/>
            <w:tcBorders>
              <w:top w:val="nil"/>
              <w:left w:val="nil"/>
              <w:bottom w:val="single" w:sz="4" w:space="0" w:color="auto"/>
              <w:right w:val="single" w:sz="4" w:space="0" w:color="auto"/>
            </w:tcBorders>
            <w:shd w:val="clear" w:color="auto" w:fill="auto"/>
            <w:vAlign w:val="center"/>
            <w:hideMark/>
          </w:tcPr>
          <w:p w14:paraId="2CB83AF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2BBD12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ABC10FD"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B96E54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103.        </w:t>
            </w:r>
          </w:p>
        </w:tc>
        <w:tc>
          <w:tcPr>
            <w:tcW w:w="520" w:type="pct"/>
            <w:tcBorders>
              <w:top w:val="nil"/>
              <w:left w:val="nil"/>
              <w:bottom w:val="single" w:sz="4" w:space="0" w:color="auto"/>
              <w:right w:val="single" w:sz="4" w:space="0" w:color="auto"/>
            </w:tcBorders>
            <w:shd w:val="clear" w:color="auto" w:fill="auto"/>
            <w:vAlign w:val="center"/>
            <w:hideMark/>
          </w:tcPr>
          <w:p w14:paraId="76E74BF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25ABEF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Разходомер при ПС Бъкстон</w:t>
            </w:r>
          </w:p>
        </w:tc>
        <w:tc>
          <w:tcPr>
            <w:tcW w:w="1097" w:type="pct"/>
            <w:tcBorders>
              <w:top w:val="nil"/>
              <w:left w:val="nil"/>
              <w:bottom w:val="single" w:sz="4" w:space="0" w:color="auto"/>
              <w:right w:val="single" w:sz="4" w:space="0" w:color="auto"/>
            </w:tcBorders>
            <w:shd w:val="clear" w:color="auto" w:fill="auto"/>
            <w:vAlign w:val="center"/>
            <w:hideMark/>
          </w:tcPr>
          <w:p w14:paraId="0E5BE69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4, 12</w:t>
            </w:r>
          </w:p>
        </w:tc>
        <w:tc>
          <w:tcPr>
            <w:tcW w:w="804" w:type="pct"/>
            <w:tcBorders>
              <w:top w:val="nil"/>
              <w:left w:val="nil"/>
              <w:bottom w:val="single" w:sz="4" w:space="0" w:color="auto"/>
              <w:right w:val="single" w:sz="4" w:space="0" w:color="auto"/>
            </w:tcBorders>
            <w:shd w:val="clear" w:color="auto" w:fill="auto"/>
            <w:vAlign w:val="center"/>
            <w:hideMark/>
          </w:tcPr>
          <w:p w14:paraId="76AADE5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41F95A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1817D19" w14:textId="77777777" w:rsidTr="00EB1D3E">
        <w:trPr>
          <w:trHeight w:val="53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BE4890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104.        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4969F0E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04C284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Разходомери при резервоар Бъкстон</w:t>
            </w:r>
          </w:p>
        </w:tc>
        <w:tc>
          <w:tcPr>
            <w:tcW w:w="1097" w:type="pct"/>
            <w:tcBorders>
              <w:top w:val="nil"/>
              <w:left w:val="nil"/>
              <w:bottom w:val="single" w:sz="4" w:space="0" w:color="auto"/>
              <w:right w:val="single" w:sz="4" w:space="0" w:color="auto"/>
            </w:tcBorders>
            <w:shd w:val="clear" w:color="auto" w:fill="auto"/>
            <w:vAlign w:val="center"/>
            <w:hideMark/>
          </w:tcPr>
          <w:p w14:paraId="04B1515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4-2бр, 12</w:t>
            </w:r>
          </w:p>
        </w:tc>
        <w:tc>
          <w:tcPr>
            <w:tcW w:w="804" w:type="pct"/>
            <w:tcBorders>
              <w:top w:val="nil"/>
              <w:left w:val="nil"/>
              <w:bottom w:val="single" w:sz="4" w:space="0" w:color="auto"/>
              <w:right w:val="single" w:sz="4" w:space="0" w:color="auto"/>
            </w:tcBorders>
            <w:shd w:val="clear" w:color="auto" w:fill="auto"/>
            <w:vAlign w:val="center"/>
            <w:hideMark/>
          </w:tcPr>
          <w:p w14:paraId="218AE0A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7DA6C8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08E2EDF" w14:textId="77777777" w:rsidTr="00EB1D3E">
        <w:trPr>
          <w:trHeight w:val="52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FA8FD5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105.        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310C344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3C3F0FD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Разходомер при резервоар Лозище</w:t>
            </w:r>
          </w:p>
        </w:tc>
        <w:tc>
          <w:tcPr>
            <w:tcW w:w="1097" w:type="pct"/>
            <w:tcBorders>
              <w:top w:val="nil"/>
              <w:left w:val="nil"/>
              <w:bottom w:val="single" w:sz="4" w:space="0" w:color="auto"/>
              <w:right w:val="single" w:sz="4" w:space="0" w:color="auto"/>
            </w:tcBorders>
            <w:shd w:val="clear" w:color="auto" w:fill="auto"/>
            <w:vAlign w:val="center"/>
            <w:hideMark/>
          </w:tcPr>
          <w:p w14:paraId="5A4F88D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w:t>
            </w:r>
          </w:p>
        </w:tc>
        <w:tc>
          <w:tcPr>
            <w:tcW w:w="804" w:type="pct"/>
            <w:tcBorders>
              <w:top w:val="nil"/>
              <w:left w:val="nil"/>
              <w:bottom w:val="single" w:sz="4" w:space="0" w:color="auto"/>
              <w:right w:val="single" w:sz="4" w:space="0" w:color="auto"/>
            </w:tcBorders>
            <w:shd w:val="clear" w:color="auto" w:fill="auto"/>
            <w:vAlign w:val="center"/>
            <w:hideMark/>
          </w:tcPr>
          <w:p w14:paraId="384182D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4461B3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3D24B27"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9A8F57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106.        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61DD582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38CAC10"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Разходомери при резервоар Мало Бучино нов</w:t>
            </w:r>
          </w:p>
        </w:tc>
        <w:tc>
          <w:tcPr>
            <w:tcW w:w="1097" w:type="pct"/>
            <w:tcBorders>
              <w:top w:val="nil"/>
              <w:left w:val="nil"/>
              <w:bottom w:val="single" w:sz="4" w:space="0" w:color="auto"/>
              <w:right w:val="single" w:sz="4" w:space="0" w:color="auto"/>
            </w:tcBorders>
            <w:shd w:val="clear" w:color="auto" w:fill="auto"/>
            <w:vAlign w:val="center"/>
            <w:hideMark/>
          </w:tcPr>
          <w:p w14:paraId="46B1A30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 бр.,12,14</w:t>
            </w:r>
          </w:p>
        </w:tc>
        <w:tc>
          <w:tcPr>
            <w:tcW w:w="804" w:type="pct"/>
            <w:tcBorders>
              <w:top w:val="nil"/>
              <w:left w:val="nil"/>
              <w:bottom w:val="single" w:sz="4" w:space="0" w:color="auto"/>
              <w:right w:val="single" w:sz="4" w:space="0" w:color="auto"/>
            </w:tcBorders>
            <w:shd w:val="clear" w:color="auto" w:fill="auto"/>
            <w:vAlign w:val="center"/>
            <w:hideMark/>
          </w:tcPr>
          <w:p w14:paraId="27C711E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B0617F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BD3644F" w14:textId="77777777" w:rsidTr="00EB1D3E">
        <w:trPr>
          <w:trHeight w:val="53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599EAA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107.        </w:t>
            </w:r>
          </w:p>
        </w:tc>
        <w:tc>
          <w:tcPr>
            <w:tcW w:w="520" w:type="pct"/>
            <w:tcBorders>
              <w:top w:val="nil"/>
              <w:left w:val="nil"/>
              <w:bottom w:val="single" w:sz="4" w:space="0" w:color="auto"/>
              <w:right w:val="single" w:sz="4" w:space="0" w:color="auto"/>
            </w:tcBorders>
            <w:shd w:val="clear" w:color="auto" w:fill="auto"/>
            <w:vAlign w:val="center"/>
            <w:hideMark/>
          </w:tcPr>
          <w:p w14:paraId="3CCB566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FBE18BC"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Разходомери при ПСПВ Бистрица вход</w:t>
            </w:r>
          </w:p>
        </w:tc>
        <w:tc>
          <w:tcPr>
            <w:tcW w:w="1097" w:type="pct"/>
            <w:tcBorders>
              <w:top w:val="nil"/>
              <w:left w:val="nil"/>
              <w:bottom w:val="single" w:sz="4" w:space="0" w:color="auto"/>
              <w:right w:val="single" w:sz="4" w:space="0" w:color="auto"/>
            </w:tcBorders>
            <w:shd w:val="clear" w:color="auto" w:fill="auto"/>
            <w:vAlign w:val="center"/>
            <w:hideMark/>
          </w:tcPr>
          <w:p w14:paraId="1AC7DF6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 бр,12</w:t>
            </w:r>
          </w:p>
        </w:tc>
        <w:tc>
          <w:tcPr>
            <w:tcW w:w="804" w:type="pct"/>
            <w:tcBorders>
              <w:top w:val="nil"/>
              <w:left w:val="nil"/>
              <w:bottom w:val="single" w:sz="4" w:space="0" w:color="auto"/>
              <w:right w:val="single" w:sz="4" w:space="0" w:color="auto"/>
            </w:tcBorders>
            <w:shd w:val="clear" w:color="auto" w:fill="auto"/>
            <w:vAlign w:val="center"/>
            <w:hideMark/>
          </w:tcPr>
          <w:p w14:paraId="00D25CF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214554D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910323B" w14:textId="77777777" w:rsidTr="00EB1D3E">
        <w:trPr>
          <w:trHeight w:val="67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7BC319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108.        </w:t>
            </w:r>
          </w:p>
        </w:tc>
        <w:tc>
          <w:tcPr>
            <w:tcW w:w="520" w:type="pct"/>
            <w:tcBorders>
              <w:top w:val="nil"/>
              <w:left w:val="nil"/>
              <w:bottom w:val="single" w:sz="4" w:space="0" w:color="auto"/>
              <w:right w:val="single" w:sz="4" w:space="0" w:color="auto"/>
            </w:tcBorders>
            <w:shd w:val="clear" w:color="auto" w:fill="auto"/>
            <w:vAlign w:val="center"/>
            <w:hideMark/>
          </w:tcPr>
          <w:p w14:paraId="09C7F62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73A1C57"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 при ПСПВ Бистрица изход</w:t>
            </w:r>
          </w:p>
        </w:tc>
        <w:tc>
          <w:tcPr>
            <w:tcW w:w="1097" w:type="pct"/>
            <w:tcBorders>
              <w:top w:val="nil"/>
              <w:left w:val="nil"/>
              <w:bottom w:val="single" w:sz="4" w:space="0" w:color="auto"/>
              <w:right w:val="single" w:sz="4" w:space="0" w:color="auto"/>
            </w:tcBorders>
            <w:shd w:val="clear" w:color="auto" w:fill="auto"/>
            <w:vAlign w:val="center"/>
            <w:hideMark/>
          </w:tcPr>
          <w:p w14:paraId="6B5E12F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w:t>
            </w:r>
          </w:p>
        </w:tc>
        <w:tc>
          <w:tcPr>
            <w:tcW w:w="804" w:type="pct"/>
            <w:tcBorders>
              <w:top w:val="nil"/>
              <w:left w:val="nil"/>
              <w:bottom w:val="single" w:sz="4" w:space="0" w:color="auto"/>
              <w:right w:val="single" w:sz="4" w:space="0" w:color="auto"/>
            </w:tcBorders>
            <w:shd w:val="clear" w:color="auto" w:fill="auto"/>
            <w:vAlign w:val="center"/>
            <w:hideMark/>
          </w:tcPr>
          <w:p w14:paraId="130A740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311485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35B13D5"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D63BD0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109.        </w:t>
            </w:r>
          </w:p>
        </w:tc>
        <w:tc>
          <w:tcPr>
            <w:tcW w:w="520" w:type="pct"/>
            <w:tcBorders>
              <w:top w:val="nil"/>
              <w:left w:val="nil"/>
              <w:bottom w:val="single" w:sz="4" w:space="0" w:color="auto"/>
              <w:right w:val="single" w:sz="4" w:space="0" w:color="auto"/>
            </w:tcBorders>
            <w:shd w:val="clear" w:color="auto" w:fill="auto"/>
            <w:vAlign w:val="center"/>
            <w:hideMark/>
          </w:tcPr>
          <w:p w14:paraId="1656925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12394903"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Разходомери и електромери в ПСПВ Панчарево</w:t>
            </w:r>
          </w:p>
        </w:tc>
        <w:tc>
          <w:tcPr>
            <w:tcW w:w="1097" w:type="pct"/>
            <w:tcBorders>
              <w:top w:val="nil"/>
              <w:left w:val="nil"/>
              <w:bottom w:val="single" w:sz="4" w:space="0" w:color="auto"/>
              <w:right w:val="single" w:sz="4" w:space="0" w:color="auto"/>
            </w:tcBorders>
            <w:shd w:val="clear" w:color="auto" w:fill="auto"/>
            <w:vAlign w:val="center"/>
            <w:hideMark/>
          </w:tcPr>
          <w:p w14:paraId="3AB2A20D"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1FF9BC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4-2бр,12,15</w:t>
            </w:r>
          </w:p>
        </w:tc>
        <w:tc>
          <w:tcPr>
            <w:tcW w:w="702" w:type="pct"/>
            <w:tcBorders>
              <w:top w:val="nil"/>
              <w:left w:val="nil"/>
              <w:bottom w:val="single" w:sz="4" w:space="0" w:color="auto"/>
              <w:right w:val="single" w:sz="4" w:space="0" w:color="auto"/>
            </w:tcBorders>
            <w:shd w:val="clear" w:color="auto" w:fill="auto"/>
            <w:vAlign w:val="center"/>
            <w:hideMark/>
          </w:tcPr>
          <w:p w14:paraId="7607C69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28.11.2019</w:t>
            </w:r>
          </w:p>
        </w:tc>
      </w:tr>
      <w:tr w:rsidR="00CD022F" w:rsidRPr="007A432A" w14:paraId="39DAED45" w14:textId="77777777" w:rsidTr="00EB1D3E">
        <w:trPr>
          <w:trHeight w:val="56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8149F0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110.        </w:t>
            </w:r>
          </w:p>
        </w:tc>
        <w:tc>
          <w:tcPr>
            <w:tcW w:w="520" w:type="pct"/>
            <w:tcBorders>
              <w:top w:val="nil"/>
              <w:left w:val="nil"/>
              <w:bottom w:val="single" w:sz="4" w:space="0" w:color="auto"/>
              <w:right w:val="single" w:sz="4" w:space="0" w:color="auto"/>
            </w:tcBorders>
            <w:shd w:val="clear" w:color="auto" w:fill="auto"/>
            <w:vAlign w:val="center"/>
            <w:hideMark/>
          </w:tcPr>
          <w:p w14:paraId="4A25C8C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694503D"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 при Мала Църква сифон 13</w:t>
            </w:r>
          </w:p>
        </w:tc>
        <w:tc>
          <w:tcPr>
            <w:tcW w:w="1097" w:type="pct"/>
            <w:tcBorders>
              <w:top w:val="nil"/>
              <w:left w:val="nil"/>
              <w:bottom w:val="single" w:sz="4" w:space="0" w:color="auto"/>
              <w:right w:val="single" w:sz="4" w:space="0" w:color="auto"/>
            </w:tcBorders>
            <w:shd w:val="clear" w:color="auto" w:fill="auto"/>
            <w:vAlign w:val="center"/>
            <w:hideMark/>
          </w:tcPr>
          <w:p w14:paraId="22D6F4C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804" w:type="pct"/>
            <w:tcBorders>
              <w:top w:val="nil"/>
              <w:left w:val="nil"/>
              <w:bottom w:val="single" w:sz="4" w:space="0" w:color="auto"/>
              <w:right w:val="single" w:sz="4" w:space="0" w:color="auto"/>
            </w:tcBorders>
            <w:shd w:val="clear" w:color="auto" w:fill="auto"/>
            <w:vAlign w:val="center"/>
            <w:hideMark/>
          </w:tcPr>
          <w:p w14:paraId="2B78334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D5325B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E89DDC3" w14:textId="77777777" w:rsidTr="00EB1D3E">
        <w:trPr>
          <w:trHeight w:val="481"/>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CD395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111.        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421DD78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0DE27232"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Разходомер при кантон Бели Искър</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4343B052"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6D0108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4,12,14</w:t>
            </w:r>
          </w:p>
        </w:tc>
        <w:tc>
          <w:tcPr>
            <w:tcW w:w="702" w:type="pct"/>
            <w:tcBorders>
              <w:top w:val="nil"/>
              <w:left w:val="nil"/>
              <w:bottom w:val="single" w:sz="4" w:space="0" w:color="auto"/>
              <w:right w:val="single" w:sz="4" w:space="0" w:color="auto"/>
            </w:tcBorders>
            <w:shd w:val="clear" w:color="auto" w:fill="auto"/>
            <w:vAlign w:val="center"/>
            <w:hideMark/>
          </w:tcPr>
          <w:p w14:paraId="4717FE7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22.6.2020</w:t>
            </w:r>
          </w:p>
        </w:tc>
      </w:tr>
      <w:tr w:rsidR="00CD022F" w:rsidRPr="007A432A" w14:paraId="513D05B4"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0A0D8D6F"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44F79E16"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6A7885C2"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2CB06687"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065A16F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w:t>
            </w:r>
          </w:p>
        </w:tc>
        <w:tc>
          <w:tcPr>
            <w:tcW w:w="702" w:type="pct"/>
            <w:tcBorders>
              <w:top w:val="nil"/>
              <w:left w:val="nil"/>
              <w:bottom w:val="single" w:sz="4" w:space="0" w:color="auto"/>
              <w:right w:val="single" w:sz="4" w:space="0" w:color="auto"/>
            </w:tcBorders>
            <w:shd w:val="clear" w:color="auto" w:fill="auto"/>
            <w:vAlign w:val="center"/>
            <w:hideMark/>
          </w:tcPr>
          <w:p w14:paraId="492FFE5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29.8.2021</w:t>
            </w:r>
          </w:p>
        </w:tc>
      </w:tr>
      <w:tr w:rsidR="00CD022F" w:rsidRPr="007A432A" w14:paraId="05D5DDA5" w14:textId="77777777" w:rsidTr="00EB1D3E">
        <w:trPr>
          <w:trHeight w:val="55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D10A9C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112.        </w:t>
            </w:r>
          </w:p>
        </w:tc>
        <w:tc>
          <w:tcPr>
            <w:tcW w:w="520" w:type="pct"/>
            <w:tcBorders>
              <w:top w:val="nil"/>
              <w:left w:val="nil"/>
              <w:bottom w:val="single" w:sz="4" w:space="0" w:color="auto"/>
              <w:right w:val="single" w:sz="4" w:space="0" w:color="auto"/>
            </w:tcBorders>
            <w:shd w:val="clear" w:color="auto" w:fill="auto"/>
            <w:vAlign w:val="center"/>
            <w:hideMark/>
          </w:tcPr>
          <w:p w14:paraId="734DF38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1084AA1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Разходомери при болница Кокаляне</w:t>
            </w:r>
          </w:p>
        </w:tc>
        <w:tc>
          <w:tcPr>
            <w:tcW w:w="1097" w:type="pct"/>
            <w:tcBorders>
              <w:top w:val="nil"/>
              <w:left w:val="nil"/>
              <w:bottom w:val="single" w:sz="4" w:space="0" w:color="auto"/>
              <w:right w:val="single" w:sz="4" w:space="0" w:color="auto"/>
            </w:tcBorders>
            <w:shd w:val="clear" w:color="auto" w:fill="auto"/>
            <w:vAlign w:val="center"/>
            <w:hideMark/>
          </w:tcPr>
          <w:p w14:paraId="4C7EB7D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4-2бр,12,14</w:t>
            </w:r>
          </w:p>
        </w:tc>
        <w:tc>
          <w:tcPr>
            <w:tcW w:w="804" w:type="pct"/>
            <w:tcBorders>
              <w:top w:val="nil"/>
              <w:left w:val="nil"/>
              <w:bottom w:val="single" w:sz="4" w:space="0" w:color="auto"/>
              <w:right w:val="single" w:sz="4" w:space="0" w:color="auto"/>
            </w:tcBorders>
            <w:shd w:val="clear" w:color="auto" w:fill="auto"/>
            <w:vAlign w:val="center"/>
            <w:hideMark/>
          </w:tcPr>
          <w:p w14:paraId="345F410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54F149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4AE047DB"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8A4AEE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113.        </w:t>
            </w:r>
          </w:p>
        </w:tc>
        <w:tc>
          <w:tcPr>
            <w:tcW w:w="520" w:type="pct"/>
            <w:tcBorders>
              <w:top w:val="nil"/>
              <w:left w:val="nil"/>
              <w:bottom w:val="single" w:sz="4" w:space="0" w:color="auto"/>
              <w:right w:val="single" w:sz="4" w:space="0" w:color="auto"/>
            </w:tcBorders>
            <w:shd w:val="clear" w:color="auto" w:fill="auto"/>
            <w:vAlign w:val="center"/>
            <w:hideMark/>
          </w:tcPr>
          <w:p w14:paraId="60D7857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72868F8"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Разход и налягане при къщата с часовника в село Лозен</w:t>
            </w:r>
          </w:p>
        </w:tc>
        <w:tc>
          <w:tcPr>
            <w:tcW w:w="1097" w:type="pct"/>
            <w:tcBorders>
              <w:top w:val="nil"/>
              <w:left w:val="nil"/>
              <w:bottom w:val="single" w:sz="4" w:space="0" w:color="auto"/>
              <w:right w:val="single" w:sz="4" w:space="0" w:color="auto"/>
            </w:tcBorders>
            <w:shd w:val="clear" w:color="auto" w:fill="auto"/>
            <w:vAlign w:val="center"/>
            <w:hideMark/>
          </w:tcPr>
          <w:p w14:paraId="744FCF2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4,6,12,14</w:t>
            </w:r>
          </w:p>
        </w:tc>
        <w:tc>
          <w:tcPr>
            <w:tcW w:w="804" w:type="pct"/>
            <w:tcBorders>
              <w:top w:val="nil"/>
              <w:left w:val="nil"/>
              <w:bottom w:val="single" w:sz="4" w:space="0" w:color="auto"/>
              <w:right w:val="single" w:sz="4" w:space="0" w:color="auto"/>
            </w:tcBorders>
            <w:shd w:val="clear" w:color="auto" w:fill="auto"/>
            <w:vAlign w:val="center"/>
            <w:hideMark/>
          </w:tcPr>
          <w:p w14:paraId="34CAFBF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A2FE7E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CD6A5EC"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9318C9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114.        </w:t>
            </w:r>
          </w:p>
        </w:tc>
        <w:tc>
          <w:tcPr>
            <w:tcW w:w="520" w:type="pct"/>
            <w:tcBorders>
              <w:top w:val="nil"/>
              <w:left w:val="nil"/>
              <w:bottom w:val="single" w:sz="4" w:space="0" w:color="auto"/>
              <w:right w:val="single" w:sz="4" w:space="0" w:color="auto"/>
            </w:tcBorders>
            <w:shd w:val="clear" w:color="auto" w:fill="auto"/>
            <w:vAlign w:val="center"/>
            <w:hideMark/>
          </w:tcPr>
          <w:p w14:paraId="1CEAD27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798409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Разход 425М01</w:t>
            </w:r>
          </w:p>
        </w:tc>
        <w:tc>
          <w:tcPr>
            <w:tcW w:w="1097" w:type="pct"/>
            <w:tcBorders>
              <w:top w:val="nil"/>
              <w:left w:val="nil"/>
              <w:bottom w:val="single" w:sz="4" w:space="0" w:color="auto"/>
              <w:right w:val="single" w:sz="4" w:space="0" w:color="auto"/>
            </w:tcBorders>
            <w:shd w:val="clear" w:color="auto" w:fill="auto"/>
            <w:vAlign w:val="center"/>
            <w:hideMark/>
          </w:tcPr>
          <w:p w14:paraId="26F2F79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212073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w:t>
            </w:r>
          </w:p>
        </w:tc>
        <w:tc>
          <w:tcPr>
            <w:tcW w:w="702" w:type="pct"/>
            <w:tcBorders>
              <w:top w:val="nil"/>
              <w:left w:val="nil"/>
              <w:bottom w:val="single" w:sz="4" w:space="0" w:color="auto"/>
              <w:right w:val="single" w:sz="4" w:space="0" w:color="auto"/>
            </w:tcBorders>
            <w:shd w:val="clear" w:color="auto" w:fill="auto"/>
            <w:vAlign w:val="center"/>
            <w:hideMark/>
          </w:tcPr>
          <w:p w14:paraId="18AAD5B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17.1.2022</w:t>
            </w:r>
          </w:p>
        </w:tc>
      </w:tr>
      <w:tr w:rsidR="00CD022F" w:rsidRPr="007A432A" w14:paraId="448FC9E8"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1A84F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115.        </w:t>
            </w:r>
          </w:p>
        </w:tc>
        <w:tc>
          <w:tcPr>
            <w:tcW w:w="520" w:type="pct"/>
            <w:tcBorders>
              <w:top w:val="nil"/>
              <w:left w:val="nil"/>
              <w:bottom w:val="single" w:sz="4" w:space="0" w:color="auto"/>
              <w:right w:val="single" w:sz="4" w:space="0" w:color="auto"/>
            </w:tcBorders>
            <w:shd w:val="clear" w:color="auto" w:fill="auto"/>
            <w:vAlign w:val="center"/>
            <w:hideMark/>
          </w:tcPr>
          <w:p w14:paraId="30EBFEB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898213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Лешникова гора</w:t>
            </w:r>
          </w:p>
        </w:tc>
        <w:tc>
          <w:tcPr>
            <w:tcW w:w="1097" w:type="pct"/>
            <w:tcBorders>
              <w:top w:val="nil"/>
              <w:left w:val="nil"/>
              <w:bottom w:val="single" w:sz="4" w:space="0" w:color="auto"/>
              <w:right w:val="single" w:sz="4" w:space="0" w:color="auto"/>
            </w:tcBorders>
            <w:shd w:val="clear" w:color="auto" w:fill="auto"/>
            <w:vAlign w:val="center"/>
            <w:hideMark/>
          </w:tcPr>
          <w:p w14:paraId="2F3EA1F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0D9643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7EE57A3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16.11.2020</w:t>
            </w:r>
          </w:p>
        </w:tc>
      </w:tr>
      <w:tr w:rsidR="00CD022F" w:rsidRPr="007A432A" w14:paraId="749C3C09"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B41AF6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116.        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01F318B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608594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Шахта Дружба бл. 80</w:t>
            </w:r>
          </w:p>
        </w:tc>
        <w:tc>
          <w:tcPr>
            <w:tcW w:w="1097" w:type="pct"/>
            <w:tcBorders>
              <w:top w:val="nil"/>
              <w:left w:val="nil"/>
              <w:bottom w:val="single" w:sz="4" w:space="0" w:color="auto"/>
              <w:right w:val="single" w:sz="4" w:space="0" w:color="auto"/>
            </w:tcBorders>
            <w:shd w:val="clear" w:color="auto" w:fill="auto"/>
            <w:vAlign w:val="center"/>
            <w:hideMark/>
          </w:tcPr>
          <w:p w14:paraId="6956047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3F6038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6, 12,16</w:t>
            </w:r>
          </w:p>
        </w:tc>
        <w:tc>
          <w:tcPr>
            <w:tcW w:w="702" w:type="pct"/>
            <w:tcBorders>
              <w:top w:val="nil"/>
              <w:left w:val="nil"/>
              <w:bottom w:val="single" w:sz="4" w:space="0" w:color="auto"/>
              <w:right w:val="single" w:sz="4" w:space="0" w:color="auto"/>
            </w:tcBorders>
            <w:shd w:val="clear" w:color="auto" w:fill="auto"/>
            <w:vAlign w:val="center"/>
            <w:hideMark/>
          </w:tcPr>
          <w:p w14:paraId="2FF211A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6.12.2020</w:t>
            </w:r>
          </w:p>
        </w:tc>
      </w:tr>
      <w:tr w:rsidR="00CD022F" w:rsidRPr="007A432A" w14:paraId="0355233A"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8B8159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117.        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3921001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20E7CEE"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РМА 251</w:t>
            </w:r>
            <w:r w:rsidRPr="007A432A">
              <w:rPr>
                <w:rFonts w:ascii="Verdana" w:hAnsi="Verdana"/>
                <w:color w:val="000000"/>
                <w:sz w:val="20"/>
                <w:szCs w:val="20"/>
                <w:lang w:eastAsia="bg-BG"/>
              </w:rPr>
              <w:t>MR</w:t>
            </w:r>
            <w:r w:rsidRPr="007A432A">
              <w:rPr>
                <w:rFonts w:ascii="Verdana" w:hAnsi="Verdana"/>
                <w:color w:val="000000"/>
                <w:sz w:val="20"/>
                <w:szCs w:val="20"/>
                <w:lang w:val="ru-RU" w:eastAsia="bg-BG"/>
              </w:rPr>
              <w:t>01 Сухата река, Ботевградско шосе пред бл.2</w:t>
            </w:r>
          </w:p>
        </w:tc>
        <w:tc>
          <w:tcPr>
            <w:tcW w:w="1097" w:type="pct"/>
            <w:tcBorders>
              <w:top w:val="nil"/>
              <w:left w:val="nil"/>
              <w:bottom w:val="single" w:sz="4" w:space="0" w:color="auto"/>
              <w:right w:val="single" w:sz="4" w:space="0" w:color="auto"/>
            </w:tcBorders>
            <w:shd w:val="clear" w:color="auto" w:fill="auto"/>
            <w:vAlign w:val="center"/>
            <w:hideMark/>
          </w:tcPr>
          <w:p w14:paraId="40DB7DDE"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F788B7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0E8AF13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441AFB57" w14:textId="77777777" w:rsidTr="00EB1D3E">
        <w:trPr>
          <w:trHeight w:val="73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43523C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118.        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35AACD4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49320D8"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РМА 530</w:t>
            </w:r>
            <w:r w:rsidRPr="007A432A">
              <w:rPr>
                <w:rFonts w:ascii="Verdana" w:hAnsi="Verdana"/>
                <w:color w:val="000000"/>
                <w:sz w:val="20"/>
                <w:szCs w:val="20"/>
                <w:lang w:eastAsia="bg-BG"/>
              </w:rPr>
              <w:t>MRA</w:t>
            </w:r>
            <w:r w:rsidRPr="007A432A">
              <w:rPr>
                <w:rFonts w:ascii="Verdana" w:hAnsi="Verdana"/>
                <w:color w:val="000000"/>
                <w:sz w:val="20"/>
                <w:szCs w:val="20"/>
                <w:lang w:val="ru-RU" w:eastAsia="bg-BG"/>
              </w:rPr>
              <w:t>1 кв. Бенковски бул. Лазар Михайлов и ул.Новачки, до ЖП прелеза</w:t>
            </w:r>
          </w:p>
        </w:tc>
        <w:tc>
          <w:tcPr>
            <w:tcW w:w="1097" w:type="pct"/>
            <w:tcBorders>
              <w:top w:val="nil"/>
              <w:left w:val="nil"/>
              <w:bottom w:val="single" w:sz="4" w:space="0" w:color="auto"/>
              <w:right w:val="single" w:sz="4" w:space="0" w:color="auto"/>
            </w:tcBorders>
            <w:shd w:val="clear" w:color="auto" w:fill="auto"/>
            <w:vAlign w:val="center"/>
            <w:hideMark/>
          </w:tcPr>
          <w:p w14:paraId="4B5FF3CE"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B1911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4BB0438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2A2092AB" w14:textId="77777777" w:rsidTr="00EB1D3E">
        <w:trPr>
          <w:trHeight w:val="86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A29110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119.        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747ED38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0865676"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РМА 763</w:t>
            </w:r>
            <w:r w:rsidRPr="007A432A">
              <w:rPr>
                <w:rFonts w:ascii="Verdana" w:hAnsi="Verdana"/>
                <w:color w:val="000000"/>
                <w:sz w:val="20"/>
                <w:szCs w:val="20"/>
                <w:lang w:eastAsia="bg-BG"/>
              </w:rPr>
              <w:t>MRA</w:t>
            </w:r>
            <w:r w:rsidRPr="007A432A">
              <w:rPr>
                <w:rFonts w:ascii="Verdana" w:hAnsi="Verdana"/>
                <w:color w:val="000000"/>
                <w:sz w:val="20"/>
                <w:szCs w:val="20"/>
                <w:lang w:val="ru-RU" w:eastAsia="bg-BG"/>
              </w:rPr>
              <w:t>1 кв. Стефан Караджа ул.549 до бл.34</w:t>
            </w:r>
          </w:p>
        </w:tc>
        <w:tc>
          <w:tcPr>
            <w:tcW w:w="1097" w:type="pct"/>
            <w:tcBorders>
              <w:top w:val="nil"/>
              <w:left w:val="nil"/>
              <w:bottom w:val="single" w:sz="4" w:space="0" w:color="auto"/>
              <w:right w:val="single" w:sz="4" w:space="0" w:color="auto"/>
            </w:tcBorders>
            <w:shd w:val="clear" w:color="auto" w:fill="auto"/>
            <w:vAlign w:val="center"/>
            <w:hideMark/>
          </w:tcPr>
          <w:p w14:paraId="7CAFB41F"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B9DFF7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775F9D4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35F1993A" w14:textId="77777777" w:rsidTr="00EB1D3E">
        <w:trPr>
          <w:trHeight w:val="899"/>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EA76BA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120.        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37DAEFF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533C272"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РМА 268</w:t>
            </w:r>
            <w:r w:rsidRPr="007A432A">
              <w:rPr>
                <w:rFonts w:ascii="Verdana" w:hAnsi="Verdana"/>
                <w:color w:val="000000"/>
                <w:sz w:val="20"/>
                <w:szCs w:val="20"/>
                <w:lang w:eastAsia="bg-BG"/>
              </w:rPr>
              <w:t>MR</w:t>
            </w:r>
            <w:r w:rsidRPr="007A432A">
              <w:rPr>
                <w:rFonts w:ascii="Verdana" w:hAnsi="Verdana"/>
                <w:color w:val="000000"/>
                <w:sz w:val="20"/>
                <w:szCs w:val="20"/>
                <w:lang w:val="ru-RU" w:eastAsia="bg-BG"/>
              </w:rPr>
              <w:t>01 кв. Левски, Източна тангента</w:t>
            </w:r>
          </w:p>
        </w:tc>
        <w:tc>
          <w:tcPr>
            <w:tcW w:w="1097" w:type="pct"/>
            <w:tcBorders>
              <w:top w:val="nil"/>
              <w:left w:val="nil"/>
              <w:bottom w:val="single" w:sz="4" w:space="0" w:color="auto"/>
              <w:right w:val="single" w:sz="4" w:space="0" w:color="auto"/>
            </w:tcBorders>
            <w:shd w:val="clear" w:color="auto" w:fill="auto"/>
            <w:vAlign w:val="center"/>
            <w:hideMark/>
          </w:tcPr>
          <w:p w14:paraId="0DB77DB6"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35E70F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69211A0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1791109C" w14:textId="77777777" w:rsidTr="00EB1D3E">
        <w:trPr>
          <w:trHeight w:val="59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0900F8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121.        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01AF7BA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42709C3"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РМА 412</w:t>
            </w:r>
            <w:r w:rsidRPr="007A432A">
              <w:rPr>
                <w:rFonts w:ascii="Verdana" w:hAnsi="Verdana"/>
                <w:color w:val="000000"/>
                <w:sz w:val="20"/>
                <w:szCs w:val="20"/>
                <w:lang w:eastAsia="bg-BG"/>
              </w:rPr>
              <w:t>MR</w:t>
            </w:r>
            <w:r w:rsidRPr="007A432A">
              <w:rPr>
                <w:rFonts w:ascii="Verdana" w:hAnsi="Verdana"/>
                <w:color w:val="000000"/>
                <w:sz w:val="20"/>
                <w:szCs w:val="20"/>
                <w:lang w:val="ru-RU" w:eastAsia="bg-BG"/>
              </w:rPr>
              <w:t>01 412</w:t>
            </w:r>
            <w:r w:rsidRPr="007A432A">
              <w:rPr>
                <w:rFonts w:ascii="Verdana" w:hAnsi="Verdana"/>
                <w:color w:val="000000"/>
                <w:sz w:val="20"/>
                <w:szCs w:val="20"/>
                <w:lang w:eastAsia="bg-BG"/>
              </w:rPr>
              <w:t>RA</w:t>
            </w:r>
            <w:r w:rsidRPr="007A432A">
              <w:rPr>
                <w:rFonts w:ascii="Verdana" w:hAnsi="Verdana"/>
                <w:color w:val="000000"/>
                <w:sz w:val="20"/>
                <w:szCs w:val="20"/>
                <w:lang w:val="ru-RU" w:eastAsia="bg-BG"/>
              </w:rPr>
              <w:t>1, ул. Обзор</w:t>
            </w:r>
          </w:p>
        </w:tc>
        <w:tc>
          <w:tcPr>
            <w:tcW w:w="1097" w:type="pct"/>
            <w:tcBorders>
              <w:top w:val="nil"/>
              <w:left w:val="nil"/>
              <w:bottom w:val="single" w:sz="4" w:space="0" w:color="auto"/>
              <w:right w:val="single" w:sz="4" w:space="0" w:color="auto"/>
            </w:tcBorders>
            <w:shd w:val="clear" w:color="auto" w:fill="auto"/>
            <w:vAlign w:val="center"/>
            <w:hideMark/>
          </w:tcPr>
          <w:p w14:paraId="28AE46C0"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40DCF41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778DD77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5B05CDEB" w14:textId="77777777" w:rsidTr="00EB1D3E">
        <w:trPr>
          <w:trHeight w:val="129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336F2A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122.        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5E08FE6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1A13FB80"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eastAsia="bg-BG"/>
              </w:rPr>
              <w:t xml:space="preserve">PMA зона PRV 259MR01 кв. </w:t>
            </w:r>
            <w:r w:rsidRPr="007A432A">
              <w:rPr>
                <w:rFonts w:ascii="Verdana" w:hAnsi="Verdana"/>
                <w:color w:val="000000"/>
                <w:sz w:val="20"/>
                <w:szCs w:val="20"/>
                <w:lang w:val="ru-RU" w:eastAsia="bg-BG"/>
              </w:rPr>
              <w:t>Орландовци, ул. Знаме на труда</w:t>
            </w:r>
          </w:p>
        </w:tc>
        <w:tc>
          <w:tcPr>
            <w:tcW w:w="1097" w:type="pct"/>
            <w:tcBorders>
              <w:top w:val="nil"/>
              <w:left w:val="nil"/>
              <w:bottom w:val="single" w:sz="4" w:space="0" w:color="auto"/>
              <w:right w:val="single" w:sz="4" w:space="0" w:color="auto"/>
            </w:tcBorders>
            <w:shd w:val="clear" w:color="auto" w:fill="auto"/>
            <w:vAlign w:val="center"/>
            <w:hideMark/>
          </w:tcPr>
          <w:p w14:paraId="0BA427AF"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393114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2C0BC80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22.1.2022</w:t>
            </w:r>
          </w:p>
        </w:tc>
      </w:tr>
      <w:tr w:rsidR="00CD022F" w:rsidRPr="007A432A" w14:paraId="0F41E83D" w14:textId="77777777" w:rsidTr="00EB1D3E">
        <w:trPr>
          <w:trHeight w:val="95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8B9A99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123.        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55AC751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4153F7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PMA зона PRV 553MR01 кв. Долни Богров</w:t>
            </w:r>
          </w:p>
        </w:tc>
        <w:tc>
          <w:tcPr>
            <w:tcW w:w="1097" w:type="pct"/>
            <w:tcBorders>
              <w:top w:val="nil"/>
              <w:left w:val="nil"/>
              <w:bottom w:val="single" w:sz="4" w:space="0" w:color="auto"/>
              <w:right w:val="single" w:sz="4" w:space="0" w:color="auto"/>
            </w:tcBorders>
            <w:shd w:val="clear" w:color="auto" w:fill="auto"/>
            <w:vAlign w:val="center"/>
            <w:hideMark/>
          </w:tcPr>
          <w:p w14:paraId="4E30639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16A5E6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58B412C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22.1.2022</w:t>
            </w:r>
          </w:p>
        </w:tc>
      </w:tr>
      <w:tr w:rsidR="00CD022F" w:rsidRPr="007A432A" w14:paraId="4218B95A" w14:textId="77777777" w:rsidTr="00EB1D3E">
        <w:trPr>
          <w:trHeight w:val="87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E77349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124.        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6E2A5DA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A588C6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PMA зона PRV 225RА1 кв. Надежда, ул. Сава Филаретов</w:t>
            </w:r>
          </w:p>
        </w:tc>
        <w:tc>
          <w:tcPr>
            <w:tcW w:w="1097" w:type="pct"/>
            <w:tcBorders>
              <w:top w:val="nil"/>
              <w:left w:val="nil"/>
              <w:bottom w:val="single" w:sz="4" w:space="0" w:color="auto"/>
              <w:right w:val="single" w:sz="4" w:space="0" w:color="auto"/>
            </w:tcBorders>
            <w:shd w:val="clear" w:color="auto" w:fill="auto"/>
            <w:vAlign w:val="center"/>
            <w:hideMark/>
          </w:tcPr>
          <w:p w14:paraId="620EAA5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7AAFA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25622B0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22.1.2022</w:t>
            </w:r>
          </w:p>
        </w:tc>
      </w:tr>
      <w:tr w:rsidR="00CD022F" w:rsidRPr="007A432A" w14:paraId="217506D6" w14:textId="77777777" w:rsidTr="00EB1D3E">
        <w:trPr>
          <w:trHeight w:val="899"/>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98B926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125.        </w:t>
            </w:r>
          </w:p>
        </w:tc>
        <w:tc>
          <w:tcPr>
            <w:tcW w:w="520" w:type="pct"/>
            <w:tcBorders>
              <w:top w:val="nil"/>
              <w:left w:val="nil"/>
              <w:bottom w:val="single" w:sz="4" w:space="0" w:color="auto"/>
              <w:right w:val="single" w:sz="4" w:space="0" w:color="auto"/>
            </w:tcBorders>
            <w:shd w:val="clear" w:color="auto" w:fill="auto"/>
            <w:textDirection w:val="btLr"/>
            <w:vAlign w:val="center"/>
            <w:hideMark/>
          </w:tcPr>
          <w:p w14:paraId="0A7D4C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3EE4E6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PMA зона PRV 228RА1 кв. Надежда, ул. Бели Дунав</w:t>
            </w:r>
          </w:p>
        </w:tc>
        <w:tc>
          <w:tcPr>
            <w:tcW w:w="1097" w:type="pct"/>
            <w:tcBorders>
              <w:top w:val="nil"/>
              <w:left w:val="nil"/>
              <w:bottom w:val="single" w:sz="4" w:space="0" w:color="auto"/>
              <w:right w:val="single" w:sz="4" w:space="0" w:color="auto"/>
            </w:tcBorders>
            <w:shd w:val="clear" w:color="auto" w:fill="auto"/>
            <w:vAlign w:val="center"/>
            <w:hideMark/>
          </w:tcPr>
          <w:p w14:paraId="6841CFE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FD2BE7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4,6,12,16</w:t>
            </w:r>
          </w:p>
        </w:tc>
        <w:tc>
          <w:tcPr>
            <w:tcW w:w="702" w:type="pct"/>
            <w:tcBorders>
              <w:top w:val="nil"/>
              <w:left w:val="nil"/>
              <w:bottom w:val="single" w:sz="4" w:space="0" w:color="auto"/>
              <w:right w:val="single" w:sz="4" w:space="0" w:color="auto"/>
            </w:tcBorders>
            <w:shd w:val="clear" w:color="auto" w:fill="auto"/>
            <w:vAlign w:val="center"/>
            <w:hideMark/>
          </w:tcPr>
          <w:p w14:paraId="12E2CA3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22.1.2022</w:t>
            </w:r>
          </w:p>
        </w:tc>
      </w:tr>
      <w:tr w:rsidR="00CD022F" w:rsidRPr="007A432A" w14:paraId="5499A4CD" w14:textId="77777777" w:rsidTr="00EB1D3E">
        <w:trPr>
          <w:trHeight w:val="331"/>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1940B9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128.        </w:t>
            </w:r>
          </w:p>
        </w:tc>
        <w:tc>
          <w:tcPr>
            <w:tcW w:w="5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8CB2F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Хидрофорни уредби</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7BBB4A4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 Банишора бл. 38-39</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5B1E8D9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E2AD26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7,6,4,12</w:t>
            </w:r>
          </w:p>
        </w:tc>
        <w:tc>
          <w:tcPr>
            <w:tcW w:w="702" w:type="pct"/>
            <w:tcBorders>
              <w:top w:val="nil"/>
              <w:left w:val="nil"/>
              <w:bottom w:val="single" w:sz="4" w:space="0" w:color="auto"/>
              <w:right w:val="single" w:sz="4" w:space="0" w:color="auto"/>
            </w:tcBorders>
            <w:shd w:val="clear" w:color="auto" w:fill="auto"/>
            <w:vAlign w:val="center"/>
            <w:hideMark/>
          </w:tcPr>
          <w:p w14:paraId="0BD71051"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5.4.2018</w:t>
            </w:r>
          </w:p>
        </w:tc>
      </w:tr>
      <w:tr w:rsidR="00CD022F" w:rsidRPr="007A432A" w14:paraId="71D53D81"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25544136"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2C568E4F"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0F9E3070"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42B4F3F5"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32FFCB7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1A2E007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1.4.2019</w:t>
            </w:r>
          </w:p>
        </w:tc>
      </w:tr>
      <w:tr w:rsidR="00CD022F" w:rsidRPr="007A432A" w14:paraId="6936719B" w14:textId="77777777" w:rsidTr="00EB1D3E">
        <w:trPr>
          <w:trHeight w:val="55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CA5815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129.        </w:t>
            </w:r>
          </w:p>
        </w:tc>
        <w:tc>
          <w:tcPr>
            <w:tcW w:w="520" w:type="pct"/>
            <w:vMerge/>
            <w:tcBorders>
              <w:top w:val="nil"/>
              <w:left w:val="single" w:sz="4" w:space="0" w:color="auto"/>
              <w:bottom w:val="single" w:sz="4" w:space="0" w:color="auto"/>
              <w:right w:val="single" w:sz="4" w:space="0" w:color="auto"/>
            </w:tcBorders>
            <w:vAlign w:val="center"/>
            <w:hideMark/>
          </w:tcPr>
          <w:p w14:paraId="14609E3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59A3284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8470 - Доспат 23</w:t>
            </w:r>
          </w:p>
        </w:tc>
        <w:tc>
          <w:tcPr>
            <w:tcW w:w="1097" w:type="pct"/>
            <w:tcBorders>
              <w:top w:val="nil"/>
              <w:left w:val="nil"/>
              <w:bottom w:val="single" w:sz="4" w:space="0" w:color="auto"/>
              <w:right w:val="single" w:sz="4" w:space="0" w:color="auto"/>
            </w:tcBorders>
            <w:shd w:val="clear" w:color="auto" w:fill="auto"/>
            <w:vAlign w:val="center"/>
            <w:hideMark/>
          </w:tcPr>
          <w:p w14:paraId="634D2CB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22BA660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3E87DF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3A099795" w14:textId="77777777" w:rsidTr="00EB1D3E">
        <w:trPr>
          <w:trHeight w:val="51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8B13C9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130.        </w:t>
            </w:r>
          </w:p>
        </w:tc>
        <w:tc>
          <w:tcPr>
            <w:tcW w:w="520" w:type="pct"/>
            <w:vMerge/>
            <w:tcBorders>
              <w:top w:val="nil"/>
              <w:left w:val="single" w:sz="4" w:space="0" w:color="auto"/>
              <w:bottom w:val="single" w:sz="4" w:space="0" w:color="auto"/>
              <w:right w:val="single" w:sz="4" w:space="0" w:color="auto"/>
            </w:tcBorders>
            <w:vAlign w:val="center"/>
            <w:hideMark/>
          </w:tcPr>
          <w:p w14:paraId="726D912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06605B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5023 – Зона Б5 бл.14</w:t>
            </w:r>
          </w:p>
        </w:tc>
        <w:tc>
          <w:tcPr>
            <w:tcW w:w="1097" w:type="pct"/>
            <w:tcBorders>
              <w:top w:val="nil"/>
              <w:left w:val="nil"/>
              <w:bottom w:val="single" w:sz="4" w:space="0" w:color="auto"/>
              <w:right w:val="single" w:sz="4" w:space="0" w:color="auto"/>
            </w:tcBorders>
            <w:shd w:val="clear" w:color="auto" w:fill="auto"/>
            <w:vAlign w:val="center"/>
            <w:hideMark/>
          </w:tcPr>
          <w:p w14:paraId="14F53BA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1EFD71B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7C007EB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2E8B284C"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D09010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131.        </w:t>
            </w:r>
          </w:p>
        </w:tc>
        <w:tc>
          <w:tcPr>
            <w:tcW w:w="520" w:type="pct"/>
            <w:vMerge/>
            <w:tcBorders>
              <w:top w:val="nil"/>
              <w:left w:val="single" w:sz="4" w:space="0" w:color="auto"/>
              <w:bottom w:val="single" w:sz="4" w:space="0" w:color="auto"/>
              <w:right w:val="single" w:sz="4" w:space="0" w:color="auto"/>
            </w:tcBorders>
            <w:vAlign w:val="center"/>
            <w:hideMark/>
          </w:tcPr>
          <w:p w14:paraId="7D793179"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D6BD72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5198 – С.Михайлов 11</w:t>
            </w:r>
          </w:p>
        </w:tc>
        <w:tc>
          <w:tcPr>
            <w:tcW w:w="1097" w:type="pct"/>
            <w:tcBorders>
              <w:top w:val="nil"/>
              <w:left w:val="nil"/>
              <w:bottom w:val="single" w:sz="4" w:space="0" w:color="auto"/>
              <w:right w:val="single" w:sz="4" w:space="0" w:color="auto"/>
            </w:tcBorders>
            <w:shd w:val="clear" w:color="auto" w:fill="auto"/>
            <w:vAlign w:val="center"/>
            <w:hideMark/>
          </w:tcPr>
          <w:p w14:paraId="1D2AF30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13BA1BE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5CE186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06A192E9"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B95AF4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132.        </w:t>
            </w:r>
          </w:p>
        </w:tc>
        <w:tc>
          <w:tcPr>
            <w:tcW w:w="520" w:type="pct"/>
            <w:vMerge/>
            <w:tcBorders>
              <w:top w:val="nil"/>
              <w:left w:val="single" w:sz="4" w:space="0" w:color="auto"/>
              <w:bottom w:val="single" w:sz="4" w:space="0" w:color="auto"/>
              <w:right w:val="single" w:sz="4" w:space="0" w:color="auto"/>
            </w:tcBorders>
            <w:vAlign w:val="center"/>
            <w:hideMark/>
          </w:tcPr>
          <w:p w14:paraId="2871C4BB"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F950B8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5199 – Захарна ф-ка 58</w:t>
            </w:r>
          </w:p>
        </w:tc>
        <w:tc>
          <w:tcPr>
            <w:tcW w:w="1097" w:type="pct"/>
            <w:tcBorders>
              <w:top w:val="nil"/>
              <w:left w:val="nil"/>
              <w:bottom w:val="single" w:sz="4" w:space="0" w:color="auto"/>
              <w:right w:val="single" w:sz="4" w:space="0" w:color="auto"/>
            </w:tcBorders>
            <w:shd w:val="clear" w:color="auto" w:fill="auto"/>
            <w:vAlign w:val="center"/>
            <w:hideMark/>
          </w:tcPr>
          <w:p w14:paraId="03E832D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7DF2C15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4F0D82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BC6117C" w14:textId="77777777" w:rsidTr="00EB1D3E">
        <w:trPr>
          <w:trHeight w:val="52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F8DAB5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133.        </w:t>
            </w:r>
          </w:p>
        </w:tc>
        <w:tc>
          <w:tcPr>
            <w:tcW w:w="520" w:type="pct"/>
            <w:vMerge/>
            <w:tcBorders>
              <w:top w:val="nil"/>
              <w:left w:val="single" w:sz="4" w:space="0" w:color="auto"/>
              <w:bottom w:val="single" w:sz="4" w:space="0" w:color="auto"/>
              <w:right w:val="single" w:sz="4" w:space="0" w:color="auto"/>
            </w:tcBorders>
            <w:vAlign w:val="center"/>
            <w:hideMark/>
          </w:tcPr>
          <w:p w14:paraId="78F3195F"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121399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5091 – Обеля бл.275</w:t>
            </w:r>
          </w:p>
        </w:tc>
        <w:tc>
          <w:tcPr>
            <w:tcW w:w="1097" w:type="pct"/>
            <w:tcBorders>
              <w:top w:val="nil"/>
              <w:left w:val="nil"/>
              <w:bottom w:val="single" w:sz="4" w:space="0" w:color="auto"/>
              <w:right w:val="single" w:sz="4" w:space="0" w:color="auto"/>
            </w:tcBorders>
            <w:shd w:val="clear" w:color="auto" w:fill="auto"/>
            <w:vAlign w:val="center"/>
            <w:hideMark/>
          </w:tcPr>
          <w:p w14:paraId="12AB14E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484C7FA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9C954C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00872ED" w14:textId="77777777" w:rsidTr="00EB1D3E">
        <w:trPr>
          <w:trHeight w:val="609"/>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899AEE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134.        </w:t>
            </w:r>
          </w:p>
        </w:tc>
        <w:tc>
          <w:tcPr>
            <w:tcW w:w="520" w:type="pct"/>
            <w:vMerge/>
            <w:tcBorders>
              <w:top w:val="nil"/>
              <w:left w:val="single" w:sz="4" w:space="0" w:color="auto"/>
              <w:bottom w:val="single" w:sz="4" w:space="0" w:color="auto"/>
              <w:right w:val="single" w:sz="4" w:space="0" w:color="auto"/>
            </w:tcBorders>
            <w:vAlign w:val="center"/>
            <w:hideMark/>
          </w:tcPr>
          <w:p w14:paraId="3AD8445D"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5C3794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5144 – Бисер 2</w:t>
            </w:r>
          </w:p>
        </w:tc>
        <w:tc>
          <w:tcPr>
            <w:tcW w:w="1097" w:type="pct"/>
            <w:tcBorders>
              <w:top w:val="nil"/>
              <w:left w:val="nil"/>
              <w:bottom w:val="single" w:sz="4" w:space="0" w:color="auto"/>
              <w:right w:val="single" w:sz="4" w:space="0" w:color="auto"/>
            </w:tcBorders>
            <w:shd w:val="clear" w:color="auto" w:fill="auto"/>
            <w:vAlign w:val="center"/>
            <w:hideMark/>
          </w:tcPr>
          <w:p w14:paraId="07107C4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1E7D51D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48B983F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E41EF25" w14:textId="77777777" w:rsidTr="00EB1D3E">
        <w:trPr>
          <w:trHeight w:val="55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F2D998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135.        </w:t>
            </w:r>
          </w:p>
        </w:tc>
        <w:tc>
          <w:tcPr>
            <w:tcW w:w="520" w:type="pct"/>
            <w:vMerge/>
            <w:tcBorders>
              <w:top w:val="nil"/>
              <w:left w:val="single" w:sz="4" w:space="0" w:color="auto"/>
              <w:bottom w:val="single" w:sz="4" w:space="0" w:color="auto"/>
              <w:right w:val="single" w:sz="4" w:space="0" w:color="auto"/>
            </w:tcBorders>
            <w:vAlign w:val="center"/>
            <w:hideMark/>
          </w:tcPr>
          <w:p w14:paraId="0368C3EB"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530ADF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4956 – Орехова гора 3</w:t>
            </w:r>
          </w:p>
        </w:tc>
        <w:tc>
          <w:tcPr>
            <w:tcW w:w="1097" w:type="pct"/>
            <w:tcBorders>
              <w:top w:val="nil"/>
              <w:left w:val="nil"/>
              <w:bottom w:val="single" w:sz="4" w:space="0" w:color="auto"/>
              <w:right w:val="single" w:sz="4" w:space="0" w:color="auto"/>
            </w:tcBorders>
            <w:shd w:val="clear" w:color="auto" w:fill="auto"/>
            <w:vAlign w:val="center"/>
            <w:hideMark/>
          </w:tcPr>
          <w:p w14:paraId="178FB5C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7F3D583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6F6E871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DDDA59F" w14:textId="77777777" w:rsidTr="00EB1D3E">
        <w:trPr>
          <w:trHeight w:val="56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28064A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136.        </w:t>
            </w:r>
          </w:p>
        </w:tc>
        <w:tc>
          <w:tcPr>
            <w:tcW w:w="520" w:type="pct"/>
            <w:vMerge/>
            <w:tcBorders>
              <w:top w:val="nil"/>
              <w:left w:val="single" w:sz="4" w:space="0" w:color="auto"/>
              <w:bottom w:val="single" w:sz="4" w:space="0" w:color="auto"/>
              <w:right w:val="single" w:sz="4" w:space="0" w:color="auto"/>
            </w:tcBorders>
            <w:vAlign w:val="center"/>
            <w:hideMark/>
          </w:tcPr>
          <w:p w14:paraId="52A1A757"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1E9DA48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5017 – Надежда бл.117</w:t>
            </w:r>
          </w:p>
        </w:tc>
        <w:tc>
          <w:tcPr>
            <w:tcW w:w="1097" w:type="pct"/>
            <w:tcBorders>
              <w:top w:val="nil"/>
              <w:left w:val="nil"/>
              <w:bottom w:val="single" w:sz="4" w:space="0" w:color="auto"/>
              <w:right w:val="single" w:sz="4" w:space="0" w:color="auto"/>
            </w:tcBorders>
            <w:shd w:val="clear" w:color="auto" w:fill="auto"/>
            <w:vAlign w:val="center"/>
            <w:hideMark/>
          </w:tcPr>
          <w:p w14:paraId="20BE76F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45E5942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13707FA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C0F0835" w14:textId="77777777" w:rsidTr="00EB1D3E">
        <w:trPr>
          <w:trHeight w:val="52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B27A5F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137.        </w:t>
            </w:r>
          </w:p>
        </w:tc>
        <w:tc>
          <w:tcPr>
            <w:tcW w:w="520" w:type="pct"/>
            <w:vMerge/>
            <w:tcBorders>
              <w:top w:val="nil"/>
              <w:left w:val="single" w:sz="4" w:space="0" w:color="auto"/>
              <w:bottom w:val="single" w:sz="4" w:space="0" w:color="auto"/>
              <w:right w:val="single" w:sz="4" w:space="0" w:color="auto"/>
            </w:tcBorders>
            <w:vAlign w:val="center"/>
            <w:hideMark/>
          </w:tcPr>
          <w:p w14:paraId="5B15FEF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75E24F1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5016 – Надежда бл.233</w:t>
            </w:r>
          </w:p>
        </w:tc>
        <w:tc>
          <w:tcPr>
            <w:tcW w:w="1097" w:type="pct"/>
            <w:tcBorders>
              <w:top w:val="nil"/>
              <w:left w:val="nil"/>
              <w:bottom w:val="single" w:sz="4" w:space="0" w:color="auto"/>
              <w:right w:val="single" w:sz="4" w:space="0" w:color="auto"/>
            </w:tcBorders>
            <w:shd w:val="clear" w:color="auto" w:fill="auto"/>
            <w:vAlign w:val="center"/>
            <w:hideMark/>
          </w:tcPr>
          <w:p w14:paraId="0600587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564F32B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75A3E2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1B676EA2"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7BA88E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138.        </w:t>
            </w:r>
          </w:p>
        </w:tc>
        <w:tc>
          <w:tcPr>
            <w:tcW w:w="520" w:type="pct"/>
            <w:vMerge/>
            <w:tcBorders>
              <w:top w:val="nil"/>
              <w:left w:val="single" w:sz="4" w:space="0" w:color="auto"/>
              <w:bottom w:val="single" w:sz="4" w:space="0" w:color="auto"/>
              <w:right w:val="single" w:sz="4" w:space="0" w:color="auto"/>
            </w:tcBorders>
            <w:vAlign w:val="center"/>
            <w:hideMark/>
          </w:tcPr>
          <w:p w14:paraId="1A231A34"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FB1024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5106 – Сухата река 22А</w:t>
            </w:r>
          </w:p>
        </w:tc>
        <w:tc>
          <w:tcPr>
            <w:tcW w:w="1097" w:type="pct"/>
            <w:tcBorders>
              <w:top w:val="nil"/>
              <w:left w:val="nil"/>
              <w:bottom w:val="single" w:sz="4" w:space="0" w:color="auto"/>
              <w:right w:val="single" w:sz="4" w:space="0" w:color="auto"/>
            </w:tcBorders>
            <w:shd w:val="clear" w:color="auto" w:fill="auto"/>
            <w:vAlign w:val="center"/>
            <w:hideMark/>
          </w:tcPr>
          <w:p w14:paraId="54B118E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2915888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3A243DE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5F1555C3" w14:textId="77777777" w:rsidTr="00EB1D3E">
        <w:trPr>
          <w:trHeight w:val="56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A0BFAA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139.        </w:t>
            </w:r>
          </w:p>
        </w:tc>
        <w:tc>
          <w:tcPr>
            <w:tcW w:w="520" w:type="pct"/>
            <w:vMerge/>
            <w:tcBorders>
              <w:top w:val="nil"/>
              <w:left w:val="single" w:sz="4" w:space="0" w:color="auto"/>
              <w:bottom w:val="single" w:sz="4" w:space="0" w:color="auto"/>
              <w:right w:val="single" w:sz="4" w:space="0" w:color="auto"/>
            </w:tcBorders>
            <w:vAlign w:val="center"/>
            <w:hideMark/>
          </w:tcPr>
          <w:p w14:paraId="689C4657"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E4357B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5167– Слатина бл. 32А</w:t>
            </w:r>
          </w:p>
        </w:tc>
        <w:tc>
          <w:tcPr>
            <w:tcW w:w="1097" w:type="pct"/>
            <w:tcBorders>
              <w:top w:val="nil"/>
              <w:left w:val="nil"/>
              <w:bottom w:val="single" w:sz="4" w:space="0" w:color="auto"/>
              <w:right w:val="single" w:sz="4" w:space="0" w:color="auto"/>
            </w:tcBorders>
            <w:shd w:val="clear" w:color="auto" w:fill="auto"/>
            <w:vAlign w:val="center"/>
            <w:hideMark/>
          </w:tcPr>
          <w:p w14:paraId="0889C93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28F9683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31F33D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1C3D9C1" w14:textId="77777777" w:rsidTr="00EB1D3E">
        <w:trPr>
          <w:trHeight w:val="638"/>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08807B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140.        </w:t>
            </w:r>
          </w:p>
        </w:tc>
        <w:tc>
          <w:tcPr>
            <w:tcW w:w="520" w:type="pct"/>
            <w:vMerge/>
            <w:tcBorders>
              <w:top w:val="nil"/>
              <w:left w:val="single" w:sz="4" w:space="0" w:color="auto"/>
              <w:bottom w:val="single" w:sz="4" w:space="0" w:color="auto"/>
              <w:right w:val="single" w:sz="4" w:space="0" w:color="auto"/>
            </w:tcBorders>
            <w:vAlign w:val="center"/>
            <w:hideMark/>
          </w:tcPr>
          <w:p w14:paraId="0D9BC05C"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2B2F3F99"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5171 ж.к. Изгрев бл. 308</w:t>
            </w:r>
          </w:p>
        </w:tc>
        <w:tc>
          <w:tcPr>
            <w:tcW w:w="1097" w:type="pct"/>
            <w:tcBorders>
              <w:top w:val="nil"/>
              <w:left w:val="nil"/>
              <w:bottom w:val="single" w:sz="4" w:space="0" w:color="auto"/>
              <w:right w:val="single" w:sz="4" w:space="0" w:color="auto"/>
            </w:tcBorders>
            <w:shd w:val="clear" w:color="auto" w:fill="auto"/>
            <w:vAlign w:val="center"/>
            <w:hideMark/>
          </w:tcPr>
          <w:p w14:paraId="4EA7909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0D620F8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05FA636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62CE870D" w14:textId="77777777" w:rsidTr="00EB1D3E">
        <w:trPr>
          <w:trHeight w:val="88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185A69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141.        </w:t>
            </w:r>
          </w:p>
        </w:tc>
        <w:tc>
          <w:tcPr>
            <w:tcW w:w="520" w:type="pct"/>
            <w:vMerge/>
            <w:tcBorders>
              <w:top w:val="nil"/>
              <w:left w:val="single" w:sz="4" w:space="0" w:color="auto"/>
              <w:bottom w:val="single" w:sz="4" w:space="0" w:color="auto"/>
              <w:right w:val="single" w:sz="4" w:space="0" w:color="auto"/>
            </w:tcBorders>
            <w:vAlign w:val="center"/>
            <w:hideMark/>
          </w:tcPr>
          <w:p w14:paraId="7F53E06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FD5373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5085 Връбница бл.636</w:t>
            </w:r>
          </w:p>
        </w:tc>
        <w:tc>
          <w:tcPr>
            <w:tcW w:w="1097" w:type="pct"/>
            <w:tcBorders>
              <w:top w:val="nil"/>
              <w:left w:val="nil"/>
              <w:bottom w:val="single" w:sz="4" w:space="0" w:color="auto"/>
              <w:right w:val="single" w:sz="4" w:space="0" w:color="auto"/>
            </w:tcBorders>
            <w:shd w:val="clear" w:color="auto" w:fill="auto"/>
            <w:vAlign w:val="center"/>
            <w:hideMark/>
          </w:tcPr>
          <w:p w14:paraId="41B5511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63F5AE9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w:t>
            </w:r>
          </w:p>
        </w:tc>
        <w:tc>
          <w:tcPr>
            <w:tcW w:w="702" w:type="pct"/>
            <w:tcBorders>
              <w:top w:val="nil"/>
              <w:left w:val="nil"/>
              <w:bottom w:val="single" w:sz="4" w:space="0" w:color="auto"/>
              <w:right w:val="single" w:sz="4" w:space="0" w:color="auto"/>
            </w:tcBorders>
            <w:shd w:val="clear" w:color="auto" w:fill="auto"/>
            <w:vAlign w:val="center"/>
            <w:hideMark/>
          </w:tcPr>
          <w:p w14:paraId="63377D4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26.9.2021</w:t>
            </w:r>
          </w:p>
        </w:tc>
      </w:tr>
      <w:tr w:rsidR="00CD022F" w:rsidRPr="007A432A" w14:paraId="07659B57" w14:textId="77777777" w:rsidTr="00EB1D3E">
        <w:trPr>
          <w:trHeight w:val="49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81FF1A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142.        </w:t>
            </w:r>
          </w:p>
        </w:tc>
        <w:tc>
          <w:tcPr>
            <w:tcW w:w="520" w:type="pct"/>
            <w:vMerge/>
            <w:tcBorders>
              <w:top w:val="nil"/>
              <w:left w:val="single" w:sz="4" w:space="0" w:color="auto"/>
              <w:bottom w:val="single" w:sz="4" w:space="0" w:color="auto"/>
              <w:right w:val="single" w:sz="4" w:space="0" w:color="auto"/>
            </w:tcBorders>
            <w:vAlign w:val="center"/>
            <w:hideMark/>
          </w:tcPr>
          <w:p w14:paraId="6C85D3FA"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5220EE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5109 Ст. Караджа бл.33</w:t>
            </w:r>
          </w:p>
        </w:tc>
        <w:tc>
          <w:tcPr>
            <w:tcW w:w="1097" w:type="pct"/>
            <w:tcBorders>
              <w:top w:val="nil"/>
              <w:left w:val="nil"/>
              <w:bottom w:val="single" w:sz="4" w:space="0" w:color="auto"/>
              <w:right w:val="single" w:sz="4" w:space="0" w:color="auto"/>
            </w:tcBorders>
            <w:shd w:val="clear" w:color="auto" w:fill="auto"/>
            <w:vAlign w:val="center"/>
            <w:hideMark/>
          </w:tcPr>
          <w:p w14:paraId="66A1F80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6EB5DF8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702" w:type="pct"/>
            <w:tcBorders>
              <w:top w:val="nil"/>
              <w:left w:val="nil"/>
              <w:bottom w:val="single" w:sz="4" w:space="0" w:color="auto"/>
              <w:right w:val="single" w:sz="4" w:space="0" w:color="auto"/>
            </w:tcBorders>
            <w:shd w:val="clear" w:color="auto" w:fill="auto"/>
            <w:vAlign w:val="center"/>
            <w:hideMark/>
          </w:tcPr>
          <w:p w14:paraId="524DA2A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r>
      <w:tr w:rsidR="00CD022F" w:rsidRPr="007A432A" w14:paraId="735D980E" w14:textId="77777777" w:rsidTr="00EB1D3E">
        <w:trPr>
          <w:trHeight w:val="522"/>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0514B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143.        </w:t>
            </w:r>
          </w:p>
        </w:tc>
        <w:tc>
          <w:tcPr>
            <w:tcW w:w="520" w:type="pct"/>
            <w:vMerge/>
            <w:tcBorders>
              <w:top w:val="nil"/>
              <w:left w:val="single" w:sz="4" w:space="0" w:color="auto"/>
              <w:bottom w:val="single" w:sz="4" w:space="0" w:color="auto"/>
              <w:right w:val="single" w:sz="4" w:space="0" w:color="auto"/>
            </w:tcBorders>
            <w:vAlign w:val="center"/>
            <w:hideMark/>
          </w:tcPr>
          <w:p w14:paraId="3DF7E46E"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A031BC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9007 Дружба1 бл.121</w:t>
            </w:r>
          </w:p>
        </w:tc>
        <w:tc>
          <w:tcPr>
            <w:tcW w:w="1097" w:type="pct"/>
            <w:tcBorders>
              <w:top w:val="nil"/>
              <w:left w:val="nil"/>
              <w:bottom w:val="single" w:sz="4" w:space="0" w:color="auto"/>
              <w:right w:val="single" w:sz="4" w:space="0" w:color="auto"/>
            </w:tcBorders>
            <w:shd w:val="clear" w:color="auto" w:fill="auto"/>
            <w:vAlign w:val="center"/>
            <w:hideMark/>
          </w:tcPr>
          <w:p w14:paraId="144DE75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804" w:type="pct"/>
            <w:tcBorders>
              <w:top w:val="nil"/>
              <w:left w:val="nil"/>
              <w:bottom w:val="single" w:sz="4" w:space="0" w:color="auto"/>
              <w:right w:val="single" w:sz="4" w:space="0" w:color="auto"/>
            </w:tcBorders>
            <w:shd w:val="clear" w:color="auto" w:fill="auto"/>
            <w:vAlign w:val="center"/>
            <w:hideMark/>
          </w:tcPr>
          <w:p w14:paraId="0BB05E4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081D9EB1"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1.4.2019</w:t>
            </w:r>
          </w:p>
        </w:tc>
      </w:tr>
      <w:tr w:rsidR="00CD022F" w:rsidRPr="007A432A" w14:paraId="7ACACB72" w14:textId="77777777" w:rsidTr="00EB1D3E">
        <w:trPr>
          <w:trHeight w:val="271"/>
        </w:trPr>
        <w:tc>
          <w:tcPr>
            <w:tcW w:w="604" w:type="pct"/>
            <w:vMerge/>
            <w:tcBorders>
              <w:top w:val="nil"/>
              <w:left w:val="single" w:sz="4" w:space="0" w:color="auto"/>
              <w:bottom w:val="single" w:sz="4" w:space="0" w:color="000000"/>
              <w:right w:val="single" w:sz="4" w:space="0" w:color="auto"/>
            </w:tcBorders>
            <w:vAlign w:val="center"/>
            <w:hideMark/>
          </w:tcPr>
          <w:p w14:paraId="689F5449"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43715075"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6D286D7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097" w:type="pct"/>
            <w:tcBorders>
              <w:top w:val="nil"/>
              <w:left w:val="nil"/>
              <w:bottom w:val="single" w:sz="4" w:space="0" w:color="auto"/>
              <w:right w:val="single" w:sz="4" w:space="0" w:color="auto"/>
            </w:tcBorders>
            <w:shd w:val="clear" w:color="auto" w:fill="auto"/>
            <w:vAlign w:val="center"/>
            <w:hideMark/>
          </w:tcPr>
          <w:p w14:paraId="42FC940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EC8692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w:t>
            </w:r>
          </w:p>
        </w:tc>
        <w:tc>
          <w:tcPr>
            <w:tcW w:w="702" w:type="pct"/>
            <w:tcBorders>
              <w:top w:val="nil"/>
              <w:left w:val="nil"/>
              <w:bottom w:val="single" w:sz="4" w:space="0" w:color="auto"/>
              <w:right w:val="single" w:sz="4" w:space="0" w:color="auto"/>
            </w:tcBorders>
            <w:shd w:val="clear" w:color="auto" w:fill="auto"/>
            <w:vAlign w:val="center"/>
            <w:hideMark/>
          </w:tcPr>
          <w:p w14:paraId="1976BA03"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26.9.2021</w:t>
            </w:r>
          </w:p>
        </w:tc>
      </w:tr>
      <w:tr w:rsidR="00CD022F" w:rsidRPr="007A432A" w14:paraId="77D96F36"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0EBC3C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144.        </w:t>
            </w:r>
          </w:p>
        </w:tc>
        <w:tc>
          <w:tcPr>
            <w:tcW w:w="520" w:type="pct"/>
            <w:vMerge/>
            <w:tcBorders>
              <w:top w:val="nil"/>
              <w:left w:val="single" w:sz="4" w:space="0" w:color="auto"/>
              <w:bottom w:val="single" w:sz="4" w:space="0" w:color="auto"/>
              <w:right w:val="single" w:sz="4" w:space="0" w:color="auto"/>
            </w:tcBorders>
            <w:vAlign w:val="center"/>
            <w:hideMark/>
          </w:tcPr>
          <w:p w14:paraId="7FC1C051" w14:textId="77777777" w:rsidR="00CD022F" w:rsidRPr="007A432A" w:rsidRDefault="00CD022F" w:rsidP="00CD022F">
            <w:pPr>
              <w:rPr>
                <w:rFonts w:ascii="Verdana" w:hAnsi="Verdana"/>
                <w:color w:val="000000"/>
                <w:sz w:val="20"/>
                <w:szCs w:val="20"/>
                <w:lang w:eastAsia="bg-BG"/>
              </w:rPr>
            </w:pPr>
          </w:p>
        </w:tc>
        <w:tc>
          <w:tcPr>
            <w:tcW w:w="1273" w:type="pct"/>
            <w:tcBorders>
              <w:top w:val="nil"/>
              <w:left w:val="nil"/>
              <w:bottom w:val="single" w:sz="4" w:space="0" w:color="auto"/>
              <w:right w:val="single" w:sz="4" w:space="0" w:color="auto"/>
            </w:tcBorders>
            <w:shd w:val="clear" w:color="auto" w:fill="auto"/>
            <w:vAlign w:val="center"/>
            <w:hideMark/>
          </w:tcPr>
          <w:p w14:paraId="46FBD145"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зона Б5 подземна ул.</w:t>
            </w:r>
          </w:p>
        </w:tc>
        <w:tc>
          <w:tcPr>
            <w:tcW w:w="1097" w:type="pct"/>
            <w:tcBorders>
              <w:top w:val="nil"/>
              <w:left w:val="nil"/>
              <w:bottom w:val="single" w:sz="4" w:space="0" w:color="auto"/>
              <w:right w:val="single" w:sz="4" w:space="0" w:color="auto"/>
            </w:tcBorders>
            <w:shd w:val="clear" w:color="auto" w:fill="auto"/>
            <w:vAlign w:val="center"/>
            <w:hideMark/>
          </w:tcPr>
          <w:p w14:paraId="459828FF"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9698BC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612587D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12.5.2019</w:t>
            </w:r>
          </w:p>
        </w:tc>
      </w:tr>
      <w:tr w:rsidR="00CD022F" w:rsidRPr="007A432A" w14:paraId="618AC031" w14:textId="77777777" w:rsidTr="00EB1D3E">
        <w:trPr>
          <w:trHeight w:val="256"/>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8C739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145.        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063B1CD5"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24CDDB0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5170 Младост 4 бл.477</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0858E94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5FADA3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1391F5A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30.6.2020</w:t>
            </w:r>
          </w:p>
        </w:tc>
      </w:tr>
      <w:tr w:rsidR="00CD022F" w:rsidRPr="007A432A" w14:paraId="63D25288"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22FC098B"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3A06E8FF"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36254DC3"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5025047C"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3729F04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5EF478F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03F9DE9E" w14:textId="77777777" w:rsidTr="00EB1D3E">
        <w:trPr>
          <w:trHeight w:val="314"/>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B5165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146.        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3C26761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2A8C7D6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5165 Младост 2 бл. 201</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6AB3FC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5D9C04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5DB1AAF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30.6.2020</w:t>
            </w:r>
          </w:p>
        </w:tc>
      </w:tr>
      <w:tr w:rsidR="00CD022F" w:rsidRPr="007A432A" w14:paraId="0C4D84F6"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23DE0F0B"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18F3E2F4"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5F5668D4"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11008414"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5BD7BEC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7EBF4F2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04DA745E" w14:textId="77777777" w:rsidTr="00EB1D3E">
        <w:trPr>
          <w:trHeight w:val="406"/>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F27E8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147.        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35EDAF0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7A5F93A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5103 Полигона бл.8</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3FB042C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7FF000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3CB19CD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12.7.2020</w:t>
            </w:r>
          </w:p>
        </w:tc>
      </w:tr>
      <w:tr w:rsidR="00CD022F" w:rsidRPr="007A432A" w14:paraId="0D5E1DC6"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4BAEFD95"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13432941"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12925A37"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139B9AEB"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5392DFE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44A51D34"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5F3BC220" w14:textId="77777777" w:rsidTr="00EB1D3E">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A8EC2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148.        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617868F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63607D1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5181 Дружба бл.302</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07AAAFC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A25F40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5D108E9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22.7.2020</w:t>
            </w:r>
          </w:p>
        </w:tc>
      </w:tr>
      <w:tr w:rsidR="00CD022F" w:rsidRPr="007A432A" w14:paraId="7E356DCE"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12931C18"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30A98FB9"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73FB7F3A"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124CB7CE"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2434045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7A96974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0499E8A5" w14:textId="77777777" w:rsidTr="00EB1D3E">
        <w:trPr>
          <w:trHeight w:val="36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C265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149.        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56CC48A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760CF50D"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8438 Витоша бл. 1 и бл. 3</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6A21FC9D"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4E50DD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5250E62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24.8.2020</w:t>
            </w:r>
          </w:p>
        </w:tc>
      </w:tr>
      <w:tr w:rsidR="00CD022F" w:rsidRPr="007A432A" w14:paraId="45F26F3B"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1F7EB532"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5AF9FBEE"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4342BF37"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72AE6E14"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28C1F1F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336BB45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7FFBD4F2" w14:textId="77777777" w:rsidTr="00EB1D3E">
        <w:trPr>
          <w:trHeight w:val="36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A20D6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150.        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63E9735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0DFA0C8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5102 Дианабад бл.56/57</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4CBE452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A70651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04E27DA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6.7.2020</w:t>
            </w:r>
          </w:p>
        </w:tc>
      </w:tr>
      <w:tr w:rsidR="00CD022F" w:rsidRPr="007A432A" w14:paraId="703A5F1C"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7B254138"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5F44048B"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4F6F246F"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75D58B4A"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1C4D955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6766DD0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74BCD95E" w14:textId="77777777" w:rsidTr="00EB1D3E">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5FA1E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151.        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11D2974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570129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5101 Младост 1 бл.55 и 56</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62A3BBA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E62965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672E429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4.10.2020</w:t>
            </w:r>
          </w:p>
        </w:tc>
      </w:tr>
      <w:tr w:rsidR="00CD022F" w:rsidRPr="007A432A" w14:paraId="243B1537" w14:textId="77777777" w:rsidTr="00EB1D3E">
        <w:trPr>
          <w:trHeight w:val="271"/>
        </w:trPr>
        <w:tc>
          <w:tcPr>
            <w:tcW w:w="604" w:type="pct"/>
            <w:vMerge/>
            <w:tcBorders>
              <w:top w:val="nil"/>
              <w:left w:val="single" w:sz="4" w:space="0" w:color="auto"/>
              <w:bottom w:val="single" w:sz="4" w:space="0" w:color="auto"/>
              <w:right w:val="single" w:sz="4" w:space="0" w:color="auto"/>
            </w:tcBorders>
            <w:vAlign w:val="center"/>
            <w:hideMark/>
          </w:tcPr>
          <w:p w14:paraId="0BEBCE6F"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705B1F5C"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72CEFE9C"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0A0A9FFC"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54A83D0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5539C4A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59D02C9F" w14:textId="77777777" w:rsidTr="00EB1D3E">
        <w:trPr>
          <w:trHeight w:val="331"/>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A995D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152.        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49E5BE5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0DC488D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5179 Дружба 1 бул. Брюксел</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47C1990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6917CED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51663A1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4.10.2020</w:t>
            </w:r>
          </w:p>
        </w:tc>
      </w:tr>
      <w:tr w:rsidR="00CD022F" w:rsidRPr="007A432A" w14:paraId="1E0298DD" w14:textId="77777777" w:rsidTr="00EB1D3E">
        <w:trPr>
          <w:trHeight w:val="445"/>
        </w:trPr>
        <w:tc>
          <w:tcPr>
            <w:tcW w:w="604" w:type="pct"/>
            <w:vMerge/>
            <w:tcBorders>
              <w:top w:val="nil"/>
              <w:left w:val="single" w:sz="4" w:space="0" w:color="auto"/>
              <w:bottom w:val="single" w:sz="4" w:space="0" w:color="auto"/>
              <w:right w:val="single" w:sz="4" w:space="0" w:color="auto"/>
            </w:tcBorders>
            <w:vAlign w:val="center"/>
            <w:hideMark/>
          </w:tcPr>
          <w:p w14:paraId="224CB18C"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7343FCE8"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124A4134"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45B4112D"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2803C86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342C2E8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08058C90" w14:textId="77777777" w:rsidTr="00EB1D3E">
        <w:trPr>
          <w:trHeight w:val="435"/>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AF0E4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153.        </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2AC2C7C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vMerge w:val="restart"/>
            <w:tcBorders>
              <w:top w:val="nil"/>
              <w:left w:val="single" w:sz="4" w:space="0" w:color="auto"/>
              <w:bottom w:val="single" w:sz="4" w:space="0" w:color="auto"/>
              <w:right w:val="single" w:sz="4" w:space="0" w:color="auto"/>
            </w:tcBorders>
            <w:shd w:val="clear" w:color="auto" w:fill="auto"/>
            <w:vAlign w:val="center"/>
            <w:hideMark/>
          </w:tcPr>
          <w:p w14:paraId="0D75FF6C"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5152 Лозенец ул. Голо бърдо бл.44</w:t>
            </w:r>
          </w:p>
        </w:tc>
        <w:tc>
          <w:tcPr>
            <w:tcW w:w="1097" w:type="pct"/>
            <w:vMerge w:val="restart"/>
            <w:tcBorders>
              <w:top w:val="nil"/>
              <w:left w:val="single" w:sz="4" w:space="0" w:color="auto"/>
              <w:bottom w:val="single" w:sz="4" w:space="0" w:color="auto"/>
              <w:right w:val="single" w:sz="4" w:space="0" w:color="auto"/>
            </w:tcBorders>
            <w:shd w:val="clear" w:color="auto" w:fill="auto"/>
            <w:vAlign w:val="center"/>
            <w:hideMark/>
          </w:tcPr>
          <w:p w14:paraId="02D49094"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FBB360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w:t>
            </w:r>
          </w:p>
        </w:tc>
        <w:tc>
          <w:tcPr>
            <w:tcW w:w="702" w:type="pct"/>
            <w:tcBorders>
              <w:top w:val="nil"/>
              <w:left w:val="nil"/>
              <w:bottom w:val="single" w:sz="4" w:space="0" w:color="auto"/>
              <w:right w:val="single" w:sz="4" w:space="0" w:color="auto"/>
            </w:tcBorders>
            <w:shd w:val="clear" w:color="auto" w:fill="auto"/>
            <w:vAlign w:val="center"/>
            <w:hideMark/>
          </w:tcPr>
          <w:p w14:paraId="3C14E0E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15.12.2020</w:t>
            </w:r>
          </w:p>
        </w:tc>
      </w:tr>
      <w:tr w:rsidR="00CD022F" w:rsidRPr="007A432A" w14:paraId="76ABADC4" w14:textId="77777777" w:rsidTr="00EB1D3E">
        <w:trPr>
          <w:trHeight w:val="387"/>
        </w:trPr>
        <w:tc>
          <w:tcPr>
            <w:tcW w:w="604" w:type="pct"/>
            <w:vMerge/>
            <w:tcBorders>
              <w:top w:val="nil"/>
              <w:left w:val="single" w:sz="4" w:space="0" w:color="auto"/>
              <w:bottom w:val="single" w:sz="4" w:space="0" w:color="auto"/>
              <w:right w:val="single" w:sz="4" w:space="0" w:color="auto"/>
            </w:tcBorders>
            <w:vAlign w:val="center"/>
            <w:hideMark/>
          </w:tcPr>
          <w:p w14:paraId="57EE2715" w14:textId="77777777" w:rsidR="00CD022F" w:rsidRPr="007A432A" w:rsidRDefault="00CD022F" w:rsidP="00CD022F">
            <w:pPr>
              <w:rPr>
                <w:rFonts w:ascii="Verdana" w:hAnsi="Verdana"/>
                <w:color w:val="000000"/>
                <w:sz w:val="20"/>
                <w:szCs w:val="20"/>
                <w:lang w:eastAsia="bg-BG"/>
              </w:rPr>
            </w:pPr>
          </w:p>
        </w:tc>
        <w:tc>
          <w:tcPr>
            <w:tcW w:w="520" w:type="pct"/>
            <w:vMerge/>
            <w:tcBorders>
              <w:top w:val="nil"/>
              <w:left w:val="single" w:sz="4" w:space="0" w:color="auto"/>
              <w:bottom w:val="single" w:sz="4" w:space="0" w:color="auto"/>
              <w:right w:val="single" w:sz="4" w:space="0" w:color="auto"/>
            </w:tcBorders>
            <w:vAlign w:val="center"/>
            <w:hideMark/>
          </w:tcPr>
          <w:p w14:paraId="665E485D" w14:textId="77777777" w:rsidR="00CD022F" w:rsidRPr="007A432A" w:rsidRDefault="00CD022F" w:rsidP="00CD022F">
            <w:pPr>
              <w:rPr>
                <w:rFonts w:ascii="Verdana" w:hAnsi="Verdana"/>
                <w:color w:val="000000"/>
                <w:sz w:val="20"/>
                <w:szCs w:val="20"/>
                <w:lang w:eastAsia="bg-BG"/>
              </w:rPr>
            </w:pPr>
          </w:p>
        </w:tc>
        <w:tc>
          <w:tcPr>
            <w:tcW w:w="1273" w:type="pct"/>
            <w:vMerge/>
            <w:tcBorders>
              <w:top w:val="nil"/>
              <w:left w:val="single" w:sz="4" w:space="0" w:color="auto"/>
              <w:bottom w:val="single" w:sz="4" w:space="0" w:color="auto"/>
              <w:right w:val="single" w:sz="4" w:space="0" w:color="auto"/>
            </w:tcBorders>
            <w:vAlign w:val="center"/>
            <w:hideMark/>
          </w:tcPr>
          <w:p w14:paraId="4A0AFBAA" w14:textId="77777777" w:rsidR="00CD022F" w:rsidRPr="007A432A" w:rsidRDefault="00CD022F" w:rsidP="00CD022F">
            <w:pPr>
              <w:rPr>
                <w:rFonts w:ascii="Verdana" w:hAnsi="Verdana"/>
                <w:color w:val="000000"/>
                <w:sz w:val="20"/>
                <w:szCs w:val="20"/>
                <w:lang w:eastAsia="bg-BG"/>
              </w:rPr>
            </w:pPr>
          </w:p>
        </w:tc>
        <w:tc>
          <w:tcPr>
            <w:tcW w:w="1097" w:type="pct"/>
            <w:vMerge/>
            <w:tcBorders>
              <w:top w:val="nil"/>
              <w:left w:val="single" w:sz="4" w:space="0" w:color="auto"/>
              <w:bottom w:val="single" w:sz="4" w:space="0" w:color="auto"/>
              <w:right w:val="single" w:sz="4" w:space="0" w:color="auto"/>
            </w:tcBorders>
            <w:vAlign w:val="center"/>
            <w:hideMark/>
          </w:tcPr>
          <w:p w14:paraId="22658778" w14:textId="77777777" w:rsidR="00CD022F" w:rsidRPr="007A432A" w:rsidRDefault="00CD022F" w:rsidP="00CD022F">
            <w:pPr>
              <w:rPr>
                <w:rFonts w:ascii="Verdana" w:hAnsi="Verdana"/>
                <w:color w:val="000000"/>
                <w:sz w:val="20"/>
                <w:szCs w:val="20"/>
                <w:lang w:eastAsia="bg-BG"/>
              </w:rPr>
            </w:pPr>
          </w:p>
        </w:tc>
        <w:tc>
          <w:tcPr>
            <w:tcW w:w="804" w:type="pct"/>
            <w:tcBorders>
              <w:top w:val="nil"/>
              <w:left w:val="nil"/>
              <w:bottom w:val="single" w:sz="4" w:space="0" w:color="auto"/>
              <w:right w:val="single" w:sz="4" w:space="0" w:color="auto"/>
            </w:tcBorders>
            <w:shd w:val="clear" w:color="auto" w:fill="auto"/>
            <w:vAlign w:val="center"/>
            <w:hideMark/>
          </w:tcPr>
          <w:p w14:paraId="2C0AD0D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w:t>
            </w:r>
          </w:p>
        </w:tc>
        <w:tc>
          <w:tcPr>
            <w:tcW w:w="702" w:type="pct"/>
            <w:tcBorders>
              <w:top w:val="nil"/>
              <w:left w:val="nil"/>
              <w:bottom w:val="single" w:sz="4" w:space="0" w:color="auto"/>
              <w:right w:val="single" w:sz="4" w:space="0" w:color="auto"/>
            </w:tcBorders>
            <w:shd w:val="clear" w:color="auto" w:fill="auto"/>
            <w:vAlign w:val="center"/>
            <w:hideMark/>
          </w:tcPr>
          <w:p w14:paraId="35FAEEE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28.12.2020</w:t>
            </w:r>
          </w:p>
        </w:tc>
      </w:tr>
      <w:tr w:rsidR="00CD022F" w:rsidRPr="007A432A" w14:paraId="311EAFFE"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3362B9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154.        </w:t>
            </w:r>
          </w:p>
        </w:tc>
        <w:tc>
          <w:tcPr>
            <w:tcW w:w="520" w:type="pct"/>
            <w:tcBorders>
              <w:top w:val="nil"/>
              <w:left w:val="nil"/>
              <w:bottom w:val="single" w:sz="4" w:space="0" w:color="auto"/>
              <w:right w:val="single" w:sz="4" w:space="0" w:color="auto"/>
            </w:tcBorders>
            <w:shd w:val="clear" w:color="auto" w:fill="auto"/>
            <w:vAlign w:val="center"/>
            <w:hideMark/>
          </w:tcPr>
          <w:p w14:paraId="4033359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79AE33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5138 Дианабад, бл.3</w:t>
            </w:r>
          </w:p>
        </w:tc>
        <w:tc>
          <w:tcPr>
            <w:tcW w:w="1097" w:type="pct"/>
            <w:tcBorders>
              <w:top w:val="nil"/>
              <w:left w:val="nil"/>
              <w:bottom w:val="single" w:sz="4" w:space="0" w:color="auto"/>
              <w:right w:val="single" w:sz="4" w:space="0" w:color="auto"/>
            </w:tcBorders>
            <w:shd w:val="clear" w:color="auto" w:fill="auto"/>
            <w:vAlign w:val="center"/>
            <w:hideMark/>
          </w:tcPr>
          <w:p w14:paraId="5C0C02F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3DA578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7A5BDC4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6.4.2021</w:t>
            </w:r>
          </w:p>
        </w:tc>
      </w:tr>
      <w:tr w:rsidR="00CD022F" w:rsidRPr="007A432A" w14:paraId="484CA2D3"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152643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155.        </w:t>
            </w:r>
          </w:p>
        </w:tc>
        <w:tc>
          <w:tcPr>
            <w:tcW w:w="520" w:type="pct"/>
            <w:tcBorders>
              <w:top w:val="nil"/>
              <w:left w:val="nil"/>
              <w:bottom w:val="single" w:sz="4" w:space="0" w:color="auto"/>
              <w:right w:val="single" w:sz="4" w:space="0" w:color="auto"/>
            </w:tcBorders>
            <w:shd w:val="clear" w:color="auto" w:fill="auto"/>
            <w:vAlign w:val="center"/>
            <w:hideMark/>
          </w:tcPr>
          <w:p w14:paraId="50DC3E2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C48DDF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9014 Дружба 2 бл.202</w:t>
            </w:r>
          </w:p>
        </w:tc>
        <w:tc>
          <w:tcPr>
            <w:tcW w:w="1097" w:type="pct"/>
            <w:tcBorders>
              <w:top w:val="nil"/>
              <w:left w:val="nil"/>
              <w:bottom w:val="single" w:sz="4" w:space="0" w:color="auto"/>
              <w:right w:val="single" w:sz="4" w:space="0" w:color="auto"/>
            </w:tcBorders>
            <w:shd w:val="clear" w:color="auto" w:fill="auto"/>
            <w:vAlign w:val="center"/>
            <w:hideMark/>
          </w:tcPr>
          <w:p w14:paraId="02775D5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8439C1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14C79931"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6.4.2021</w:t>
            </w:r>
          </w:p>
        </w:tc>
      </w:tr>
      <w:tr w:rsidR="00CD022F" w:rsidRPr="007A432A" w14:paraId="568A9D81"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F0F511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156.        </w:t>
            </w:r>
          </w:p>
        </w:tc>
        <w:tc>
          <w:tcPr>
            <w:tcW w:w="520" w:type="pct"/>
            <w:tcBorders>
              <w:top w:val="nil"/>
              <w:left w:val="nil"/>
              <w:bottom w:val="single" w:sz="4" w:space="0" w:color="auto"/>
              <w:right w:val="single" w:sz="4" w:space="0" w:color="auto"/>
            </w:tcBorders>
            <w:shd w:val="clear" w:color="auto" w:fill="auto"/>
            <w:vAlign w:val="center"/>
            <w:hideMark/>
          </w:tcPr>
          <w:p w14:paraId="49A5DFE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B8B7BE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9116 Младост 1 бл.27</w:t>
            </w:r>
          </w:p>
        </w:tc>
        <w:tc>
          <w:tcPr>
            <w:tcW w:w="1097" w:type="pct"/>
            <w:tcBorders>
              <w:top w:val="nil"/>
              <w:left w:val="nil"/>
              <w:bottom w:val="single" w:sz="4" w:space="0" w:color="auto"/>
              <w:right w:val="single" w:sz="4" w:space="0" w:color="auto"/>
            </w:tcBorders>
            <w:shd w:val="clear" w:color="auto" w:fill="auto"/>
            <w:vAlign w:val="center"/>
            <w:hideMark/>
          </w:tcPr>
          <w:p w14:paraId="311C543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26D75DA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2F2FC44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6.4.2021</w:t>
            </w:r>
          </w:p>
        </w:tc>
      </w:tr>
      <w:tr w:rsidR="00CD022F" w:rsidRPr="007A432A" w14:paraId="38CF27A0" w14:textId="77777777" w:rsidTr="00EB1D3E">
        <w:trPr>
          <w:trHeight w:val="474"/>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EC94E6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157.        </w:t>
            </w:r>
          </w:p>
        </w:tc>
        <w:tc>
          <w:tcPr>
            <w:tcW w:w="520" w:type="pct"/>
            <w:tcBorders>
              <w:top w:val="nil"/>
              <w:left w:val="nil"/>
              <w:bottom w:val="single" w:sz="4" w:space="0" w:color="auto"/>
              <w:right w:val="single" w:sz="4" w:space="0" w:color="auto"/>
            </w:tcBorders>
            <w:shd w:val="clear" w:color="auto" w:fill="auto"/>
            <w:vAlign w:val="center"/>
            <w:hideMark/>
          </w:tcPr>
          <w:p w14:paraId="2BD1BEE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894821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5135 Mладост 3 бл.364/377</w:t>
            </w:r>
          </w:p>
        </w:tc>
        <w:tc>
          <w:tcPr>
            <w:tcW w:w="1097" w:type="pct"/>
            <w:tcBorders>
              <w:top w:val="nil"/>
              <w:left w:val="nil"/>
              <w:bottom w:val="single" w:sz="4" w:space="0" w:color="auto"/>
              <w:right w:val="single" w:sz="4" w:space="0" w:color="auto"/>
            </w:tcBorders>
            <w:shd w:val="clear" w:color="auto" w:fill="auto"/>
            <w:vAlign w:val="center"/>
            <w:hideMark/>
          </w:tcPr>
          <w:p w14:paraId="644EDF8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40E31D7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63EDE74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23.6.2021</w:t>
            </w:r>
          </w:p>
        </w:tc>
      </w:tr>
      <w:tr w:rsidR="00CD022F" w:rsidRPr="007A432A" w14:paraId="687F3C6C" w14:textId="77777777" w:rsidTr="00EB1D3E">
        <w:trPr>
          <w:trHeight w:val="60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2FF6D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158.        </w:t>
            </w:r>
          </w:p>
        </w:tc>
        <w:tc>
          <w:tcPr>
            <w:tcW w:w="520" w:type="pct"/>
            <w:tcBorders>
              <w:top w:val="nil"/>
              <w:left w:val="nil"/>
              <w:bottom w:val="single" w:sz="4" w:space="0" w:color="auto"/>
              <w:right w:val="single" w:sz="4" w:space="0" w:color="auto"/>
            </w:tcBorders>
            <w:shd w:val="clear" w:color="auto" w:fill="auto"/>
            <w:vAlign w:val="center"/>
            <w:hideMark/>
          </w:tcPr>
          <w:p w14:paraId="111EA95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0546BC4"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5655 Света Троица бл.129</w:t>
            </w:r>
          </w:p>
        </w:tc>
        <w:tc>
          <w:tcPr>
            <w:tcW w:w="1097" w:type="pct"/>
            <w:tcBorders>
              <w:top w:val="nil"/>
              <w:left w:val="nil"/>
              <w:bottom w:val="single" w:sz="4" w:space="0" w:color="auto"/>
              <w:right w:val="single" w:sz="4" w:space="0" w:color="auto"/>
            </w:tcBorders>
            <w:shd w:val="clear" w:color="auto" w:fill="auto"/>
            <w:vAlign w:val="center"/>
            <w:hideMark/>
          </w:tcPr>
          <w:p w14:paraId="21B7184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82ACF4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6D5ECA2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23.6.2021</w:t>
            </w:r>
          </w:p>
        </w:tc>
      </w:tr>
      <w:tr w:rsidR="00CD022F" w:rsidRPr="007A432A" w14:paraId="1E071243" w14:textId="77777777" w:rsidTr="00EB1D3E">
        <w:trPr>
          <w:trHeight w:val="51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43DE2D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159.        </w:t>
            </w:r>
          </w:p>
        </w:tc>
        <w:tc>
          <w:tcPr>
            <w:tcW w:w="520" w:type="pct"/>
            <w:tcBorders>
              <w:top w:val="nil"/>
              <w:left w:val="nil"/>
              <w:bottom w:val="single" w:sz="4" w:space="0" w:color="auto"/>
              <w:right w:val="single" w:sz="4" w:space="0" w:color="auto"/>
            </w:tcBorders>
            <w:shd w:val="clear" w:color="auto" w:fill="auto"/>
            <w:vAlign w:val="center"/>
            <w:hideMark/>
          </w:tcPr>
          <w:p w14:paraId="0534F3C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B78FBD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5039 Фондови жилища бл.216</w:t>
            </w:r>
          </w:p>
        </w:tc>
        <w:tc>
          <w:tcPr>
            <w:tcW w:w="1097" w:type="pct"/>
            <w:tcBorders>
              <w:top w:val="nil"/>
              <w:left w:val="nil"/>
              <w:bottom w:val="single" w:sz="4" w:space="0" w:color="auto"/>
              <w:right w:val="single" w:sz="4" w:space="0" w:color="auto"/>
            </w:tcBorders>
            <w:shd w:val="clear" w:color="auto" w:fill="auto"/>
            <w:vAlign w:val="center"/>
            <w:hideMark/>
          </w:tcPr>
          <w:p w14:paraId="4B61A20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B9187E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1916E2C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23.6.2021</w:t>
            </w:r>
          </w:p>
        </w:tc>
      </w:tr>
      <w:tr w:rsidR="00CD022F" w:rsidRPr="007A432A" w14:paraId="50D93611" w14:textId="77777777" w:rsidTr="00EB1D3E">
        <w:trPr>
          <w:trHeight w:val="49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05454A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160.        </w:t>
            </w:r>
          </w:p>
        </w:tc>
        <w:tc>
          <w:tcPr>
            <w:tcW w:w="520" w:type="pct"/>
            <w:tcBorders>
              <w:top w:val="nil"/>
              <w:left w:val="nil"/>
              <w:bottom w:val="single" w:sz="4" w:space="0" w:color="auto"/>
              <w:right w:val="single" w:sz="4" w:space="0" w:color="auto"/>
            </w:tcBorders>
            <w:shd w:val="clear" w:color="auto" w:fill="auto"/>
            <w:vAlign w:val="center"/>
            <w:hideMark/>
          </w:tcPr>
          <w:p w14:paraId="0E3F787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33FDF84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5202 Красно село бл.185/186</w:t>
            </w:r>
          </w:p>
        </w:tc>
        <w:tc>
          <w:tcPr>
            <w:tcW w:w="1097" w:type="pct"/>
            <w:tcBorders>
              <w:top w:val="nil"/>
              <w:left w:val="nil"/>
              <w:bottom w:val="single" w:sz="4" w:space="0" w:color="auto"/>
              <w:right w:val="single" w:sz="4" w:space="0" w:color="auto"/>
            </w:tcBorders>
            <w:shd w:val="clear" w:color="auto" w:fill="auto"/>
            <w:vAlign w:val="center"/>
            <w:hideMark/>
          </w:tcPr>
          <w:p w14:paraId="312A7D5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4617E36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1D7C9E7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5.7.2021</w:t>
            </w:r>
          </w:p>
        </w:tc>
      </w:tr>
      <w:tr w:rsidR="00CD022F" w:rsidRPr="007A432A" w14:paraId="7C56CA4A"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7FC126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161.        </w:t>
            </w:r>
          </w:p>
        </w:tc>
        <w:tc>
          <w:tcPr>
            <w:tcW w:w="520" w:type="pct"/>
            <w:tcBorders>
              <w:top w:val="nil"/>
              <w:left w:val="nil"/>
              <w:bottom w:val="single" w:sz="4" w:space="0" w:color="auto"/>
              <w:right w:val="single" w:sz="4" w:space="0" w:color="auto"/>
            </w:tcBorders>
            <w:shd w:val="clear" w:color="auto" w:fill="auto"/>
            <w:vAlign w:val="center"/>
            <w:hideMark/>
          </w:tcPr>
          <w:p w14:paraId="5C5AC64B"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1761306"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4967 Овча купел бул. Монтевидео бл. 4А</w:t>
            </w:r>
          </w:p>
        </w:tc>
        <w:tc>
          <w:tcPr>
            <w:tcW w:w="1097" w:type="pct"/>
            <w:tcBorders>
              <w:top w:val="nil"/>
              <w:left w:val="nil"/>
              <w:bottom w:val="single" w:sz="4" w:space="0" w:color="auto"/>
              <w:right w:val="single" w:sz="4" w:space="0" w:color="auto"/>
            </w:tcBorders>
            <w:shd w:val="clear" w:color="auto" w:fill="auto"/>
            <w:vAlign w:val="center"/>
            <w:hideMark/>
          </w:tcPr>
          <w:p w14:paraId="49C4969C"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5D2B8D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5008CAB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5.7.2021</w:t>
            </w:r>
          </w:p>
        </w:tc>
      </w:tr>
      <w:tr w:rsidR="00CD022F" w:rsidRPr="007A432A" w14:paraId="047906F4"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89B6EF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162.        </w:t>
            </w:r>
          </w:p>
        </w:tc>
        <w:tc>
          <w:tcPr>
            <w:tcW w:w="520" w:type="pct"/>
            <w:tcBorders>
              <w:top w:val="nil"/>
              <w:left w:val="nil"/>
              <w:bottom w:val="single" w:sz="4" w:space="0" w:color="auto"/>
              <w:right w:val="single" w:sz="4" w:space="0" w:color="auto"/>
            </w:tcBorders>
            <w:shd w:val="clear" w:color="auto" w:fill="auto"/>
            <w:vAlign w:val="center"/>
            <w:hideMark/>
          </w:tcPr>
          <w:p w14:paraId="6DFD041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1E9405E9"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5121 Младост 1 бл.1</w:t>
            </w:r>
          </w:p>
        </w:tc>
        <w:tc>
          <w:tcPr>
            <w:tcW w:w="1097" w:type="pct"/>
            <w:tcBorders>
              <w:top w:val="nil"/>
              <w:left w:val="nil"/>
              <w:bottom w:val="single" w:sz="4" w:space="0" w:color="auto"/>
              <w:right w:val="single" w:sz="4" w:space="0" w:color="auto"/>
            </w:tcBorders>
            <w:shd w:val="clear" w:color="auto" w:fill="auto"/>
            <w:vAlign w:val="center"/>
            <w:hideMark/>
          </w:tcPr>
          <w:p w14:paraId="2FB37DC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3EE309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33CAC1C9"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4.8.2021</w:t>
            </w:r>
          </w:p>
        </w:tc>
      </w:tr>
      <w:tr w:rsidR="00CD022F" w:rsidRPr="007A432A" w14:paraId="666E70C1" w14:textId="77777777" w:rsidTr="00EB1D3E">
        <w:trPr>
          <w:trHeight w:val="5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20C645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163.        </w:t>
            </w:r>
          </w:p>
        </w:tc>
        <w:tc>
          <w:tcPr>
            <w:tcW w:w="520" w:type="pct"/>
            <w:tcBorders>
              <w:top w:val="nil"/>
              <w:left w:val="nil"/>
              <w:bottom w:val="single" w:sz="4" w:space="0" w:color="auto"/>
              <w:right w:val="single" w:sz="4" w:space="0" w:color="auto"/>
            </w:tcBorders>
            <w:shd w:val="clear" w:color="auto" w:fill="auto"/>
            <w:vAlign w:val="center"/>
            <w:hideMark/>
          </w:tcPr>
          <w:p w14:paraId="2071D25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9A0308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8469 Суха река бл.208/209</w:t>
            </w:r>
          </w:p>
        </w:tc>
        <w:tc>
          <w:tcPr>
            <w:tcW w:w="1097" w:type="pct"/>
            <w:tcBorders>
              <w:top w:val="nil"/>
              <w:left w:val="nil"/>
              <w:bottom w:val="single" w:sz="4" w:space="0" w:color="auto"/>
              <w:right w:val="single" w:sz="4" w:space="0" w:color="auto"/>
            </w:tcBorders>
            <w:shd w:val="clear" w:color="auto" w:fill="auto"/>
            <w:vAlign w:val="center"/>
            <w:hideMark/>
          </w:tcPr>
          <w:p w14:paraId="217340E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D8CBF4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7B938BFD"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4.8.2021</w:t>
            </w:r>
          </w:p>
        </w:tc>
      </w:tr>
      <w:tr w:rsidR="00CD022F" w:rsidRPr="007A432A" w14:paraId="6A426618"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5E8821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164.        </w:t>
            </w:r>
          </w:p>
        </w:tc>
        <w:tc>
          <w:tcPr>
            <w:tcW w:w="520" w:type="pct"/>
            <w:tcBorders>
              <w:top w:val="nil"/>
              <w:left w:val="nil"/>
              <w:bottom w:val="single" w:sz="4" w:space="0" w:color="auto"/>
              <w:right w:val="single" w:sz="4" w:space="0" w:color="auto"/>
            </w:tcBorders>
            <w:shd w:val="clear" w:color="auto" w:fill="auto"/>
            <w:vAlign w:val="center"/>
            <w:hideMark/>
          </w:tcPr>
          <w:p w14:paraId="33D38E5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56094FBD"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5096 Света Троица бл.380/381/382/383</w:t>
            </w:r>
          </w:p>
        </w:tc>
        <w:tc>
          <w:tcPr>
            <w:tcW w:w="1097" w:type="pct"/>
            <w:tcBorders>
              <w:top w:val="nil"/>
              <w:left w:val="nil"/>
              <w:bottom w:val="single" w:sz="4" w:space="0" w:color="auto"/>
              <w:right w:val="single" w:sz="4" w:space="0" w:color="auto"/>
            </w:tcBorders>
            <w:shd w:val="clear" w:color="auto" w:fill="auto"/>
            <w:vAlign w:val="center"/>
            <w:hideMark/>
          </w:tcPr>
          <w:p w14:paraId="3E44EA3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4DA10A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6CBEAEB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2.9.2021</w:t>
            </w:r>
          </w:p>
        </w:tc>
      </w:tr>
      <w:tr w:rsidR="00CD022F" w:rsidRPr="007A432A" w14:paraId="628BB6DE"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053940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165.        </w:t>
            </w:r>
          </w:p>
        </w:tc>
        <w:tc>
          <w:tcPr>
            <w:tcW w:w="520" w:type="pct"/>
            <w:tcBorders>
              <w:top w:val="nil"/>
              <w:left w:val="nil"/>
              <w:bottom w:val="single" w:sz="4" w:space="0" w:color="auto"/>
              <w:right w:val="single" w:sz="4" w:space="0" w:color="auto"/>
            </w:tcBorders>
            <w:shd w:val="clear" w:color="auto" w:fill="auto"/>
            <w:vAlign w:val="center"/>
            <w:hideMark/>
          </w:tcPr>
          <w:p w14:paraId="71631DFE"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2829BB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8460 Света Троица бл.372</w:t>
            </w:r>
          </w:p>
        </w:tc>
        <w:tc>
          <w:tcPr>
            <w:tcW w:w="1097" w:type="pct"/>
            <w:tcBorders>
              <w:top w:val="nil"/>
              <w:left w:val="nil"/>
              <w:bottom w:val="single" w:sz="4" w:space="0" w:color="auto"/>
              <w:right w:val="single" w:sz="4" w:space="0" w:color="auto"/>
            </w:tcBorders>
            <w:shd w:val="clear" w:color="auto" w:fill="auto"/>
            <w:vAlign w:val="center"/>
            <w:hideMark/>
          </w:tcPr>
          <w:p w14:paraId="679CEB2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9F7684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736771F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2.9.2021</w:t>
            </w:r>
          </w:p>
        </w:tc>
      </w:tr>
      <w:tr w:rsidR="00CD022F" w:rsidRPr="007A432A" w14:paraId="72A22498" w14:textId="77777777" w:rsidTr="00EB1D3E">
        <w:trPr>
          <w:trHeight w:val="81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4F34E0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166.        </w:t>
            </w:r>
          </w:p>
        </w:tc>
        <w:tc>
          <w:tcPr>
            <w:tcW w:w="520" w:type="pct"/>
            <w:tcBorders>
              <w:top w:val="nil"/>
              <w:left w:val="nil"/>
              <w:bottom w:val="single" w:sz="4" w:space="0" w:color="auto"/>
              <w:right w:val="single" w:sz="4" w:space="0" w:color="auto"/>
            </w:tcBorders>
            <w:shd w:val="clear" w:color="auto" w:fill="auto"/>
            <w:vAlign w:val="center"/>
            <w:hideMark/>
          </w:tcPr>
          <w:p w14:paraId="2504FAD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B171E6F"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1007 с. Световрачане, ул. Синчец 18</w:t>
            </w:r>
          </w:p>
        </w:tc>
        <w:tc>
          <w:tcPr>
            <w:tcW w:w="1097" w:type="pct"/>
            <w:tcBorders>
              <w:top w:val="nil"/>
              <w:left w:val="nil"/>
              <w:bottom w:val="single" w:sz="4" w:space="0" w:color="auto"/>
              <w:right w:val="single" w:sz="4" w:space="0" w:color="auto"/>
            </w:tcBorders>
            <w:shd w:val="clear" w:color="auto" w:fill="auto"/>
            <w:vAlign w:val="center"/>
            <w:hideMark/>
          </w:tcPr>
          <w:p w14:paraId="50F7617D"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D63D81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3A65E8D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26.9.2021</w:t>
            </w:r>
          </w:p>
        </w:tc>
      </w:tr>
      <w:tr w:rsidR="00CD022F" w:rsidRPr="007A432A" w14:paraId="6336D0E5" w14:textId="77777777" w:rsidTr="00EB1D3E">
        <w:trPr>
          <w:trHeight w:val="60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162C6A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167.        </w:t>
            </w:r>
          </w:p>
        </w:tc>
        <w:tc>
          <w:tcPr>
            <w:tcW w:w="520" w:type="pct"/>
            <w:tcBorders>
              <w:top w:val="nil"/>
              <w:left w:val="nil"/>
              <w:bottom w:val="single" w:sz="4" w:space="0" w:color="auto"/>
              <w:right w:val="single" w:sz="4" w:space="0" w:color="auto"/>
            </w:tcBorders>
            <w:shd w:val="clear" w:color="auto" w:fill="auto"/>
            <w:vAlign w:val="center"/>
            <w:hideMark/>
          </w:tcPr>
          <w:p w14:paraId="556C53E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37DABCB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5041 Света Троица бл.119</w:t>
            </w:r>
          </w:p>
        </w:tc>
        <w:tc>
          <w:tcPr>
            <w:tcW w:w="1097" w:type="pct"/>
            <w:tcBorders>
              <w:top w:val="nil"/>
              <w:left w:val="nil"/>
              <w:bottom w:val="single" w:sz="4" w:space="0" w:color="auto"/>
              <w:right w:val="single" w:sz="4" w:space="0" w:color="auto"/>
            </w:tcBorders>
            <w:shd w:val="clear" w:color="auto" w:fill="auto"/>
            <w:vAlign w:val="center"/>
            <w:hideMark/>
          </w:tcPr>
          <w:p w14:paraId="5D85F05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6617D0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1507B1A5"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26.9.2021</w:t>
            </w:r>
          </w:p>
        </w:tc>
      </w:tr>
      <w:tr w:rsidR="00CD022F" w:rsidRPr="007A432A" w14:paraId="2FD8E1DB"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8F8C5B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168.        </w:t>
            </w:r>
          </w:p>
        </w:tc>
        <w:tc>
          <w:tcPr>
            <w:tcW w:w="520" w:type="pct"/>
            <w:tcBorders>
              <w:top w:val="nil"/>
              <w:left w:val="nil"/>
              <w:bottom w:val="single" w:sz="4" w:space="0" w:color="auto"/>
              <w:right w:val="single" w:sz="4" w:space="0" w:color="auto"/>
            </w:tcBorders>
            <w:shd w:val="clear" w:color="auto" w:fill="auto"/>
            <w:vAlign w:val="center"/>
            <w:hideMark/>
          </w:tcPr>
          <w:p w14:paraId="0AC7011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F817486"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8461 Разсадника бл.87</w:t>
            </w:r>
          </w:p>
        </w:tc>
        <w:tc>
          <w:tcPr>
            <w:tcW w:w="1097" w:type="pct"/>
            <w:tcBorders>
              <w:top w:val="nil"/>
              <w:left w:val="nil"/>
              <w:bottom w:val="single" w:sz="4" w:space="0" w:color="auto"/>
              <w:right w:val="single" w:sz="4" w:space="0" w:color="auto"/>
            </w:tcBorders>
            <w:shd w:val="clear" w:color="auto" w:fill="auto"/>
            <w:vAlign w:val="center"/>
            <w:hideMark/>
          </w:tcPr>
          <w:p w14:paraId="745FEFC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1F7D85FF"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2D8A5B2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26.9.2021</w:t>
            </w:r>
          </w:p>
        </w:tc>
      </w:tr>
      <w:tr w:rsidR="00CD022F" w:rsidRPr="007A432A" w14:paraId="7F3F9B21" w14:textId="77777777" w:rsidTr="00EB1D3E">
        <w:trPr>
          <w:trHeight w:val="474"/>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E5D68D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169.        </w:t>
            </w:r>
          </w:p>
        </w:tc>
        <w:tc>
          <w:tcPr>
            <w:tcW w:w="520" w:type="pct"/>
            <w:tcBorders>
              <w:top w:val="nil"/>
              <w:left w:val="nil"/>
              <w:bottom w:val="single" w:sz="4" w:space="0" w:color="auto"/>
              <w:right w:val="single" w:sz="4" w:space="0" w:color="auto"/>
            </w:tcBorders>
            <w:shd w:val="clear" w:color="auto" w:fill="auto"/>
            <w:vAlign w:val="center"/>
            <w:hideMark/>
          </w:tcPr>
          <w:p w14:paraId="508C21F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AFF4E4E"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5151 кв. Гео Милев бл.1</w:t>
            </w:r>
          </w:p>
        </w:tc>
        <w:tc>
          <w:tcPr>
            <w:tcW w:w="1097" w:type="pct"/>
            <w:tcBorders>
              <w:top w:val="nil"/>
              <w:left w:val="nil"/>
              <w:bottom w:val="single" w:sz="4" w:space="0" w:color="auto"/>
              <w:right w:val="single" w:sz="4" w:space="0" w:color="auto"/>
            </w:tcBorders>
            <w:shd w:val="clear" w:color="auto" w:fill="auto"/>
            <w:vAlign w:val="center"/>
            <w:hideMark/>
          </w:tcPr>
          <w:p w14:paraId="1F6BD6D0"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71CA03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703A14DF"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28.10.2021</w:t>
            </w:r>
          </w:p>
        </w:tc>
      </w:tr>
      <w:tr w:rsidR="00CD022F" w:rsidRPr="007A432A" w14:paraId="0ACD8197" w14:textId="77777777" w:rsidTr="00EB1D3E">
        <w:trPr>
          <w:trHeight w:val="484"/>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62F456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170.        </w:t>
            </w:r>
          </w:p>
        </w:tc>
        <w:tc>
          <w:tcPr>
            <w:tcW w:w="520" w:type="pct"/>
            <w:tcBorders>
              <w:top w:val="nil"/>
              <w:left w:val="nil"/>
              <w:bottom w:val="single" w:sz="4" w:space="0" w:color="auto"/>
              <w:right w:val="single" w:sz="4" w:space="0" w:color="auto"/>
            </w:tcBorders>
            <w:shd w:val="clear" w:color="auto" w:fill="auto"/>
            <w:vAlign w:val="center"/>
            <w:hideMark/>
          </w:tcPr>
          <w:p w14:paraId="1E85BF4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C08F319"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5139 Изток ул. Ф.Ж.Кюри бл.1</w:t>
            </w:r>
          </w:p>
        </w:tc>
        <w:tc>
          <w:tcPr>
            <w:tcW w:w="1097" w:type="pct"/>
            <w:tcBorders>
              <w:top w:val="nil"/>
              <w:left w:val="nil"/>
              <w:bottom w:val="single" w:sz="4" w:space="0" w:color="auto"/>
              <w:right w:val="single" w:sz="4" w:space="0" w:color="auto"/>
            </w:tcBorders>
            <w:shd w:val="clear" w:color="auto" w:fill="auto"/>
            <w:vAlign w:val="center"/>
            <w:hideMark/>
          </w:tcPr>
          <w:p w14:paraId="4E62BECD"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D3EAB92"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2848C580"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16.12.2021</w:t>
            </w:r>
          </w:p>
        </w:tc>
      </w:tr>
      <w:tr w:rsidR="00CD022F" w:rsidRPr="007A432A" w14:paraId="573959CA" w14:textId="77777777" w:rsidTr="00EB1D3E">
        <w:trPr>
          <w:trHeight w:val="58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8F1394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172.        </w:t>
            </w:r>
          </w:p>
        </w:tc>
        <w:tc>
          <w:tcPr>
            <w:tcW w:w="520" w:type="pct"/>
            <w:tcBorders>
              <w:top w:val="nil"/>
              <w:left w:val="nil"/>
              <w:bottom w:val="single" w:sz="4" w:space="0" w:color="auto"/>
              <w:right w:val="single" w:sz="4" w:space="0" w:color="auto"/>
            </w:tcBorders>
            <w:shd w:val="clear" w:color="auto" w:fill="auto"/>
            <w:vAlign w:val="center"/>
            <w:hideMark/>
          </w:tcPr>
          <w:p w14:paraId="292F0DD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D32E20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9108 Суха река бл.92</w:t>
            </w:r>
          </w:p>
        </w:tc>
        <w:tc>
          <w:tcPr>
            <w:tcW w:w="1097" w:type="pct"/>
            <w:tcBorders>
              <w:top w:val="nil"/>
              <w:left w:val="nil"/>
              <w:bottom w:val="single" w:sz="4" w:space="0" w:color="auto"/>
              <w:right w:val="single" w:sz="4" w:space="0" w:color="auto"/>
            </w:tcBorders>
            <w:shd w:val="clear" w:color="auto" w:fill="auto"/>
            <w:vAlign w:val="center"/>
            <w:hideMark/>
          </w:tcPr>
          <w:p w14:paraId="7415CFC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3CFF536"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5BFEC0DA"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16.12.2021</w:t>
            </w:r>
          </w:p>
        </w:tc>
      </w:tr>
      <w:tr w:rsidR="00CD022F" w:rsidRPr="007A432A" w14:paraId="5B66B9D8" w14:textId="77777777" w:rsidTr="00EB1D3E">
        <w:trPr>
          <w:trHeight w:val="58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E36781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173.        </w:t>
            </w:r>
          </w:p>
        </w:tc>
        <w:tc>
          <w:tcPr>
            <w:tcW w:w="520" w:type="pct"/>
            <w:tcBorders>
              <w:top w:val="nil"/>
              <w:left w:val="nil"/>
              <w:bottom w:val="single" w:sz="4" w:space="0" w:color="auto"/>
              <w:right w:val="single" w:sz="4" w:space="0" w:color="auto"/>
            </w:tcBorders>
            <w:shd w:val="clear" w:color="auto" w:fill="auto"/>
            <w:vAlign w:val="center"/>
            <w:hideMark/>
          </w:tcPr>
          <w:p w14:paraId="1AAAF9A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C3864F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5042 Зона Б5,бл9/10</w:t>
            </w:r>
          </w:p>
        </w:tc>
        <w:tc>
          <w:tcPr>
            <w:tcW w:w="1097" w:type="pct"/>
            <w:tcBorders>
              <w:top w:val="nil"/>
              <w:left w:val="nil"/>
              <w:bottom w:val="single" w:sz="4" w:space="0" w:color="auto"/>
              <w:right w:val="single" w:sz="4" w:space="0" w:color="auto"/>
            </w:tcBorders>
            <w:shd w:val="clear" w:color="auto" w:fill="auto"/>
            <w:vAlign w:val="center"/>
            <w:hideMark/>
          </w:tcPr>
          <w:p w14:paraId="0A855343"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7D7DF6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6FA300E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30.12.2021</w:t>
            </w:r>
          </w:p>
        </w:tc>
      </w:tr>
      <w:tr w:rsidR="00CD022F" w:rsidRPr="007A432A" w14:paraId="026364A8" w14:textId="77777777" w:rsidTr="00EB1D3E">
        <w:trPr>
          <w:trHeight w:val="648"/>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EF46D2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174.        </w:t>
            </w:r>
          </w:p>
        </w:tc>
        <w:tc>
          <w:tcPr>
            <w:tcW w:w="520" w:type="pct"/>
            <w:tcBorders>
              <w:top w:val="nil"/>
              <w:left w:val="nil"/>
              <w:bottom w:val="single" w:sz="4" w:space="0" w:color="auto"/>
              <w:right w:val="single" w:sz="4" w:space="0" w:color="auto"/>
            </w:tcBorders>
            <w:shd w:val="clear" w:color="auto" w:fill="auto"/>
            <w:vAlign w:val="center"/>
            <w:hideMark/>
          </w:tcPr>
          <w:p w14:paraId="520C81A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4D5DF1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Хидрофор 4983 ж.к. Лагера</w:t>
            </w:r>
          </w:p>
        </w:tc>
        <w:tc>
          <w:tcPr>
            <w:tcW w:w="1097" w:type="pct"/>
            <w:tcBorders>
              <w:top w:val="nil"/>
              <w:left w:val="nil"/>
              <w:bottom w:val="single" w:sz="4" w:space="0" w:color="auto"/>
              <w:right w:val="single" w:sz="4" w:space="0" w:color="auto"/>
            </w:tcBorders>
            <w:shd w:val="clear" w:color="auto" w:fill="auto"/>
            <w:vAlign w:val="center"/>
            <w:hideMark/>
          </w:tcPr>
          <w:p w14:paraId="5BDD75B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59FAA674"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7FD0A553"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30.12.2021</w:t>
            </w:r>
          </w:p>
        </w:tc>
      </w:tr>
      <w:tr w:rsidR="00CD022F" w:rsidRPr="007A432A" w14:paraId="4C4AFDEC" w14:textId="77777777" w:rsidTr="00EB1D3E">
        <w:trPr>
          <w:trHeight w:val="55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3A192C1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175.        </w:t>
            </w:r>
          </w:p>
        </w:tc>
        <w:tc>
          <w:tcPr>
            <w:tcW w:w="520" w:type="pct"/>
            <w:tcBorders>
              <w:top w:val="nil"/>
              <w:left w:val="nil"/>
              <w:bottom w:val="single" w:sz="4" w:space="0" w:color="auto"/>
              <w:right w:val="single" w:sz="4" w:space="0" w:color="auto"/>
            </w:tcBorders>
            <w:shd w:val="clear" w:color="auto" w:fill="auto"/>
            <w:vAlign w:val="center"/>
            <w:hideMark/>
          </w:tcPr>
          <w:p w14:paraId="72BE3F6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7928432"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5014 ж.к. Надежда бл.460</w:t>
            </w:r>
          </w:p>
        </w:tc>
        <w:tc>
          <w:tcPr>
            <w:tcW w:w="1097" w:type="pct"/>
            <w:tcBorders>
              <w:top w:val="nil"/>
              <w:left w:val="nil"/>
              <w:bottom w:val="single" w:sz="4" w:space="0" w:color="auto"/>
              <w:right w:val="single" w:sz="4" w:space="0" w:color="auto"/>
            </w:tcBorders>
            <w:shd w:val="clear" w:color="auto" w:fill="auto"/>
            <w:vAlign w:val="center"/>
            <w:hideMark/>
          </w:tcPr>
          <w:p w14:paraId="1AE633BB"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0C5B3DF1"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4,7,6,12,15</w:t>
            </w:r>
          </w:p>
        </w:tc>
        <w:tc>
          <w:tcPr>
            <w:tcW w:w="702" w:type="pct"/>
            <w:tcBorders>
              <w:top w:val="nil"/>
              <w:left w:val="nil"/>
              <w:bottom w:val="single" w:sz="4" w:space="0" w:color="auto"/>
              <w:right w:val="single" w:sz="4" w:space="0" w:color="auto"/>
            </w:tcBorders>
            <w:shd w:val="clear" w:color="auto" w:fill="auto"/>
            <w:vAlign w:val="center"/>
            <w:hideMark/>
          </w:tcPr>
          <w:p w14:paraId="2363F216"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30.1.2022</w:t>
            </w:r>
          </w:p>
        </w:tc>
      </w:tr>
      <w:tr w:rsidR="00CD022F" w:rsidRPr="007A432A" w14:paraId="23A746C7" w14:textId="77777777" w:rsidTr="00EB1D3E">
        <w:trPr>
          <w:trHeight w:val="49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3FC2EF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176.        </w:t>
            </w:r>
          </w:p>
        </w:tc>
        <w:tc>
          <w:tcPr>
            <w:tcW w:w="520" w:type="pct"/>
            <w:tcBorders>
              <w:top w:val="nil"/>
              <w:left w:val="nil"/>
              <w:bottom w:val="single" w:sz="4" w:space="0" w:color="auto"/>
              <w:right w:val="single" w:sz="4" w:space="0" w:color="auto"/>
            </w:tcBorders>
            <w:shd w:val="clear" w:color="auto" w:fill="auto"/>
            <w:noWrap/>
            <w:vAlign w:val="bottom"/>
            <w:hideMark/>
          </w:tcPr>
          <w:p w14:paraId="2CA2603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6C531272"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5006 ж.к. Красна поляна бл.112</w:t>
            </w:r>
          </w:p>
        </w:tc>
        <w:tc>
          <w:tcPr>
            <w:tcW w:w="1097" w:type="pct"/>
            <w:tcBorders>
              <w:top w:val="nil"/>
              <w:left w:val="nil"/>
              <w:bottom w:val="single" w:sz="4" w:space="0" w:color="auto"/>
              <w:right w:val="single" w:sz="4" w:space="0" w:color="auto"/>
            </w:tcBorders>
            <w:shd w:val="clear" w:color="auto" w:fill="auto"/>
            <w:noWrap/>
            <w:vAlign w:val="bottom"/>
            <w:hideMark/>
          </w:tcPr>
          <w:p w14:paraId="49F79D25"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B54667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4,7,6,12,16</w:t>
            </w:r>
          </w:p>
        </w:tc>
        <w:tc>
          <w:tcPr>
            <w:tcW w:w="702" w:type="pct"/>
            <w:tcBorders>
              <w:top w:val="nil"/>
              <w:left w:val="nil"/>
              <w:bottom w:val="single" w:sz="4" w:space="0" w:color="auto"/>
              <w:right w:val="single" w:sz="4" w:space="0" w:color="auto"/>
            </w:tcBorders>
            <w:shd w:val="clear" w:color="auto" w:fill="auto"/>
            <w:noWrap/>
            <w:vAlign w:val="bottom"/>
            <w:hideMark/>
          </w:tcPr>
          <w:p w14:paraId="2FEC9F47"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3.7.2022</w:t>
            </w:r>
          </w:p>
        </w:tc>
      </w:tr>
      <w:tr w:rsidR="00CD022F" w:rsidRPr="007A432A" w14:paraId="319FDC77" w14:textId="77777777" w:rsidTr="00EB1D3E">
        <w:trPr>
          <w:trHeight w:val="474"/>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3530DEB"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177.        </w:t>
            </w:r>
          </w:p>
        </w:tc>
        <w:tc>
          <w:tcPr>
            <w:tcW w:w="520" w:type="pct"/>
            <w:tcBorders>
              <w:top w:val="nil"/>
              <w:left w:val="nil"/>
              <w:bottom w:val="single" w:sz="4" w:space="0" w:color="auto"/>
              <w:right w:val="single" w:sz="4" w:space="0" w:color="auto"/>
            </w:tcBorders>
            <w:shd w:val="clear" w:color="auto" w:fill="auto"/>
            <w:noWrap/>
            <w:vAlign w:val="bottom"/>
            <w:hideMark/>
          </w:tcPr>
          <w:p w14:paraId="0449D11C"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1EE7BF65"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4988 ж.к. Овча купел 2 бл.18/20</w:t>
            </w:r>
          </w:p>
        </w:tc>
        <w:tc>
          <w:tcPr>
            <w:tcW w:w="1097" w:type="pct"/>
            <w:tcBorders>
              <w:top w:val="nil"/>
              <w:left w:val="nil"/>
              <w:bottom w:val="single" w:sz="4" w:space="0" w:color="auto"/>
              <w:right w:val="single" w:sz="4" w:space="0" w:color="auto"/>
            </w:tcBorders>
            <w:shd w:val="clear" w:color="auto" w:fill="auto"/>
            <w:noWrap/>
            <w:vAlign w:val="bottom"/>
            <w:hideMark/>
          </w:tcPr>
          <w:p w14:paraId="3BA63D37"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7387314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4,7,6,12,17</w:t>
            </w:r>
          </w:p>
        </w:tc>
        <w:tc>
          <w:tcPr>
            <w:tcW w:w="702" w:type="pct"/>
            <w:tcBorders>
              <w:top w:val="nil"/>
              <w:left w:val="nil"/>
              <w:bottom w:val="single" w:sz="4" w:space="0" w:color="auto"/>
              <w:right w:val="single" w:sz="4" w:space="0" w:color="auto"/>
            </w:tcBorders>
            <w:shd w:val="clear" w:color="auto" w:fill="auto"/>
            <w:noWrap/>
            <w:vAlign w:val="bottom"/>
            <w:hideMark/>
          </w:tcPr>
          <w:p w14:paraId="247B84BC"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18.7.2022</w:t>
            </w:r>
          </w:p>
        </w:tc>
      </w:tr>
      <w:tr w:rsidR="00CD022F" w:rsidRPr="007A432A" w14:paraId="48C76B9E" w14:textId="77777777" w:rsidTr="00EB1D3E">
        <w:trPr>
          <w:trHeight w:val="52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CD99599"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178.        </w:t>
            </w:r>
          </w:p>
        </w:tc>
        <w:tc>
          <w:tcPr>
            <w:tcW w:w="520" w:type="pct"/>
            <w:tcBorders>
              <w:top w:val="nil"/>
              <w:left w:val="nil"/>
              <w:bottom w:val="single" w:sz="4" w:space="0" w:color="auto"/>
              <w:right w:val="single" w:sz="4" w:space="0" w:color="auto"/>
            </w:tcBorders>
            <w:shd w:val="clear" w:color="auto" w:fill="auto"/>
            <w:noWrap/>
            <w:vAlign w:val="bottom"/>
            <w:hideMark/>
          </w:tcPr>
          <w:p w14:paraId="224CFCA7"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E8565FC"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Хидрофор 9099 ж.к. Суха река бл.216</w:t>
            </w:r>
          </w:p>
        </w:tc>
        <w:tc>
          <w:tcPr>
            <w:tcW w:w="1097" w:type="pct"/>
            <w:tcBorders>
              <w:top w:val="nil"/>
              <w:left w:val="nil"/>
              <w:bottom w:val="single" w:sz="4" w:space="0" w:color="auto"/>
              <w:right w:val="single" w:sz="4" w:space="0" w:color="auto"/>
            </w:tcBorders>
            <w:shd w:val="clear" w:color="auto" w:fill="auto"/>
            <w:noWrap/>
            <w:vAlign w:val="bottom"/>
            <w:hideMark/>
          </w:tcPr>
          <w:p w14:paraId="5EA67426"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vAlign w:val="center"/>
            <w:hideMark/>
          </w:tcPr>
          <w:p w14:paraId="32C2BC8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4,7,6,12,18</w:t>
            </w:r>
          </w:p>
        </w:tc>
        <w:tc>
          <w:tcPr>
            <w:tcW w:w="702" w:type="pct"/>
            <w:tcBorders>
              <w:top w:val="nil"/>
              <w:left w:val="nil"/>
              <w:bottom w:val="single" w:sz="4" w:space="0" w:color="auto"/>
              <w:right w:val="single" w:sz="4" w:space="0" w:color="auto"/>
            </w:tcBorders>
            <w:shd w:val="clear" w:color="auto" w:fill="auto"/>
            <w:noWrap/>
            <w:vAlign w:val="bottom"/>
            <w:hideMark/>
          </w:tcPr>
          <w:p w14:paraId="73C7885E"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14.8.2022</w:t>
            </w:r>
          </w:p>
        </w:tc>
      </w:tr>
      <w:tr w:rsidR="00CD022F" w:rsidRPr="007A432A" w14:paraId="2711322B" w14:textId="77777777" w:rsidTr="00EB1D3E">
        <w:trPr>
          <w:trHeight w:val="51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57874C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179.        </w:t>
            </w:r>
          </w:p>
        </w:tc>
        <w:tc>
          <w:tcPr>
            <w:tcW w:w="520" w:type="pct"/>
            <w:tcBorders>
              <w:top w:val="nil"/>
              <w:left w:val="nil"/>
              <w:bottom w:val="single" w:sz="4" w:space="0" w:color="auto"/>
              <w:right w:val="single" w:sz="4" w:space="0" w:color="auto"/>
            </w:tcBorders>
            <w:shd w:val="clear" w:color="auto" w:fill="auto"/>
            <w:noWrap/>
            <w:vAlign w:val="bottom"/>
            <w:hideMark/>
          </w:tcPr>
          <w:p w14:paraId="1924AABF"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2EB71A8F"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Шахта с турбина ул. Планинарска песен</w:t>
            </w:r>
          </w:p>
        </w:tc>
        <w:tc>
          <w:tcPr>
            <w:tcW w:w="1097" w:type="pct"/>
            <w:tcBorders>
              <w:top w:val="nil"/>
              <w:left w:val="nil"/>
              <w:bottom w:val="single" w:sz="4" w:space="0" w:color="auto"/>
              <w:right w:val="single" w:sz="4" w:space="0" w:color="auto"/>
            </w:tcBorders>
            <w:shd w:val="clear" w:color="auto" w:fill="auto"/>
            <w:noWrap/>
            <w:vAlign w:val="bottom"/>
            <w:hideMark/>
          </w:tcPr>
          <w:p w14:paraId="4182AA21"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noWrap/>
            <w:vAlign w:val="bottom"/>
            <w:hideMark/>
          </w:tcPr>
          <w:p w14:paraId="4CC5871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6,12,16</w:t>
            </w:r>
          </w:p>
        </w:tc>
        <w:tc>
          <w:tcPr>
            <w:tcW w:w="702" w:type="pct"/>
            <w:tcBorders>
              <w:top w:val="nil"/>
              <w:left w:val="nil"/>
              <w:bottom w:val="single" w:sz="4" w:space="0" w:color="auto"/>
              <w:right w:val="single" w:sz="4" w:space="0" w:color="auto"/>
            </w:tcBorders>
            <w:shd w:val="clear" w:color="auto" w:fill="auto"/>
            <w:noWrap/>
            <w:vAlign w:val="bottom"/>
            <w:hideMark/>
          </w:tcPr>
          <w:p w14:paraId="50DC1B53"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4.9.2022</w:t>
            </w:r>
          </w:p>
        </w:tc>
      </w:tr>
      <w:tr w:rsidR="00CD022F" w:rsidRPr="007A432A" w14:paraId="06A09269" w14:textId="77777777" w:rsidTr="00EB1D3E">
        <w:trPr>
          <w:trHeight w:val="55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9BE6E7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180.        </w:t>
            </w:r>
          </w:p>
        </w:tc>
        <w:tc>
          <w:tcPr>
            <w:tcW w:w="520" w:type="pct"/>
            <w:tcBorders>
              <w:top w:val="nil"/>
              <w:left w:val="nil"/>
              <w:bottom w:val="single" w:sz="4" w:space="0" w:color="auto"/>
              <w:right w:val="single" w:sz="4" w:space="0" w:color="auto"/>
            </w:tcBorders>
            <w:shd w:val="clear" w:color="auto" w:fill="auto"/>
            <w:noWrap/>
            <w:vAlign w:val="bottom"/>
            <w:hideMark/>
          </w:tcPr>
          <w:p w14:paraId="79A1AD9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4A8C6CB1"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Изход Панчарево Гравитачен водопровод</w:t>
            </w:r>
          </w:p>
        </w:tc>
        <w:tc>
          <w:tcPr>
            <w:tcW w:w="1097" w:type="pct"/>
            <w:tcBorders>
              <w:top w:val="nil"/>
              <w:left w:val="nil"/>
              <w:bottom w:val="single" w:sz="4" w:space="0" w:color="auto"/>
              <w:right w:val="single" w:sz="4" w:space="0" w:color="auto"/>
            </w:tcBorders>
            <w:shd w:val="clear" w:color="auto" w:fill="auto"/>
            <w:noWrap/>
            <w:vAlign w:val="bottom"/>
            <w:hideMark/>
          </w:tcPr>
          <w:p w14:paraId="0832940D"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noWrap/>
            <w:vAlign w:val="bottom"/>
            <w:hideMark/>
          </w:tcPr>
          <w:p w14:paraId="176670B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4,12,16</w:t>
            </w:r>
          </w:p>
        </w:tc>
        <w:tc>
          <w:tcPr>
            <w:tcW w:w="702" w:type="pct"/>
            <w:tcBorders>
              <w:top w:val="nil"/>
              <w:left w:val="nil"/>
              <w:bottom w:val="single" w:sz="4" w:space="0" w:color="auto"/>
              <w:right w:val="single" w:sz="4" w:space="0" w:color="auto"/>
            </w:tcBorders>
            <w:shd w:val="clear" w:color="auto" w:fill="auto"/>
            <w:noWrap/>
            <w:vAlign w:val="bottom"/>
            <w:hideMark/>
          </w:tcPr>
          <w:p w14:paraId="4FFF0CF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15.10.2022</w:t>
            </w:r>
          </w:p>
        </w:tc>
      </w:tr>
      <w:tr w:rsidR="00CD022F" w:rsidRPr="007A432A" w14:paraId="2B51F4F1" w14:textId="77777777" w:rsidTr="00EB1D3E">
        <w:trPr>
          <w:trHeight w:val="50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91D683C"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181.        </w:t>
            </w:r>
          </w:p>
        </w:tc>
        <w:tc>
          <w:tcPr>
            <w:tcW w:w="520" w:type="pct"/>
            <w:tcBorders>
              <w:top w:val="nil"/>
              <w:left w:val="nil"/>
              <w:bottom w:val="single" w:sz="4" w:space="0" w:color="auto"/>
              <w:right w:val="single" w:sz="4" w:space="0" w:color="auto"/>
            </w:tcBorders>
            <w:shd w:val="clear" w:color="auto" w:fill="auto"/>
            <w:noWrap/>
            <w:vAlign w:val="bottom"/>
            <w:hideMark/>
          </w:tcPr>
          <w:p w14:paraId="5834B870"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9947714" w14:textId="77777777" w:rsidR="00CD022F" w:rsidRPr="007A432A" w:rsidRDefault="00CD022F" w:rsidP="00CD022F">
            <w:pPr>
              <w:rPr>
                <w:rFonts w:ascii="Verdana" w:hAnsi="Verdana"/>
                <w:color w:val="000000"/>
                <w:sz w:val="20"/>
                <w:szCs w:val="20"/>
                <w:lang w:val="ru-RU" w:eastAsia="bg-BG"/>
              </w:rPr>
            </w:pPr>
            <w:r w:rsidRPr="007A432A">
              <w:rPr>
                <w:rFonts w:ascii="Verdana" w:hAnsi="Verdana"/>
                <w:color w:val="000000"/>
                <w:sz w:val="20"/>
                <w:szCs w:val="20"/>
                <w:lang w:val="ru-RU" w:eastAsia="bg-BG"/>
              </w:rPr>
              <w:t>Изход Панчарево Нитка ниско налягане</w:t>
            </w:r>
          </w:p>
        </w:tc>
        <w:tc>
          <w:tcPr>
            <w:tcW w:w="1097" w:type="pct"/>
            <w:tcBorders>
              <w:top w:val="nil"/>
              <w:left w:val="nil"/>
              <w:bottom w:val="single" w:sz="4" w:space="0" w:color="auto"/>
              <w:right w:val="single" w:sz="4" w:space="0" w:color="auto"/>
            </w:tcBorders>
            <w:shd w:val="clear" w:color="auto" w:fill="auto"/>
            <w:noWrap/>
            <w:vAlign w:val="bottom"/>
            <w:hideMark/>
          </w:tcPr>
          <w:p w14:paraId="4FA924AA" w14:textId="77777777" w:rsidR="00CD022F" w:rsidRPr="007A432A" w:rsidRDefault="00CD022F" w:rsidP="00CD022F">
            <w:pPr>
              <w:jc w:val="center"/>
              <w:rPr>
                <w:rFonts w:ascii="Verdana" w:hAnsi="Verdana"/>
                <w:color w:val="000000"/>
                <w:sz w:val="20"/>
                <w:szCs w:val="20"/>
                <w:lang w:val="ru-RU"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noWrap/>
            <w:vAlign w:val="bottom"/>
            <w:hideMark/>
          </w:tcPr>
          <w:p w14:paraId="26F064E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4,12,17</w:t>
            </w:r>
          </w:p>
        </w:tc>
        <w:tc>
          <w:tcPr>
            <w:tcW w:w="702" w:type="pct"/>
            <w:tcBorders>
              <w:top w:val="nil"/>
              <w:left w:val="nil"/>
              <w:bottom w:val="single" w:sz="4" w:space="0" w:color="auto"/>
              <w:right w:val="single" w:sz="4" w:space="0" w:color="auto"/>
            </w:tcBorders>
            <w:shd w:val="clear" w:color="auto" w:fill="auto"/>
            <w:noWrap/>
            <w:vAlign w:val="bottom"/>
            <w:hideMark/>
          </w:tcPr>
          <w:p w14:paraId="6F5BAEE8"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15.10.2022</w:t>
            </w:r>
          </w:p>
        </w:tc>
      </w:tr>
      <w:tr w:rsidR="00CD022F" w:rsidRPr="007A432A" w14:paraId="794D598F" w14:textId="77777777" w:rsidTr="00EB1D3E">
        <w:trPr>
          <w:trHeight w:val="542"/>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22E825E"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182.        </w:t>
            </w:r>
          </w:p>
        </w:tc>
        <w:tc>
          <w:tcPr>
            <w:tcW w:w="520" w:type="pct"/>
            <w:tcBorders>
              <w:top w:val="nil"/>
              <w:left w:val="nil"/>
              <w:bottom w:val="single" w:sz="4" w:space="0" w:color="auto"/>
              <w:right w:val="single" w:sz="4" w:space="0" w:color="auto"/>
            </w:tcBorders>
            <w:shd w:val="clear" w:color="auto" w:fill="auto"/>
            <w:noWrap/>
            <w:vAlign w:val="bottom"/>
            <w:hideMark/>
          </w:tcPr>
          <w:p w14:paraId="4D4C0832"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78E33AE8"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Ел. задвижки Стъкленото</w:t>
            </w:r>
          </w:p>
        </w:tc>
        <w:tc>
          <w:tcPr>
            <w:tcW w:w="1097" w:type="pct"/>
            <w:tcBorders>
              <w:top w:val="nil"/>
              <w:left w:val="nil"/>
              <w:bottom w:val="single" w:sz="4" w:space="0" w:color="auto"/>
              <w:right w:val="single" w:sz="4" w:space="0" w:color="auto"/>
            </w:tcBorders>
            <w:shd w:val="clear" w:color="auto" w:fill="auto"/>
            <w:noWrap/>
            <w:vAlign w:val="bottom"/>
            <w:hideMark/>
          </w:tcPr>
          <w:p w14:paraId="4057D7D5"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noWrap/>
            <w:vAlign w:val="bottom"/>
            <w:hideMark/>
          </w:tcPr>
          <w:p w14:paraId="04FFE278"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3, 12, 14</w:t>
            </w:r>
          </w:p>
        </w:tc>
        <w:tc>
          <w:tcPr>
            <w:tcW w:w="702" w:type="pct"/>
            <w:tcBorders>
              <w:top w:val="nil"/>
              <w:left w:val="nil"/>
              <w:bottom w:val="single" w:sz="4" w:space="0" w:color="auto"/>
              <w:right w:val="single" w:sz="4" w:space="0" w:color="auto"/>
            </w:tcBorders>
            <w:shd w:val="clear" w:color="auto" w:fill="auto"/>
            <w:noWrap/>
            <w:vAlign w:val="bottom"/>
            <w:hideMark/>
          </w:tcPr>
          <w:p w14:paraId="679FD222"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24.9.2022</w:t>
            </w:r>
          </w:p>
        </w:tc>
      </w:tr>
      <w:tr w:rsidR="00CD022F" w:rsidRPr="007A432A" w14:paraId="16E1382E" w14:textId="77777777" w:rsidTr="00EB1D3E">
        <w:trPr>
          <w:trHeight w:val="271"/>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2771C2C7"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183.        </w:t>
            </w:r>
          </w:p>
        </w:tc>
        <w:tc>
          <w:tcPr>
            <w:tcW w:w="520" w:type="pct"/>
            <w:tcBorders>
              <w:top w:val="nil"/>
              <w:left w:val="nil"/>
              <w:bottom w:val="single" w:sz="4" w:space="0" w:color="auto"/>
              <w:right w:val="single" w:sz="4" w:space="0" w:color="auto"/>
            </w:tcBorders>
            <w:shd w:val="clear" w:color="auto" w:fill="auto"/>
            <w:noWrap/>
            <w:vAlign w:val="bottom"/>
            <w:hideMark/>
          </w:tcPr>
          <w:p w14:paraId="524A21A3"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 </w:t>
            </w:r>
          </w:p>
        </w:tc>
        <w:tc>
          <w:tcPr>
            <w:tcW w:w="1273" w:type="pct"/>
            <w:tcBorders>
              <w:top w:val="nil"/>
              <w:left w:val="nil"/>
              <w:bottom w:val="single" w:sz="4" w:space="0" w:color="auto"/>
              <w:right w:val="single" w:sz="4" w:space="0" w:color="auto"/>
            </w:tcBorders>
            <w:shd w:val="clear" w:color="auto" w:fill="auto"/>
            <w:vAlign w:val="center"/>
            <w:hideMark/>
          </w:tcPr>
          <w:p w14:paraId="00F93FCA" w14:textId="77777777" w:rsidR="00CD022F" w:rsidRPr="007A432A" w:rsidRDefault="00CD022F" w:rsidP="00CD022F">
            <w:pPr>
              <w:rPr>
                <w:rFonts w:ascii="Verdana" w:hAnsi="Verdana"/>
                <w:color w:val="000000"/>
                <w:sz w:val="20"/>
                <w:szCs w:val="20"/>
                <w:lang w:eastAsia="bg-BG"/>
              </w:rPr>
            </w:pPr>
            <w:r w:rsidRPr="007A432A">
              <w:rPr>
                <w:rFonts w:ascii="Verdana" w:hAnsi="Verdana"/>
                <w:color w:val="000000"/>
                <w:sz w:val="20"/>
                <w:szCs w:val="20"/>
                <w:lang w:eastAsia="bg-BG"/>
              </w:rPr>
              <w:t>Ел. Задвижка III ринг</w:t>
            </w:r>
          </w:p>
        </w:tc>
        <w:tc>
          <w:tcPr>
            <w:tcW w:w="1097" w:type="pct"/>
            <w:tcBorders>
              <w:top w:val="nil"/>
              <w:left w:val="nil"/>
              <w:bottom w:val="single" w:sz="4" w:space="0" w:color="auto"/>
              <w:right w:val="single" w:sz="4" w:space="0" w:color="auto"/>
            </w:tcBorders>
            <w:shd w:val="clear" w:color="auto" w:fill="auto"/>
            <w:noWrap/>
            <w:vAlign w:val="bottom"/>
            <w:hideMark/>
          </w:tcPr>
          <w:p w14:paraId="7510C620"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 </w:t>
            </w:r>
          </w:p>
        </w:tc>
        <w:tc>
          <w:tcPr>
            <w:tcW w:w="804" w:type="pct"/>
            <w:tcBorders>
              <w:top w:val="nil"/>
              <w:left w:val="nil"/>
              <w:bottom w:val="single" w:sz="4" w:space="0" w:color="auto"/>
              <w:right w:val="single" w:sz="4" w:space="0" w:color="auto"/>
            </w:tcBorders>
            <w:shd w:val="clear" w:color="auto" w:fill="auto"/>
            <w:noWrap/>
            <w:vAlign w:val="bottom"/>
            <w:hideMark/>
          </w:tcPr>
          <w:p w14:paraId="1F8DBE1A" w14:textId="77777777" w:rsidR="00CD022F" w:rsidRPr="007A432A" w:rsidRDefault="00CD022F" w:rsidP="00CD022F">
            <w:pPr>
              <w:jc w:val="center"/>
              <w:rPr>
                <w:rFonts w:ascii="Verdana" w:hAnsi="Verdana"/>
                <w:color w:val="000000"/>
                <w:sz w:val="20"/>
                <w:szCs w:val="20"/>
                <w:lang w:eastAsia="bg-BG"/>
              </w:rPr>
            </w:pPr>
            <w:r w:rsidRPr="007A432A">
              <w:rPr>
                <w:rFonts w:ascii="Verdana" w:hAnsi="Verdana"/>
                <w:color w:val="000000"/>
                <w:sz w:val="20"/>
                <w:szCs w:val="20"/>
                <w:lang w:eastAsia="bg-BG"/>
              </w:rPr>
              <w:t>3, 12, 15</w:t>
            </w:r>
          </w:p>
        </w:tc>
        <w:tc>
          <w:tcPr>
            <w:tcW w:w="702" w:type="pct"/>
            <w:tcBorders>
              <w:top w:val="nil"/>
              <w:left w:val="nil"/>
              <w:bottom w:val="single" w:sz="4" w:space="0" w:color="auto"/>
              <w:right w:val="single" w:sz="4" w:space="0" w:color="auto"/>
            </w:tcBorders>
            <w:shd w:val="clear" w:color="auto" w:fill="auto"/>
            <w:noWrap/>
            <w:vAlign w:val="bottom"/>
            <w:hideMark/>
          </w:tcPr>
          <w:p w14:paraId="1BC2AFDB" w14:textId="77777777" w:rsidR="00CD022F" w:rsidRPr="007A432A" w:rsidRDefault="00CD022F" w:rsidP="00CD022F">
            <w:pPr>
              <w:jc w:val="right"/>
              <w:rPr>
                <w:rFonts w:ascii="Verdana" w:hAnsi="Verdana"/>
                <w:color w:val="000000"/>
                <w:sz w:val="20"/>
                <w:szCs w:val="20"/>
                <w:lang w:eastAsia="bg-BG"/>
              </w:rPr>
            </w:pPr>
            <w:r w:rsidRPr="007A432A">
              <w:rPr>
                <w:rFonts w:ascii="Verdana" w:hAnsi="Verdana"/>
                <w:color w:val="000000"/>
                <w:sz w:val="20"/>
                <w:szCs w:val="20"/>
                <w:lang w:eastAsia="bg-BG"/>
              </w:rPr>
              <w:t>24.10.2022</w:t>
            </w:r>
          </w:p>
        </w:tc>
      </w:tr>
    </w:tbl>
    <w:p w14:paraId="59350B76" w14:textId="77777777" w:rsidR="00CD022F" w:rsidRPr="007A432A" w:rsidRDefault="00CD022F" w:rsidP="00CD022F">
      <w:pPr>
        <w:rPr>
          <w:rFonts w:ascii="Verdana" w:hAnsi="Verdana"/>
          <w:sz w:val="20"/>
          <w:szCs w:val="20"/>
        </w:rPr>
      </w:pPr>
    </w:p>
    <w:tbl>
      <w:tblPr>
        <w:tblW w:w="5000" w:type="pct"/>
        <w:tblLook w:val="04A0" w:firstRow="1" w:lastRow="0" w:firstColumn="1" w:lastColumn="0" w:noHBand="0" w:noVBand="1"/>
      </w:tblPr>
      <w:tblGrid>
        <w:gridCol w:w="1551"/>
        <w:gridCol w:w="7475"/>
      </w:tblGrid>
      <w:tr w:rsidR="00CD022F" w:rsidRPr="007A432A" w14:paraId="57ED7658" w14:textId="77777777" w:rsidTr="00CD022F">
        <w:trPr>
          <w:trHeight w:val="315"/>
        </w:trPr>
        <w:tc>
          <w:tcPr>
            <w:tcW w:w="5000" w:type="pct"/>
            <w:gridSpan w:val="2"/>
            <w:vAlign w:val="center"/>
            <w:hideMark/>
          </w:tcPr>
          <w:p w14:paraId="63058408" w14:textId="77777777" w:rsidR="00CD022F" w:rsidRPr="007A432A" w:rsidRDefault="00CD022F" w:rsidP="00CD022F">
            <w:pPr>
              <w:numPr>
                <w:ilvl w:val="1"/>
                <w:numId w:val="32"/>
              </w:numPr>
              <w:tabs>
                <w:tab w:val="right" w:pos="709"/>
                <w:tab w:val="center" w:pos="4320"/>
                <w:tab w:val="right" w:pos="8640"/>
              </w:tabs>
              <w:spacing w:before="120" w:after="120"/>
              <w:ind w:left="709" w:right="180" w:hanging="709"/>
              <w:rPr>
                <w:rFonts w:ascii="Verdana" w:hAnsi="Verdana"/>
                <w:bCs/>
                <w:snapToGrid w:val="0"/>
                <w:sz w:val="20"/>
                <w:szCs w:val="20"/>
                <w:lang w:val="ru-RU"/>
              </w:rPr>
            </w:pPr>
            <w:r w:rsidRPr="007A432A">
              <w:rPr>
                <w:rFonts w:ascii="Verdana" w:hAnsi="Verdana"/>
                <w:bCs/>
                <w:snapToGrid w:val="0"/>
                <w:sz w:val="20"/>
                <w:szCs w:val="20"/>
                <w:lang w:val="ru-RU"/>
              </w:rPr>
              <w:t>Пояснение:</w:t>
            </w:r>
          </w:p>
          <w:p w14:paraId="65A722C3"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Към всеки обект, включен в СКАДА, са обхванати различни елементи, които най-общо се дефинират като:</w:t>
            </w:r>
          </w:p>
        </w:tc>
      </w:tr>
      <w:tr w:rsidR="00CD022F" w:rsidRPr="007A432A" w14:paraId="6F96B527" w14:textId="77777777" w:rsidTr="00CD022F">
        <w:trPr>
          <w:trHeight w:val="255"/>
        </w:trPr>
        <w:tc>
          <w:tcPr>
            <w:tcW w:w="859" w:type="pct"/>
            <w:tcBorders>
              <w:top w:val="single" w:sz="8" w:space="0" w:color="auto"/>
              <w:left w:val="single" w:sz="8" w:space="0" w:color="auto"/>
              <w:bottom w:val="single" w:sz="4" w:space="0" w:color="auto"/>
              <w:right w:val="single" w:sz="4" w:space="0" w:color="auto"/>
            </w:tcBorders>
            <w:noWrap/>
            <w:vAlign w:val="center"/>
            <w:hideMark/>
          </w:tcPr>
          <w:p w14:paraId="4BE1F033"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w:t>
            </w:r>
          </w:p>
        </w:tc>
        <w:tc>
          <w:tcPr>
            <w:tcW w:w="4141" w:type="pct"/>
            <w:tcBorders>
              <w:top w:val="single" w:sz="8" w:space="0" w:color="auto"/>
              <w:left w:val="nil"/>
              <w:bottom w:val="single" w:sz="4" w:space="0" w:color="auto"/>
              <w:right w:val="single" w:sz="8" w:space="0" w:color="000000"/>
            </w:tcBorders>
            <w:noWrap/>
            <w:vAlign w:val="bottom"/>
            <w:hideMark/>
          </w:tcPr>
          <w:p w14:paraId="35C8B363"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Данни за ниво на резервоар;</w:t>
            </w:r>
          </w:p>
        </w:tc>
      </w:tr>
      <w:tr w:rsidR="00CD022F" w:rsidRPr="007A432A" w14:paraId="4E2AD92A" w14:textId="77777777" w:rsidTr="00CD022F">
        <w:trPr>
          <w:trHeight w:val="1110"/>
        </w:trPr>
        <w:tc>
          <w:tcPr>
            <w:tcW w:w="859" w:type="pct"/>
            <w:tcBorders>
              <w:top w:val="nil"/>
              <w:left w:val="single" w:sz="8" w:space="0" w:color="auto"/>
              <w:bottom w:val="single" w:sz="4" w:space="0" w:color="auto"/>
              <w:right w:val="single" w:sz="4" w:space="0" w:color="auto"/>
            </w:tcBorders>
            <w:noWrap/>
            <w:vAlign w:val="center"/>
            <w:hideMark/>
          </w:tcPr>
          <w:p w14:paraId="03B0915B"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№2</w:t>
            </w:r>
          </w:p>
        </w:tc>
        <w:tc>
          <w:tcPr>
            <w:tcW w:w="4141" w:type="pct"/>
            <w:tcBorders>
              <w:top w:val="single" w:sz="4" w:space="0" w:color="auto"/>
              <w:left w:val="nil"/>
              <w:bottom w:val="single" w:sz="4" w:space="0" w:color="auto"/>
              <w:right w:val="single" w:sz="8" w:space="0" w:color="000000"/>
            </w:tcBorders>
            <w:vAlign w:val="center"/>
            <w:hideMark/>
          </w:tcPr>
          <w:p w14:paraId="27C51106"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Данни за хлораторните станции с хлор-газ - статус на: пробоотборни помпи, остатъчен хлор във водата, остатъчен хлор във въздуха, налично количество хлор, системата за обезвреждане на хлор във въздуха, дистанционно включване на скрубера;</w:t>
            </w:r>
            <w:r w:rsidRPr="007A432A">
              <w:rPr>
                <w:rFonts w:ascii="Verdana" w:hAnsi="Verdana"/>
                <w:bCs/>
                <w:snapToGrid w:val="0"/>
                <w:sz w:val="20"/>
                <w:szCs w:val="20"/>
                <w:lang w:val="ru-RU"/>
              </w:rPr>
              <w:br/>
              <w:t>2*-включване нов хлораторен апарат</w:t>
            </w:r>
          </w:p>
        </w:tc>
      </w:tr>
      <w:tr w:rsidR="00CD022F" w:rsidRPr="007A432A" w14:paraId="134FBEF8"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5CD9ECC2"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№3</w:t>
            </w:r>
          </w:p>
        </w:tc>
        <w:tc>
          <w:tcPr>
            <w:tcW w:w="4141" w:type="pct"/>
            <w:tcBorders>
              <w:top w:val="single" w:sz="4" w:space="0" w:color="auto"/>
              <w:left w:val="nil"/>
              <w:bottom w:val="single" w:sz="4" w:space="0" w:color="auto"/>
              <w:right w:val="single" w:sz="8" w:space="0" w:color="000000"/>
            </w:tcBorders>
            <w:noWrap/>
            <w:vAlign w:val="bottom"/>
            <w:hideMark/>
          </w:tcPr>
          <w:p w14:paraId="2F5CB9C6"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Статус и дистанционно управление на затворни органи;</w:t>
            </w:r>
          </w:p>
        </w:tc>
      </w:tr>
      <w:tr w:rsidR="00CD022F" w:rsidRPr="007A432A" w14:paraId="65B654E0"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755DE1FE"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№4</w:t>
            </w:r>
          </w:p>
        </w:tc>
        <w:tc>
          <w:tcPr>
            <w:tcW w:w="4141" w:type="pct"/>
            <w:tcBorders>
              <w:top w:val="single" w:sz="4" w:space="0" w:color="auto"/>
              <w:left w:val="nil"/>
              <w:bottom w:val="single" w:sz="4" w:space="0" w:color="auto"/>
              <w:right w:val="single" w:sz="8" w:space="0" w:color="000000"/>
            </w:tcBorders>
            <w:noWrap/>
            <w:vAlign w:val="bottom"/>
            <w:hideMark/>
          </w:tcPr>
          <w:p w14:paraId="2DB3CC6E"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Статус на разходомерно устройство;</w:t>
            </w:r>
          </w:p>
        </w:tc>
      </w:tr>
      <w:tr w:rsidR="00CD022F" w:rsidRPr="007A432A" w14:paraId="4A8BAE56"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1EE30911"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№5</w:t>
            </w:r>
          </w:p>
        </w:tc>
        <w:tc>
          <w:tcPr>
            <w:tcW w:w="4141" w:type="pct"/>
            <w:tcBorders>
              <w:top w:val="single" w:sz="4" w:space="0" w:color="auto"/>
              <w:left w:val="nil"/>
              <w:bottom w:val="single" w:sz="4" w:space="0" w:color="auto"/>
              <w:right w:val="single" w:sz="8" w:space="0" w:color="000000"/>
            </w:tcBorders>
            <w:noWrap/>
            <w:vAlign w:val="bottom"/>
            <w:hideMark/>
          </w:tcPr>
          <w:p w14:paraId="06DF960A"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Статус ел.захранване;</w:t>
            </w:r>
          </w:p>
        </w:tc>
      </w:tr>
      <w:tr w:rsidR="00CD022F" w:rsidRPr="007A432A" w14:paraId="3D51F9A5"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6BABF5A0"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№6</w:t>
            </w:r>
          </w:p>
        </w:tc>
        <w:tc>
          <w:tcPr>
            <w:tcW w:w="4141" w:type="pct"/>
            <w:tcBorders>
              <w:top w:val="single" w:sz="4" w:space="0" w:color="auto"/>
              <w:left w:val="nil"/>
              <w:bottom w:val="single" w:sz="4" w:space="0" w:color="auto"/>
              <w:right w:val="single" w:sz="8" w:space="0" w:color="000000"/>
            </w:tcBorders>
            <w:noWrap/>
            <w:vAlign w:val="bottom"/>
            <w:hideMark/>
          </w:tcPr>
          <w:p w14:paraId="3EFAF9E7"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Данни за наличния напор във водопровода;</w:t>
            </w:r>
          </w:p>
        </w:tc>
      </w:tr>
      <w:tr w:rsidR="00CD022F" w:rsidRPr="007A432A" w14:paraId="7CEA4E43"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0CE309E8"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№7</w:t>
            </w:r>
          </w:p>
        </w:tc>
        <w:tc>
          <w:tcPr>
            <w:tcW w:w="4141" w:type="pct"/>
            <w:tcBorders>
              <w:top w:val="single" w:sz="4" w:space="0" w:color="auto"/>
              <w:left w:val="nil"/>
              <w:bottom w:val="single" w:sz="4" w:space="0" w:color="auto"/>
              <w:right w:val="single" w:sz="8" w:space="0" w:color="000000"/>
            </w:tcBorders>
            <w:noWrap/>
            <w:vAlign w:val="bottom"/>
            <w:hideMark/>
          </w:tcPr>
          <w:p w14:paraId="7CFFD063"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Статус и дистанционно управление на помпени агрегати;</w:t>
            </w:r>
          </w:p>
        </w:tc>
      </w:tr>
      <w:tr w:rsidR="00CD022F" w:rsidRPr="007A432A" w14:paraId="03EEC1A2"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43C95A8C"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№8</w:t>
            </w:r>
          </w:p>
        </w:tc>
        <w:tc>
          <w:tcPr>
            <w:tcW w:w="4141" w:type="pct"/>
            <w:tcBorders>
              <w:top w:val="single" w:sz="4" w:space="0" w:color="auto"/>
              <w:left w:val="nil"/>
              <w:bottom w:val="single" w:sz="4" w:space="0" w:color="auto"/>
              <w:right w:val="single" w:sz="8" w:space="0" w:color="000000"/>
            </w:tcBorders>
            <w:noWrap/>
            <w:vAlign w:val="bottom"/>
            <w:hideMark/>
          </w:tcPr>
          <w:p w14:paraId="1EA39097"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Соларен панел за локално захранване с електричество;</w:t>
            </w:r>
          </w:p>
        </w:tc>
      </w:tr>
      <w:tr w:rsidR="00CD022F" w:rsidRPr="007A432A" w14:paraId="51D6588B" w14:textId="77777777" w:rsidTr="00CD022F">
        <w:trPr>
          <w:trHeight w:val="840"/>
        </w:trPr>
        <w:tc>
          <w:tcPr>
            <w:tcW w:w="859" w:type="pct"/>
            <w:tcBorders>
              <w:top w:val="nil"/>
              <w:left w:val="single" w:sz="8" w:space="0" w:color="auto"/>
              <w:bottom w:val="single" w:sz="4" w:space="0" w:color="auto"/>
              <w:right w:val="nil"/>
            </w:tcBorders>
            <w:noWrap/>
            <w:vAlign w:val="center"/>
            <w:hideMark/>
          </w:tcPr>
          <w:p w14:paraId="79870FFB"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№9</w:t>
            </w:r>
          </w:p>
        </w:tc>
        <w:tc>
          <w:tcPr>
            <w:tcW w:w="4141" w:type="pct"/>
            <w:tcBorders>
              <w:top w:val="single" w:sz="4" w:space="0" w:color="auto"/>
              <w:left w:val="single" w:sz="4" w:space="0" w:color="auto"/>
              <w:bottom w:val="single" w:sz="4" w:space="0" w:color="auto"/>
              <w:right w:val="single" w:sz="8" w:space="0" w:color="000000"/>
            </w:tcBorders>
            <w:vAlign w:val="center"/>
            <w:hideMark/>
          </w:tcPr>
          <w:p w14:paraId="4D7D0FDC"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Данни за хлораторните станции с белина - статус на дозаторни помпи, остатъчен хлор във водата, налично количество белина в бидона</w:t>
            </w:r>
            <w:r w:rsidRPr="007A432A">
              <w:rPr>
                <w:rFonts w:ascii="Verdana" w:hAnsi="Verdana"/>
                <w:bCs/>
                <w:snapToGrid w:val="0"/>
                <w:sz w:val="20"/>
                <w:szCs w:val="20"/>
                <w:lang w:val="ru-RU"/>
              </w:rPr>
              <w:br/>
              <w:t>№9* - без остатъчен хлор; №9** - само остатъчен хлор;</w:t>
            </w:r>
          </w:p>
        </w:tc>
      </w:tr>
      <w:tr w:rsidR="00CD022F" w:rsidRPr="007A432A" w14:paraId="0C80A0F1"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270F9C5F"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№10</w:t>
            </w:r>
          </w:p>
        </w:tc>
        <w:tc>
          <w:tcPr>
            <w:tcW w:w="4141" w:type="pct"/>
            <w:tcBorders>
              <w:top w:val="single" w:sz="4" w:space="0" w:color="auto"/>
              <w:left w:val="single" w:sz="4" w:space="0" w:color="auto"/>
              <w:bottom w:val="single" w:sz="4" w:space="0" w:color="auto"/>
              <w:right w:val="single" w:sz="8" w:space="0" w:color="000000"/>
            </w:tcBorders>
            <w:vAlign w:val="center"/>
            <w:hideMark/>
          </w:tcPr>
          <w:p w14:paraId="1CEEB41E"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Статус акумулатори.</w:t>
            </w:r>
          </w:p>
        </w:tc>
      </w:tr>
      <w:tr w:rsidR="00CD022F" w:rsidRPr="007A432A" w14:paraId="4C535811"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3DAB0050"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№11</w:t>
            </w:r>
          </w:p>
        </w:tc>
        <w:tc>
          <w:tcPr>
            <w:tcW w:w="4141" w:type="pct"/>
            <w:tcBorders>
              <w:top w:val="single" w:sz="4" w:space="0" w:color="auto"/>
              <w:left w:val="single" w:sz="4" w:space="0" w:color="auto"/>
              <w:bottom w:val="single" w:sz="4" w:space="0" w:color="auto"/>
              <w:right w:val="single" w:sz="8" w:space="0" w:color="000000"/>
            </w:tcBorders>
            <w:vAlign w:val="center"/>
            <w:hideMark/>
          </w:tcPr>
          <w:p w14:paraId="6437D0D5"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Радио модем</w:t>
            </w:r>
          </w:p>
        </w:tc>
      </w:tr>
      <w:tr w:rsidR="00CD022F" w:rsidRPr="007A432A" w14:paraId="48DD8D66"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3466521A"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№12</w:t>
            </w:r>
          </w:p>
        </w:tc>
        <w:tc>
          <w:tcPr>
            <w:tcW w:w="4141" w:type="pct"/>
            <w:tcBorders>
              <w:top w:val="single" w:sz="4" w:space="0" w:color="auto"/>
              <w:left w:val="single" w:sz="4" w:space="0" w:color="auto"/>
              <w:bottom w:val="single" w:sz="4" w:space="0" w:color="auto"/>
              <w:right w:val="single" w:sz="8" w:space="0" w:color="000000"/>
            </w:tcBorders>
            <w:vAlign w:val="center"/>
            <w:hideMark/>
          </w:tcPr>
          <w:p w14:paraId="546885B0"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GPRS модем</w:t>
            </w:r>
          </w:p>
        </w:tc>
      </w:tr>
      <w:tr w:rsidR="00CD022F" w:rsidRPr="007A432A" w14:paraId="00606096"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7686616F"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№13</w:t>
            </w:r>
          </w:p>
        </w:tc>
        <w:tc>
          <w:tcPr>
            <w:tcW w:w="4141" w:type="pct"/>
            <w:tcBorders>
              <w:top w:val="single" w:sz="4" w:space="0" w:color="auto"/>
              <w:left w:val="single" w:sz="4" w:space="0" w:color="auto"/>
              <w:bottom w:val="single" w:sz="4" w:space="0" w:color="auto"/>
              <w:right w:val="single" w:sz="8" w:space="0" w:color="000000"/>
            </w:tcBorders>
            <w:vAlign w:val="center"/>
            <w:hideMark/>
          </w:tcPr>
          <w:p w14:paraId="1C54E84C"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 xml:space="preserve">Телеметрична станция </w:t>
            </w:r>
            <w:r w:rsidRPr="007A432A">
              <w:rPr>
                <w:rFonts w:ascii="Verdana" w:hAnsi="Verdana"/>
                <w:bCs/>
                <w:snapToGrid w:val="0"/>
                <w:sz w:val="20"/>
                <w:szCs w:val="20"/>
                <w:lang w:val="en-US"/>
              </w:rPr>
              <w:t>PX</w:t>
            </w:r>
            <w:r w:rsidRPr="007A432A">
              <w:rPr>
                <w:rFonts w:ascii="Verdana" w:hAnsi="Verdana"/>
                <w:bCs/>
                <w:snapToGrid w:val="0"/>
                <w:sz w:val="20"/>
                <w:szCs w:val="20"/>
                <w:lang w:val="ru-RU"/>
              </w:rPr>
              <w:t xml:space="preserve">24 или </w:t>
            </w:r>
            <w:r w:rsidRPr="007A432A">
              <w:rPr>
                <w:rFonts w:ascii="Verdana" w:hAnsi="Verdana"/>
                <w:bCs/>
                <w:snapToGrid w:val="0"/>
                <w:sz w:val="20"/>
                <w:szCs w:val="20"/>
                <w:lang w:val="en-US"/>
              </w:rPr>
              <w:t>MGX</w:t>
            </w:r>
          </w:p>
        </w:tc>
      </w:tr>
      <w:tr w:rsidR="00CD022F" w:rsidRPr="007A432A" w14:paraId="4B709976"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0C661E15"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№14</w:t>
            </w:r>
          </w:p>
        </w:tc>
        <w:tc>
          <w:tcPr>
            <w:tcW w:w="4141" w:type="pct"/>
            <w:tcBorders>
              <w:top w:val="single" w:sz="4" w:space="0" w:color="auto"/>
              <w:left w:val="single" w:sz="4" w:space="0" w:color="auto"/>
              <w:bottom w:val="single" w:sz="4" w:space="0" w:color="auto"/>
              <w:right w:val="single" w:sz="4" w:space="0" w:color="auto"/>
            </w:tcBorders>
            <w:vAlign w:val="center"/>
            <w:hideMark/>
          </w:tcPr>
          <w:p w14:paraId="449CB8F6"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en-US"/>
              </w:rPr>
            </w:pPr>
            <w:r w:rsidRPr="007A432A">
              <w:rPr>
                <w:rFonts w:ascii="Verdana" w:hAnsi="Verdana"/>
                <w:bCs/>
                <w:snapToGrid w:val="0"/>
                <w:sz w:val="20"/>
                <w:szCs w:val="20"/>
              </w:rPr>
              <w:t xml:space="preserve">Контролер </w:t>
            </w:r>
            <w:r w:rsidRPr="007A432A">
              <w:rPr>
                <w:rFonts w:ascii="Verdana" w:hAnsi="Verdana"/>
                <w:bCs/>
                <w:snapToGrid w:val="0"/>
                <w:sz w:val="20"/>
                <w:szCs w:val="20"/>
                <w:lang w:val="en-US"/>
              </w:rPr>
              <w:t>ScadaPack</w:t>
            </w:r>
          </w:p>
        </w:tc>
      </w:tr>
      <w:tr w:rsidR="00CD022F" w:rsidRPr="007A432A" w14:paraId="0E0369AF"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39BC2832"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№15</w:t>
            </w:r>
          </w:p>
        </w:tc>
        <w:tc>
          <w:tcPr>
            <w:tcW w:w="4141" w:type="pct"/>
            <w:tcBorders>
              <w:top w:val="single" w:sz="4" w:space="0" w:color="auto"/>
              <w:left w:val="single" w:sz="4" w:space="0" w:color="auto"/>
              <w:bottom w:val="single" w:sz="4" w:space="0" w:color="auto"/>
              <w:right w:val="single" w:sz="4" w:space="0" w:color="auto"/>
            </w:tcBorders>
            <w:vAlign w:val="center"/>
            <w:hideMark/>
          </w:tcPr>
          <w:p w14:paraId="025EE853"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Електромер</w:t>
            </w:r>
          </w:p>
        </w:tc>
      </w:tr>
      <w:tr w:rsidR="00CD022F" w:rsidRPr="007A432A" w14:paraId="37B970C5" w14:textId="77777777" w:rsidTr="00CD022F">
        <w:trPr>
          <w:trHeight w:val="255"/>
        </w:trPr>
        <w:tc>
          <w:tcPr>
            <w:tcW w:w="859" w:type="pct"/>
            <w:tcBorders>
              <w:top w:val="nil"/>
              <w:left w:val="single" w:sz="8" w:space="0" w:color="auto"/>
              <w:bottom w:val="single" w:sz="4" w:space="0" w:color="auto"/>
              <w:right w:val="single" w:sz="4" w:space="0" w:color="auto"/>
            </w:tcBorders>
            <w:noWrap/>
            <w:vAlign w:val="center"/>
            <w:hideMark/>
          </w:tcPr>
          <w:p w14:paraId="33FA1487"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№16</w:t>
            </w:r>
          </w:p>
        </w:tc>
        <w:tc>
          <w:tcPr>
            <w:tcW w:w="4141" w:type="pct"/>
            <w:tcBorders>
              <w:top w:val="single" w:sz="4" w:space="0" w:color="auto"/>
              <w:left w:val="single" w:sz="4" w:space="0" w:color="auto"/>
              <w:bottom w:val="single" w:sz="4" w:space="0" w:color="auto"/>
              <w:right w:val="single" w:sz="4" w:space="0" w:color="auto"/>
            </w:tcBorders>
            <w:vAlign w:val="center"/>
            <w:hideMark/>
          </w:tcPr>
          <w:p w14:paraId="1BF24122"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rPr>
            </w:pPr>
            <w:r w:rsidRPr="007A432A">
              <w:rPr>
                <w:rFonts w:ascii="Verdana" w:hAnsi="Verdana"/>
                <w:bCs/>
                <w:snapToGrid w:val="0"/>
                <w:sz w:val="20"/>
                <w:szCs w:val="20"/>
              </w:rPr>
              <w:t xml:space="preserve">Разширителен модул </w:t>
            </w:r>
          </w:p>
        </w:tc>
      </w:tr>
      <w:tr w:rsidR="00CD022F" w:rsidRPr="007A432A" w14:paraId="7B071D3B" w14:textId="77777777" w:rsidTr="00CD022F">
        <w:trPr>
          <w:trHeight w:val="255"/>
        </w:trPr>
        <w:tc>
          <w:tcPr>
            <w:tcW w:w="859" w:type="pct"/>
            <w:tcBorders>
              <w:top w:val="single" w:sz="4" w:space="0" w:color="auto"/>
              <w:left w:val="single" w:sz="8" w:space="0" w:color="auto"/>
              <w:bottom w:val="single" w:sz="4" w:space="0" w:color="auto"/>
              <w:right w:val="single" w:sz="4" w:space="0" w:color="auto"/>
            </w:tcBorders>
            <w:noWrap/>
            <w:vAlign w:val="center"/>
            <w:hideMark/>
          </w:tcPr>
          <w:p w14:paraId="602810FA" w14:textId="77777777" w:rsidR="00CD022F" w:rsidRPr="007A432A" w:rsidRDefault="00CD022F" w:rsidP="00CD022F">
            <w:pPr>
              <w:tabs>
                <w:tab w:val="right" w:pos="709"/>
                <w:tab w:val="center" w:pos="4320"/>
                <w:tab w:val="right" w:pos="8640"/>
              </w:tabs>
              <w:spacing w:before="120" w:after="120"/>
              <w:ind w:right="180"/>
              <w:jc w:val="center"/>
              <w:rPr>
                <w:rFonts w:ascii="Verdana" w:hAnsi="Verdana"/>
                <w:bCs/>
                <w:snapToGrid w:val="0"/>
                <w:sz w:val="20"/>
                <w:szCs w:val="20"/>
              </w:rPr>
            </w:pPr>
            <w:r w:rsidRPr="007A432A">
              <w:rPr>
                <w:rFonts w:ascii="Verdana" w:hAnsi="Verdana"/>
                <w:bCs/>
                <w:snapToGrid w:val="0"/>
                <w:sz w:val="20"/>
                <w:szCs w:val="20"/>
              </w:rPr>
              <w:t>№17</w:t>
            </w:r>
          </w:p>
        </w:tc>
        <w:tc>
          <w:tcPr>
            <w:tcW w:w="4141" w:type="pct"/>
            <w:tcBorders>
              <w:top w:val="single" w:sz="4" w:space="0" w:color="auto"/>
              <w:left w:val="single" w:sz="4" w:space="0" w:color="auto"/>
              <w:bottom w:val="single" w:sz="4" w:space="0" w:color="auto"/>
              <w:right w:val="single" w:sz="4" w:space="0" w:color="auto"/>
            </w:tcBorders>
            <w:vAlign w:val="center"/>
            <w:hideMark/>
          </w:tcPr>
          <w:p w14:paraId="7C2037BC" w14:textId="77777777" w:rsidR="00CD022F" w:rsidRPr="007A432A" w:rsidRDefault="00CD022F" w:rsidP="00CD022F">
            <w:pPr>
              <w:tabs>
                <w:tab w:val="right" w:pos="709"/>
                <w:tab w:val="center" w:pos="4320"/>
                <w:tab w:val="right" w:pos="8640"/>
              </w:tabs>
              <w:spacing w:before="120" w:after="120"/>
              <w:ind w:right="180"/>
              <w:rPr>
                <w:rFonts w:ascii="Verdana" w:hAnsi="Verdana"/>
                <w:bCs/>
                <w:snapToGrid w:val="0"/>
                <w:sz w:val="20"/>
                <w:szCs w:val="20"/>
                <w:lang w:val="ru-RU"/>
              </w:rPr>
            </w:pPr>
            <w:r w:rsidRPr="007A432A">
              <w:rPr>
                <w:rFonts w:ascii="Verdana" w:hAnsi="Verdana"/>
                <w:bCs/>
                <w:snapToGrid w:val="0"/>
                <w:sz w:val="20"/>
                <w:szCs w:val="20"/>
                <w:lang w:val="ru-RU"/>
              </w:rPr>
              <w:t>Мониторинг на качествените показатели на водата</w:t>
            </w:r>
          </w:p>
        </w:tc>
      </w:tr>
    </w:tbl>
    <w:p w14:paraId="022A01BE" w14:textId="0907E568" w:rsidR="00EB1D3E" w:rsidRPr="007A432A" w:rsidRDefault="00EB1D3E" w:rsidP="00EB1D3E">
      <w:pPr>
        <w:spacing w:line="276" w:lineRule="auto"/>
        <w:rPr>
          <w:rFonts w:ascii="Verdana" w:hAnsi="Verdana"/>
          <w:bCs/>
          <w:spacing w:val="-3"/>
          <w:sz w:val="20"/>
          <w:szCs w:val="20"/>
          <w:lang w:val="ru-RU"/>
        </w:rPr>
      </w:pPr>
    </w:p>
    <w:p w14:paraId="20917E30" w14:textId="5CC6AC28" w:rsidR="00EB1D3E" w:rsidRPr="007A432A" w:rsidRDefault="00EB1D3E" w:rsidP="005E52B2">
      <w:pPr>
        <w:numPr>
          <w:ilvl w:val="0"/>
          <w:numId w:val="32"/>
        </w:numPr>
        <w:tabs>
          <w:tab w:val="right" w:pos="709"/>
          <w:tab w:val="center" w:pos="4320"/>
          <w:tab w:val="right" w:pos="8640"/>
        </w:tabs>
        <w:spacing w:before="120" w:after="120"/>
        <w:ind w:right="180"/>
        <w:rPr>
          <w:rFonts w:ascii="Verdana" w:hAnsi="Verdana"/>
          <w:sz w:val="20"/>
          <w:szCs w:val="20"/>
          <w:lang w:val="bg-BG"/>
        </w:rPr>
      </w:pPr>
      <w:r w:rsidRPr="007A432A">
        <w:rPr>
          <w:rFonts w:ascii="Verdana" w:hAnsi="Verdana"/>
          <w:sz w:val="20"/>
          <w:szCs w:val="20"/>
          <w:lang w:val="bg-BG"/>
        </w:rPr>
        <w:t xml:space="preserve">Изпълнителят се задължава в срок до 10 работни дни след подписване на договора </w:t>
      </w:r>
      <w:r w:rsidRPr="007A432A">
        <w:rPr>
          <w:rFonts w:ascii="Verdana" w:hAnsi="Verdana"/>
          <w:i/>
          <w:sz w:val="20"/>
          <w:szCs w:val="20"/>
          <w:lang w:val="bg-BG"/>
        </w:rPr>
        <w:t>(изпращане на поръчката)</w:t>
      </w:r>
      <w:r w:rsidRPr="007A432A">
        <w:rPr>
          <w:rFonts w:ascii="Verdana" w:hAnsi="Verdana"/>
          <w:sz w:val="20"/>
          <w:szCs w:val="20"/>
          <w:lang w:val="bg-BG"/>
        </w:rPr>
        <w:t xml:space="preserve">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08A2B8B5" w14:textId="3722044C" w:rsidR="00EB1D3E" w:rsidRPr="007A432A" w:rsidRDefault="00EB1D3E" w:rsidP="005E52B2">
      <w:pPr>
        <w:numPr>
          <w:ilvl w:val="0"/>
          <w:numId w:val="32"/>
        </w:numPr>
        <w:tabs>
          <w:tab w:val="right" w:pos="709"/>
          <w:tab w:val="center" w:pos="4320"/>
          <w:tab w:val="right" w:pos="8640"/>
        </w:tabs>
        <w:spacing w:before="120" w:after="120"/>
        <w:ind w:right="180"/>
        <w:rPr>
          <w:rFonts w:ascii="Verdana" w:hAnsi="Verdana"/>
          <w:sz w:val="20"/>
          <w:szCs w:val="20"/>
          <w:lang w:val="bg-BG"/>
        </w:rPr>
      </w:pPr>
      <w:r w:rsidRPr="007A432A">
        <w:rPr>
          <w:rFonts w:ascii="Verdana" w:hAnsi="Verdana"/>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6594A3E2" w14:textId="1127EE0D" w:rsidR="00EB1D3E" w:rsidRPr="007A432A" w:rsidRDefault="00EB1D3E" w:rsidP="005E52B2">
      <w:pPr>
        <w:numPr>
          <w:ilvl w:val="0"/>
          <w:numId w:val="32"/>
        </w:numPr>
        <w:tabs>
          <w:tab w:val="right" w:pos="709"/>
          <w:tab w:val="center" w:pos="4320"/>
          <w:tab w:val="right" w:pos="8640"/>
        </w:tabs>
        <w:spacing w:before="120" w:after="120"/>
        <w:ind w:right="180"/>
        <w:rPr>
          <w:rFonts w:ascii="Verdana" w:hAnsi="Verdana"/>
          <w:sz w:val="20"/>
          <w:szCs w:val="20"/>
          <w:lang w:val="bg-BG"/>
        </w:rPr>
      </w:pPr>
      <w:r w:rsidRPr="007A432A">
        <w:rPr>
          <w:rFonts w:ascii="Verdana" w:hAnsi="Verdana"/>
          <w:sz w:val="20"/>
          <w:szCs w:val="20"/>
          <w:lang w:val="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126014C8" w14:textId="77777777" w:rsidR="00EB1D3E" w:rsidRPr="007A432A" w:rsidRDefault="00EB1D3E" w:rsidP="005E52B2">
      <w:pPr>
        <w:numPr>
          <w:ilvl w:val="0"/>
          <w:numId w:val="43"/>
        </w:numPr>
        <w:spacing w:after="120" w:line="276" w:lineRule="auto"/>
        <w:rPr>
          <w:rFonts w:ascii="Verdana" w:hAnsi="Verdana"/>
          <w:sz w:val="20"/>
          <w:szCs w:val="20"/>
          <w:lang w:val="bg-BG"/>
        </w:rPr>
      </w:pPr>
      <w:r w:rsidRPr="007A432A">
        <w:rPr>
          <w:rFonts w:ascii="Verdana" w:hAnsi="Verdana"/>
          <w:sz w:val="20"/>
          <w:szCs w:val="20"/>
          <w:lang w:val="bg-BG"/>
        </w:rPr>
        <w:t>Свидетелство за съдимост;</w:t>
      </w:r>
    </w:p>
    <w:p w14:paraId="0B0A03EB" w14:textId="77777777" w:rsidR="00EB1D3E" w:rsidRPr="007A432A" w:rsidRDefault="00EB1D3E" w:rsidP="005E52B2">
      <w:pPr>
        <w:numPr>
          <w:ilvl w:val="0"/>
          <w:numId w:val="43"/>
        </w:numPr>
        <w:spacing w:after="120" w:line="276" w:lineRule="auto"/>
        <w:rPr>
          <w:rFonts w:ascii="Verdana" w:hAnsi="Verdana"/>
          <w:sz w:val="20"/>
          <w:szCs w:val="20"/>
          <w:lang w:val="bg-BG"/>
        </w:rPr>
      </w:pPr>
      <w:r w:rsidRPr="007A432A">
        <w:rPr>
          <w:rFonts w:ascii="Verdana" w:hAnsi="Verdana"/>
          <w:sz w:val="20"/>
          <w:szCs w:val="20"/>
          <w:lang w:val="bg-BG"/>
        </w:rPr>
        <w:t>Медицинска справка от Център за психично здраве, че лицето не се води на диспансерен отчет;</w:t>
      </w:r>
    </w:p>
    <w:p w14:paraId="1A44F7E2" w14:textId="77777777" w:rsidR="00EB1D3E" w:rsidRPr="007A432A" w:rsidRDefault="00EB1D3E" w:rsidP="005E52B2">
      <w:pPr>
        <w:numPr>
          <w:ilvl w:val="0"/>
          <w:numId w:val="43"/>
        </w:numPr>
        <w:spacing w:after="120" w:line="276" w:lineRule="auto"/>
        <w:rPr>
          <w:rFonts w:ascii="Verdana" w:hAnsi="Verdana"/>
          <w:sz w:val="20"/>
          <w:szCs w:val="20"/>
          <w:lang w:val="bg-BG"/>
        </w:rPr>
      </w:pPr>
      <w:r w:rsidRPr="007A432A">
        <w:rPr>
          <w:rFonts w:ascii="Verdana" w:hAnsi="Verdana"/>
          <w:sz w:val="20"/>
          <w:szCs w:val="20"/>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62E664B4" w14:textId="77777777" w:rsidR="00EB1D3E" w:rsidRPr="007A432A" w:rsidRDefault="00EB1D3E" w:rsidP="005E52B2">
      <w:pPr>
        <w:numPr>
          <w:ilvl w:val="0"/>
          <w:numId w:val="43"/>
        </w:numPr>
        <w:spacing w:after="120" w:line="276" w:lineRule="auto"/>
        <w:rPr>
          <w:rFonts w:ascii="Verdana" w:hAnsi="Verdana"/>
          <w:sz w:val="20"/>
          <w:szCs w:val="20"/>
          <w:lang w:val="bg-BG"/>
        </w:rPr>
      </w:pPr>
      <w:r w:rsidRPr="007A432A">
        <w:rPr>
          <w:rFonts w:ascii="Verdana" w:hAnsi="Verdana"/>
          <w:sz w:val="20"/>
          <w:szCs w:val="20"/>
          <w:lang w:val="bg-BG"/>
        </w:rPr>
        <w:t xml:space="preserve">Попълнен въпросник-Приложение № 6 от „Правилника за прилагане на закона за ДАНС“ </w:t>
      </w:r>
      <w:r w:rsidRPr="007A432A">
        <w:rPr>
          <w:rFonts w:ascii="Verdana" w:hAnsi="Verdana"/>
          <w:sz w:val="20"/>
          <w:szCs w:val="20"/>
          <w:lang w:val="ru-RU"/>
        </w:rPr>
        <w:t>(</w:t>
      </w:r>
      <w:r w:rsidRPr="007A432A">
        <w:rPr>
          <w:rFonts w:ascii="Verdana" w:hAnsi="Verdana"/>
          <w:sz w:val="20"/>
          <w:szCs w:val="20"/>
          <w:lang w:val="bg-BG"/>
        </w:rPr>
        <w:t>по образец</w:t>
      </w:r>
      <w:r w:rsidRPr="007A432A">
        <w:rPr>
          <w:rFonts w:ascii="Verdana" w:hAnsi="Verdana"/>
          <w:sz w:val="20"/>
          <w:szCs w:val="20"/>
          <w:lang w:val="ru-RU"/>
        </w:rPr>
        <w:t>)</w:t>
      </w:r>
      <w:r w:rsidRPr="007A432A">
        <w:rPr>
          <w:rFonts w:ascii="Verdana" w:hAnsi="Verdana"/>
          <w:sz w:val="20"/>
          <w:szCs w:val="20"/>
          <w:lang w:val="bg-BG"/>
        </w:rPr>
        <w:t>.</w:t>
      </w:r>
    </w:p>
    <w:p w14:paraId="5AF95D0A" w14:textId="42F6DA9D" w:rsidR="00CD022F" w:rsidRPr="007A432A" w:rsidRDefault="00EB1D3E" w:rsidP="005E52B2">
      <w:pPr>
        <w:numPr>
          <w:ilvl w:val="0"/>
          <w:numId w:val="32"/>
        </w:numPr>
        <w:tabs>
          <w:tab w:val="right" w:pos="709"/>
          <w:tab w:val="center" w:pos="4320"/>
          <w:tab w:val="right" w:pos="8640"/>
        </w:tabs>
        <w:spacing w:before="120" w:after="120"/>
        <w:ind w:right="180"/>
        <w:rPr>
          <w:rFonts w:ascii="Verdana" w:hAnsi="Verdana"/>
          <w:bCs/>
          <w:snapToGrid w:val="0"/>
          <w:sz w:val="20"/>
          <w:szCs w:val="20"/>
          <w:lang w:val="ru-RU"/>
        </w:rPr>
        <w:sectPr w:rsidR="00CD022F" w:rsidRPr="007A432A" w:rsidSect="00CD022F">
          <w:pgSz w:w="11906" w:h="16838"/>
          <w:pgMar w:top="1440" w:right="1440" w:bottom="1440" w:left="1440" w:header="709" w:footer="516" w:gutter="0"/>
          <w:cols w:space="708"/>
          <w:docGrid w:linePitch="360"/>
        </w:sectPr>
      </w:pPr>
      <w:r w:rsidRPr="007A432A">
        <w:rPr>
          <w:rFonts w:ascii="Verdana" w:hAnsi="Verdana"/>
          <w:sz w:val="20"/>
          <w:szCs w:val="20"/>
          <w:lang w:val="bg-BG"/>
        </w:rPr>
        <w:t xml:space="preserve"> 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2B73252C" w14:textId="77777777" w:rsidR="00CD022F" w:rsidRPr="007A432A" w:rsidRDefault="00CD022F" w:rsidP="00CD022F">
      <w:pPr>
        <w:tabs>
          <w:tab w:val="right" w:pos="709"/>
        </w:tabs>
        <w:spacing w:before="120" w:after="120"/>
        <w:ind w:left="426" w:right="180"/>
        <w:jc w:val="center"/>
        <w:rPr>
          <w:rFonts w:ascii="Verdana" w:hAnsi="Verdana"/>
          <w:b/>
          <w:sz w:val="20"/>
          <w:szCs w:val="20"/>
          <w:lang w:val="ru-RU"/>
        </w:rPr>
      </w:pPr>
      <w:r w:rsidRPr="007A432A">
        <w:rPr>
          <w:rFonts w:ascii="Verdana" w:hAnsi="Verdana"/>
          <w:b/>
          <w:sz w:val="20"/>
          <w:szCs w:val="20"/>
          <w:lang w:val="ru-RU"/>
        </w:rPr>
        <w:t>РАЗДЕЛ Б: ЦЕНИ И ДАННИ</w:t>
      </w:r>
      <w:bookmarkEnd w:id="12"/>
    </w:p>
    <w:p w14:paraId="7B65C8F8" w14:textId="77777777" w:rsidR="00CD022F" w:rsidRPr="007A432A" w:rsidRDefault="00CD022F" w:rsidP="00CD022F">
      <w:pPr>
        <w:keepNext/>
        <w:spacing w:before="240" w:after="60"/>
        <w:jc w:val="center"/>
        <w:outlineLvl w:val="0"/>
        <w:rPr>
          <w:rFonts w:ascii="Verdana" w:hAnsi="Verdana"/>
          <w:b/>
          <w:bCs/>
          <w:kern w:val="32"/>
          <w:sz w:val="20"/>
          <w:szCs w:val="20"/>
          <w:lang w:val="ru-RU"/>
        </w:rPr>
        <w:sectPr w:rsidR="00CD022F" w:rsidRPr="007A432A" w:rsidSect="00CD022F">
          <w:pgSz w:w="11906" w:h="16838"/>
          <w:pgMar w:top="1440" w:right="1440" w:bottom="1440" w:left="1440" w:header="709" w:footer="515" w:gutter="0"/>
          <w:cols w:space="708"/>
          <w:vAlign w:val="center"/>
          <w:docGrid w:linePitch="360"/>
        </w:sectPr>
      </w:pPr>
    </w:p>
    <w:p w14:paraId="0ADBD6F2" w14:textId="77777777" w:rsidR="00CD022F" w:rsidRPr="007A432A" w:rsidRDefault="00CD022F" w:rsidP="00CD022F">
      <w:pPr>
        <w:keepNext/>
        <w:spacing w:after="240"/>
        <w:outlineLvl w:val="1"/>
        <w:rPr>
          <w:rFonts w:ascii="Verdana" w:hAnsi="Verdana"/>
          <w:b/>
          <w:bCs/>
          <w:sz w:val="20"/>
          <w:szCs w:val="20"/>
          <w:lang w:val="ru-RU"/>
        </w:rPr>
      </w:pPr>
      <w:bookmarkStart w:id="13" w:name="_Ref21230702"/>
      <w:r w:rsidRPr="007A432A">
        <w:rPr>
          <w:rFonts w:ascii="Verdana" w:hAnsi="Verdana"/>
          <w:b/>
          <w:bCs/>
          <w:sz w:val="20"/>
          <w:szCs w:val="20"/>
          <w:lang w:val="ru-RU"/>
        </w:rPr>
        <w:t>ЦЕНОВИ ДОКУМЕНТ</w:t>
      </w:r>
      <w:bookmarkEnd w:id="13"/>
    </w:p>
    <w:p w14:paraId="2ED1B757" w14:textId="77777777" w:rsidR="00CD022F" w:rsidRPr="007A432A" w:rsidRDefault="00CD022F" w:rsidP="00CD022F">
      <w:pPr>
        <w:numPr>
          <w:ilvl w:val="0"/>
          <w:numId w:val="1"/>
        </w:numPr>
        <w:jc w:val="both"/>
        <w:rPr>
          <w:rFonts w:ascii="Verdana" w:hAnsi="Verdana"/>
          <w:b/>
          <w:sz w:val="20"/>
          <w:szCs w:val="20"/>
        </w:rPr>
      </w:pPr>
      <w:r w:rsidRPr="007A432A">
        <w:rPr>
          <w:rFonts w:ascii="Verdana" w:hAnsi="Verdana"/>
          <w:b/>
          <w:sz w:val="20"/>
          <w:szCs w:val="20"/>
        </w:rPr>
        <w:t>ОБЩИ ПОЛОЖЕНИЯ</w:t>
      </w:r>
    </w:p>
    <w:p w14:paraId="3E734BA3" w14:textId="77777777" w:rsidR="00CD022F" w:rsidRPr="007A432A" w:rsidRDefault="00CD022F" w:rsidP="00CD022F">
      <w:pPr>
        <w:numPr>
          <w:ilvl w:val="0"/>
          <w:numId w:val="1"/>
        </w:numPr>
        <w:tabs>
          <w:tab w:val="left" w:pos="360"/>
          <w:tab w:val="left" w:leader="dot" w:pos="12960"/>
        </w:tabs>
        <w:spacing w:before="90" w:afterLines="90" w:after="216"/>
        <w:jc w:val="both"/>
        <w:rPr>
          <w:rFonts w:ascii="Verdana" w:hAnsi="Verdana"/>
          <w:b/>
          <w:sz w:val="20"/>
          <w:szCs w:val="20"/>
        </w:rPr>
      </w:pPr>
      <w:r w:rsidRPr="007A432A">
        <w:rPr>
          <w:rFonts w:ascii="Verdana" w:hAnsi="Verdana"/>
          <w:b/>
          <w:sz w:val="20"/>
          <w:szCs w:val="20"/>
        </w:rPr>
        <w:t>Ценови таблици:</w:t>
      </w:r>
    </w:p>
    <w:p w14:paraId="68298D8B" w14:textId="77777777" w:rsidR="00CD022F" w:rsidRPr="007A432A" w:rsidRDefault="00CD022F" w:rsidP="00CD022F">
      <w:pPr>
        <w:numPr>
          <w:ilvl w:val="1"/>
          <w:numId w:val="1"/>
        </w:numPr>
        <w:tabs>
          <w:tab w:val="left" w:leader="dot" w:pos="12960"/>
        </w:tabs>
        <w:spacing w:before="90" w:afterLines="90" w:after="216"/>
        <w:jc w:val="both"/>
        <w:rPr>
          <w:rFonts w:ascii="Verdana" w:hAnsi="Verdana"/>
          <w:sz w:val="20"/>
          <w:szCs w:val="20"/>
          <w:lang w:val="ru-RU"/>
        </w:rPr>
      </w:pPr>
      <w:r w:rsidRPr="007A432A">
        <w:rPr>
          <w:rFonts w:ascii="Verdana" w:hAnsi="Verdana"/>
          <w:sz w:val="20"/>
          <w:szCs w:val="20"/>
          <w:lang w:val="ru-RU"/>
        </w:rPr>
        <w:t xml:space="preserve">Цените в </w:t>
      </w:r>
      <w:r w:rsidRPr="007A432A">
        <w:rPr>
          <w:rFonts w:ascii="Verdana" w:hAnsi="Verdana"/>
          <w:b/>
          <w:sz w:val="20"/>
          <w:szCs w:val="20"/>
          <w:lang w:val="ru-RU"/>
        </w:rPr>
        <w:t>Таблица 1</w:t>
      </w:r>
      <w:r w:rsidRPr="007A432A">
        <w:rPr>
          <w:rFonts w:ascii="Verdana" w:hAnsi="Verdana"/>
          <w:sz w:val="20"/>
          <w:szCs w:val="20"/>
          <w:lang w:val="ru-RU"/>
        </w:rPr>
        <w:t xml:space="preserve"> са в лева, без ДДС.</w:t>
      </w:r>
    </w:p>
    <w:p w14:paraId="1D280BD4" w14:textId="77777777" w:rsidR="00CD022F" w:rsidRPr="007A432A" w:rsidRDefault="00CD022F" w:rsidP="00CD022F">
      <w:pPr>
        <w:numPr>
          <w:ilvl w:val="1"/>
          <w:numId w:val="1"/>
        </w:numPr>
        <w:tabs>
          <w:tab w:val="left" w:leader="dot" w:pos="12960"/>
        </w:tabs>
        <w:spacing w:before="90" w:afterLines="90" w:after="216"/>
        <w:jc w:val="both"/>
        <w:rPr>
          <w:rFonts w:ascii="Verdana" w:hAnsi="Verdana"/>
          <w:sz w:val="20"/>
          <w:szCs w:val="20"/>
          <w:lang w:val="ru-RU"/>
        </w:rPr>
      </w:pPr>
      <w:r w:rsidRPr="007A432A">
        <w:rPr>
          <w:rFonts w:ascii="Verdana" w:hAnsi="Verdana"/>
          <w:sz w:val="20"/>
          <w:szCs w:val="20"/>
          <w:lang w:val="ru-RU"/>
        </w:rPr>
        <w:t xml:space="preserve">В месечната цена за поддръжка на системата са включени дейностите по точки от 1 до 4, описани в </w:t>
      </w:r>
      <w:r w:rsidRPr="007A432A">
        <w:rPr>
          <w:rFonts w:ascii="Verdana" w:hAnsi="Verdana"/>
          <w:b/>
          <w:sz w:val="20"/>
          <w:szCs w:val="20"/>
          <w:lang w:val="ru-RU"/>
        </w:rPr>
        <w:t>Таблица 1</w:t>
      </w:r>
      <w:r w:rsidRPr="007A432A">
        <w:rPr>
          <w:rFonts w:ascii="Verdana" w:hAnsi="Verdana"/>
          <w:sz w:val="20"/>
          <w:szCs w:val="20"/>
          <w:lang w:val="ru-RU"/>
        </w:rPr>
        <w:t xml:space="preserve">, както и по 5 реакции и дейности месечно, описани в т.5.1, 5.2 и 5.3 от </w:t>
      </w:r>
      <w:r w:rsidRPr="007A432A">
        <w:rPr>
          <w:rFonts w:ascii="Verdana" w:hAnsi="Verdana"/>
          <w:b/>
          <w:sz w:val="20"/>
          <w:szCs w:val="20"/>
          <w:lang w:val="ru-RU"/>
        </w:rPr>
        <w:t>Таблица 1.</w:t>
      </w:r>
    </w:p>
    <w:p w14:paraId="245A80EF" w14:textId="77777777" w:rsidR="00CD022F" w:rsidRPr="007A432A" w:rsidRDefault="00CD022F" w:rsidP="00CD022F">
      <w:pPr>
        <w:numPr>
          <w:ilvl w:val="1"/>
          <w:numId w:val="1"/>
        </w:numPr>
        <w:tabs>
          <w:tab w:val="left" w:leader="dot" w:pos="12960"/>
        </w:tabs>
        <w:spacing w:before="90" w:afterLines="90" w:after="216"/>
        <w:jc w:val="both"/>
        <w:rPr>
          <w:rFonts w:ascii="Verdana" w:hAnsi="Verdana"/>
          <w:sz w:val="20"/>
          <w:szCs w:val="20"/>
          <w:lang w:val="ru-RU"/>
        </w:rPr>
      </w:pPr>
      <w:r w:rsidRPr="007A432A">
        <w:rPr>
          <w:rFonts w:ascii="Verdana" w:hAnsi="Verdana"/>
          <w:sz w:val="20"/>
          <w:szCs w:val="20"/>
          <w:lang w:val="ru-RU"/>
        </w:rPr>
        <w:t xml:space="preserve">При надвишаване на 5 броя реакции и дейности месечно по т.5.1, 5.2 и 5.3 от </w:t>
      </w:r>
      <w:r w:rsidRPr="007A432A">
        <w:rPr>
          <w:rFonts w:ascii="Verdana" w:hAnsi="Verdana"/>
          <w:b/>
          <w:sz w:val="20"/>
          <w:szCs w:val="20"/>
          <w:lang w:val="ru-RU"/>
        </w:rPr>
        <w:t>Таблица 1,</w:t>
      </w:r>
      <w:r w:rsidRPr="007A432A">
        <w:rPr>
          <w:rFonts w:ascii="Verdana" w:hAnsi="Verdana"/>
          <w:sz w:val="20"/>
          <w:szCs w:val="20"/>
          <w:lang w:val="ru-RU"/>
        </w:rPr>
        <w:t xml:space="preserve"> за всяка следваща ще се заплаща по единичните цени, дадени в т.5.1, 5.2 и 5.3 от </w:t>
      </w:r>
      <w:r w:rsidRPr="007A432A">
        <w:rPr>
          <w:rFonts w:ascii="Verdana" w:hAnsi="Verdana"/>
          <w:b/>
          <w:sz w:val="20"/>
          <w:szCs w:val="20"/>
          <w:lang w:val="ru-RU"/>
        </w:rPr>
        <w:t>Таблица 1.</w:t>
      </w:r>
    </w:p>
    <w:p w14:paraId="3F111E27" w14:textId="77777777" w:rsidR="00CD022F" w:rsidRPr="007A432A" w:rsidRDefault="00CD022F" w:rsidP="00CD022F">
      <w:pPr>
        <w:numPr>
          <w:ilvl w:val="1"/>
          <w:numId w:val="1"/>
        </w:numPr>
        <w:tabs>
          <w:tab w:val="left" w:leader="dot" w:pos="12960"/>
        </w:tabs>
        <w:spacing w:before="90" w:afterLines="90" w:after="216"/>
        <w:jc w:val="both"/>
        <w:rPr>
          <w:rFonts w:ascii="Verdana" w:hAnsi="Verdana"/>
          <w:sz w:val="20"/>
          <w:szCs w:val="20"/>
          <w:lang w:val="ru-RU"/>
        </w:rPr>
      </w:pPr>
      <w:r w:rsidRPr="007A432A">
        <w:rPr>
          <w:rFonts w:ascii="Verdana" w:hAnsi="Verdana"/>
          <w:sz w:val="20"/>
          <w:szCs w:val="20"/>
          <w:lang w:val="ru-RU"/>
        </w:rPr>
        <w:t>Вложени материали по отстраняване на повреди в оборудването ще се заплащат отделно като “</w:t>
      </w:r>
      <w:r w:rsidRPr="007A432A">
        <w:rPr>
          <w:rFonts w:ascii="Verdana" w:hAnsi="Verdana"/>
          <w:b/>
          <w:sz w:val="20"/>
          <w:szCs w:val="20"/>
          <w:lang w:val="ru-RU"/>
        </w:rPr>
        <w:t>Сервизни услуги”</w:t>
      </w:r>
      <w:r w:rsidRPr="007A432A">
        <w:rPr>
          <w:rFonts w:ascii="Verdana" w:hAnsi="Verdana"/>
          <w:sz w:val="20"/>
          <w:szCs w:val="20"/>
          <w:lang w:val="ru-RU"/>
        </w:rPr>
        <w:t>, като се спазват следните условия:</w:t>
      </w:r>
    </w:p>
    <w:p w14:paraId="0EBE8308" w14:textId="77777777" w:rsidR="00CD022F" w:rsidRPr="007A432A" w:rsidRDefault="00CD022F" w:rsidP="00CD022F">
      <w:pPr>
        <w:tabs>
          <w:tab w:val="left" w:leader="dot" w:pos="12960"/>
        </w:tabs>
        <w:spacing w:before="90" w:afterLines="90" w:after="216"/>
        <w:ind w:left="851"/>
        <w:jc w:val="both"/>
        <w:rPr>
          <w:rFonts w:ascii="Verdana" w:hAnsi="Verdana"/>
          <w:b/>
          <w:sz w:val="20"/>
          <w:szCs w:val="20"/>
          <w:lang w:val="ru-RU"/>
        </w:rPr>
      </w:pPr>
      <w:r w:rsidRPr="007A432A">
        <w:rPr>
          <w:rFonts w:ascii="Verdana" w:hAnsi="Verdana"/>
          <w:bCs/>
          <w:sz w:val="20"/>
          <w:szCs w:val="20"/>
          <w:lang w:val="ru-RU"/>
        </w:rPr>
        <w:t>2.4.1.ИЗПЪЛНИТЕЛЯТ представя оферта за подмяната на необходимия елемент на ВЪЗЛОЖИТЕЛЯ. Офертата на ИЗПЪЛНИТЕЛЯ не обвързва ВЪЗЛОЖИТЕЛЯ и последният е в правото си да се снабди с необходимия елемент от друго място (за резервни части, които не са включени в Таблица 2 и Таблица 2А).</w:t>
      </w:r>
    </w:p>
    <w:p w14:paraId="3DB57A9C" w14:textId="77777777" w:rsidR="00CD022F" w:rsidRPr="007A432A" w:rsidRDefault="00CD022F" w:rsidP="00CD022F">
      <w:pPr>
        <w:tabs>
          <w:tab w:val="left" w:leader="dot" w:pos="12960"/>
        </w:tabs>
        <w:spacing w:before="90" w:afterLines="90" w:after="216"/>
        <w:ind w:left="851"/>
        <w:jc w:val="both"/>
        <w:rPr>
          <w:rFonts w:ascii="Verdana" w:hAnsi="Verdana"/>
          <w:b/>
          <w:sz w:val="20"/>
          <w:szCs w:val="20"/>
          <w:lang w:val="ru-RU"/>
        </w:rPr>
      </w:pPr>
      <w:r w:rsidRPr="007A432A">
        <w:rPr>
          <w:rFonts w:ascii="Verdana" w:hAnsi="Verdana"/>
          <w:bCs/>
          <w:sz w:val="20"/>
          <w:szCs w:val="20"/>
          <w:lang w:val="ru-RU"/>
        </w:rPr>
        <w:t xml:space="preserve">2.4.2. ВЪЗЛОЖИТЕЛЯТ, след одобряване на офертата, писмено поръчва на ИЗПЪЛНИТЕЛЯ да изпълни офертата. </w:t>
      </w:r>
    </w:p>
    <w:p w14:paraId="762D8F0E" w14:textId="77777777" w:rsidR="00CD022F" w:rsidRPr="007A432A" w:rsidRDefault="00CD022F" w:rsidP="00CD022F">
      <w:pPr>
        <w:tabs>
          <w:tab w:val="left" w:leader="dot" w:pos="12960"/>
        </w:tabs>
        <w:spacing w:before="90" w:afterLines="90" w:after="216"/>
        <w:ind w:left="851"/>
        <w:jc w:val="both"/>
        <w:rPr>
          <w:rFonts w:ascii="Verdana" w:hAnsi="Verdana"/>
          <w:b/>
          <w:sz w:val="20"/>
          <w:szCs w:val="20"/>
          <w:lang w:val="ru-RU"/>
        </w:rPr>
      </w:pPr>
      <w:r w:rsidRPr="007A432A">
        <w:rPr>
          <w:rFonts w:ascii="Verdana" w:hAnsi="Verdana"/>
          <w:sz w:val="20"/>
          <w:szCs w:val="20"/>
          <w:lang w:val="ru-RU"/>
        </w:rPr>
        <w:t>2.4.3. В</w:t>
      </w:r>
      <w:r w:rsidRPr="007A432A">
        <w:rPr>
          <w:rFonts w:ascii="Verdana" w:hAnsi="Verdana"/>
          <w:b/>
          <w:sz w:val="20"/>
          <w:szCs w:val="20"/>
          <w:lang w:val="ru-RU"/>
        </w:rPr>
        <w:t xml:space="preserve"> </w:t>
      </w:r>
      <w:r w:rsidRPr="007A432A">
        <w:rPr>
          <w:rFonts w:ascii="Verdana" w:hAnsi="Verdana"/>
          <w:sz w:val="20"/>
          <w:szCs w:val="20"/>
          <w:lang w:val="ru-RU"/>
        </w:rPr>
        <w:t>офертата на</w:t>
      </w:r>
      <w:r w:rsidRPr="007A432A">
        <w:rPr>
          <w:rFonts w:ascii="Verdana" w:hAnsi="Verdana"/>
          <w:b/>
          <w:sz w:val="20"/>
          <w:szCs w:val="20"/>
          <w:lang w:val="ru-RU"/>
        </w:rPr>
        <w:t xml:space="preserve"> </w:t>
      </w:r>
      <w:r w:rsidRPr="007A432A">
        <w:rPr>
          <w:rFonts w:ascii="Verdana" w:hAnsi="Verdana"/>
          <w:bCs/>
          <w:sz w:val="20"/>
          <w:szCs w:val="20"/>
          <w:lang w:val="ru-RU"/>
        </w:rPr>
        <w:t>ИЗПЪЛНИТЕЛЯ трябва да са отразени:</w:t>
      </w:r>
    </w:p>
    <w:p w14:paraId="4CD60ADD" w14:textId="77777777" w:rsidR="00CD022F" w:rsidRPr="007A432A" w:rsidRDefault="00CD022F" w:rsidP="00CD022F">
      <w:pPr>
        <w:tabs>
          <w:tab w:val="left" w:leader="dot" w:pos="12960"/>
        </w:tabs>
        <w:spacing w:before="90" w:afterLines="90" w:after="216"/>
        <w:ind w:left="1701"/>
        <w:jc w:val="both"/>
        <w:rPr>
          <w:rFonts w:ascii="Verdana" w:hAnsi="Verdana"/>
          <w:sz w:val="20"/>
          <w:szCs w:val="20"/>
          <w:lang w:val="ru-RU"/>
        </w:rPr>
      </w:pPr>
      <w:r w:rsidRPr="007A432A">
        <w:rPr>
          <w:rFonts w:ascii="Verdana" w:hAnsi="Verdana"/>
          <w:sz w:val="20"/>
          <w:szCs w:val="20"/>
          <w:lang w:val="ru-RU"/>
        </w:rPr>
        <w:t>2.4.3.1. стойността на елемента (резервната част), който ще се закупи съгласно Таблица 2, Таблица 2А или друг, който не е включен в тях;</w:t>
      </w:r>
    </w:p>
    <w:p w14:paraId="4A6BA703" w14:textId="77777777" w:rsidR="00CD022F" w:rsidRPr="007A432A" w:rsidRDefault="00CD022F" w:rsidP="00CD022F">
      <w:pPr>
        <w:tabs>
          <w:tab w:val="left" w:leader="dot" w:pos="12960"/>
        </w:tabs>
        <w:spacing w:before="90" w:afterLines="90" w:after="216"/>
        <w:ind w:left="1701"/>
        <w:jc w:val="both"/>
        <w:rPr>
          <w:rFonts w:ascii="Verdana" w:hAnsi="Verdana"/>
          <w:sz w:val="20"/>
          <w:szCs w:val="20"/>
          <w:lang w:val="ru-RU"/>
        </w:rPr>
      </w:pPr>
      <w:r w:rsidRPr="007A432A">
        <w:rPr>
          <w:rFonts w:ascii="Verdana" w:hAnsi="Verdana"/>
          <w:sz w:val="20"/>
          <w:szCs w:val="20"/>
          <w:lang w:val="ru-RU"/>
        </w:rPr>
        <w:t xml:space="preserve">2.4.3.2. допълнителните часове, необходими за въвеждане на новия елемент в действие (настройка, тестване и наладка към системата), за които заплащането ще се извърши по т.6.2 от </w:t>
      </w:r>
      <w:r w:rsidRPr="007A432A">
        <w:rPr>
          <w:rFonts w:ascii="Verdana" w:hAnsi="Verdana"/>
          <w:b/>
          <w:sz w:val="20"/>
          <w:szCs w:val="20"/>
          <w:lang w:val="ru-RU"/>
        </w:rPr>
        <w:t>Таблица1</w:t>
      </w:r>
      <w:r w:rsidRPr="007A432A">
        <w:rPr>
          <w:rFonts w:ascii="Verdana" w:hAnsi="Verdana"/>
          <w:sz w:val="20"/>
          <w:szCs w:val="20"/>
          <w:lang w:val="ru-RU"/>
        </w:rPr>
        <w:t xml:space="preserve">. </w:t>
      </w:r>
    </w:p>
    <w:p w14:paraId="1EF2F90E" w14:textId="77777777" w:rsidR="00CD022F" w:rsidRPr="007A432A" w:rsidRDefault="00CD022F" w:rsidP="00CD022F">
      <w:pPr>
        <w:tabs>
          <w:tab w:val="left" w:leader="dot" w:pos="12960"/>
        </w:tabs>
        <w:spacing w:before="90" w:afterLines="90" w:after="216"/>
        <w:ind w:left="851"/>
        <w:jc w:val="both"/>
        <w:rPr>
          <w:rFonts w:ascii="Verdana" w:hAnsi="Verdana"/>
          <w:sz w:val="20"/>
          <w:szCs w:val="20"/>
          <w:lang w:val="ru-RU"/>
        </w:rPr>
      </w:pPr>
      <w:r w:rsidRPr="007A432A">
        <w:rPr>
          <w:rFonts w:ascii="Verdana" w:hAnsi="Verdana"/>
          <w:sz w:val="20"/>
          <w:szCs w:val="20"/>
          <w:lang w:val="ru-RU"/>
        </w:rPr>
        <w:t>2.4.4. Отчитането на всяка извършена работа ще се извършва с Приемо-предавателен протокол.</w:t>
      </w:r>
    </w:p>
    <w:p w14:paraId="6A495531" w14:textId="77777777" w:rsidR="00CD022F" w:rsidRPr="007A432A" w:rsidRDefault="00CD022F" w:rsidP="00CD022F">
      <w:pPr>
        <w:numPr>
          <w:ilvl w:val="0"/>
          <w:numId w:val="1"/>
        </w:numPr>
        <w:spacing w:before="90" w:afterLines="90" w:after="216"/>
        <w:jc w:val="both"/>
        <w:rPr>
          <w:rFonts w:ascii="Verdana" w:hAnsi="Verdana"/>
          <w:sz w:val="20"/>
          <w:szCs w:val="20"/>
          <w:lang w:val="ru-RU"/>
        </w:rPr>
      </w:pPr>
      <w:r w:rsidRPr="007A432A">
        <w:rPr>
          <w:rFonts w:ascii="Verdana" w:hAnsi="Verdana"/>
          <w:sz w:val="20"/>
          <w:szCs w:val="20"/>
          <w:lang w:val="ru-RU"/>
        </w:rPr>
        <w:t xml:space="preserve">Цените на Услугите/Стоките, предмет на договора, са посочени в Ценова таблица 1, Ценова таблица 2 и Ценова таблица 2А.  </w:t>
      </w:r>
    </w:p>
    <w:p w14:paraId="1A56211B" w14:textId="77777777" w:rsidR="00CD022F" w:rsidRPr="007A432A" w:rsidRDefault="00CD022F" w:rsidP="00CD022F">
      <w:pPr>
        <w:numPr>
          <w:ilvl w:val="0"/>
          <w:numId w:val="1"/>
        </w:numPr>
        <w:spacing w:before="90" w:afterLines="90" w:after="216"/>
        <w:jc w:val="both"/>
        <w:rPr>
          <w:rFonts w:ascii="Verdana" w:hAnsi="Verdana"/>
          <w:sz w:val="20"/>
          <w:szCs w:val="20"/>
          <w:lang w:val="ru-RU"/>
        </w:rPr>
      </w:pPr>
      <w:r w:rsidRPr="007A432A">
        <w:rPr>
          <w:rFonts w:ascii="Verdana" w:hAnsi="Verdana"/>
          <w:sz w:val="20"/>
          <w:szCs w:val="20"/>
          <w:lang w:val="ru-RU"/>
        </w:rPr>
        <w:t>Цените се попълват в български лева, без ДДС и закръглени с точност до втория знак след десетичната запетая.</w:t>
      </w:r>
    </w:p>
    <w:p w14:paraId="7540B64A" w14:textId="45759FD6" w:rsidR="00CD022F" w:rsidRPr="007A432A" w:rsidRDefault="00CD022F" w:rsidP="00CD022F">
      <w:pPr>
        <w:numPr>
          <w:ilvl w:val="0"/>
          <w:numId w:val="1"/>
        </w:numPr>
        <w:spacing w:before="90" w:afterLines="90" w:after="216"/>
        <w:jc w:val="both"/>
        <w:rPr>
          <w:rFonts w:ascii="Verdana" w:hAnsi="Verdana"/>
          <w:sz w:val="20"/>
          <w:szCs w:val="20"/>
          <w:lang w:val="ru-RU"/>
        </w:rPr>
      </w:pPr>
      <w:r w:rsidRPr="007A432A">
        <w:rPr>
          <w:rFonts w:ascii="Verdana" w:hAnsi="Verdana"/>
          <w:sz w:val="20"/>
          <w:szCs w:val="20"/>
          <w:lang w:val="ru-RU"/>
        </w:rPr>
        <w:t>Единичните цени включват всички разходи, платими от “Софийска вода” АД във връзка с изпълнението на настоящия договор.</w:t>
      </w:r>
    </w:p>
    <w:p w14:paraId="4E9E1889" w14:textId="77777777" w:rsidR="00CD022F" w:rsidRPr="007A432A" w:rsidRDefault="00CD022F" w:rsidP="00CD022F">
      <w:pPr>
        <w:numPr>
          <w:ilvl w:val="0"/>
          <w:numId w:val="1"/>
        </w:numPr>
        <w:spacing w:before="90" w:afterLines="90" w:after="216"/>
        <w:jc w:val="both"/>
        <w:rPr>
          <w:rFonts w:ascii="Verdana" w:hAnsi="Verdana"/>
          <w:bCs/>
          <w:i/>
          <w:sz w:val="20"/>
          <w:szCs w:val="20"/>
        </w:rPr>
      </w:pPr>
      <w:r w:rsidRPr="007A432A">
        <w:rPr>
          <w:rFonts w:ascii="Verdana" w:hAnsi="Verdana"/>
          <w:sz w:val="20"/>
          <w:szCs w:val="20"/>
          <w:lang w:val="ru-RU"/>
        </w:rPr>
        <w:t xml:space="preserve">Цените следва </w:t>
      </w:r>
      <w:r w:rsidRPr="007A432A">
        <w:rPr>
          <w:rFonts w:ascii="Verdana" w:hAnsi="Verdana"/>
          <w:b/>
          <w:sz w:val="20"/>
          <w:szCs w:val="20"/>
          <w:lang w:val="ru-RU"/>
        </w:rPr>
        <w:t>да включват всички договорни задължения</w:t>
      </w:r>
      <w:r w:rsidRPr="007A432A">
        <w:rPr>
          <w:rFonts w:ascii="Verdana" w:hAnsi="Verdana"/>
          <w:sz w:val="20"/>
          <w:szCs w:val="20"/>
          <w:lang w:val="ru-RU"/>
        </w:rPr>
        <w:t xml:space="preserve"> на Изпълнителя по Договора, включително транспорта на поръчаните стоки. </w:t>
      </w:r>
      <w:r w:rsidRPr="007A432A">
        <w:rPr>
          <w:rFonts w:ascii="Verdana" w:hAnsi="Verdana"/>
          <w:bCs/>
          <w:sz w:val="20"/>
          <w:szCs w:val="20"/>
          <w:lang w:val="ru-RU"/>
        </w:rPr>
        <w:t>Участникът</w:t>
      </w:r>
      <w:r w:rsidRPr="007A432A">
        <w:rPr>
          <w:rFonts w:ascii="Verdana" w:hAnsi="Verdana"/>
          <w:sz w:val="20"/>
          <w:szCs w:val="20"/>
          <w:lang w:val="ru-RU"/>
        </w:rPr>
        <w:t xml:space="preserve"> вписва единични цени на стоките/услугите, предмет на договора до обекти: Столична Община, съгласно проекта на договора или по инструкция на Възложителя Изпълнителят доставя/извършва услугите и на други обекти на територията на Столична Община. </w:t>
      </w:r>
      <w:r w:rsidRPr="007A432A">
        <w:rPr>
          <w:rFonts w:ascii="Verdana" w:hAnsi="Verdana"/>
          <w:sz w:val="20"/>
          <w:szCs w:val="20"/>
        </w:rPr>
        <w:t>Условията на доставка са съгласно DDP Incoterms 2015.</w:t>
      </w:r>
    </w:p>
    <w:p w14:paraId="22203017" w14:textId="77777777" w:rsidR="00CD022F" w:rsidRPr="007A432A" w:rsidRDefault="00CD022F" w:rsidP="00CD022F">
      <w:pPr>
        <w:numPr>
          <w:ilvl w:val="0"/>
          <w:numId w:val="1"/>
        </w:numPr>
        <w:spacing w:before="90" w:afterLines="90" w:after="216"/>
        <w:jc w:val="both"/>
        <w:rPr>
          <w:rFonts w:ascii="Verdana" w:hAnsi="Verdana"/>
          <w:sz w:val="20"/>
          <w:szCs w:val="20"/>
          <w:lang w:val="ru-RU"/>
        </w:rPr>
      </w:pPr>
      <w:r w:rsidRPr="007A432A">
        <w:rPr>
          <w:rFonts w:ascii="Verdana" w:hAnsi="Verdana"/>
          <w:sz w:val="20"/>
          <w:szCs w:val="20"/>
          <w:lang w:val="ru-RU"/>
        </w:rPr>
        <w:t>На Изпълнителя не са гарантирани количества на услугите и поръчваните стоки, както и продължителност на дейностите.</w:t>
      </w:r>
    </w:p>
    <w:p w14:paraId="47E1A08C" w14:textId="77777777" w:rsidR="00CD022F" w:rsidRPr="007A432A" w:rsidRDefault="00CD022F" w:rsidP="00CD022F">
      <w:pPr>
        <w:numPr>
          <w:ilvl w:val="0"/>
          <w:numId w:val="1"/>
        </w:numPr>
        <w:spacing w:before="90" w:afterLines="90" w:after="216"/>
        <w:jc w:val="both"/>
        <w:rPr>
          <w:rFonts w:ascii="Verdana" w:hAnsi="Verdana"/>
          <w:b/>
          <w:sz w:val="20"/>
          <w:szCs w:val="20"/>
        </w:rPr>
      </w:pPr>
      <w:r w:rsidRPr="007A432A">
        <w:rPr>
          <w:rFonts w:ascii="Verdana" w:hAnsi="Verdana"/>
          <w:b/>
          <w:sz w:val="20"/>
          <w:szCs w:val="20"/>
        </w:rPr>
        <w:t>НАЧИН НА ПЛАЩАНЕ</w:t>
      </w:r>
    </w:p>
    <w:p w14:paraId="35D8EB8F" w14:textId="77777777" w:rsidR="00CD022F" w:rsidRPr="007A432A" w:rsidRDefault="00CD022F" w:rsidP="00CD022F">
      <w:pPr>
        <w:numPr>
          <w:ilvl w:val="1"/>
          <w:numId w:val="1"/>
        </w:numPr>
        <w:spacing w:before="90" w:afterLines="90" w:after="216"/>
        <w:jc w:val="both"/>
        <w:rPr>
          <w:rFonts w:ascii="Verdana" w:hAnsi="Verdana"/>
          <w:sz w:val="20"/>
          <w:szCs w:val="20"/>
          <w:lang w:val="ru-RU"/>
        </w:rPr>
      </w:pPr>
      <w:r w:rsidRPr="007A432A">
        <w:rPr>
          <w:rFonts w:ascii="Verdana" w:hAnsi="Verdana"/>
          <w:sz w:val="20"/>
          <w:szCs w:val="20"/>
          <w:lang w:val="ru-RU"/>
        </w:rPr>
        <w:t xml:space="preserve">До 15 – то число на всеки месец, следващ месеца на изпълнение на услуги/доставки Изпълнителят представя на Възложителя приемо – предавателен протокол за извършените дейности/доставки. </w:t>
      </w:r>
    </w:p>
    <w:p w14:paraId="5DD1987A" w14:textId="77777777" w:rsidR="00CD022F" w:rsidRPr="007A432A" w:rsidRDefault="00CD022F" w:rsidP="00CD022F">
      <w:pPr>
        <w:numPr>
          <w:ilvl w:val="1"/>
          <w:numId w:val="1"/>
        </w:numPr>
        <w:spacing w:before="90" w:afterLines="90" w:after="216"/>
        <w:jc w:val="both"/>
        <w:rPr>
          <w:rFonts w:ascii="Verdana" w:hAnsi="Verdana"/>
          <w:sz w:val="20"/>
          <w:szCs w:val="20"/>
          <w:lang w:val="ru-RU"/>
        </w:rPr>
      </w:pPr>
      <w:r w:rsidRPr="007A432A">
        <w:rPr>
          <w:rFonts w:ascii="Verdana" w:hAnsi="Verdana"/>
          <w:sz w:val="20"/>
          <w:szCs w:val="20"/>
          <w:lang w:val="ru-RU"/>
        </w:rPr>
        <w:t xml:space="preserve">Изпълнителят издава коректно попълнена фактура въз основа на подписания без възражения от страна на Възложителя приемо - предавателен протокол. </w:t>
      </w:r>
    </w:p>
    <w:p w14:paraId="1E96C163" w14:textId="7728417D" w:rsidR="009841DD" w:rsidRPr="007A432A" w:rsidRDefault="00CD022F">
      <w:pPr>
        <w:numPr>
          <w:ilvl w:val="1"/>
          <w:numId w:val="1"/>
        </w:numPr>
        <w:spacing w:before="90" w:afterLines="90" w:after="216"/>
        <w:jc w:val="both"/>
        <w:rPr>
          <w:rFonts w:ascii="Verdana" w:hAnsi="Verdana"/>
          <w:sz w:val="20"/>
          <w:szCs w:val="20"/>
          <w:lang w:val="ru-RU"/>
        </w:rPr>
        <w:sectPr w:rsidR="009841DD" w:rsidRPr="007A432A" w:rsidSect="00CD022F">
          <w:headerReference w:type="default" r:id="rId20"/>
          <w:pgSz w:w="11906" w:h="16838"/>
          <w:pgMar w:top="993" w:right="1440" w:bottom="719" w:left="1440" w:header="709" w:footer="785" w:gutter="0"/>
          <w:cols w:space="708"/>
          <w:docGrid w:linePitch="360"/>
        </w:sectPr>
      </w:pPr>
      <w:r w:rsidRPr="007A432A">
        <w:rPr>
          <w:rFonts w:ascii="Verdana" w:hAnsi="Verdana"/>
          <w:sz w:val="20"/>
          <w:szCs w:val="20"/>
          <w:lang w:val="ru-RU"/>
        </w:rPr>
        <w:t>Плащането ще се извършва по банков път съгласно т.6 ПЛАЩАНЕ, ДДС И ГАРАНЦИЯ ЗА ИЗПЪЛНЕНИЕ от РАЗДЕЛ Г: ОБЩИ УСЛОВИЯ НА ДОГОВОРА.</w:t>
      </w:r>
    </w:p>
    <w:p w14:paraId="63C0A25B" w14:textId="77777777" w:rsidR="00CD022F" w:rsidRPr="007A432A" w:rsidRDefault="00CD022F" w:rsidP="005E52B2">
      <w:pPr>
        <w:numPr>
          <w:ilvl w:val="0"/>
          <w:numId w:val="1"/>
        </w:numPr>
        <w:tabs>
          <w:tab w:val="num" w:pos="1080"/>
          <w:tab w:val="left" w:leader="dot" w:pos="12960"/>
        </w:tabs>
        <w:spacing w:after="120"/>
        <w:rPr>
          <w:rFonts w:ascii="Verdana" w:hAnsi="Verdana"/>
          <w:sz w:val="20"/>
          <w:szCs w:val="20"/>
        </w:rPr>
        <w:sectPr w:rsidR="00CD022F" w:rsidRPr="007A432A" w:rsidSect="00CD022F">
          <w:pgSz w:w="11906" w:h="16838" w:code="9"/>
          <w:pgMar w:top="1440" w:right="1440" w:bottom="720" w:left="1440" w:header="709" w:footer="782" w:gutter="0"/>
          <w:cols w:space="708"/>
          <w:vAlign w:val="center"/>
          <w:docGrid w:linePitch="360"/>
        </w:sectPr>
      </w:pPr>
      <w:r w:rsidRPr="007A432A">
        <w:rPr>
          <w:rFonts w:ascii="Verdana" w:hAnsi="Verdana"/>
          <w:b/>
          <w:sz w:val="20"/>
          <w:szCs w:val="20"/>
        </w:rPr>
        <w:t>ЦЕНОВИ ТАБЛИЦИ</w:t>
      </w:r>
    </w:p>
    <w:p w14:paraId="702176D0" w14:textId="77777777" w:rsidR="00CD022F" w:rsidRPr="007A432A" w:rsidRDefault="00CD022F" w:rsidP="00CD022F">
      <w:pPr>
        <w:rPr>
          <w:rFonts w:ascii="Verdana" w:hAnsi="Verdana"/>
          <w:b/>
          <w:sz w:val="20"/>
          <w:szCs w:val="20"/>
        </w:rPr>
      </w:pPr>
    </w:p>
    <w:p w14:paraId="4ED81022" w14:textId="77777777" w:rsidR="00CD022F" w:rsidRPr="007A432A" w:rsidRDefault="00CD022F" w:rsidP="00CD022F">
      <w:pPr>
        <w:numPr>
          <w:ilvl w:val="2"/>
          <w:numId w:val="1"/>
        </w:numPr>
        <w:rPr>
          <w:rFonts w:ascii="Verdana" w:hAnsi="Verdana"/>
          <w:b/>
          <w:sz w:val="20"/>
          <w:szCs w:val="20"/>
        </w:rPr>
      </w:pPr>
      <w:r w:rsidRPr="007A432A">
        <w:rPr>
          <w:rFonts w:ascii="Verdana" w:hAnsi="Verdana"/>
          <w:b/>
          <w:sz w:val="20"/>
          <w:szCs w:val="20"/>
        </w:rPr>
        <w:t xml:space="preserve">Таблица 1 – </w:t>
      </w:r>
      <w:r w:rsidRPr="007A432A">
        <w:rPr>
          <w:rFonts w:ascii="Verdana" w:hAnsi="Verdana"/>
          <w:sz w:val="20"/>
          <w:szCs w:val="20"/>
        </w:rPr>
        <w:t>Цени и дейности:</w:t>
      </w:r>
    </w:p>
    <w:p w14:paraId="51EFCAE2" w14:textId="77777777" w:rsidR="00CD022F" w:rsidRPr="007A432A" w:rsidRDefault="00CD022F" w:rsidP="00CD022F">
      <w:pPr>
        <w:spacing w:before="360" w:after="120" w:line="480" w:lineRule="auto"/>
        <w:rPr>
          <w:rFonts w:ascii="Verdana" w:hAnsi="Verdana"/>
          <w:b/>
          <w:sz w:val="20"/>
          <w:szCs w:val="20"/>
        </w:rPr>
      </w:pPr>
      <w:r w:rsidRPr="007A432A">
        <w:rPr>
          <w:rFonts w:ascii="Verdana" w:hAnsi="Verdana"/>
          <w:b/>
          <w:sz w:val="20"/>
          <w:szCs w:val="20"/>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054"/>
        <w:gridCol w:w="1151"/>
        <w:gridCol w:w="818"/>
        <w:gridCol w:w="1320"/>
        <w:gridCol w:w="1244"/>
      </w:tblGrid>
      <w:tr w:rsidR="00CD022F" w:rsidRPr="007A432A" w14:paraId="0E0FBD28" w14:textId="77777777" w:rsidTr="00CD022F">
        <w:trPr>
          <w:tblHeader/>
          <w:jc w:val="center"/>
        </w:trPr>
        <w:tc>
          <w:tcPr>
            <w:tcW w:w="201" w:type="pct"/>
            <w:tcBorders>
              <w:top w:val="single" w:sz="4" w:space="0" w:color="auto"/>
              <w:left w:val="single" w:sz="4" w:space="0" w:color="auto"/>
              <w:bottom w:val="single" w:sz="4" w:space="0" w:color="auto"/>
              <w:right w:val="single" w:sz="4" w:space="0" w:color="auto"/>
            </w:tcBorders>
            <w:vAlign w:val="center"/>
            <w:hideMark/>
          </w:tcPr>
          <w:p w14:paraId="77471478"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w:t>
            </w:r>
          </w:p>
        </w:tc>
        <w:tc>
          <w:tcPr>
            <w:tcW w:w="2256" w:type="pct"/>
            <w:tcBorders>
              <w:top w:val="single" w:sz="4" w:space="0" w:color="auto"/>
              <w:left w:val="single" w:sz="4" w:space="0" w:color="auto"/>
              <w:bottom w:val="single" w:sz="4" w:space="0" w:color="auto"/>
              <w:right w:val="single" w:sz="4" w:space="0" w:color="auto"/>
            </w:tcBorders>
            <w:vAlign w:val="center"/>
            <w:hideMark/>
          </w:tcPr>
          <w:p w14:paraId="7CE92DA9" w14:textId="77777777" w:rsidR="00CD022F" w:rsidRPr="007A432A" w:rsidRDefault="00CD022F" w:rsidP="00CD022F">
            <w:pPr>
              <w:jc w:val="center"/>
              <w:rPr>
                <w:rFonts w:ascii="Verdana" w:hAnsi="Verdana"/>
                <w:b/>
                <w:sz w:val="20"/>
                <w:szCs w:val="20"/>
              </w:rPr>
            </w:pPr>
            <w:r w:rsidRPr="007A432A">
              <w:rPr>
                <w:rFonts w:ascii="Verdana" w:hAnsi="Verdana"/>
                <w:b/>
                <w:sz w:val="20"/>
                <w:szCs w:val="20"/>
              </w:rPr>
              <w:t>Описание</w:t>
            </w:r>
          </w:p>
        </w:tc>
        <w:tc>
          <w:tcPr>
            <w:tcW w:w="646" w:type="pct"/>
            <w:tcBorders>
              <w:top w:val="single" w:sz="4" w:space="0" w:color="auto"/>
              <w:left w:val="single" w:sz="4" w:space="0" w:color="auto"/>
              <w:bottom w:val="single" w:sz="4" w:space="0" w:color="auto"/>
              <w:right w:val="single" w:sz="4" w:space="0" w:color="auto"/>
            </w:tcBorders>
            <w:vAlign w:val="center"/>
            <w:hideMark/>
          </w:tcPr>
          <w:p w14:paraId="1889A628" w14:textId="77777777" w:rsidR="00CD022F" w:rsidRPr="007A432A" w:rsidRDefault="00CD022F" w:rsidP="00CD022F">
            <w:pPr>
              <w:jc w:val="center"/>
              <w:rPr>
                <w:rFonts w:ascii="Verdana" w:hAnsi="Verdana"/>
                <w:b/>
                <w:sz w:val="20"/>
                <w:szCs w:val="20"/>
              </w:rPr>
            </w:pPr>
            <w:r w:rsidRPr="007A432A">
              <w:rPr>
                <w:rFonts w:ascii="Verdana" w:hAnsi="Verdana"/>
                <w:b/>
                <w:sz w:val="20"/>
                <w:szCs w:val="20"/>
              </w:rPr>
              <w:t>Период</w:t>
            </w:r>
          </w:p>
        </w:tc>
        <w:tc>
          <w:tcPr>
            <w:tcW w:w="461" w:type="pct"/>
            <w:tcBorders>
              <w:top w:val="single" w:sz="4" w:space="0" w:color="auto"/>
              <w:left w:val="single" w:sz="4" w:space="0" w:color="auto"/>
              <w:bottom w:val="single" w:sz="4" w:space="0" w:color="auto"/>
              <w:right w:val="single" w:sz="4" w:space="0" w:color="auto"/>
            </w:tcBorders>
            <w:vAlign w:val="center"/>
            <w:hideMark/>
          </w:tcPr>
          <w:p w14:paraId="73B80673" w14:textId="77777777" w:rsidR="00CD022F" w:rsidRPr="007A432A" w:rsidRDefault="00CD022F" w:rsidP="00CD022F">
            <w:pPr>
              <w:jc w:val="center"/>
              <w:rPr>
                <w:rFonts w:ascii="Verdana" w:hAnsi="Verdana"/>
                <w:b/>
                <w:sz w:val="20"/>
                <w:szCs w:val="20"/>
              </w:rPr>
            </w:pPr>
            <w:r w:rsidRPr="007A432A">
              <w:rPr>
                <w:rFonts w:ascii="Verdana" w:hAnsi="Verdana"/>
                <w:b/>
                <w:sz w:val="20"/>
                <w:szCs w:val="20"/>
              </w:rPr>
              <w:t>Брой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75DC5346" w14:textId="77777777" w:rsidR="00CD022F" w:rsidRPr="007A432A" w:rsidRDefault="00CD022F" w:rsidP="00CD022F">
            <w:pPr>
              <w:jc w:val="center"/>
              <w:rPr>
                <w:rFonts w:ascii="Verdana" w:hAnsi="Verdana"/>
                <w:b/>
                <w:sz w:val="20"/>
                <w:szCs w:val="20"/>
                <w:lang w:val="ru-RU"/>
              </w:rPr>
            </w:pPr>
            <w:r w:rsidRPr="007A432A">
              <w:rPr>
                <w:rFonts w:ascii="Verdana" w:hAnsi="Verdana"/>
                <w:b/>
                <w:sz w:val="20"/>
                <w:szCs w:val="20"/>
                <w:lang w:val="ru-RU"/>
              </w:rPr>
              <w:t>Ед. Цена лв. без ДДС</w:t>
            </w:r>
          </w:p>
        </w:tc>
        <w:tc>
          <w:tcPr>
            <w:tcW w:w="697" w:type="pct"/>
            <w:tcBorders>
              <w:top w:val="single" w:sz="4" w:space="0" w:color="auto"/>
              <w:left w:val="single" w:sz="4" w:space="0" w:color="auto"/>
              <w:bottom w:val="single" w:sz="4" w:space="0" w:color="auto"/>
              <w:right w:val="single" w:sz="4" w:space="0" w:color="auto"/>
            </w:tcBorders>
            <w:vAlign w:val="center"/>
            <w:hideMark/>
          </w:tcPr>
          <w:p w14:paraId="20739B0B" w14:textId="77777777" w:rsidR="00CD022F" w:rsidRPr="007A432A" w:rsidRDefault="00CD022F" w:rsidP="00CD022F">
            <w:pPr>
              <w:jc w:val="center"/>
              <w:rPr>
                <w:rFonts w:ascii="Verdana" w:hAnsi="Verdana"/>
                <w:b/>
                <w:sz w:val="20"/>
                <w:szCs w:val="20"/>
              </w:rPr>
            </w:pPr>
            <w:r w:rsidRPr="007A432A">
              <w:rPr>
                <w:rFonts w:ascii="Verdana" w:hAnsi="Verdana"/>
                <w:b/>
                <w:sz w:val="20"/>
                <w:szCs w:val="20"/>
              </w:rPr>
              <w:t>Общо лв. без ДДС</w:t>
            </w:r>
          </w:p>
        </w:tc>
      </w:tr>
      <w:tr w:rsidR="00CD022F" w:rsidRPr="007A432A" w14:paraId="4EE32F00"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0CD857F0"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1</w:t>
            </w:r>
          </w:p>
        </w:tc>
        <w:tc>
          <w:tcPr>
            <w:tcW w:w="2256" w:type="pct"/>
            <w:tcBorders>
              <w:top w:val="single" w:sz="4" w:space="0" w:color="auto"/>
              <w:left w:val="single" w:sz="4" w:space="0" w:color="auto"/>
              <w:bottom w:val="single" w:sz="4" w:space="0" w:color="auto"/>
              <w:right w:val="single" w:sz="4" w:space="0" w:color="auto"/>
            </w:tcBorders>
            <w:hideMark/>
          </w:tcPr>
          <w:p w14:paraId="62B252B3"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Измерване на мрежата на радиомрежата и издаване на протокол, съдържащ данни с технически параметри на всеки един обект.</w:t>
            </w:r>
          </w:p>
        </w:tc>
        <w:tc>
          <w:tcPr>
            <w:tcW w:w="646" w:type="pct"/>
            <w:tcBorders>
              <w:top w:val="single" w:sz="4" w:space="0" w:color="auto"/>
              <w:left w:val="single" w:sz="4" w:space="0" w:color="auto"/>
              <w:bottom w:val="single" w:sz="4" w:space="0" w:color="auto"/>
              <w:right w:val="single" w:sz="4" w:space="0" w:color="auto"/>
            </w:tcBorders>
            <w:vAlign w:val="center"/>
            <w:hideMark/>
          </w:tcPr>
          <w:p w14:paraId="6E1B85ED"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30EDBA54" w14:textId="77777777" w:rsidR="00CD022F" w:rsidRPr="007A432A" w:rsidRDefault="00CD022F" w:rsidP="00CD022F">
            <w:pPr>
              <w:jc w:val="center"/>
              <w:rPr>
                <w:rFonts w:ascii="Verdana" w:hAnsi="Verdana"/>
                <w:sz w:val="20"/>
                <w:szCs w:val="20"/>
              </w:rPr>
            </w:pPr>
            <w:r w:rsidRPr="007A432A">
              <w:rPr>
                <w:rFonts w:ascii="Verdana" w:hAnsi="Verdana"/>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2B11EB47"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697BD690" w14:textId="77777777" w:rsidR="00CD022F" w:rsidRPr="007A432A" w:rsidRDefault="00CD022F" w:rsidP="00CD022F">
            <w:pPr>
              <w:jc w:val="right"/>
              <w:rPr>
                <w:rFonts w:ascii="Verdana" w:hAnsi="Verdana"/>
                <w:b/>
                <w:sz w:val="20"/>
                <w:szCs w:val="20"/>
              </w:rPr>
            </w:pPr>
          </w:p>
        </w:tc>
      </w:tr>
      <w:tr w:rsidR="00CD022F" w:rsidRPr="007A432A" w14:paraId="6AA7580D"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7C8EE0EC"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2</w:t>
            </w:r>
          </w:p>
        </w:tc>
        <w:tc>
          <w:tcPr>
            <w:tcW w:w="2256" w:type="pct"/>
            <w:tcBorders>
              <w:top w:val="single" w:sz="4" w:space="0" w:color="auto"/>
              <w:left w:val="single" w:sz="4" w:space="0" w:color="auto"/>
              <w:bottom w:val="single" w:sz="4" w:space="0" w:color="auto"/>
              <w:right w:val="single" w:sz="4" w:space="0" w:color="auto"/>
            </w:tcBorders>
            <w:hideMark/>
          </w:tcPr>
          <w:p w14:paraId="1057BA58"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 xml:space="preserve">Проверка състоянието на диспечерския сървър, </w:t>
            </w:r>
            <w:r w:rsidRPr="007A432A">
              <w:rPr>
                <w:rFonts w:ascii="Verdana" w:hAnsi="Verdana"/>
                <w:sz w:val="20"/>
                <w:szCs w:val="20"/>
              </w:rPr>
              <w:t>SCADA</w:t>
            </w:r>
            <w:r w:rsidRPr="007A432A">
              <w:rPr>
                <w:rFonts w:ascii="Verdana" w:hAnsi="Verdana"/>
                <w:sz w:val="20"/>
                <w:szCs w:val="20"/>
                <w:lang w:val="ru-RU"/>
              </w:rPr>
              <w:t xml:space="preserve"> софтуера “</w:t>
            </w:r>
            <w:r w:rsidRPr="007A432A">
              <w:rPr>
                <w:rFonts w:ascii="Verdana" w:hAnsi="Verdana"/>
                <w:sz w:val="20"/>
                <w:szCs w:val="20"/>
              </w:rPr>
              <w:t>SCX</w:t>
            </w:r>
            <w:r w:rsidRPr="007A432A">
              <w:rPr>
                <w:rFonts w:ascii="Verdana" w:hAnsi="Verdana"/>
                <w:sz w:val="20"/>
                <w:szCs w:val="20"/>
                <w:lang w:val="ru-RU"/>
              </w:rPr>
              <w:t xml:space="preserve"> </w:t>
            </w:r>
            <w:r w:rsidRPr="007A432A">
              <w:rPr>
                <w:rFonts w:ascii="Verdana" w:hAnsi="Verdana"/>
                <w:sz w:val="20"/>
                <w:szCs w:val="20"/>
              </w:rPr>
              <w:t>Server</w:t>
            </w:r>
            <w:r w:rsidRPr="007A432A">
              <w:rPr>
                <w:rFonts w:ascii="Verdana" w:hAnsi="Verdana"/>
                <w:sz w:val="20"/>
                <w:szCs w:val="20"/>
                <w:lang w:val="ru-RU"/>
              </w:rPr>
              <w:t xml:space="preserve">/ </w:t>
            </w:r>
            <w:r w:rsidRPr="007A432A">
              <w:rPr>
                <w:rFonts w:ascii="Verdana" w:hAnsi="Verdana"/>
                <w:sz w:val="20"/>
                <w:szCs w:val="20"/>
              </w:rPr>
              <w:t>Client</w:t>
            </w:r>
            <w:r w:rsidRPr="007A432A">
              <w:rPr>
                <w:rFonts w:ascii="Verdana" w:hAnsi="Verdana"/>
                <w:sz w:val="20"/>
                <w:szCs w:val="20"/>
                <w:lang w:val="ru-RU"/>
              </w:rPr>
              <w:t>” и настройки на конфигурациите (на всеки 10 дни).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10947825"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2AD1E36F" w14:textId="77777777" w:rsidR="00CD022F" w:rsidRPr="007A432A" w:rsidRDefault="00CD022F" w:rsidP="00CD022F">
            <w:pPr>
              <w:jc w:val="center"/>
              <w:rPr>
                <w:rFonts w:ascii="Verdana" w:hAnsi="Verdana"/>
                <w:sz w:val="20"/>
                <w:szCs w:val="20"/>
              </w:rPr>
            </w:pPr>
            <w:r w:rsidRPr="007A432A">
              <w:rPr>
                <w:rFonts w:ascii="Verdana" w:hAnsi="Verdana"/>
                <w:sz w:val="20"/>
                <w:szCs w:val="20"/>
              </w:rPr>
              <w:t>3</w:t>
            </w:r>
          </w:p>
        </w:tc>
        <w:tc>
          <w:tcPr>
            <w:tcW w:w="739" w:type="pct"/>
            <w:tcBorders>
              <w:top w:val="single" w:sz="4" w:space="0" w:color="auto"/>
              <w:left w:val="single" w:sz="4" w:space="0" w:color="auto"/>
              <w:bottom w:val="single" w:sz="4" w:space="0" w:color="auto"/>
              <w:right w:val="single" w:sz="4" w:space="0" w:color="auto"/>
            </w:tcBorders>
            <w:vAlign w:val="center"/>
          </w:tcPr>
          <w:p w14:paraId="510ED172"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4085DE20" w14:textId="77777777" w:rsidR="00CD022F" w:rsidRPr="007A432A" w:rsidRDefault="00CD022F" w:rsidP="00CD022F">
            <w:pPr>
              <w:jc w:val="right"/>
              <w:rPr>
                <w:rFonts w:ascii="Verdana" w:hAnsi="Verdana"/>
                <w:b/>
                <w:sz w:val="20"/>
                <w:szCs w:val="20"/>
              </w:rPr>
            </w:pPr>
          </w:p>
        </w:tc>
      </w:tr>
      <w:tr w:rsidR="00CD022F" w:rsidRPr="007A432A" w14:paraId="46BC9253"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30E9D02D"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3</w:t>
            </w:r>
          </w:p>
        </w:tc>
        <w:tc>
          <w:tcPr>
            <w:tcW w:w="2256" w:type="pct"/>
            <w:tcBorders>
              <w:top w:val="single" w:sz="4" w:space="0" w:color="auto"/>
              <w:left w:val="single" w:sz="4" w:space="0" w:color="auto"/>
              <w:bottom w:val="single" w:sz="4" w:space="0" w:color="auto"/>
              <w:right w:val="single" w:sz="4" w:space="0" w:color="auto"/>
            </w:tcBorders>
            <w:hideMark/>
          </w:tcPr>
          <w:p w14:paraId="14E425F1"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 xml:space="preserve">Проверка на състоянието на телеметричните станции и сензорите, свързани с тях в обектите, посочени в </w:t>
            </w:r>
            <w:r w:rsidRPr="007A432A">
              <w:rPr>
                <w:rFonts w:ascii="Verdana" w:hAnsi="Verdana"/>
                <w:b/>
                <w:sz w:val="20"/>
                <w:szCs w:val="20"/>
                <w:lang w:val="ru-RU"/>
              </w:rPr>
              <w:t xml:space="preserve">Таблица </w:t>
            </w:r>
            <w:r w:rsidRPr="007A432A">
              <w:rPr>
                <w:rFonts w:ascii="Verdana" w:hAnsi="Verdana"/>
                <w:b/>
                <w:sz w:val="20"/>
                <w:szCs w:val="20"/>
              </w:rPr>
              <w:t>A</w:t>
            </w:r>
            <w:r w:rsidRPr="007A432A">
              <w:rPr>
                <w:rFonts w:ascii="Verdana" w:hAnsi="Verdana"/>
                <w:b/>
                <w:sz w:val="20"/>
                <w:szCs w:val="20"/>
                <w:lang w:val="ru-RU"/>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0F904EFE"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2E3321D8" w14:textId="77777777" w:rsidR="00CD022F" w:rsidRPr="007A432A" w:rsidRDefault="00CD022F" w:rsidP="00CD022F">
            <w:pPr>
              <w:jc w:val="center"/>
              <w:rPr>
                <w:rFonts w:ascii="Verdana" w:hAnsi="Verdana"/>
                <w:sz w:val="20"/>
                <w:szCs w:val="20"/>
              </w:rPr>
            </w:pPr>
            <w:r w:rsidRPr="007A432A">
              <w:rPr>
                <w:rFonts w:ascii="Verdana" w:hAnsi="Verdana"/>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7AA61E74"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51EB30D1" w14:textId="77777777" w:rsidR="00CD022F" w:rsidRPr="007A432A" w:rsidRDefault="00CD022F" w:rsidP="00CD022F">
            <w:pPr>
              <w:jc w:val="right"/>
              <w:rPr>
                <w:rFonts w:ascii="Verdana" w:hAnsi="Verdana"/>
                <w:b/>
                <w:sz w:val="20"/>
                <w:szCs w:val="20"/>
              </w:rPr>
            </w:pPr>
          </w:p>
        </w:tc>
      </w:tr>
      <w:tr w:rsidR="00CD022F" w:rsidRPr="007A432A" w14:paraId="2FC3542D"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4B46502B"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4</w:t>
            </w:r>
          </w:p>
        </w:tc>
        <w:tc>
          <w:tcPr>
            <w:tcW w:w="2256" w:type="pct"/>
            <w:tcBorders>
              <w:top w:val="single" w:sz="4" w:space="0" w:color="auto"/>
              <w:left w:val="single" w:sz="4" w:space="0" w:color="auto"/>
              <w:bottom w:val="single" w:sz="4" w:space="0" w:color="auto"/>
              <w:right w:val="single" w:sz="4" w:space="0" w:color="auto"/>
            </w:tcBorders>
            <w:hideMark/>
          </w:tcPr>
          <w:p w14:paraId="637E6F8A"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 xml:space="preserve">Транспорт с високо проходим сервизен автомобил до обектите, посочени в </w:t>
            </w:r>
            <w:r w:rsidRPr="007A432A">
              <w:rPr>
                <w:rFonts w:ascii="Verdana" w:hAnsi="Verdana"/>
                <w:b/>
                <w:sz w:val="20"/>
                <w:szCs w:val="20"/>
                <w:lang w:val="ru-RU"/>
              </w:rPr>
              <w:t xml:space="preserve">Таблица </w:t>
            </w:r>
            <w:r w:rsidRPr="007A432A">
              <w:rPr>
                <w:rFonts w:ascii="Verdana" w:hAnsi="Verdana"/>
                <w:b/>
                <w:sz w:val="20"/>
                <w:szCs w:val="20"/>
              </w:rPr>
              <w:t>A</w:t>
            </w:r>
            <w:r w:rsidRPr="007A432A">
              <w:rPr>
                <w:rFonts w:ascii="Verdana" w:hAnsi="Verdana"/>
                <w:b/>
                <w:sz w:val="20"/>
                <w:szCs w:val="20"/>
                <w:lang w:val="ru-RU"/>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0489ECE2"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3A515538" w14:textId="77777777" w:rsidR="00CD022F" w:rsidRPr="007A432A" w:rsidRDefault="00CD022F" w:rsidP="00CD022F">
            <w:pPr>
              <w:jc w:val="center"/>
              <w:rPr>
                <w:rFonts w:ascii="Verdana" w:hAnsi="Verdana"/>
                <w:sz w:val="20"/>
                <w:szCs w:val="20"/>
              </w:rPr>
            </w:pPr>
            <w:r w:rsidRPr="007A432A">
              <w:rPr>
                <w:rFonts w:ascii="Verdana" w:hAnsi="Verdana"/>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5D3F2B3F"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5B6AEAEC" w14:textId="77777777" w:rsidR="00CD022F" w:rsidRPr="007A432A" w:rsidRDefault="00CD022F" w:rsidP="00CD022F">
            <w:pPr>
              <w:jc w:val="right"/>
              <w:rPr>
                <w:rFonts w:ascii="Verdana" w:hAnsi="Verdana"/>
                <w:b/>
                <w:sz w:val="20"/>
                <w:szCs w:val="20"/>
              </w:rPr>
            </w:pPr>
          </w:p>
        </w:tc>
      </w:tr>
      <w:tr w:rsidR="00CD022F" w:rsidRPr="007A432A" w14:paraId="34F46B74"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73810029"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5</w:t>
            </w:r>
          </w:p>
        </w:tc>
        <w:tc>
          <w:tcPr>
            <w:tcW w:w="4799" w:type="pct"/>
            <w:gridSpan w:val="5"/>
            <w:tcBorders>
              <w:top w:val="single" w:sz="4" w:space="0" w:color="auto"/>
              <w:left w:val="single" w:sz="4" w:space="0" w:color="auto"/>
              <w:bottom w:val="single" w:sz="4" w:space="0" w:color="auto"/>
              <w:right w:val="single" w:sz="4" w:space="0" w:color="auto"/>
            </w:tcBorders>
            <w:hideMark/>
          </w:tcPr>
          <w:p w14:paraId="36F01F7A" w14:textId="77777777" w:rsidR="00CD022F" w:rsidRPr="007A432A" w:rsidRDefault="00CD022F" w:rsidP="00CD022F">
            <w:pPr>
              <w:rPr>
                <w:rFonts w:ascii="Verdana" w:hAnsi="Verdana"/>
                <w:b/>
                <w:sz w:val="20"/>
                <w:szCs w:val="20"/>
                <w:lang w:val="ru-RU"/>
              </w:rPr>
            </w:pPr>
            <w:r w:rsidRPr="007A432A">
              <w:rPr>
                <w:rFonts w:ascii="Verdana" w:hAnsi="Verdana"/>
                <w:b/>
                <w:sz w:val="20"/>
                <w:szCs w:val="20"/>
                <w:lang w:val="ru-RU"/>
              </w:rPr>
              <w:t>В месечната цена влиза също:</w:t>
            </w:r>
          </w:p>
        </w:tc>
      </w:tr>
      <w:tr w:rsidR="00CD022F" w:rsidRPr="007A432A" w14:paraId="63DE9E0D"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1FCB1CB5"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5.1</w:t>
            </w:r>
          </w:p>
        </w:tc>
        <w:tc>
          <w:tcPr>
            <w:tcW w:w="2256" w:type="pct"/>
            <w:tcBorders>
              <w:top w:val="single" w:sz="4" w:space="0" w:color="auto"/>
              <w:left w:val="single" w:sz="4" w:space="0" w:color="auto"/>
              <w:bottom w:val="single" w:sz="4" w:space="0" w:color="auto"/>
              <w:right w:val="single" w:sz="4" w:space="0" w:color="auto"/>
            </w:tcBorders>
            <w:hideMark/>
          </w:tcPr>
          <w:p w14:paraId="4E18FDE1"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До пет реакции за месец.</w:t>
            </w:r>
          </w:p>
        </w:tc>
        <w:tc>
          <w:tcPr>
            <w:tcW w:w="646" w:type="pct"/>
            <w:tcBorders>
              <w:top w:val="single" w:sz="4" w:space="0" w:color="auto"/>
              <w:left w:val="single" w:sz="4" w:space="0" w:color="auto"/>
              <w:bottom w:val="single" w:sz="4" w:space="0" w:color="auto"/>
              <w:right w:val="single" w:sz="4" w:space="0" w:color="auto"/>
            </w:tcBorders>
            <w:vAlign w:val="center"/>
            <w:hideMark/>
          </w:tcPr>
          <w:p w14:paraId="2FD08E6F"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6EF50F2A" w14:textId="77777777" w:rsidR="00CD022F" w:rsidRPr="007A432A" w:rsidRDefault="00CD022F" w:rsidP="00CD022F">
            <w:pPr>
              <w:jc w:val="center"/>
              <w:rPr>
                <w:rFonts w:ascii="Verdana" w:hAnsi="Verdana"/>
                <w:sz w:val="20"/>
                <w:szCs w:val="20"/>
              </w:rPr>
            </w:pPr>
            <w:r w:rsidRPr="007A432A">
              <w:rPr>
                <w:rFonts w:ascii="Verdana" w:hAnsi="Verdana"/>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4A53AC1A"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06FE4661" w14:textId="77777777" w:rsidR="00CD022F" w:rsidRPr="007A432A" w:rsidRDefault="00CD022F" w:rsidP="00CD022F">
            <w:pPr>
              <w:jc w:val="right"/>
              <w:rPr>
                <w:rFonts w:ascii="Verdana" w:hAnsi="Verdana"/>
                <w:b/>
                <w:sz w:val="20"/>
                <w:szCs w:val="20"/>
              </w:rPr>
            </w:pPr>
          </w:p>
        </w:tc>
      </w:tr>
      <w:tr w:rsidR="00CD022F" w:rsidRPr="007A432A" w14:paraId="5F097F69"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6E623602"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5.2</w:t>
            </w:r>
          </w:p>
        </w:tc>
        <w:tc>
          <w:tcPr>
            <w:tcW w:w="2256" w:type="pct"/>
            <w:tcBorders>
              <w:top w:val="single" w:sz="4" w:space="0" w:color="auto"/>
              <w:left w:val="single" w:sz="4" w:space="0" w:color="auto"/>
              <w:bottom w:val="single" w:sz="4" w:space="0" w:color="auto"/>
              <w:right w:val="single" w:sz="4" w:space="0" w:color="auto"/>
            </w:tcBorders>
            <w:hideMark/>
          </w:tcPr>
          <w:p w14:paraId="48BECA09"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Откриване и локализация на повредата, тестване на апаратурата и издаване на протокол.</w:t>
            </w:r>
          </w:p>
        </w:tc>
        <w:tc>
          <w:tcPr>
            <w:tcW w:w="646" w:type="pct"/>
            <w:tcBorders>
              <w:top w:val="single" w:sz="4" w:space="0" w:color="auto"/>
              <w:left w:val="single" w:sz="4" w:space="0" w:color="auto"/>
              <w:bottom w:val="single" w:sz="4" w:space="0" w:color="auto"/>
              <w:right w:val="single" w:sz="4" w:space="0" w:color="auto"/>
            </w:tcBorders>
            <w:vAlign w:val="center"/>
            <w:hideMark/>
          </w:tcPr>
          <w:p w14:paraId="5A5996E8"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39FF21BE" w14:textId="77777777" w:rsidR="00CD022F" w:rsidRPr="007A432A" w:rsidRDefault="00CD022F" w:rsidP="00CD022F">
            <w:pPr>
              <w:jc w:val="center"/>
              <w:rPr>
                <w:rFonts w:ascii="Verdana" w:hAnsi="Verdana"/>
                <w:sz w:val="20"/>
                <w:szCs w:val="20"/>
              </w:rPr>
            </w:pPr>
            <w:r w:rsidRPr="007A432A">
              <w:rPr>
                <w:rFonts w:ascii="Verdana" w:hAnsi="Verdana"/>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0BBE393D"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1BA68A04" w14:textId="77777777" w:rsidR="00CD022F" w:rsidRPr="007A432A" w:rsidRDefault="00CD022F" w:rsidP="00CD022F">
            <w:pPr>
              <w:jc w:val="right"/>
              <w:rPr>
                <w:rFonts w:ascii="Verdana" w:hAnsi="Verdana"/>
                <w:b/>
                <w:sz w:val="20"/>
                <w:szCs w:val="20"/>
              </w:rPr>
            </w:pPr>
          </w:p>
        </w:tc>
      </w:tr>
      <w:tr w:rsidR="00CD022F" w:rsidRPr="007A432A" w14:paraId="13B0BDE8"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0A69D5AF"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5.3</w:t>
            </w:r>
          </w:p>
        </w:tc>
        <w:tc>
          <w:tcPr>
            <w:tcW w:w="2256" w:type="pct"/>
            <w:tcBorders>
              <w:top w:val="single" w:sz="4" w:space="0" w:color="auto"/>
              <w:left w:val="single" w:sz="4" w:space="0" w:color="auto"/>
              <w:bottom w:val="single" w:sz="4" w:space="0" w:color="auto"/>
              <w:right w:val="single" w:sz="4" w:space="0" w:color="auto"/>
            </w:tcBorders>
            <w:hideMark/>
          </w:tcPr>
          <w:p w14:paraId="19375BB1"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След отстраняване на повредата тестване на апаратурата и издаване на протокол.</w:t>
            </w:r>
          </w:p>
        </w:tc>
        <w:tc>
          <w:tcPr>
            <w:tcW w:w="646" w:type="pct"/>
            <w:tcBorders>
              <w:top w:val="single" w:sz="4" w:space="0" w:color="auto"/>
              <w:left w:val="single" w:sz="4" w:space="0" w:color="auto"/>
              <w:bottom w:val="single" w:sz="4" w:space="0" w:color="auto"/>
              <w:right w:val="single" w:sz="4" w:space="0" w:color="auto"/>
            </w:tcBorders>
            <w:vAlign w:val="center"/>
            <w:hideMark/>
          </w:tcPr>
          <w:p w14:paraId="7BC542DB" w14:textId="77777777" w:rsidR="00CD022F" w:rsidRPr="007A432A" w:rsidRDefault="00CD022F" w:rsidP="00CD022F">
            <w:pPr>
              <w:jc w:val="center"/>
              <w:rPr>
                <w:rFonts w:ascii="Verdana" w:hAnsi="Verdana"/>
                <w:sz w:val="20"/>
                <w:szCs w:val="20"/>
              </w:rPr>
            </w:pPr>
            <w:r w:rsidRPr="007A432A">
              <w:rPr>
                <w:rFonts w:ascii="Verdana" w:hAnsi="Verdana"/>
                <w:sz w:val="20"/>
                <w:szCs w:val="20"/>
              </w:rPr>
              <w:t>Месечно</w:t>
            </w:r>
          </w:p>
        </w:tc>
        <w:tc>
          <w:tcPr>
            <w:tcW w:w="461" w:type="pct"/>
            <w:tcBorders>
              <w:top w:val="single" w:sz="4" w:space="0" w:color="auto"/>
              <w:left w:val="single" w:sz="4" w:space="0" w:color="auto"/>
              <w:bottom w:val="single" w:sz="4" w:space="0" w:color="auto"/>
              <w:right w:val="single" w:sz="4" w:space="0" w:color="auto"/>
            </w:tcBorders>
            <w:vAlign w:val="center"/>
            <w:hideMark/>
          </w:tcPr>
          <w:p w14:paraId="59A2B62E" w14:textId="77777777" w:rsidR="00CD022F" w:rsidRPr="007A432A" w:rsidRDefault="00CD022F" w:rsidP="00CD022F">
            <w:pPr>
              <w:jc w:val="center"/>
              <w:rPr>
                <w:rFonts w:ascii="Verdana" w:hAnsi="Verdana"/>
                <w:sz w:val="20"/>
                <w:szCs w:val="20"/>
              </w:rPr>
            </w:pPr>
            <w:r w:rsidRPr="007A432A">
              <w:rPr>
                <w:rFonts w:ascii="Verdana" w:hAnsi="Verdana"/>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5233EED5"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2D5E3F57" w14:textId="77777777" w:rsidR="00CD022F" w:rsidRPr="007A432A" w:rsidRDefault="00CD022F" w:rsidP="00CD022F">
            <w:pPr>
              <w:jc w:val="right"/>
              <w:rPr>
                <w:rFonts w:ascii="Verdana" w:hAnsi="Verdana"/>
                <w:b/>
                <w:sz w:val="20"/>
                <w:szCs w:val="20"/>
              </w:rPr>
            </w:pPr>
          </w:p>
        </w:tc>
      </w:tr>
      <w:tr w:rsidR="00CD022F" w:rsidRPr="007A432A" w14:paraId="43A474C9"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7E7223D3"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6</w:t>
            </w:r>
          </w:p>
        </w:tc>
        <w:tc>
          <w:tcPr>
            <w:tcW w:w="4799" w:type="pct"/>
            <w:gridSpan w:val="5"/>
            <w:tcBorders>
              <w:top w:val="single" w:sz="4" w:space="0" w:color="auto"/>
              <w:left w:val="single" w:sz="4" w:space="0" w:color="auto"/>
              <w:bottom w:val="single" w:sz="4" w:space="0" w:color="auto"/>
              <w:right w:val="single" w:sz="4" w:space="0" w:color="auto"/>
            </w:tcBorders>
            <w:hideMark/>
          </w:tcPr>
          <w:p w14:paraId="7BD55ED8" w14:textId="77777777" w:rsidR="00CD022F" w:rsidRPr="007A432A" w:rsidRDefault="00CD022F" w:rsidP="00CD022F">
            <w:pPr>
              <w:rPr>
                <w:rFonts w:ascii="Verdana" w:hAnsi="Verdana"/>
                <w:b/>
                <w:sz w:val="20"/>
                <w:szCs w:val="20"/>
              </w:rPr>
            </w:pPr>
            <w:r w:rsidRPr="007A432A">
              <w:rPr>
                <w:rFonts w:ascii="Verdana" w:hAnsi="Verdana"/>
                <w:b/>
                <w:sz w:val="20"/>
                <w:szCs w:val="20"/>
              </w:rPr>
              <w:t>Сервизни услуги:</w:t>
            </w:r>
          </w:p>
        </w:tc>
      </w:tr>
      <w:tr w:rsidR="00CD022F" w:rsidRPr="007A432A" w14:paraId="62C6002C"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172127A7"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6.1</w:t>
            </w:r>
          </w:p>
        </w:tc>
        <w:tc>
          <w:tcPr>
            <w:tcW w:w="2256" w:type="pct"/>
            <w:tcBorders>
              <w:top w:val="single" w:sz="4" w:space="0" w:color="auto"/>
              <w:left w:val="single" w:sz="4" w:space="0" w:color="auto"/>
              <w:bottom w:val="single" w:sz="4" w:space="0" w:color="auto"/>
              <w:right w:val="single" w:sz="4" w:space="0" w:color="auto"/>
            </w:tcBorders>
            <w:hideMark/>
          </w:tcPr>
          <w:p w14:paraId="6DFAE2F8"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Демонтаж и монтаж на апаратура (включена е в цената за месечната поддръжка).</w:t>
            </w:r>
          </w:p>
        </w:tc>
        <w:tc>
          <w:tcPr>
            <w:tcW w:w="646" w:type="pct"/>
            <w:tcBorders>
              <w:top w:val="single" w:sz="4" w:space="0" w:color="auto"/>
              <w:left w:val="single" w:sz="4" w:space="0" w:color="auto"/>
              <w:bottom w:val="single" w:sz="4" w:space="0" w:color="auto"/>
              <w:right w:val="single" w:sz="4" w:space="0" w:color="auto"/>
            </w:tcBorders>
            <w:vAlign w:val="center"/>
            <w:hideMark/>
          </w:tcPr>
          <w:p w14:paraId="4CE231DD" w14:textId="77777777" w:rsidR="00CD022F" w:rsidRPr="007A432A" w:rsidRDefault="00CD022F" w:rsidP="00CD022F">
            <w:pPr>
              <w:jc w:val="center"/>
              <w:rPr>
                <w:rFonts w:ascii="Verdana" w:hAnsi="Verdana"/>
                <w:sz w:val="20"/>
                <w:szCs w:val="20"/>
              </w:rPr>
            </w:pPr>
            <w:r w:rsidRPr="007A432A">
              <w:rPr>
                <w:rFonts w:ascii="Verdana" w:hAnsi="Verdana"/>
                <w:sz w:val="20"/>
                <w:szCs w:val="20"/>
              </w:rPr>
              <w:t>час</w:t>
            </w:r>
          </w:p>
        </w:tc>
        <w:tc>
          <w:tcPr>
            <w:tcW w:w="461" w:type="pct"/>
            <w:tcBorders>
              <w:top w:val="single" w:sz="4" w:space="0" w:color="auto"/>
              <w:left w:val="single" w:sz="4" w:space="0" w:color="auto"/>
              <w:bottom w:val="single" w:sz="4" w:space="0" w:color="auto"/>
              <w:right w:val="single" w:sz="4" w:space="0" w:color="auto"/>
            </w:tcBorders>
            <w:vAlign w:val="center"/>
            <w:hideMark/>
          </w:tcPr>
          <w:p w14:paraId="1C9FC92C" w14:textId="77777777" w:rsidR="00CD022F" w:rsidRPr="007A432A" w:rsidRDefault="00CD022F" w:rsidP="00CD022F">
            <w:pPr>
              <w:jc w:val="center"/>
              <w:rPr>
                <w:rFonts w:ascii="Verdana" w:hAnsi="Verdana"/>
                <w:sz w:val="20"/>
                <w:szCs w:val="20"/>
              </w:rPr>
            </w:pPr>
            <w:r w:rsidRPr="007A432A">
              <w:rPr>
                <w:rFonts w:ascii="Verdana" w:hAnsi="Verdana"/>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38F56750"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39894918" w14:textId="77777777" w:rsidR="00CD022F" w:rsidRPr="007A432A" w:rsidRDefault="00CD022F" w:rsidP="00CD022F">
            <w:pPr>
              <w:jc w:val="center"/>
              <w:rPr>
                <w:rFonts w:ascii="Verdana" w:hAnsi="Verdana"/>
                <w:b/>
                <w:sz w:val="20"/>
                <w:szCs w:val="20"/>
                <w:highlight w:val="yellow"/>
              </w:rPr>
            </w:pPr>
          </w:p>
        </w:tc>
      </w:tr>
      <w:tr w:rsidR="00CD022F" w:rsidRPr="007A432A" w14:paraId="721D4B4A" w14:textId="77777777" w:rsidTr="00CD022F">
        <w:trPr>
          <w:jc w:val="center"/>
        </w:trPr>
        <w:tc>
          <w:tcPr>
            <w:tcW w:w="201" w:type="pct"/>
            <w:tcBorders>
              <w:top w:val="single" w:sz="4" w:space="0" w:color="auto"/>
              <w:left w:val="single" w:sz="4" w:space="0" w:color="auto"/>
              <w:bottom w:val="single" w:sz="4" w:space="0" w:color="auto"/>
              <w:right w:val="single" w:sz="4" w:space="0" w:color="auto"/>
            </w:tcBorders>
            <w:hideMark/>
          </w:tcPr>
          <w:p w14:paraId="61018BBF" w14:textId="77777777" w:rsidR="00CD022F" w:rsidRPr="007A432A" w:rsidRDefault="00CD022F" w:rsidP="00CD022F">
            <w:pPr>
              <w:ind w:left="-144" w:right="-130"/>
              <w:jc w:val="center"/>
              <w:rPr>
                <w:rFonts w:ascii="Verdana" w:hAnsi="Verdana"/>
                <w:b/>
                <w:sz w:val="20"/>
                <w:szCs w:val="20"/>
              </w:rPr>
            </w:pPr>
            <w:r w:rsidRPr="007A432A">
              <w:rPr>
                <w:rFonts w:ascii="Verdana" w:hAnsi="Verdana"/>
                <w:b/>
                <w:sz w:val="20"/>
                <w:szCs w:val="20"/>
              </w:rPr>
              <w:t>6.2</w:t>
            </w:r>
          </w:p>
        </w:tc>
        <w:tc>
          <w:tcPr>
            <w:tcW w:w="2256" w:type="pct"/>
            <w:tcBorders>
              <w:top w:val="single" w:sz="4" w:space="0" w:color="auto"/>
              <w:left w:val="single" w:sz="4" w:space="0" w:color="auto"/>
              <w:bottom w:val="single" w:sz="4" w:space="0" w:color="auto"/>
              <w:right w:val="single" w:sz="4" w:space="0" w:color="auto"/>
            </w:tcBorders>
            <w:hideMark/>
          </w:tcPr>
          <w:p w14:paraId="135B1095" w14:textId="77777777" w:rsidR="00CD022F" w:rsidRPr="007A432A" w:rsidRDefault="00CD022F" w:rsidP="00CD022F">
            <w:pPr>
              <w:jc w:val="both"/>
              <w:rPr>
                <w:rFonts w:ascii="Verdana" w:hAnsi="Verdana"/>
                <w:sz w:val="20"/>
                <w:szCs w:val="20"/>
                <w:lang w:val="ru-RU"/>
              </w:rPr>
            </w:pPr>
            <w:r w:rsidRPr="007A432A">
              <w:rPr>
                <w:rFonts w:ascii="Verdana" w:hAnsi="Verdana"/>
                <w:sz w:val="20"/>
                <w:szCs w:val="20"/>
                <w:lang w:val="ru-RU"/>
              </w:rPr>
              <w:t>Отстраняване на повреда в оборудването (цена за труд за час).</w:t>
            </w:r>
          </w:p>
        </w:tc>
        <w:tc>
          <w:tcPr>
            <w:tcW w:w="646" w:type="pct"/>
            <w:tcBorders>
              <w:top w:val="single" w:sz="4" w:space="0" w:color="auto"/>
              <w:left w:val="single" w:sz="4" w:space="0" w:color="auto"/>
              <w:bottom w:val="single" w:sz="4" w:space="0" w:color="auto"/>
              <w:right w:val="single" w:sz="4" w:space="0" w:color="auto"/>
            </w:tcBorders>
            <w:vAlign w:val="center"/>
            <w:hideMark/>
          </w:tcPr>
          <w:p w14:paraId="2797D0B7" w14:textId="77777777" w:rsidR="00CD022F" w:rsidRPr="007A432A" w:rsidRDefault="00CD022F" w:rsidP="00CD022F">
            <w:pPr>
              <w:jc w:val="center"/>
              <w:rPr>
                <w:rFonts w:ascii="Verdana" w:hAnsi="Verdana"/>
                <w:sz w:val="20"/>
                <w:szCs w:val="20"/>
              </w:rPr>
            </w:pPr>
            <w:r w:rsidRPr="007A432A">
              <w:rPr>
                <w:rFonts w:ascii="Verdana" w:hAnsi="Verdana"/>
                <w:sz w:val="20"/>
                <w:szCs w:val="20"/>
              </w:rPr>
              <w:t>час</w:t>
            </w:r>
          </w:p>
        </w:tc>
        <w:tc>
          <w:tcPr>
            <w:tcW w:w="461" w:type="pct"/>
            <w:tcBorders>
              <w:top w:val="single" w:sz="4" w:space="0" w:color="auto"/>
              <w:left w:val="single" w:sz="4" w:space="0" w:color="auto"/>
              <w:bottom w:val="single" w:sz="4" w:space="0" w:color="auto"/>
              <w:right w:val="single" w:sz="4" w:space="0" w:color="auto"/>
            </w:tcBorders>
            <w:vAlign w:val="center"/>
            <w:hideMark/>
          </w:tcPr>
          <w:p w14:paraId="062EB2E2" w14:textId="77777777" w:rsidR="00CD022F" w:rsidRPr="007A432A" w:rsidRDefault="00CD022F" w:rsidP="00CD022F">
            <w:pPr>
              <w:jc w:val="center"/>
              <w:rPr>
                <w:rFonts w:ascii="Verdana" w:hAnsi="Verdana"/>
                <w:sz w:val="20"/>
                <w:szCs w:val="20"/>
              </w:rPr>
            </w:pPr>
            <w:r w:rsidRPr="007A432A">
              <w:rPr>
                <w:rFonts w:ascii="Verdana" w:hAnsi="Verdana"/>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489136A2" w14:textId="77777777" w:rsidR="00CD022F" w:rsidRPr="007A432A" w:rsidRDefault="00CD022F" w:rsidP="00CD022F">
            <w:pPr>
              <w:jc w:val="right"/>
              <w:rPr>
                <w:rFonts w:ascii="Verdana" w:hAnsi="Verdana"/>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05E9B6FA" w14:textId="77777777" w:rsidR="00CD022F" w:rsidRPr="007A432A" w:rsidRDefault="00CD022F" w:rsidP="00CD022F">
            <w:pPr>
              <w:jc w:val="center"/>
              <w:rPr>
                <w:rFonts w:ascii="Verdana" w:hAnsi="Verdana"/>
                <w:b/>
                <w:sz w:val="20"/>
                <w:szCs w:val="20"/>
                <w:highlight w:val="yellow"/>
              </w:rPr>
            </w:pPr>
          </w:p>
        </w:tc>
      </w:tr>
      <w:tr w:rsidR="00CD022F" w:rsidRPr="007A432A" w14:paraId="1BD14CF0" w14:textId="77777777" w:rsidTr="00CD022F">
        <w:trPr>
          <w:jc w:val="center"/>
        </w:trPr>
        <w:tc>
          <w:tcPr>
            <w:tcW w:w="4303" w:type="pct"/>
            <w:gridSpan w:val="5"/>
            <w:tcBorders>
              <w:top w:val="single" w:sz="4" w:space="0" w:color="auto"/>
              <w:left w:val="single" w:sz="4" w:space="0" w:color="auto"/>
              <w:bottom w:val="single" w:sz="4" w:space="0" w:color="auto"/>
              <w:right w:val="single" w:sz="4" w:space="0" w:color="auto"/>
            </w:tcBorders>
          </w:tcPr>
          <w:p w14:paraId="68DE581B" w14:textId="77777777" w:rsidR="00CD022F" w:rsidRPr="007A432A" w:rsidRDefault="00CD022F" w:rsidP="00CD022F">
            <w:pPr>
              <w:jc w:val="right"/>
              <w:rPr>
                <w:rFonts w:ascii="Verdana" w:hAnsi="Verdana"/>
                <w:b/>
                <w:sz w:val="20"/>
                <w:szCs w:val="20"/>
              </w:rPr>
            </w:pPr>
            <w:r w:rsidRPr="007A432A">
              <w:rPr>
                <w:rFonts w:ascii="Verdana" w:hAnsi="Verdana"/>
                <w:b/>
                <w:sz w:val="20"/>
                <w:szCs w:val="20"/>
              </w:rPr>
              <w:t>Общ сбор:</w:t>
            </w:r>
          </w:p>
        </w:tc>
        <w:tc>
          <w:tcPr>
            <w:tcW w:w="697" w:type="pct"/>
            <w:tcBorders>
              <w:top w:val="single" w:sz="4" w:space="0" w:color="auto"/>
              <w:left w:val="single" w:sz="4" w:space="0" w:color="auto"/>
              <w:bottom w:val="single" w:sz="4" w:space="0" w:color="auto"/>
              <w:right w:val="single" w:sz="4" w:space="0" w:color="auto"/>
            </w:tcBorders>
            <w:vAlign w:val="center"/>
          </w:tcPr>
          <w:p w14:paraId="34E6F853" w14:textId="77777777" w:rsidR="00CD022F" w:rsidRPr="007A432A" w:rsidRDefault="00CD022F" w:rsidP="00CD022F">
            <w:pPr>
              <w:jc w:val="center"/>
              <w:rPr>
                <w:rFonts w:ascii="Verdana" w:hAnsi="Verdana"/>
                <w:b/>
                <w:sz w:val="20"/>
                <w:szCs w:val="20"/>
                <w:highlight w:val="yellow"/>
              </w:rPr>
            </w:pPr>
          </w:p>
        </w:tc>
      </w:tr>
    </w:tbl>
    <w:p w14:paraId="47816349" w14:textId="77777777" w:rsidR="00CD022F" w:rsidRPr="007A432A" w:rsidRDefault="00CD022F" w:rsidP="00CD022F">
      <w:pPr>
        <w:ind w:left="720"/>
        <w:rPr>
          <w:rFonts w:ascii="Verdana" w:hAnsi="Verdana"/>
          <w:b/>
          <w:sz w:val="20"/>
          <w:szCs w:val="20"/>
        </w:rPr>
      </w:pPr>
    </w:p>
    <w:p w14:paraId="49CAC807" w14:textId="77777777" w:rsidR="00CD022F" w:rsidRPr="007A432A" w:rsidRDefault="00CD022F" w:rsidP="00CD022F">
      <w:pPr>
        <w:numPr>
          <w:ilvl w:val="2"/>
          <w:numId w:val="1"/>
        </w:numPr>
        <w:rPr>
          <w:rFonts w:ascii="Verdana" w:hAnsi="Verdana"/>
          <w:b/>
          <w:sz w:val="20"/>
          <w:szCs w:val="20"/>
          <w:lang w:val="ru-RU"/>
        </w:rPr>
      </w:pPr>
      <w:r w:rsidRPr="007A432A">
        <w:rPr>
          <w:rFonts w:ascii="Verdana" w:hAnsi="Verdana"/>
          <w:b/>
          <w:sz w:val="20"/>
          <w:szCs w:val="20"/>
          <w:lang w:val="ru-RU"/>
        </w:rPr>
        <w:t>Таблица 2 - Цени на основни резервни части (по чл.4 от Раздел А: Техническо задание – предмет на договора:</w:t>
      </w:r>
    </w:p>
    <w:p w14:paraId="03688C96" w14:textId="77777777" w:rsidR="00CD022F" w:rsidRPr="007A432A" w:rsidRDefault="00CD022F" w:rsidP="00CD022F">
      <w:pPr>
        <w:spacing w:before="360" w:after="120" w:line="480" w:lineRule="auto"/>
        <w:rPr>
          <w:rFonts w:ascii="Verdana" w:hAnsi="Verdana"/>
          <w:b/>
          <w:sz w:val="20"/>
          <w:szCs w:val="20"/>
          <w:lang w:val="en-US"/>
        </w:rPr>
      </w:pPr>
      <w:r w:rsidRPr="007A432A">
        <w:rPr>
          <w:rFonts w:ascii="Verdana" w:hAnsi="Verdana"/>
          <w:b/>
          <w:sz w:val="20"/>
          <w:szCs w:val="20"/>
        </w:rPr>
        <w:t xml:space="preserve">Таблица </w:t>
      </w:r>
      <w:r w:rsidRPr="007A432A">
        <w:rPr>
          <w:rFonts w:ascii="Verdana" w:hAnsi="Verdana"/>
          <w:b/>
          <w:sz w:val="20"/>
          <w:szCs w:val="20"/>
          <w:lang w:val="en-US"/>
        </w:rPr>
        <w:t>2</w:t>
      </w:r>
    </w:p>
    <w:tbl>
      <w:tblPr>
        <w:tblpPr w:leftFromText="141" w:rightFromText="141" w:bottomFromText="200" w:vertAnchor="text" w:tblpXSpec="center" w:tblpY="1"/>
        <w:tblOverlap w:val="never"/>
        <w:tblW w:w="7904" w:type="dxa"/>
        <w:tblCellMar>
          <w:left w:w="70" w:type="dxa"/>
          <w:right w:w="70" w:type="dxa"/>
        </w:tblCellMar>
        <w:tblLook w:val="04A0" w:firstRow="1" w:lastRow="0" w:firstColumn="1" w:lastColumn="0" w:noHBand="0" w:noVBand="1"/>
      </w:tblPr>
      <w:tblGrid>
        <w:gridCol w:w="784"/>
        <w:gridCol w:w="5382"/>
        <w:gridCol w:w="1738"/>
      </w:tblGrid>
      <w:tr w:rsidR="00CD022F" w:rsidRPr="007A432A" w14:paraId="0825C9DB" w14:textId="77777777" w:rsidTr="00CD022F">
        <w:trPr>
          <w:trHeight w:val="409"/>
        </w:trPr>
        <w:tc>
          <w:tcPr>
            <w:tcW w:w="784" w:type="dxa"/>
            <w:tcBorders>
              <w:top w:val="single" w:sz="4" w:space="0" w:color="auto"/>
              <w:left w:val="single" w:sz="4" w:space="0" w:color="auto"/>
              <w:bottom w:val="single" w:sz="4" w:space="0" w:color="auto"/>
              <w:right w:val="single" w:sz="4" w:space="0" w:color="auto"/>
            </w:tcBorders>
            <w:noWrap/>
            <w:vAlign w:val="center"/>
            <w:hideMark/>
          </w:tcPr>
          <w:p w14:paraId="5CE61A60" w14:textId="77777777" w:rsidR="00CD022F" w:rsidRPr="007A432A" w:rsidRDefault="00CD022F" w:rsidP="00CD022F">
            <w:pPr>
              <w:jc w:val="center"/>
              <w:rPr>
                <w:rFonts w:ascii="Verdana" w:hAnsi="Verdana"/>
                <w:b/>
                <w:iCs/>
                <w:sz w:val="20"/>
                <w:szCs w:val="20"/>
                <w:lang w:eastAsia="bg-BG"/>
              </w:rPr>
            </w:pPr>
            <w:r w:rsidRPr="007A432A">
              <w:rPr>
                <w:rFonts w:ascii="Verdana" w:hAnsi="Verdana"/>
                <w:b/>
                <w:iCs/>
                <w:sz w:val="20"/>
                <w:szCs w:val="20"/>
                <w:lang w:eastAsia="bg-BG"/>
              </w:rPr>
              <w:t>№</w:t>
            </w:r>
          </w:p>
        </w:tc>
        <w:tc>
          <w:tcPr>
            <w:tcW w:w="5382" w:type="dxa"/>
            <w:tcBorders>
              <w:top w:val="single" w:sz="4" w:space="0" w:color="auto"/>
              <w:left w:val="nil"/>
              <w:bottom w:val="single" w:sz="4" w:space="0" w:color="auto"/>
              <w:right w:val="single" w:sz="4" w:space="0" w:color="auto"/>
            </w:tcBorders>
            <w:noWrap/>
            <w:vAlign w:val="center"/>
            <w:hideMark/>
          </w:tcPr>
          <w:p w14:paraId="028EC473" w14:textId="77777777" w:rsidR="00CD022F" w:rsidRPr="007A432A" w:rsidRDefault="00CD022F" w:rsidP="00CD022F">
            <w:pPr>
              <w:jc w:val="center"/>
              <w:rPr>
                <w:rFonts w:ascii="Verdana" w:hAnsi="Verdana"/>
                <w:b/>
                <w:iCs/>
                <w:sz w:val="20"/>
                <w:szCs w:val="20"/>
                <w:lang w:eastAsia="bg-BG"/>
              </w:rPr>
            </w:pPr>
            <w:r w:rsidRPr="007A432A">
              <w:rPr>
                <w:rFonts w:ascii="Verdana" w:hAnsi="Verdana"/>
                <w:b/>
                <w:iCs/>
                <w:sz w:val="20"/>
                <w:szCs w:val="20"/>
                <w:lang w:eastAsia="bg-BG"/>
              </w:rPr>
              <w:t>Основни резервни части-описание</w:t>
            </w:r>
          </w:p>
        </w:tc>
        <w:tc>
          <w:tcPr>
            <w:tcW w:w="1738" w:type="dxa"/>
            <w:tcBorders>
              <w:top w:val="single" w:sz="4" w:space="0" w:color="auto"/>
              <w:left w:val="nil"/>
              <w:bottom w:val="single" w:sz="4" w:space="0" w:color="auto"/>
              <w:right w:val="single" w:sz="4" w:space="0" w:color="auto"/>
            </w:tcBorders>
            <w:vAlign w:val="center"/>
            <w:hideMark/>
          </w:tcPr>
          <w:p w14:paraId="3A130EA6" w14:textId="77777777" w:rsidR="00CD022F" w:rsidRPr="007A432A" w:rsidRDefault="00CD022F" w:rsidP="00CD022F">
            <w:pPr>
              <w:jc w:val="center"/>
              <w:rPr>
                <w:rFonts w:ascii="Verdana" w:hAnsi="Verdana"/>
                <w:b/>
                <w:iCs/>
                <w:sz w:val="20"/>
                <w:szCs w:val="20"/>
                <w:lang w:val="ru-RU" w:eastAsia="bg-BG"/>
              </w:rPr>
            </w:pPr>
            <w:r w:rsidRPr="007A432A">
              <w:rPr>
                <w:rFonts w:ascii="Verdana" w:hAnsi="Verdana"/>
                <w:b/>
                <w:iCs/>
                <w:sz w:val="20"/>
                <w:szCs w:val="20"/>
                <w:lang w:val="ru-RU" w:eastAsia="bg-BG"/>
              </w:rPr>
              <w:t>Единична цена в лв. без ДДС</w:t>
            </w:r>
          </w:p>
        </w:tc>
      </w:tr>
      <w:tr w:rsidR="00CD022F" w:rsidRPr="007A432A" w14:paraId="54CFA33C" w14:textId="77777777" w:rsidTr="00CD022F">
        <w:trPr>
          <w:trHeight w:val="70"/>
        </w:trPr>
        <w:tc>
          <w:tcPr>
            <w:tcW w:w="784" w:type="dxa"/>
            <w:tcBorders>
              <w:top w:val="nil"/>
              <w:left w:val="single" w:sz="4" w:space="0" w:color="auto"/>
              <w:bottom w:val="single" w:sz="4" w:space="0" w:color="auto"/>
              <w:right w:val="single" w:sz="4" w:space="0" w:color="auto"/>
            </w:tcBorders>
            <w:noWrap/>
            <w:vAlign w:val="center"/>
            <w:hideMark/>
          </w:tcPr>
          <w:p w14:paraId="2CBD8EFB"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1</w:t>
            </w:r>
          </w:p>
        </w:tc>
        <w:tc>
          <w:tcPr>
            <w:tcW w:w="5382" w:type="dxa"/>
            <w:tcBorders>
              <w:top w:val="nil"/>
              <w:left w:val="nil"/>
              <w:bottom w:val="single" w:sz="4" w:space="0" w:color="auto"/>
              <w:right w:val="single" w:sz="4" w:space="0" w:color="auto"/>
            </w:tcBorders>
            <w:noWrap/>
            <w:vAlign w:val="bottom"/>
            <w:hideMark/>
          </w:tcPr>
          <w:p w14:paraId="7F230467"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Контролер SCADA Pack 334 Е</w:t>
            </w:r>
          </w:p>
        </w:tc>
        <w:tc>
          <w:tcPr>
            <w:tcW w:w="1738" w:type="dxa"/>
            <w:tcBorders>
              <w:top w:val="nil"/>
              <w:left w:val="nil"/>
              <w:bottom w:val="single" w:sz="4" w:space="0" w:color="auto"/>
              <w:right w:val="single" w:sz="4" w:space="0" w:color="auto"/>
            </w:tcBorders>
            <w:noWrap/>
            <w:vAlign w:val="bottom"/>
          </w:tcPr>
          <w:p w14:paraId="7D6CDFB8" w14:textId="77777777" w:rsidR="00CD022F" w:rsidRPr="007A432A" w:rsidRDefault="00CD022F" w:rsidP="00CD022F">
            <w:pPr>
              <w:rPr>
                <w:rFonts w:ascii="Verdana" w:hAnsi="Verdana"/>
                <w:sz w:val="20"/>
                <w:szCs w:val="20"/>
                <w:lang w:eastAsia="bg-BG"/>
              </w:rPr>
            </w:pPr>
          </w:p>
        </w:tc>
      </w:tr>
      <w:tr w:rsidR="00CD022F" w:rsidRPr="007A432A" w14:paraId="5C8D03A4" w14:textId="77777777" w:rsidTr="00CD022F">
        <w:trPr>
          <w:trHeight w:val="96"/>
        </w:trPr>
        <w:tc>
          <w:tcPr>
            <w:tcW w:w="784" w:type="dxa"/>
            <w:tcBorders>
              <w:top w:val="nil"/>
              <w:left w:val="single" w:sz="4" w:space="0" w:color="auto"/>
              <w:bottom w:val="single" w:sz="4" w:space="0" w:color="auto"/>
              <w:right w:val="single" w:sz="4" w:space="0" w:color="auto"/>
            </w:tcBorders>
            <w:noWrap/>
            <w:vAlign w:val="center"/>
            <w:hideMark/>
          </w:tcPr>
          <w:p w14:paraId="3CB60558"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2</w:t>
            </w:r>
          </w:p>
        </w:tc>
        <w:tc>
          <w:tcPr>
            <w:tcW w:w="5382" w:type="dxa"/>
            <w:tcBorders>
              <w:top w:val="nil"/>
              <w:left w:val="nil"/>
              <w:bottom w:val="single" w:sz="4" w:space="0" w:color="auto"/>
              <w:right w:val="single" w:sz="4" w:space="0" w:color="auto"/>
            </w:tcBorders>
            <w:noWrap/>
            <w:vAlign w:val="bottom"/>
            <w:hideMark/>
          </w:tcPr>
          <w:p w14:paraId="2DF7E4ED"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Контролер SCADA Pack 350 Е</w:t>
            </w:r>
          </w:p>
        </w:tc>
        <w:tc>
          <w:tcPr>
            <w:tcW w:w="1738" w:type="dxa"/>
            <w:tcBorders>
              <w:top w:val="nil"/>
              <w:left w:val="nil"/>
              <w:bottom w:val="single" w:sz="4" w:space="0" w:color="auto"/>
              <w:right w:val="single" w:sz="4" w:space="0" w:color="auto"/>
            </w:tcBorders>
            <w:noWrap/>
            <w:vAlign w:val="bottom"/>
          </w:tcPr>
          <w:p w14:paraId="1A16176A" w14:textId="77777777" w:rsidR="00CD022F" w:rsidRPr="007A432A" w:rsidRDefault="00CD022F" w:rsidP="00CD022F">
            <w:pPr>
              <w:rPr>
                <w:rFonts w:ascii="Verdana" w:hAnsi="Verdana"/>
                <w:sz w:val="20"/>
                <w:szCs w:val="20"/>
                <w:lang w:eastAsia="bg-BG"/>
              </w:rPr>
            </w:pPr>
          </w:p>
        </w:tc>
      </w:tr>
      <w:tr w:rsidR="00CD022F" w:rsidRPr="007A432A" w14:paraId="144BEB51" w14:textId="77777777" w:rsidTr="00CD022F">
        <w:trPr>
          <w:trHeight w:val="70"/>
        </w:trPr>
        <w:tc>
          <w:tcPr>
            <w:tcW w:w="784" w:type="dxa"/>
            <w:tcBorders>
              <w:top w:val="nil"/>
              <w:left w:val="single" w:sz="4" w:space="0" w:color="auto"/>
              <w:bottom w:val="single" w:sz="4" w:space="0" w:color="auto"/>
              <w:right w:val="single" w:sz="4" w:space="0" w:color="auto"/>
            </w:tcBorders>
            <w:noWrap/>
            <w:vAlign w:val="center"/>
            <w:hideMark/>
          </w:tcPr>
          <w:p w14:paraId="28D18505"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3</w:t>
            </w:r>
          </w:p>
        </w:tc>
        <w:tc>
          <w:tcPr>
            <w:tcW w:w="5382" w:type="dxa"/>
            <w:tcBorders>
              <w:top w:val="nil"/>
              <w:left w:val="nil"/>
              <w:bottom w:val="single" w:sz="4" w:space="0" w:color="auto"/>
              <w:right w:val="single" w:sz="4" w:space="0" w:color="auto"/>
            </w:tcBorders>
            <w:noWrap/>
            <w:vAlign w:val="bottom"/>
            <w:hideMark/>
          </w:tcPr>
          <w:p w14:paraId="08E8CD83"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Радио модем МR 400</w:t>
            </w:r>
          </w:p>
        </w:tc>
        <w:tc>
          <w:tcPr>
            <w:tcW w:w="1738" w:type="dxa"/>
            <w:tcBorders>
              <w:top w:val="nil"/>
              <w:left w:val="nil"/>
              <w:bottom w:val="single" w:sz="4" w:space="0" w:color="auto"/>
              <w:right w:val="single" w:sz="4" w:space="0" w:color="auto"/>
            </w:tcBorders>
            <w:noWrap/>
            <w:vAlign w:val="bottom"/>
          </w:tcPr>
          <w:p w14:paraId="6620D302" w14:textId="77777777" w:rsidR="00CD022F" w:rsidRPr="007A432A" w:rsidRDefault="00CD022F" w:rsidP="00CD022F">
            <w:pPr>
              <w:rPr>
                <w:rFonts w:ascii="Verdana" w:hAnsi="Verdana"/>
                <w:sz w:val="20"/>
                <w:szCs w:val="20"/>
                <w:lang w:eastAsia="bg-BG"/>
              </w:rPr>
            </w:pPr>
          </w:p>
        </w:tc>
      </w:tr>
      <w:tr w:rsidR="00CD022F" w:rsidRPr="007A432A" w14:paraId="0BFA76A5" w14:textId="77777777" w:rsidTr="00CD022F">
        <w:trPr>
          <w:trHeight w:val="70"/>
        </w:trPr>
        <w:tc>
          <w:tcPr>
            <w:tcW w:w="784" w:type="dxa"/>
            <w:tcBorders>
              <w:top w:val="nil"/>
              <w:left w:val="single" w:sz="4" w:space="0" w:color="auto"/>
              <w:bottom w:val="single" w:sz="4" w:space="0" w:color="auto"/>
              <w:right w:val="single" w:sz="4" w:space="0" w:color="auto"/>
            </w:tcBorders>
            <w:noWrap/>
            <w:vAlign w:val="center"/>
            <w:hideMark/>
          </w:tcPr>
          <w:p w14:paraId="3F8F3201"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4</w:t>
            </w:r>
          </w:p>
        </w:tc>
        <w:tc>
          <w:tcPr>
            <w:tcW w:w="5382" w:type="dxa"/>
            <w:tcBorders>
              <w:top w:val="nil"/>
              <w:left w:val="nil"/>
              <w:bottom w:val="single" w:sz="4" w:space="0" w:color="auto"/>
              <w:right w:val="single" w:sz="4" w:space="0" w:color="auto"/>
            </w:tcBorders>
            <w:noWrap/>
            <w:vAlign w:val="bottom"/>
            <w:hideMark/>
          </w:tcPr>
          <w:p w14:paraId="737E3750" w14:textId="77777777" w:rsidR="00CD022F" w:rsidRPr="007A432A" w:rsidRDefault="00CD022F" w:rsidP="00CD022F">
            <w:pPr>
              <w:rPr>
                <w:rFonts w:ascii="Verdana" w:hAnsi="Verdana"/>
                <w:sz w:val="20"/>
                <w:szCs w:val="20"/>
                <w:lang w:val="en-US" w:eastAsia="bg-BG"/>
              </w:rPr>
            </w:pPr>
            <w:r w:rsidRPr="007A432A">
              <w:rPr>
                <w:rFonts w:ascii="Verdana" w:hAnsi="Verdana"/>
                <w:sz w:val="20"/>
                <w:szCs w:val="20"/>
                <w:lang w:eastAsia="bg-BG"/>
              </w:rPr>
              <w:t xml:space="preserve">Антена </w:t>
            </w:r>
            <w:r w:rsidRPr="007A432A">
              <w:rPr>
                <w:rFonts w:ascii="Verdana" w:hAnsi="Verdana"/>
                <w:sz w:val="20"/>
                <w:szCs w:val="20"/>
                <w:lang w:val="en-US" w:eastAsia="bg-BG"/>
              </w:rPr>
              <w:t>10db 400MHz</w:t>
            </w:r>
          </w:p>
        </w:tc>
        <w:tc>
          <w:tcPr>
            <w:tcW w:w="1738" w:type="dxa"/>
            <w:tcBorders>
              <w:top w:val="nil"/>
              <w:left w:val="nil"/>
              <w:bottom w:val="single" w:sz="4" w:space="0" w:color="auto"/>
              <w:right w:val="single" w:sz="4" w:space="0" w:color="auto"/>
            </w:tcBorders>
            <w:noWrap/>
            <w:vAlign w:val="bottom"/>
          </w:tcPr>
          <w:p w14:paraId="4C1CE7EE" w14:textId="77777777" w:rsidR="00CD022F" w:rsidRPr="007A432A" w:rsidRDefault="00CD022F" w:rsidP="00CD022F">
            <w:pPr>
              <w:rPr>
                <w:rFonts w:ascii="Verdana" w:hAnsi="Verdana"/>
                <w:sz w:val="20"/>
                <w:szCs w:val="20"/>
                <w:lang w:eastAsia="bg-BG"/>
              </w:rPr>
            </w:pPr>
          </w:p>
        </w:tc>
      </w:tr>
      <w:tr w:rsidR="00CD022F" w:rsidRPr="007A432A" w14:paraId="7C4399B8" w14:textId="77777777" w:rsidTr="00CD022F">
        <w:trPr>
          <w:trHeight w:val="300"/>
        </w:trPr>
        <w:tc>
          <w:tcPr>
            <w:tcW w:w="784" w:type="dxa"/>
            <w:tcBorders>
              <w:top w:val="single" w:sz="4" w:space="0" w:color="auto"/>
              <w:left w:val="single" w:sz="4" w:space="0" w:color="auto"/>
              <w:bottom w:val="single" w:sz="4" w:space="0" w:color="auto"/>
              <w:right w:val="single" w:sz="4" w:space="0" w:color="auto"/>
            </w:tcBorders>
            <w:noWrap/>
            <w:vAlign w:val="center"/>
            <w:hideMark/>
          </w:tcPr>
          <w:p w14:paraId="22A661F9"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5</w:t>
            </w:r>
          </w:p>
        </w:tc>
        <w:tc>
          <w:tcPr>
            <w:tcW w:w="5382" w:type="dxa"/>
            <w:tcBorders>
              <w:top w:val="single" w:sz="4" w:space="0" w:color="auto"/>
              <w:left w:val="nil"/>
              <w:bottom w:val="single" w:sz="4" w:space="0" w:color="auto"/>
              <w:right w:val="single" w:sz="4" w:space="0" w:color="auto"/>
            </w:tcBorders>
            <w:noWrap/>
            <w:vAlign w:val="bottom"/>
            <w:hideMark/>
          </w:tcPr>
          <w:p w14:paraId="6409529D"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eastAsia="bg-BG"/>
              </w:rPr>
              <w:t>GPRS</w:t>
            </w:r>
            <w:r w:rsidRPr="007A432A">
              <w:rPr>
                <w:rFonts w:ascii="Verdana" w:hAnsi="Verdana"/>
                <w:sz w:val="20"/>
                <w:szCs w:val="20"/>
                <w:lang w:val="ru-RU" w:eastAsia="bg-BG"/>
              </w:rPr>
              <w:t xml:space="preserve"> рутер с изход към етернет и </w:t>
            </w:r>
            <w:r w:rsidRPr="007A432A">
              <w:rPr>
                <w:rFonts w:ascii="Verdana" w:hAnsi="Verdana"/>
                <w:sz w:val="20"/>
                <w:szCs w:val="20"/>
                <w:lang w:eastAsia="bg-BG"/>
              </w:rPr>
              <w:t>gateway</w:t>
            </w:r>
            <w:r w:rsidRPr="007A432A">
              <w:rPr>
                <w:rFonts w:ascii="Verdana" w:hAnsi="Verdana"/>
                <w:sz w:val="20"/>
                <w:szCs w:val="20"/>
                <w:lang w:val="ru-RU" w:eastAsia="bg-BG"/>
              </w:rPr>
              <w:t xml:space="preserve"> с изход към </w:t>
            </w:r>
            <w:r w:rsidRPr="007A432A">
              <w:rPr>
                <w:rFonts w:ascii="Verdana" w:hAnsi="Verdana"/>
                <w:sz w:val="20"/>
                <w:szCs w:val="20"/>
                <w:lang w:eastAsia="bg-BG"/>
              </w:rPr>
              <w:t>RS</w:t>
            </w:r>
            <w:r w:rsidRPr="007A432A">
              <w:rPr>
                <w:rFonts w:ascii="Verdana" w:hAnsi="Verdana"/>
                <w:sz w:val="20"/>
                <w:szCs w:val="20"/>
                <w:lang w:val="ru-RU" w:eastAsia="bg-BG"/>
              </w:rPr>
              <w:t xml:space="preserve"> 232</w:t>
            </w:r>
          </w:p>
        </w:tc>
        <w:tc>
          <w:tcPr>
            <w:tcW w:w="1738" w:type="dxa"/>
            <w:tcBorders>
              <w:top w:val="single" w:sz="4" w:space="0" w:color="auto"/>
              <w:left w:val="nil"/>
              <w:bottom w:val="single" w:sz="4" w:space="0" w:color="auto"/>
              <w:right w:val="single" w:sz="4" w:space="0" w:color="auto"/>
            </w:tcBorders>
            <w:noWrap/>
            <w:vAlign w:val="bottom"/>
          </w:tcPr>
          <w:p w14:paraId="54B343F9" w14:textId="77777777" w:rsidR="00CD022F" w:rsidRPr="007A432A" w:rsidRDefault="00CD022F" w:rsidP="00CD022F">
            <w:pPr>
              <w:rPr>
                <w:rFonts w:ascii="Verdana" w:hAnsi="Verdana"/>
                <w:sz w:val="20"/>
                <w:szCs w:val="20"/>
                <w:lang w:val="ru-RU" w:eastAsia="bg-BG"/>
              </w:rPr>
            </w:pPr>
          </w:p>
        </w:tc>
      </w:tr>
      <w:tr w:rsidR="00CD022F" w:rsidRPr="007A432A" w14:paraId="1CC8B40A" w14:textId="77777777" w:rsidTr="00CD022F">
        <w:trPr>
          <w:trHeight w:val="539"/>
        </w:trPr>
        <w:tc>
          <w:tcPr>
            <w:tcW w:w="784" w:type="dxa"/>
            <w:tcBorders>
              <w:top w:val="single" w:sz="4" w:space="0" w:color="auto"/>
              <w:left w:val="single" w:sz="4" w:space="0" w:color="auto"/>
              <w:bottom w:val="single" w:sz="4" w:space="0" w:color="auto"/>
              <w:right w:val="single" w:sz="4" w:space="0" w:color="auto"/>
            </w:tcBorders>
            <w:noWrap/>
            <w:vAlign w:val="center"/>
          </w:tcPr>
          <w:p w14:paraId="486D281F"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6</w:t>
            </w:r>
          </w:p>
        </w:tc>
        <w:tc>
          <w:tcPr>
            <w:tcW w:w="5382" w:type="dxa"/>
            <w:tcBorders>
              <w:top w:val="single" w:sz="4" w:space="0" w:color="auto"/>
              <w:left w:val="nil"/>
              <w:bottom w:val="single" w:sz="4" w:space="0" w:color="auto"/>
              <w:right w:val="single" w:sz="4" w:space="0" w:color="auto"/>
            </w:tcBorders>
            <w:noWrap/>
            <w:vAlign w:val="bottom"/>
            <w:hideMark/>
          </w:tcPr>
          <w:p w14:paraId="1EA905E7" w14:textId="77777777" w:rsidR="00CD022F" w:rsidRPr="007A432A" w:rsidRDefault="00CD022F" w:rsidP="00CD022F">
            <w:pPr>
              <w:tabs>
                <w:tab w:val="left" w:pos="67"/>
              </w:tabs>
              <w:ind w:left="67" w:hanging="67"/>
              <w:jc w:val="both"/>
              <w:rPr>
                <w:rFonts w:ascii="Verdana" w:eastAsia="Calibri" w:hAnsi="Verdana"/>
                <w:sz w:val="20"/>
                <w:szCs w:val="20"/>
                <w:lang w:eastAsia="bg-BG"/>
              </w:rPr>
            </w:pPr>
            <w:r w:rsidRPr="007A432A">
              <w:rPr>
                <w:rFonts w:ascii="Verdana" w:eastAsia="Calibri" w:hAnsi="Verdana"/>
                <w:sz w:val="20"/>
                <w:szCs w:val="20"/>
                <w:lang w:eastAsia="bg-BG"/>
              </w:rPr>
              <w:t>GPRS рутер с изход към етернет и Modbus gataway с изход към RS 485</w:t>
            </w:r>
          </w:p>
        </w:tc>
        <w:tc>
          <w:tcPr>
            <w:tcW w:w="1738" w:type="dxa"/>
            <w:tcBorders>
              <w:top w:val="single" w:sz="4" w:space="0" w:color="auto"/>
              <w:left w:val="nil"/>
              <w:bottom w:val="single" w:sz="4" w:space="0" w:color="auto"/>
              <w:right w:val="single" w:sz="4" w:space="0" w:color="auto"/>
            </w:tcBorders>
            <w:noWrap/>
            <w:vAlign w:val="bottom"/>
          </w:tcPr>
          <w:p w14:paraId="5554442F" w14:textId="77777777" w:rsidR="00CD022F" w:rsidRPr="007A432A" w:rsidRDefault="00CD022F" w:rsidP="00CD022F">
            <w:pPr>
              <w:rPr>
                <w:rFonts w:ascii="Verdana" w:hAnsi="Verdana"/>
                <w:sz w:val="20"/>
                <w:szCs w:val="20"/>
                <w:lang w:eastAsia="bg-BG"/>
              </w:rPr>
            </w:pPr>
          </w:p>
        </w:tc>
      </w:tr>
      <w:tr w:rsidR="00CD022F" w:rsidRPr="007A432A" w14:paraId="374FD750" w14:textId="77777777" w:rsidTr="00CD022F">
        <w:trPr>
          <w:trHeight w:val="300"/>
        </w:trPr>
        <w:tc>
          <w:tcPr>
            <w:tcW w:w="784" w:type="dxa"/>
            <w:tcBorders>
              <w:top w:val="single" w:sz="4" w:space="0" w:color="auto"/>
              <w:left w:val="single" w:sz="4" w:space="0" w:color="auto"/>
              <w:bottom w:val="single" w:sz="4" w:space="0" w:color="auto"/>
              <w:right w:val="single" w:sz="4" w:space="0" w:color="auto"/>
            </w:tcBorders>
            <w:noWrap/>
            <w:vAlign w:val="center"/>
          </w:tcPr>
          <w:p w14:paraId="5AAFABDD"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7</w:t>
            </w:r>
          </w:p>
        </w:tc>
        <w:tc>
          <w:tcPr>
            <w:tcW w:w="5382" w:type="dxa"/>
            <w:tcBorders>
              <w:top w:val="single" w:sz="4" w:space="0" w:color="auto"/>
              <w:left w:val="nil"/>
              <w:bottom w:val="single" w:sz="4" w:space="0" w:color="auto"/>
              <w:right w:val="single" w:sz="4" w:space="0" w:color="auto"/>
            </w:tcBorders>
            <w:noWrap/>
            <w:vAlign w:val="bottom"/>
            <w:hideMark/>
          </w:tcPr>
          <w:p w14:paraId="20611B06" w14:textId="77777777" w:rsidR="00CD022F" w:rsidRPr="007A432A" w:rsidRDefault="00CD022F" w:rsidP="00CD022F">
            <w:pPr>
              <w:tabs>
                <w:tab w:val="left" w:pos="0"/>
              </w:tabs>
              <w:ind w:left="67"/>
              <w:jc w:val="both"/>
              <w:rPr>
                <w:rFonts w:ascii="Verdana" w:eastAsia="Calibri" w:hAnsi="Verdana"/>
                <w:sz w:val="20"/>
                <w:szCs w:val="20"/>
                <w:lang w:val="ru-RU" w:eastAsia="bg-BG"/>
              </w:rPr>
            </w:pPr>
            <w:r w:rsidRPr="007A432A">
              <w:rPr>
                <w:rFonts w:ascii="Verdana" w:eastAsia="Calibri" w:hAnsi="Verdana"/>
                <w:sz w:val="20"/>
                <w:szCs w:val="20"/>
                <w:lang w:eastAsia="bg-BG"/>
              </w:rPr>
              <w:t>GPRS</w:t>
            </w:r>
            <w:r w:rsidRPr="007A432A">
              <w:rPr>
                <w:rFonts w:ascii="Verdana" w:eastAsia="Calibri" w:hAnsi="Verdana"/>
                <w:sz w:val="20"/>
                <w:szCs w:val="20"/>
                <w:lang w:val="ru-RU" w:eastAsia="bg-BG"/>
              </w:rPr>
              <w:t xml:space="preserve"> рутер с изход към етернет и </w:t>
            </w:r>
            <w:r w:rsidRPr="007A432A">
              <w:rPr>
                <w:rFonts w:ascii="Verdana" w:eastAsia="Calibri" w:hAnsi="Verdana"/>
                <w:sz w:val="20"/>
                <w:szCs w:val="20"/>
                <w:lang w:eastAsia="bg-BG"/>
              </w:rPr>
              <w:t>Modbus</w:t>
            </w:r>
            <w:r w:rsidRPr="007A432A">
              <w:rPr>
                <w:rFonts w:ascii="Verdana" w:eastAsia="Calibri" w:hAnsi="Verdana"/>
                <w:sz w:val="20"/>
                <w:szCs w:val="20"/>
                <w:lang w:val="ru-RU" w:eastAsia="bg-BG"/>
              </w:rPr>
              <w:t xml:space="preserve"> </w:t>
            </w:r>
            <w:r w:rsidRPr="007A432A">
              <w:rPr>
                <w:rFonts w:ascii="Verdana" w:eastAsia="Calibri" w:hAnsi="Verdana"/>
                <w:sz w:val="20"/>
                <w:szCs w:val="20"/>
                <w:lang w:eastAsia="bg-BG"/>
              </w:rPr>
              <w:t>gataway</w:t>
            </w:r>
            <w:r w:rsidRPr="007A432A">
              <w:rPr>
                <w:rFonts w:ascii="Verdana" w:eastAsia="Calibri" w:hAnsi="Verdana"/>
                <w:sz w:val="20"/>
                <w:szCs w:val="20"/>
                <w:lang w:val="ru-RU" w:eastAsia="bg-BG"/>
              </w:rPr>
              <w:t xml:space="preserve"> с изход към </w:t>
            </w:r>
            <w:r w:rsidRPr="007A432A">
              <w:rPr>
                <w:rFonts w:ascii="Verdana" w:eastAsia="Calibri" w:hAnsi="Verdana"/>
                <w:sz w:val="20"/>
                <w:szCs w:val="20"/>
                <w:lang w:eastAsia="bg-BG"/>
              </w:rPr>
              <w:t>RS</w:t>
            </w:r>
            <w:r w:rsidRPr="007A432A">
              <w:rPr>
                <w:rFonts w:ascii="Verdana" w:eastAsia="Calibri" w:hAnsi="Verdana"/>
                <w:sz w:val="20"/>
                <w:szCs w:val="20"/>
                <w:lang w:val="ru-RU" w:eastAsia="bg-BG"/>
              </w:rPr>
              <w:t xml:space="preserve"> 485, с 8 цифрови входа и два цифрови изхода-</w:t>
            </w:r>
          </w:p>
        </w:tc>
        <w:tc>
          <w:tcPr>
            <w:tcW w:w="1738" w:type="dxa"/>
            <w:tcBorders>
              <w:top w:val="single" w:sz="4" w:space="0" w:color="auto"/>
              <w:left w:val="nil"/>
              <w:bottom w:val="single" w:sz="4" w:space="0" w:color="auto"/>
              <w:right w:val="single" w:sz="4" w:space="0" w:color="auto"/>
            </w:tcBorders>
            <w:noWrap/>
            <w:vAlign w:val="bottom"/>
          </w:tcPr>
          <w:p w14:paraId="48567192" w14:textId="77777777" w:rsidR="00CD022F" w:rsidRPr="007A432A" w:rsidRDefault="00CD022F" w:rsidP="00CD022F">
            <w:pPr>
              <w:rPr>
                <w:rFonts w:ascii="Verdana" w:hAnsi="Verdana"/>
                <w:sz w:val="20"/>
                <w:szCs w:val="20"/>
                <w:lang w:val="ru-RU" w:eastAsia="bg-BG"/>
              </w:rPr>
            </w:pPr>
          </w:p>
        </w:tc>
      </w:tr>
      <w:tr w:rsidR="00CD022F" w:rsidRPr="007A432A" w14:paraId="3BEF528E" w14:textId="77777777" w:rsidTr="00CD022F">
        <w:trPr>
          <w:trHeight w:val="300"/>
        </w:trPr>
        <w:tc>
          <w:tcPr>
            <w:tcW w:w="784" w:type="dxa"/>
            <w:tcBorders>
              <w:top w:val="single" w:sz="4" w:space="0" w:color="auto"/>
              <w:left w:val="single" w:sz="4" w:space="0" w:color="auto"/>
              <w:bottom w:val="single" w:sz="4" w:space="0" w:color="auto"/>
              <w:right w:val="single" w:sz="4" w:space="0" w:color="auto"/>
            </w:tcBorders>
            <w:noWrap/>
            <w:vAlign w:val="center"/>
          </w:tcPr>
          <w:p w14:paraId="0D03F9C6" w14:textId="77777777" w:rsidR="00CD022F" w:rsidRPr="007A432A" w:rsidRDefault="00CD022F" w:rsidP="00CD022F">
            <w:pPr>
              <w:jc w:val="center"/>
              <w:rPr>
                <w:rFonts w:ascii="Verdana" w:hAnsi="Verdana"/>
                <w:sz w:val="20"/>
                <w:szCs w:val="20"/>
                <w:lang w:eastAsia="bg-BG"/>
              </w:rPr>
            </w:pPr>
            <w:r w:rsidRPr="007A432A">
              <w:rPr>
                <w:rFonts w:ascii="Verdana" w:hAnsi="Verdana"/>
                <w:sz w:val="20"/>
                <w:szCs w:val="20"/>
                <w:lang w:eastAsia="bg-BG"/>
              </w:rPr>
              <w:t>8</w:t>
            </w:r>
          </w:p>
        </w:tc>
        <w:tc>
          <w:tcPr>
            <w:tcW w:w="5382" w:type="dxa"/>
            <w:tcBorders>
              <w:top w:val="single" w:sz="4" w:space="0" w:color="auto"/>
              <w:left w:val="nil"/>
              <w:bottom w:val="single" w:sz="4" w:space="0" w:color="auto"/>
              <w:right w:val="single" w:sz="4" w:space="0" w:color="auto"/>
            </w:tcBorders>
            <w:noWrap/>
            <w:vAlign w:val="bottom"/>
            <w:hideMark/>
          </w:tcPr>
          <w:p w14:paraId="6C91CF02"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Аналогов модул с осем входа(4-20</w:t>
            </w:r>
            <w:r w:rsidRPr="007A432A">
              <w:rPr>
                <w:rFonts w:ascii="Verdana" w:hAnsi="Verdana"/>
                <w:sz w:val="20"/>
                <w:szCs w:val="20"/>
                <w:lang w:eastAsia="bg-BG"/>
              </w:rPr>
              <w:t>mA</w:t>
            </w:r>
            <w:r w:rsidRPr="007A432A">
              <w:rPr>
                <w:rFonts w:ascii="Verdana" w:hAnsi="Verdana"/>
                <w:sz w:val="20"/>
                <w:szCs w:val="20"/>
                <w:lang w:val="ru-RU" w:eastAsia="bg-BG"/>
              </w:rPr>
              <w:t xml:space="preserve">, </w:t>
            </w:r>
            <w:r w:rsidRPr="007A432A">
              <w:rPr>
                <w:rFonts w:ascii="Verdana" w:hAnsi="Verdana"/>
                <w:sz w:val="20"/>
                <w:szCs w:val="20"/>
                <w:lang w:eastAsia="bg-BG"/>
              </w:rPr>
              <w:t>o</w:t>
            </w:r>
            <w:r w:rsidRPr="007A432A">
              <w:rPr>
                <w:rFonts w:ascii="Verdana" w:hAnsi="Verdana"/>
                <w:sz w:val="20"/>
                <w:szCs w:val="20"/>
                <w:lang w:val="ru-RU" w:eastAsia="bg-BG"/>
              </w:rPr>
              <w:t>-20</w:t>
            </w:r>
            <w:r w:rsidRPr="007A432A">
              <w:rPr>
                <w:rFonts w:ascii="Verdana" w:hAnsi="Verdana"/>
                <w:sz w:val="20"/>
                <w:szCs w:val="20"/>
                <w:lang w:eastAsia="bg-BG"/>
              </w:rPr>
              <w:t>mA</w:t>
            </w:r>
            <w:r w:rsidRPr="007A432A">
              <w:rPr>
                <w:rFonts w:ascii="Verdana" w:hAnsi="Verdana"/>
                <w:sz w:val="20"/>
                <w:szCs w:val="20"/>
                <w:lang w:val="ru-RU" w:eastAsia="bg-BG"/>
              </w:rPr>
              <w:t>); 16</w:t>
            </w:r>
            <w:r w:rsidRPr="007A432A">
              <w:rPr>
                <w:rFonts w:ascii="Verdana" w:hAnsi="Verdana"/>
                <w:sz w:val="20"/>
                <w:szCs w:val="20"/>
                <w:lang w:eastAsia="bg-BG"/>
              </w:rPr>
              <w:t>bit</w:t>
            </w:r>
            <w:r w:rsidRPr="007A432A">
              <w:rPr>
                <w:rFonts w:ascii="Verdana" w:hAnsi="Verdana"/>
                <w:sz w:val="20"/>
                <w:szCs w:val="20"/>
                <w:lang w:val="ru-RU" w:eastAsia="bg-BG"/>
              </w:rPr>
              <w:t xml:space="preserve">, </w:t>
            </w:r>
            <w:r w:rsidRPr="007A432A">
              <w:rPr>
                <w:rFonts w:ascii="Verdana" w:hAnsi="Verdana"/>
                <w:sz w:val="20"/>
                <w:szCs w:val="20"/>
                <w:lang w:eastAsia="bg-BG"/>
              </w:rPr>
              <w:t>Modbus</w:t>
            </w:r>
            <w:r w:rsidRPr="007A432A">
              <w:rPr>
                <w:rFonts w:ascii="Verdana" w:hAnsi="Verdana"/>
                <w:sz w:val="20"/>
                <w:szCs w:val="20"/>
                <w:lang w:val="ru-RU" w:eastAsia="bg-BG"/>
              </w:rPr>
              <w:t>(</w:t>
            </w:r>
            <w:r w:rsidRPr="007A432A">
              <w:rPr>
                <w:rFonts w:ascii="Verdana" w:hAnsi="Verdana"/>
                <w:sz w:val="20"/>
                <w:szCs w:val="20"/>
                <w:lang w:eastAsia="bg-BG"/>
              </w:rPr>
              <w:t>RS</w:t>
            </w:r>
            <w:r w:rsidRPr="007A432A">
              <w:rPr>
                <w:rFonts w:ascii="Verdana" w:hAnsi="Verdana"/>
                <w:sz w:val="20"/>
                <w:szCs w:val="20"/>
                <w:lang w:val="ru-RU" w:eastAsia="bg-BG"/>
              </w:rPr>
              <w:t xml:space="preserve"> 485</w:t>
            </w:r>
          </w:p>
        </w:tc>
        <w:tc>
          <w:tcPr>
            <w:tcW w:w="1738" w:type="dxa"/>
            <w:tcBorders>
              <w:top w:val="single" w:sz="4" w:space="0" w:color="auto"/>
              <w:left w:val="nil"/>
              <w:bottom w:val="single" w:sz="4" w:space="0" w:color="auto"/>
              <w:right w:val="single" w:sz="4" w:space="0" w:color="auto"/>
            </w:tcBorders>
            <w:noWrap/>
            <w:vAlign w:val="bottom"/>
          </w:tcPr>
          <w:p w14:paraId="30BF74C4" w14:textId="77777777" w:rsidR="00CD022F" w:rsidRPr="007A432A" w:rsidRDefault="00CD022F" w:rsidP="00CD022F">
            <w:pPr>
              <w:rPr>
                <w:rFonts w:ascii="Verdana" w:hAnsi="Verdana"/>
                <w:sz w:val="20"/>
                <w:szCs w:val="20"/>
                <w:lang w:val="ru-RU" w:eastAsia="bg-BG"/>
              </w:rPr>
            </w:pPr>
          </w:p>
        </w:tc>
      </w:tr>
      <w:tr w:rsidR="00CD022F" w:rsidRPr="007A432A" w14:paraId="68DFC86D" w14:textId="77777777" w:rsidTr="00CD022F">
        <w:trPr>
          <w:trHeight w:val="300"/>
        </w:trPr>
        <w:tc>
          <w:tcPr>
            <w:tcW w:w="6166" w:type="dxa"/>
            <w:gridSpan w:val="2"/>
            <w:tcBorders>
              <w:top w:val="single" w:sz="4" w:space="0" w:color="auto"/>
              <w:left w:val="single" w:sz="4" w:space="0" w:color="auto"/>
              <w:bottom w:val="single" w:sz="4" w:space="0" w:color="auto"/>
              <w:right w:val="single" w:sz="4" w:space="0" w:color="auto"/>
            </w:tcBorders>
            <w:noWrap/>
            <w:vAlign w:val="center"/>
          </w:tcPr>
          <w:p w14:paraId="673ED2C6" w14:textId="77777777" w:rsidR="00CD022F" w:rsidRPr="007A432A" w:rsidRDefault="00CD022F" w:rsidP="00CD022F">
            <w:pPr>
              <w:jc w:val="right"/>
              <w:rPr>
                <w:rFonts w:ascii="Verdana" w:hAnsi="Verdana"/>
                <w:b/>
                <w:sz w:val="20"/>
                <w:szCs w:val="20"/>
                <w:lang w:eastAsia="bg-BG"/>
              </w:rPr>
            </w:pPr>
            <w:r w:rsidRPr="007A432A">
              <w:rPr>
                <w:rFonts w:ascii="Verdana" w:hAnsi="Verdana"/>
                <w:b/>
                <w:sz w:val="20"/>
                <w:szCs w:val="20"/>
                <w:lang w:eastAsia="bg-BG"/>
              </w:rPr>
              <w:t>Общ сбор</w:t>
            </w:r>
          </w:p>
        </w:tc>
        <w:tc>
          <w:tcPr>
            <w:tcW w:w="1738" w:type="dxa"/>
            <w:tcBorders>
              <w:top w:val="single" w:sz="4" w:space="0" w:color="auto"/>
              <w:left w:val="nil"/>
              <w:bottom w:val="single" w:sz="4" w:space="0" w:color="auto"/>
              <w:right w:val="single" w:sz="4" w:space="0" w:color="auto"/>
            </w:tcBorders>
            <w:noWrap/>
            <w:vAlign w:val="bottom"/>
          </w:tcPr>
          <w:p w14:paraId="7028D0D1" w14:textId="77777777" w:rsidR="00CD022F" w:rsidRPr="007A432A" w:rsidRDefault="00CD022F" w:rsidP="00CD022F">
            <w:pPr>
              <w:rPr>
                <w:rFonts w:ascii="Verdana" w:hAnsi="Verdana"/>
                <w:sz w:val="20"/>
                <w:szCs w:val="20"/>
                <w:lang w:eastAsia="bg-BG"/>
              </w:rPr>
            </w:pPr>
          </w:p>
        </w:tc>
      </w:tr>
    </w:tbl>
    <w:p w14:paraId="6C18EA04" w14:textId="77777777" w:rsidR="00CD022F" w:rsidRPr="007A432A" w:rsidRDefault="00CD022F" w:rsidP="00CD022F">
      <w:pPr>
        <w:numPr>
          <w:ilvl w:val="2"/>
          <w:numId w:val="1"/>
        </w:numPr>
        <w:rPr>
          <w:rFonts w:ascii="Verdana" w:hAnsi="Verdana"/>
          <w:b/>
          <w:sz w:val="20"/>
          <w:szCs w:val="20"/>
          <w:lang w:val="ru-RU"/>
        </w:rPr>
      </w:pPr>
      <w:r w:rsidRPr="007A432A">
        <w:rPr>
          <w:rFonts w:ascii="Verdana" w:hAnsi="Verdana"/>
          <w:b/>
          <w:sz w:val="20"/>
          <w:szCs w:val="20"/>
          <w:lang w:val="ru-RU"/>
        </w:rPr>
        <w:t>Таблица 2А - Цени на допълнителни резервни части:</w:t>
      </w:r>
    </w:p>
    <w:p w14:paraId="12D6954A" w14:textId="77777777" w:rsidR="00CD022F" w:rsidRPr="007A432A" w:rsidRDefault="00CD022F" w:rsidP="00CD022F">
      <w:pPr>
        <w:tabs>
          <w:tab w:val="left" w:leader="dot" w:pos="12960"/>
        </w:tabs>
        <w:jc w:val="center"/>
        <w:rPr>
          <w:rFonts w:ascii="Verdana" w:hAnsi="Verdana"/>
          <w:b/>
          <w:sz w:val="20"/>
          <w:szCs w:val="20"/>
        </w:rPr>
      </w:pPr>
      <w:r w:rsidRPr="007A432A">
        <w:rPr>
          <w:rFonts w:ascii="Verdana" w:hAnsi="Verdana"/>
          <w:b/>
          <w:sz w:val="20"/>
          <w:szCs w:val="20"/>
        </w:rPr>
        <w:t xml:space="preserve">Таблица </w:t>
      </w:r>
      <w:r w:rsidRPr="007A432A">
        <w:rPr>
          <w:rFonts w:ascii="Verdana" w:hAnsi="Verdana"/>
          <w:b/>
          <w:sz w:val="20"/>
          <w:szCs w:val="20"/>
          <w:lang w:val="en-US"/>
        </w:rPr>
        <w:t>2</w:t>
      </w:r>
      <w:r w:rsidRPr="007A432A">
        <w:rPr>
          <w:rFonts w:ascii="Verdana" w:hAnsi="Verdana"/>
          <w:b/>
          <w:sz w:val="20"/>
          <w:szCs w:val="20"/>
        </w:rPr>
        <w:t>А</w:t>
      </w:r>
    </w:p>
    <w:tbl>
      <w:tblPr>
        <w:tblpPr w:leftFromText="141" w:rightFromText="141" w:bottomFromText="200" w:vertAnchor="text" w:tblpXSpec="center" w:tblpY="1"/>
        <w:tblOverlap w:val="never"/>
        <w:tblW w:w="7953" w:type="dxa"/>
        <w:tblCellMar>
          <w:left w:w="70" w:type="dxa"/>
          <w:right w:w="70" w:type="dxa"/>
        </w:tblCellMar>
        <w:tblLook w:val="04A0" w:firstRow="1" w:lastRow="0" w:firstColumn="1" w:lastColumn="0" w:noHBand="0" w:noVBand="1"/>
      </w:tblPr>
      <w:tblGrid>
        <w:gridCol w:w="441"/>
        <w:gridCol w:w="5786"/>
        <w:gridCol w:w="1726"/>
      </w:tblGrid>
      <w:tr w:rsidR="00CD022F" w:rsidRPr="007A432A" w14:paraId="365B18E5" w14:textId="77777777" w:rsidTr="00CD022F">
        <w:trPr>
          <w:trHeight w:val="105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4D29F8D8" w14:textId="77777777" w:rsidR="00CD022F" w:rsidRPr="007A432A" w:rsidRDefault="00CD022F" w:rsidP="00CD022F">
            <w:pPr>
              <w:ind w:left="-55" w:right="-12"/>
              <w:jc w:val="center"/>
              <w:rPr>
                <w:rFonts w:ascii="Verdana" w:hAnsi="Verdana"/>
                <w:b/>
                <w:iCs/>
                <w:sz w:val="20"/>
                <w:szCs w:val="20"/>
                <w:lang w:eastAsia="bg-BG"/>
              </w:rPr>
            </w:pPr>
            <w:r w:rsidRPr="007A432A">
              <w:rPr>
                <w:rFonts w:ascii="Verdana" w:hAnsi="Verdana"/>
                <w:b/>
                <w:iCs/>
                <w:sz w:val="20"/>
                <w:szCs w:val="20"/>
                <w:lang w:eastAsia="bg-BG"/>
              </w:rPr>
              <w:t>№</w:t>
            </w:r>
          </w:p>
        </w:tc>
        <w:tc>
          <w:tcPr>
            <w:tcW w:w="5786" w:type="dxa"/>
            <w:tcBorders>
              <w:top w:val="single" w:sz="4" w:space="0" w:color="auto"/>
              <w:left w:val="nil"/>
              <w:bottom w:val="single" w:sz="4" w:space="0" w:color="auto"/>
              <w:right w:val="single" w:sz="4" w:space="0" w:color="auto"/>
            </w:tcBorders>
            <w:noWrap/>
            <w:vAlign w:val="center"/>
            <w:hideMark/>
          </w:tcPr>
          <w:p w14:paraId="5E3C62D0" w14:textId="77777777" w:rsidR="00CD022F" w:rsidRPr="007A432A" w:rsidRDefault="00CD022F" w:rsidP="00CD022F">
            <w:pPr>
              <w:jc w:val="center"/>
              <w:rPr>
                <w:rFonts w:ascii="Verdana" w:hAnsi="Verdana"/>
                <w:b/>
                <w:iCs/>
                <w:sz w:val="20"/>
                <w:szCs w:val="20"/>
                <w:lang w:eastAsia="bg-BG"/>
              </w:rPr>
            </w:pPr>
            <w:r w:rsidRPr="007A432A">
              <w:rPr>
                <w:rFonts w:ascii="Verdana" w:hAnsi="Verdana"/>
                <w:b/>
                <w:iCs/>
                <w:sz w:val="20"/>
                <w:szCs w:val="20"/>
                <w:lang w:eastAsia="bg-BG"/>
              </w:rPr>
              <w:t>Допълнителни резервни части-описание</w:t>
            </w:r>
          </w:p>
        </w:tc>
        <w:tc>
          <w:tcPr>
            <w:tcW w:w="1726" w:type="dxa"/>
            <w:tcBorders>
              <w:top w:val="single" w:sz="4" w:space="0" w:color="auto"/>
              <w:left w:val="nil"/>
              <w:bottom w:val="single" w:sz="4" w:space="0" w:color="auto"/>
              <w:right w:val="single" w:sz="4" w:space="0" w:color="auto"/>
            </w:tcBorders>
            <w:vAlign w:val="center"/>
            <w:hideMark/>
          </w:tcPr>
          <w:p w14:paraId="4DA7B86D" w14:textId="77777777" w:rsidR="00CD022F" w:rsidRPr="007A432A" w:rsidRDefault="00CD022F" w:rsidP="00CD022F">
            <w:pPr>
              <w:jc w:val="center"/>
              <w:rPr>
                <w:rFonts w:ascii="Verdana" w:hAnsi="Verdana"/>
                <w:b/>
                <w:iCs/>
                <w:sz w:val="20"/>
                <w:szCs w:val="20"/>
                <w:lang w:val="ru-RU" w:eastAsia="bg-BG"/>
              </w:rPr>
            </w:pPr>
            <w:r w:rsidRPr="007A432A">
              <w:rPr>
                <w:rFonts w:ascii="Verdana" w:hAnsi="Verdana"/>
                <w:b/>
                <w:iCs/>
                <w:sz w:val="20"/>
                <w:szCs w:val="20"/>
                <w:lang w:val="ru-RU" w:eastAsia="bg-BG"/>
              </w:rPr>
              <w:t xml:space="preserve">Единична цена в лв. без ДДС </w:t>
            </w:r>
          </w:p>
        </w:tc>
      </w:tr>
      <w:tr w:rsidR="00CD022F" w:rsidRPr="007A432A" w14:paraId="4F07761C" w14:textId="77777777" w:rsidTr="00CD022F">
        <w:trPr>
          <w:trHeight w:val="70"/>
        </w:trPr>
        <w:tc>
          <w:tcPr>
            <w:tcW w:w="441" w:type="dxa"/>
            <w:tcBorders>
              <w:top w:val="nil"/>
              <w:left w:val="single" w:sz="4" w:space="0" w:color="auto"/>
              <w:bottom w:val="single" w:sz="4" w:space="0" w:color="auto"/>
              <w:right w:val="single" w:sz="4" w:space="0" w:color="auto"/>
            </w:tcBorders>
            <w:noWrap/>
            <w:vAlign w:val="center"/>
            <w:hideMark/>
          </w:tcPr>
          <w:p w14:paraId="5FD6E73A"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1</w:t>
            </w:r>
          </w:p>
        </w:tc>
        <w:tc>
          <w:tcPr>
            <w:tcW w:w="5786" w:type="dxa"/>
            <w:tcBorders>
              <w:top w:val="nil"/>
              <w:left w:val="nil"/>
              <w:bottom w:val="single" w:sz="4" w:space="0" w:color="auto"/>
              <w:right w:val="single" w:sz="4" w:space="0" w:color="auto"/>
            </w:tcBorders>
            <w:noWrap/>
            <w:vAlign w:val="bottom"/>
            <w:hideMark/>
          </w:tcPr>
          <w:p w14:paraId="52717456"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Контролер SCADA Pack 357 E</w:t>
            </w:r>
          </w:p>
        </w:tc>
        <w:tc>
          <w:tcPr>
            <w:tcW w:w="1726" w:type="dxa"/>
            <w:tcBorders>
              <w:top w:val="nil"/>
              <w:left w:val="nil"/>
              <w:bottom w:val="single" w:sz="4" w:space="0" w:color="auto"/>
              <w:right w:val="single" w:sz="4" w:space="0" w:color="auto"/>
            </w:tcBorders>
            <w:noWrap/>
            <w:vAlign w:val="bottom"/>
          </w:tcPr>
          <w:p w14:paraId="6588E008" w14:textId="77777777" w:rsidR="00CD022F" w:rsidRPr="007A432A" w:rsidRDefault="00CD022F" w:rsidP="00CD022F">
            <w:pPr>
              <w:rPr>
                <w:rFonts w:ascii="Verdana" w:hAnsi="Verdana"/>
                <w:sz w:val="20"/>
                <w:szCs w:val="20"/>
                <w:lang w:eastAsia="bg-BG"/>
              </w:rPr>
            </w:pPr>
          </w:p>
        </w:tc>
      </w:tr>
      <w:tr w:rsidR="00CD022F" w:rsidRPr="007A432A" w14:paraId="3E13D87F" w14:textId="77777777" w:rsidTr="00CD022F">
        <w:trPr>
          <w:trHeight w:val="7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C4AFCE4"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2</w:t>
            </w:r>
          </w:p>
        </w:tc>
        <w:tc>
          <w:tcPr>
            <w:tcW w:w="5786" w:type="dxa"/>
            <w:tcBorders>
              <w:top w:val="single" w:sz="4" w:space="0" w:color="auto"/>
              <w:left w:val="single" w:sz="4" w:space="0" w:color="auto"/>
              <w:bottom w:val="single" w:sz="4" w:space="0" w:color="auto"/>
              <w:right w:val="single" w:sz="4" w:space="0" w:color="auto"/>
            </w:tcBorders>
            <w:noWrap/>
            <w:vAlign w:val="bottom"/>
            <w:hideMark/>
          </w:tcPr>
          <w:p w14:paraId="13D4A62D"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Контролер SCADA Pack 330 E</w:t>
            </w:r>
          </w:p>
        </w:tc>
        <w:tc>
          <w:tcPr>
            <w:tcW w:w="1726" w:type="dxa"/>
            <w:tcBorders>
              <w:top w:val="single" w:sz="4" w:space="0" w:color="auto"/>
              <w:left w:val="single" w:sz="4" w:space="0" w:color="auto"/>
              <w:bottom w:val="single" w:sz="4" w:space="0" w:color="auto"/>
              <w:right w:val="single" w:sz="4" w:space="0" w:color="auto"/>
            </w:tcBorders>
            <w:noWrap/>
            <w:vAlign w:val="bottom"/>
          </w:tcPr>
          <w:p w14:paraId="5FF7BCD3" w14:textId="77777777" w:rsidR="00CD022F" w:rsidRPr="007A432A" w:rsidRDefault="00CD022F" w:rsidP="00CD022F">
            <w:pPr>
              <w:rPr>
                <w:rFonts w:ascii="Verdana" w:hAnsi="Verdana"/>
                <w:sz w:val="20"/>
                <w:szCs w:val="20"/>
                <w:lang w:eastAsia="bg-BG"/>
              </w:rPr>
            </w:pPr>
          </w:p>
        </w:tc>
      </w:tr>
      <w:tr w:rsidR="00CD022F" w:rsidRPr="007A432A" w14:paraId="4B070B16" w14:textId="77777777" w:rsidTr="00CD022F">
        <w:trPr>
          <w:trHeight w:val="7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1A6564EB"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3</w:t>
            </w:r>
          </w:p>
        </w:tc>
        <w:tc>
          <w:tcPr>
            <w:tcW w:w="5786" w:type="dxa"/>
            <w:tcBorders>
              <w:top w:val="single" w:sz="4" w:space="0" w:color="auto"/>
              <w:left w:val="nil"/>
              <w:bottom w:val="single" w:sz="4" w:space="0" w:color="auto"/>
              <w:right w:val="single" w:sz="4" w:space="0" w:color="auto"/>
            </w:tcBorders>
            <w:noWrap/>
            <w:vAlign w:val="bottom"/>
            <w:hideMark/>
          </w:tcPr>
          <w:p w14:paraId="3EDD4A9C"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 xml:space="preserve">Хидростатичен нивомер от 0 до 10м, 4-20 мА </w:t>
            </w:r>
          </w:p>
        </w:tc>
        <w:tc>
          <w:tcPr>
            <w:tcW w:w="1726" w:type="dxa"/>
            <w:tcBorders>
              <w:top w:val="single" w:sz="4" w:space="0" w:color="auto"/>
              <w:left w:val="nil"/>
              <w:bottom w:val="single" w:sz="4" w:space="0" w:color="auto"/>
              <w:right w:val="single" w:sz="4" w:space="0" w:color="auto"/>
            </w:tcBorders>
            <w:noWrap/>
            <w:vAlign w:val="bottom"/>
          </w:tcPr>
          <w:p w14:paraId="4A842833" w14:textId="77777777" w:rsidR="00CD022F" w:rsidRPr="007A432A" w:rsidRDefault="00CD022F" w:rsidP="00CD022F">
            <w:pPr>
              <w:rPr>
                <w:rFonts w:ascii="Verdana" w:hAnsi="Verdana"/>
                <w:sz w:val="20"/>
                <w:szCs w:val="20"/>
                <w:lang w:val="ru-RU" w:eastAsia="bg-BG"/>
              </w:rPr>
            </w:pPr>
          </w:p>
        </w:tc>
      </w:tr>
      <w:tr w:rsidR="00CD022F" w:rsidRPr="007A432A" w14:paraId="20F553B0" w14:textId="77777777" w:rsidTr="00CD022F">
        <w:trPr>
          <w:trHeight w:val="70"/>
        </w:trPr>
        <w:tc>
          <w:tcPr>
            <w:tcW w:w="441" w:type="dxa"/>
            <w:tcBorders>
              <w:top w:val="nil"/>
              <w:left w:val="single" w:sz="4" w:space="0" w:color="auto"/>
              <w:bottom w:val="single" w:sz="4" w:space="0" w:color="auto"/>
              <w:right w:val="single" w:sz="4" w:space="0" w:color="auto"/>
            </w:tcBorders>
            <w:noWrap/>
            <w:vAlign w:val="center"/>
            <w:hideMark/>
          </w:tcPr>
          <w:p w14:paraId="68412DAC"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4</w:t>
            </w:r>
          </w:p>
        </w:tc>
        <w:tc>
          <w:tcPr>
            <w:tcW w:w="5786" w:type="dxa"/>
            <w:tcBorders>
              <w:top w:val="nil"/>
              <w:left w:val="nil"/>
              <w:bottom w:val="single" w:sz="4" w:space="0" w:color="auto"/>
              <w:right w:val="single" w:sz="4" w:space="0" w:color="auto"/>
            </w:tcBorders>
            <w:noWrap/>
            <w:vAlign w:val="bottom"/>
            <w:hideMark/>
          </w:tcPr>
          <w:p w14:paraId="278201CB"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 xml:space="preserve">Трансмитер за налягане от 0 до 10 </w:t>
            </w:r>
            <w:r w:rsidRPr="007A432A">
              <w:rPr>
                <w:rFonts w:ascii="Verdana" w:hAnsi="Verdana"/>
                <w:sz w:val="20"/>
                <w:szCs w:val="20"/>
                <w:lang w:eastAsia="bg-BG"/>
              </w:rPr>
              <w:t>bar</w:t>
            </w:r>
            <w:r w:rsidRPr="007A432A">
              <w:rPr>
                <w:rFonts w:ascii="Verdana" w:hAnsi="Verdana"/>
                <w:sz w:val="20"/>
                <w:szCs w:val="20"/>
                <w:lang w:val="ru-RU" w:eastAsia="bg-BG"/>
              </w:rPr>
              <w:t>, 4-20 мА</w:t>
            </w:r>
          </w:p>
        </w:tc>
        <w:tc>
          <w:tcPr>
            <w:tcW w:w="1726" w:type="dxa"/>
            <w:tcBorders>
              <w:top w:val="nil"/>
              <w:left w:val="nil"/>
              <w:bottom w:val="single" w:sz="4" w:space="0" w:color="auto"/>
              <w:right w:val="single" w:sz="4" w:space="0" w:color="auto"/>
            </w:tcBorders>
            <w:noWrap/>
            <w:vAlign w:val="bottom"/>
          </w:tcPr>
          <w:p w14:paraId="418B8836" w14:textId="77777777" w:rsidR="00CD022F" w:rsidRPr="007A432A" w:rsidRDefault="00CD022F" w:rsidP="00CD022F">
            <w:pPr>
              <w:rPr>
                <w:rFonts w:ascii="Verdana" w:hAnsi="Verdana"/>
                <w:sz w:val="20"/>
                <w:szCs w:val="20"/>
                <w:lang w:val="ru-RU" w:eastAsia="bg-BG"/>
              </w:rPr>
            </w:pPr>
          </w:p>
        </w:tc>
      </w:tr>
      <w:tr w:rsidR="00CD022F" w:rsidRPr="007A432A" w14:paraId="225FA2CF" w14:textId="77777777" w:rsidTr="00CD022F">
        <w:trPr>
          <w:trHeight w:val="70"/>
        </w:trPr>
        <w:tc>
          <w:tcPr>
            <w:tcW w:w="441" w:type="dxa"/>
            <w:tcBorders>
              <w:top w:val="nil"/>
              <w:left w:val="single" w:sz="4" w:space="0" w:color="auto"/>
              <w:bottom w:val="single" w:sz="4" w:space="0" w:color="auto"/>
              <w:right w:val="single" w:sz="4" w:space="0" w:color="auto"/>
            </w:tcBorders>
            <w:noWrap/>
            <w:vAlign w:val="center"/>
            <w:hideMark/>
          </w:tcPr>
          <w:p w14:paraId="7E985921"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5</w:t>
            </w:r>
          </w:p>
        </w:tc>
        <w:tc>
          <w:tcPr>
            <w:tcW w:w="5786" w:type="dxa"/>
            <w:tcBorders>
              <w:top w:val="nil"/>
              <w:left w:val="nil"/>
              <w:bottom w:val="single" w:sz="4" w:space="0" w:color="auto"/>
              <w:right w:val="single" w:sz="4" w:space="0" w:color="auto"/>
            </w:tcBorders>
            <w:noWrap/>
            <w:vAlign w:val="bottom"/>
            <w:hideMark/>
          </w:tcPr>
          <w:p w14:paraId="35A05128"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 xml:space="preserve">Трансмитер за налягане от 0 до 16 </w:t>
            </w:r>
            <w:r w:rsidRPr="007A432A">
              <w:rPr>
                <w:rFonts w:ascii="Verdana" w:hAnsi="Verdana"/>
                <w:sz w:val="20"/>
                <w:szCs w:val="20"/>
                <w:lang w:eastAsia="bg-BG"/>
              </w:rPr>
              <w:t>bar</w:t>
            </w:r>
            <w:r w:rsidRPr="007A432A">
              <w:rPr>
                <w:rFonts w:ascii="Verdana" w:hAnsi="Verdana"/>
                <w:sz w:val="20"/>
                <w:szCs w:val="20"/>
                <w:lang w:val="ru-RU" w:eastAsia="bg-BG"/>
              </w:rPr>
              <w:t>, 4-20 мА</w:t>
            </w:r>
          </w:p>
        </w:tc>
        <w:tc>
          <w:tcPr>
            <w:tcW w:w="1726" w:type="dxa"/>
            <w:tcBorders>
              <w:top w:val="nil"/>
              <w:left w:val="nil"/>
              <w:bottom w:val="single" w:sz="4" w:space="0" w:color="auto"/>
              <w:right w:val="single" w:sz="4" w:space="0" w:color="auto"/>
            </w:tcBorders>
            <w:noWrap/>
            <w:vAlign w:val="bottom"/>
          </w:tcPr>
          <w:p w14:paraId="62564345" w14:textId="77777777" w:rsidR="00CD022F" w:rsidRPr="007A432A" w:rsidRDefault="00CD022F" w:rsidP="00CD022F">
            <w:pPr>
              <w:rPr>
                <w:rFonts w:ascii="Verdana" w:hAnsi="Verdana"/>
                <w:sz w:val="20"/>
                <w:szCs w:val="20"/>
                <w:lang w:val="ru-RU" w:eastAsia="bg-BG"/>
              </w:rPr>
            </w:pPr>
          </w:p>
        </w:tc>
      </w:tr>
      <w:tr w:rsidR="00CD022F" w:rsidRPr="007A432A" w14:paraId="1C8EA0A7" w14:textId="77777777" w:rsidTr="00CD022F">
        <w:trPr>
          <w:trHeight w:val="7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49F59286" w14:textId="77777777" w:rsidR="00CD022F" w:rsidRPr="007A432A" w:rsidRDefault="00CD022F" w:rsidP="00CD022F">
            <w:pPr>
              <w:ind w:left="-55" w:right="-12"/>
              <w:jc w:val="center"/>
              <w:rPr>
                <w:rFonts w:ascii="Verdana" w:hAnsi="Verdana"/>
                <w:sz w:val="20"/>
                <w:szCs w:val="20"/>
                <w:lang w:eastAsia="bg-BG"/>
              </w:rPr>
            </w:pPr>
            <w:r w:rsidRPr="007A432A">
              <w:rPr>
                <w:rFonts w:ascii="Verdana" w:hAnsi="Verdana"/>
                <w:sz w:val="20"/>
                <w:szCs w:val="20"/>
                <w:lang w:eastAsia="bg-BG"/>
              </w:rPr>
              <w:t>6</w:t>
            </w:r>
          </w:p>
        </w:tc>
        <w:tc>
          <w:tcPr>
            <w:tcW w:w="5786" w:type="dxa"/>
            <w:tcBorders>
              <w:top w:val="single" w:sz="4" w:space="0" w:color="auto"/>
              <w:left w:val="nil"/>
              <w:bottom w:val="single" w:sz="4" w:space="0" w:color="auto"/>
              <w:right w:val="single" w:sz="4" w:space="0" w:color="auto"/>
            </w:tcBorders>
            <w:noWrap/>
            <w:vAlign w:val="bottom"/>
            <w:hideMark/>
          </w:tcPr>
          <w:p w14:paraId="6D0308C7"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 xml:space="preserve">Трансмитер за налягане от 0 до 25 </w:t>
            </w:r>
            <w:r w:rsidRPr="007A432A">
              <w:rPr>
                <w:rFonts w:ascii="Verdana" w:hAnsi="Verdana"/>
                <w:sz w:val="20"/>
                <w:szCs w:val="20"/>
                <w:lang w:eastAsia="bg-BG"/>
              </w:rPr>
              <w:t>b</w:t>
            </w:r>
            <w:bookmarkStart w:id="14" w:name="_GoBack"/>
            <w:bookmarkEnd w:id="14"/>
            <w:r w:rsidRPr="007A432A">
              <w:rPr>
                <w:rFonts w:ascii="Verdana" w:hAnsi="Verdana"/>
                <w:sz w:val="20"/>
                <w:szCs w:val="20"/>
                <w:lang w:eastAsia="bg-BG"/>
              </w:rPr>
              <w:t>ar</w:t>
            </w:r>
            <w:r w:rsidRPr="007A432A">
              <w:rPr>
                <w:rFonts w:ascii="Verdana" w:hAnsi="Verdana"/>
                <w:sz w:val="20"/>
                <w:szCs w:val="20"/>
                <w:lang w:val="ru-RU" w:eastAsia="bg-BG"/>
              </w:rPr>
              <w:t>, 4-20 мА</w:t>
            </w:r>
          </w:p>
        </w:tc>
        <w:tc>
          <w:tcPr>
            <w:tcW w:w="1726" w:type="dxa"/>
            <w:tcBorders>
              <w:top w:val="single" w:sz="4" w:space="0" w:color="auto"/>
              <w:left w:val="nil"/>
              <w:bottom w:val="single" w:sz="4" w:space="0" w:color="auto"/>
              <w:right w:val="single" w:sz="4" w:space="0" w:color="auto"/>
            </w:tcBorders>
            <w:noWrap/>
            <w:vAlign w:val="bottom"/>
          </w:tcPr>
          <w:p w14:paraId="28749BED" w14:textId="77777777" w:rsidR="00CD022F" w:rsidRPr="007A432A" w:rsidRDefault="00CD022F" w:rsidP="00CD022F">
            <w:pPr>
              <w:rPr>
                <w:rFonts w:ascii="Verdana" w:hAnsi="Verdana"/>
                <w:sz w:val="20"/>
                <w:szCs w:val="20"/>
                <w:lang w:val="ru-RU" w:eastAsia="bg-BG"/>
              </w:rPr>
            </w:pPr>
          </w:p>
        </w:tc>
      </w:tr>
      <w:tr w:rsidR="00CD022F" w:rsidRPr="007A432A" w14:paraId="2F5A161F" w14:textId="77777777" w:rsidTr="00CD022F">
        <w:trPr>
          <w:trHeight w:val="110"/>
        </w:trPr>
        <w:tc>
          <w:tcPr>
            <w:tcW w:w="441" w:type="dxa"/>
            <w:tcBorders>
              <w:top w:val="nil"/>
              <w:left w:val="single" w:sz="4" w:space="0" w:color="auto"/>
              <w:bottom w:val="single" w:sz="4" w:space="0" w:color="auto"/>
              <w:right w:val="single" w:sz="4" w:space="0" w:color="auto"/>
            </w:tcBorders>
            <w:noWrap/>
            <w:vAlign w:val="center"/>
            <w:hideMark/>
          </w:tcPr>
          <w:p w14:paraId="26B5DA12"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7</w:t>
            </w:r>
          </w:p>
        </w:tc>
        <w:tc>
          <w:tcPr>
            <w:tcW w:w="5786" w:type="dxa"/>
            <w:tcBorders>
              <w:top w:val="nil"/>
              <w:left w:val="nil"/>
              <w:bottom w:val="single" w:sz="4" w:space="0" w:color="auto"/>
              <w:right w:val="single" w:sz="4" w:space="0" w:color="auto"/>
            </w:tcBorders>
            <w:noWrap/>
            <w:vAlign w:val="bottom"/>
            <w:hideMark/>
          </w:tcPr>
          <w:p w14:paraId="297BAF3F"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Захранване 12</w:t>
            </w:r>
            <w:r w:rsidRPr="007A432A">
              <w:rPr>
                <w:rFonts w:ascii="Verdana" w:hAnsi="Verdana"/>
                <w:sz w:val="20"/>
                <w:szCs w:val="20"/>
                <w:lang w:eastAsia="bg-BG"/>
              </w:rPr>
              <w:t>V</w:t>
            </w:r>
            <w:r w:rsidRPr="007A432A">
              <w:rPr>
                <w:rFonts w:ascii="Verdana" w:hAnsi="Verdana"/>
                <w:sz w:val="20"/>
                <w:szCs w:val="20"/>
                <w:lang w:val="ru-RU" w:eastAsia="bg-BG"/>
              </w:rPr>
              <w:t>, 55</w:t>
            </w:r>
            <w:r w:rsidRPr="007A432A">
              <w:rPr>
                <w:rFonts w:ascii="Verdana" w:hAnsi="Verdana"/>
                <w:sz w:val="20"/>
                <w:szCs w:val="20"/>
                <w:lang w:eastAsia="bg-BG"/>
              </w:rPr>
              <w:t>W</w:t>
            </w:r>
            <w:r w:rsidRPr="007A432A">
              <w:rPr>
                <w:rFonts w:ascii="Verdana" w:hAnsi="Verdana"/>
                <w:sz w:val="20"/>
                <w:szCs w:val="20"/>
                <w:lang w:val="ru-RU" w:eastAsia="bg-BG"/>
              </w:rPr>
              <w:t xml:space="preserve"> - резервирано с акумулатор</w:t>
            </w:r>
          </w:p>
        </w:tc>
        <w:tc>
          <w:tcPr>
            <w:tcW w:w="1726" w:type="dxa"/>
            <w:tcBorders>
              <w:top w:val="nil"/>
              <w:left w:val="nil"/>
              <w:bottom w:val="single" w:sz="4" w:space="0" w:color="auto"/>
              <w:right w:val="single" w:sz="4" w:space="0" w:color="auto"/>
            </w:tcBorders>
            <w:noWrap/>
            <w:vAlign w:val="bottom"/>
          </w:tcPr>
          <w:p w14:paraId="08FEBB0A" w14:textId="77777777" w:rsidR="00CD022F" w:rsidRPr="007A432A" w:rsidRDefault="00CD022F" w:rsidP="00CD022F">
            <w:pPr>
              <w:rPr>
                <w:rFonts w:ascii="Verdana" w:hAnsi="Verdana"/>
                <w:sz w:val="20"/>
                <w:szCs w:val="20"/>
                <w:lang w:val="ru-RU" w:eastAsia="bg-BG"/>
              </w:rPr>
            </w:pPr>
          </w:p>
        </w:tc>
      </w:tr>
      <w:tr w:rsidR="00CD022F" w:rsidRPr="007A432A" w14:paraId="599CD084" w14:textId="77777777" w:rsidTr="00CD022F">
        <w:trPr>
          <w:trHeight w:val="156"/>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2E0F728A"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8</w:t>
            </w:r>
          </w:p>
        </w:tc>
        <w:tc>
          <w:tcPr>
            <w:tcW w:w="5786" w:type="dxa"/>
            <w:tcBorders>
              <w:top w:val="single" w:sz="4" w:space="0" w:color="auto"/>
              <w:left w:val="nil"/>
              <w:bottom w:val="single" w:sz="4" w:space="0" w:color="auto"/>
              <w:right w:val="single" w:sz="4" w:space="0" w:color="auto"/>
            </w:tcBorders>
            <w:noWrap/>
            <w:vAlign w:val="bottom"/>
            <w:hideMark/>
          </w:tcPr>
          <w:p w14:paraId="21A9D25B"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Захранване 24</w:t>
            </w:r>
            <w:r w:rsidRPr="007A432A">
              <w:rPr>
                <w:rFonts w:ascii="Verdana" w:hAnsi="Verdana"/>
                <w:sz w:val="20"/>
                <w:szCs w:val="20"/>
                <w:lang w:eastAsia="bg-BG"/>
              </w:rPr>
              <w:t>V</w:t>
            </w:r>
            <w:r w:rsidRPr="007A432A">
              <w:rPr>
                <w:rFonts w:ascii="Verdana" w:hAnsi="Verdana"/>
                <w:sz w:val="20"/>
                <w:szCs w:val="20"/>
                <w:lang w:val="ru-RU" w:eastAsia="bg-BG"/>
              </w:rPr>
              <w:t>, 55</w:t>
            </w:r>
            <w:r w:rsidRPr="007A432A">
              <w:rPr>
                <w:rFonts w:ascii="Verdana" w:hAnsi="Verdana"/>
                <w:sz w:val="20"/>
                <w:szCs w:val="20"/>
                <w:lang w:eastAsia="bg-BG"/>
              </w:rPr>
              <w:t>W</w:t>
            </w:r>
            <w:r w:rsidRPr="007A432A">
              <w:rPr>
                <w:rFonts w:ascii="Verdana" w:hAnsi="Verdana"/>
                <w:sz w:val="20"/>
                <w:szCs w:val="20"/>
                <w:lang w:val="ru-RU" w:eastAsia="bg-BG"/>
              </w:rPr>
              <w:t xml:space="preserve"> - резервирано с акумулатор</w:t>
            </w:r>
          </w:p>
        </w:tc>
        <w:tc>
          <w:tcPr>
            <w:tcW w:w="1726" w:type="dxa"/>
            <w:tcBorders>
              <w:top w:val="single" w:sz="4" w:space="0" w:color="auto"/>
              <w:left w:val="nil"/>
              <w:bottom w:val="single" w:sz="4" w:space="0" w:color="auto"/>
              <w:right w:val="single" w:sz="4" w:space="0" w:color="auto"/>
            </w:tcBorders>
            <w:noWrap/>
            <w:vAlign w:val="bottom"/>
          </w:tcPr>
          <w:p w14:paraId="0AF7A5B5" w14:textId="77777777" w:rsidR="00CD022F" w:rsidRPr="007A432A" w:rsidRDefault="00CD022F" w:rsidP="00CD022F">
            <w:pPr>
              <w:rPr>
                <w:rFonts w:ascii="Verdana" w:hAnsi="Verdana"/>
                <w:sz w:val="20"/>
                <w:szCs w:val="20"/>
                <w:lang w:val="ru-RU" w:eastAsia="bg-BG"/>
              </w:rPr>
            </w:pPr>
          </w:p>
        </w:tc>
      </w:tr>
      <w:tr w:rsidR="00CD022F" w:rsidRPr="007A432A" w14:paraId="48311840" w14:textId="77777777" w:rsidTr="00CD022F">
        <w:trPr>
          <w:trHeight w:val="70"/>
        </w:trPr>
        <w:tc>
          <w:tcPr>
            <w:tcW w:w="441" w:type="dxa"/>
            <w:tcBorders>
              <w:top w:val="nil"/>
              <w:left w:val="single" w:sz="4" w:space="0" w:color="auto"/>
              <w:bottom w:val="single" w:sz="4" w:space="0" w:color="auto"/>
              <w:right w:val="single" w:sz="4" w:space="0" w:color="auto"/>
            </w:tcBorders>
            <w:noWrap/>
            <w:vAlign w:val="center"/>
            <w:hideMark/>
          </w:tcPr>
          <w:p w14:paraId="6FF847E5"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val="en-US" w:eastAsia="bg-BG"/>
              </w:rPr>
              <w:t>9</w:t>
            </w:r>
          </w:p>
        </w:tc>
        <w:tc>
          <w:tcPr>
            <w:tcW w:w="5786" w:type="dxa"/>
            <w:tcBorders>
              <w:top w:val="nil"/>
              <w:left w:val="nil"/>
              <w:bottom w:val="single" w:sz="4" w:space="0" w:color="auto"/>
              <w:right w:val="single" w:sz="4" w:space="0" w:color="auto"/>
            </w:tcBorders>
            <w:noWrap/>
            <w:vAlign w:val="bottom"/>
            <w:hideMark/>
          </w:tcPr>
          <w:p w14:paraId="22EB0445"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GPRS антена 3 db</w:t>
            </w:r>
          </w:p>
        </w:tc>
        <w:tc>
          <w:tcPr>
            <w:tcW w:w="1726" w:type="dxa"/>
            <w:tcBorders>
              <w:top w:val="nil"/>
              <w:left w:val="nil"/>
              <w:bottom w:val="single" w:sz="4" w:space="0" w:color="auto"/>
              <w:right w:val="single" w:sz="4" w:space="0" w:color="auto"/>
            </w:tcBorders>
            <w:noWrap/>
            <w:vAlign w:val="bottom"/>
          </w:tcPr>
          <w:p w14:paraId="2D0F8A15" w14:textId="77777777" w:rsidR="00CD022F" w:rsidRPr="007A432A" w:rsidRDefault="00CD022F" w:rsidP="00CD022F">
            <w:pPr>
              <w:rPr>
                <w:rFonts w:ascii="Verdana" w:hAnsi="Verdana"/>
                <w:sz w:val="20"/>
                <w:szCs w:val="20"/>
                <w:lang w:eastAsia="bg-BG"/>
              </w:rPr>
            </w:pPr>
          </w:p>
        </w:tc>
      </w:tr>
      <w:tr w:rsidR="00CD022F" w:rsidRPr="007A432A" w14:paraId="50A06F48" w14:textId="77777777" w:rsidTr="00CD022F">
        <w:trPr>
          <w:trHeight w:val="78"/>
        </w:trPr>
        <w:tc>
          <w:tcPr>
            <w:tcW w:w="441" w:type="dxa"/>
            <w:tcBorders>
              <w:top w:val="nil"/>
              <w:left w:val="single" w:sz="4" w:space="0" w:color="auto"/>
              <w:bottom w:val="single" w:sz="4" w:space="0" w:color="auto"/>
              <w:right w:val="single" w:sz="4" w:space="0" w:color="auto"/>
            </w:tcBorders>
            <w:noWrap/>
            <w:vAlign w:val="center"/>
            <w:hideMark/>
          </w:tcPr>
          <w:p w14:paraId="1E7C3A2D"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eastAsia="bg-BG"/>
              </w:rPr>
              <w:t>1</w:t>
            </w:r>
            <w:r w:rsidRPr="007A432A">
              <w:rPr>
                <w:rFonts w:ascii="Verdana" w:hAnsi="Verdana"/>
                <w:sz w:val="20"/>
                <w:szCs w:val="20"/>
                <w:lang w:val="en-US" w:eastAsia="bg-BG"/>
              </w:rPr>
              <w:t>0</w:t>
            </w:r>
          </w:p>
        </w:tc>
        <w:tc>
          <w:tcPr>
            <w:tcW w:w="5786" w:type="dxa"/>
            <w:tcBorders>
              <w:top w:val="nil"/>
              <w:left w:val="nil"/>
              <w:bottom w:val="single" w:sz="4" w:space="0" w:color="auto"/>
              <w:right w:val="single" w:sz="4" w:space="0" w:color="auto"/>
            </w:tcBorders>
            <w:noWrap/>
            <w:vAlign w:val="bottom"/>
            <w:hideMark/>
          </w:tcPr>
          <w:p w14:paraId="1ED08B8B"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GPRS антена 12 db</w:t>
            </w:r>
          </w:p>
        </w:tc>
        <w:tc>
          <w:tcPr>
            <w:tcW w:w="1726" w:type="dxa"/>
            <w:tcBorders>
              <w:top w:val="nil"/>
              <w:left w:val="nil"/>
              <w:bottom w:val="single" w:sz="4" w:space="0" w:color="auto"/>
              <w:right w:val="single" w:sz="4" w:space="0" w:color="auto"/>
            </w:tcBorders>
            <w:noWrap/>
            <w:vAlign w:val="bottom"/>
          </w:tcPr>
          <w:p w14:paraId="41861A01" w14:textId="77777777" w:rsidR="00CD022F" w:rsidRPr="007A432A" w:rsidRDefault="00CD022F" w:rsidP="00CD022F">
            <w:pPr>
              <w:rPr>
                <w:rFonts w:ascii="Verdana" w:hAnsi="Verdana"/>
                <w:sz w:val="20"/>
                <w:szCs w:val="20"/>
                <w:lang w:eastAsia="bg-BG"/>
              </w:rPr>
            </w:pPr>
          </w:p>
        </w:tc>
      </w:tr>
      <w:tr w:rsidR="00CD022F" w:rsidRPr="007A432A" w14:paraId="3F43A7C3" w14:textId="77777777" w:rsidTr="00CD022F">
        <w:trPr>
          <w:trHeight w:val="124"/>
        </w:trPr>
        <w:tc>
          <w:tcPr>
            <w:tcW w:w="441" w:type="dxa"/>
            <w:tcBorders>
              <w:top w:val="nil"/>
              <w:left w:val="single" w:sz="4" w:space="0" w:color="auto"/>
              <w:bottom w:val="single" w:sz="4" w:space="0" w:color="auto"/>
              <w:right w:val="single" w:sz="4" w:space="0" w:color="auto"/>
            </w:tcBorders>
            <w:noWrap/>
            <w:vAlign w:val="bottom"/>
            <w:hideMark/>
          </w:tcPr>
          <w:p w14:paraId="35D9EB9B"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eastAsia="bg-BG"/>
              </w:rPr>
              <w:t>1</w:t>
            </w:r>
            <w:r w:rsidRPr="007A432A">
              <w:rPr>
                <w:rFonts w:ascii="Verdana" w:hAnsi="Verdana"/>
                <w:sz w:val="20"/>
                <w:szCs w:val="20"/>
                <w:lang w:val="en-US" w:eastAsia="bg-BG"/>
              </w:rPr>
              <w:t>1</w:t>
            </w:r>
          </w:p>
        </w:tc>
        <w:tc>
          <w:tcPr>
            <w:tcW w:w="5786" w:type="dxa"/>
            <w:tcBorders>
              <w:top w:val="nil"/>
              <w:left w:val="nil"/>
              <w:bottom w:val="single" w:sz="4" w:space="0" w:color="auto"/>
              <w:right w:val="single" w:sz="4" w:space="0" w:color="auto"/>
            </w:tcBorders>
            <w:noWrap/>
            <w:vAlign w:val="bottom"/>
            <w:hideMark/>
          </w:tcPr>
          <w:p w14:paraId="043079F8"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Пластмасова кутия  450/380/180 mm</w:t>
            </w:r>
          </w:p>
        </w:tc>
        <w:tc>
          <w:tcPr>
            <w:tcW w:w="1726" w:type="dxa"/>
            <w:tcBorders>
              <w:top w:val="nil"/>
              <w:left w:val="nil"/>
              <w:bottom w:val="single" w:sz="4" w:space="0" w:color="auto"/>
              <w:right w:val="single" w:sz="4" w:space="0" w:color="auto"/>
            </w:tcBorders>
            <w:noWrap/>
            <w:vAlign w:val="bottom"/>
          </w:tcPr>
          <w:p w14:paraId="52C3DEB5" w14:textId="77777777" w:rsidR="00CD022F" w:rsidRPr="007A432A" w:rsidRDefault="00CD022F" w:rsidP="00CD022F">
            <w:pPr>
              <w:rPr>
                <w:rFonts w:ascii="Verdana" w:hAnsi="Verdana"/>
                <w:sz w:val="20"/>
                <w:szCs w:val="20"/>
                <w:lang w:eastAsia="bg-BG"/>
              </w:rPr>
            </w:pPr>
          </w:p>
        </w:tc>
      </w:tr>
      <w:tr w:rsidR="00CD022F" w:rsidRPr="007A432A" w14:paraId="4D3B7516" w14:textId="77777777" w:rsidTr="00CD022F">
        <w:trPr>
          <w:trHeight w:val="70"/>
        </w:trPr>
        <w:tc>
          <w:tcPr>
            <w:tcW w:w="441" w:type="dxa"/>
            <w:tcBorders>
              <w:top w:val="nil"/>
              <w:left w:val="single" w:sz="4" w:space="0" w:color="auto"/>
              <w:bottom w:val="single" w:sz="4" w:space="0" w:color="auto"/>
              <w:right w:val="single" w:sz="4" w:space="0" w:color="auto"/>
            </w:tcBorders>
            <w:noWrap/>
            <w:vAlign w:val="bottom"/>
            <w:hideMark/>
          </w:tcPr>
          <w:p w14:paraId="2187ADCC"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eastAsia="bg-BG"/>
              </w:rPr>
              <w:t>1</w:t>
            </w:r>
            <w:r w:rsidRPr="007A432A">
              <w:rPr>
                <w:rFonts w:ascii="Verdana" w:hAnsi="Verdana"/>
                <w:sz w:val="20"/>
                <w:szCs w:val="20"/>
                <w:lang w:val="en-US" w:eastAsia="bg-BG"/>
              </w:rPr>
              <w:t>2</w:t>
            </w:r>
          </w:p>
        </w:tc>
        <w:tc>
          <w:tcPr>
            <w:tcW w:w="5786" w:type="dxa"/>
            <w:tcBorders>
              <w:top w:val="nil"/>
              <w:left w:val="nil"/>
              <w:bottom w:val="single" w:sz="4" w:space="0" w:color="auto"/>
              <w:right w:val="single" w:sz="4" w:space="0" w:color="auto"/>
            </w:tcBorders>
            <w:noWrap/>
            <w:vAlign w:val="bottom"/>
            <w:hideMark/>
          </w:tcPr>
          <w:p w14:paraId="6D23294C" w14:textId="77777777" w:rsidR="00CD022F" w:rsidRPr="007A432A" w:rsidRDefault="00CD022F" w:rsidP="00CD022F">
            <w:pPr>
              <w:rPr>
                <w:rFonts w:ascii="Verdana" w:hAnsi="Verdana"/>
                <w:sz w:val="20"/>
                <w:szCs w:val="20"/>
                <w:lang w:eastAsia="bg-BG"/>
              </w:rPr>
            </w:pPr>
            <w:r w:rsidRPr="007A432A">
              <w:rPr>
                <w:rFonts w:ascii="Verdana" w:hAnsi="Verdana"/>
                <w:sz w:val="20"/>
                <w:szCs w:val="20"/>
                <w:lang w:eastAsia="bg-BG"/>
              </w:rPr>
              <w:t>Контролер за соларен модул</w:t>
            </w:r>
          </w:p>
        </w:tc>
        <w:tc>
          <w:tcPr>
            <w:tcW w:w="1726" w:type="dxa"/>
            <w:tcBorders>
              <w:top w:val="nil"/>
              <w:left w:val="nil"/>
              <w:bottom w:val="single" w:sz="4" w:space="0" w:color="auto"/>
              <w:right w:val="single" w:sz="4" w:space="0" w:color="auto"/>
            </w:tcBorders>
            <w:noWrap/>
            <w:vAlign w:val="bottom"/>
          </w:tcPr>
          <w:p w14:paraId="78F43FAB" w14:textId="77777777" w:rsidR="00CD022F" w:rsidRPr="007A432A" w:rsidRDefault="00CD022F" w:rsidP="00CD022F">
            <w:pPr>
              <w:rPr>
                <w:rFonts w:ascii="Verdana" w:hAnsi="Verdana"/>
                <w:sz w:val="20"/>
                <w:szCs w:val="20"/>
                <w:lang w:eastAsia="bg-BG"/>
              </w:rPr>
            </w:pPr>
          </w:p>
        </w:tc>
      </w:tr>
      <w:tr w:rsidR="00CD022F" w:rsidRPr="007A432A" w14:paraId="138D628E" w14:textId="77777777" w:rsidTr="00CD022F">
        <w:trPr>
          <w:trHeight w:val="70"/>
        </w:trPr>
        <w:tc>
          <w:tcPr>
            <w:tcW w:w="441" w:type="dxa"/>
            <w:tcBorders>
              <w:top w:val="single" w:sz="4" w:space="0" w:color="auto"/>
              <w:left w:val="single" w:sz="4" w:space="0" w:color="auto"/>
              <w:bottom w:val="single" w:sz="4" w:space="0" w:color="auto"/>
              <w:right w:val="single" w:sz="4" w:space="0" w:color="auto"/>
            </w:tcBorders>
            <w:noWrap/>
            <w:vAlign w:val="bottom"/>
            <w:hideMark/>
          </w:tcPr>
          <w:p w14:paraId="7D07B178" w14:textId="77777777" w:rsidR="00CD022F" w:rsidRPr="007A432A" w:rsidRDefault="00CD022F" w:rsidP="00CD022F">
            <w:pPr>
              <w:ind w:left="-55" w:right="-12"/>
              <w:jc w:val="center"/>
              <w:rPr>
                <w:rFonts w:ascii="Verdana" w:hAnsi="Verdana"/>
                <w:sz w:val="20"/>
                <w:szCs w:val="20"/>
                <w:lang w:val="en-US" w:eastAsia="bg-BG"/>
              </w:rPr>
            </w:pPr>
            <w:r w:rsidRPr="007A432A">
              <w:rPr>
                <w:rFonts w:ascii="Verdana" w:hAnsi="Verdana"/>
                <w:sz w:val="20"/>
                <w:szCs w:val="20"/>
                <w:lang w:eastAsia="bg-BG"/>
              </w:rPr>
              <w:t>1</w:t>
            </w:r>
            <w:r w:rsidRPr="007A432A">
              <w:rPr>
                <w:rFonts w:ascii="Verdana" w:hAnsi="Verdana"/>
                <w:sz w:val="20"/>
                <w:szCs w:val="20"/>
                <w:lang w:val="en-US" w:eastAsia="bg-BG"/>
              </w:rPr>
              <w:t>3</w:t>
            </w:r>
          </w:p>
        </w:tc>
        <w:tc>
          <w:tcPr>
            <w:tcW w:w="5786" w:type="dxa"/>
            <w:tcBorders>
              <w:top w:val="single" w:sz="4" w:space="0" w:color="auto"/>
              <w:left w:val="nil"/>
              <w:bottom w:val="single" w:sz="4" w:space="0" w:color="auto"/>
              <w:right w:val="single" w:sz="4" w:space="0" w:color="auto"/>
            </w:tcBorders>
            <w:noWrap/>
            <w:vAlign w:val="bottom"/>
            <w:hideMark/>
          </w:tcPr>
          <w:p w14:paraId="2B3038B0" w14:textId="77777777" w:rsidR="00CD022F" w:rsidRPr="007A432A" w:rsidRDefault="00CD022F" w:rsidP="00CD022F">
            <w:pPr>
              <w:rPr>
                <w:rFonts w:ascii="Verdana" w:hAnsi="Verdana"/>
                <w:sz w:val="20"/>
                <w:szCs w:val="20"/>
                <w:lang w:val="ru-RU" w:eastAsia="bg-BG"/>
              </w:rPr>
            </w:pPr>
            <w:r w:rsidRPr="007A432A">
              <w:rPr>
                <w:rFonts w:ascii="Verdana" w:hAnsi="Verdana"/>
                <w:sz w:val="20"/>
                <w:szCs w:val="20"/>
                <w:lang w:val="ru-RU" w:eastAsia="bg-BG"/>
              </w:rPr>
              <w:t xml:space="preserve">Ултразвуков нивомер от 0 до 10 м, 4-20 </w:t>
            </w:r>
            <w:r w:rsidRPr="007A432A">
              <w:rPr>
                <w:rFonts w:ascii="Verdana" w:hAnsi="Verdana"/>
                <w:sz w:val="20"/>
                <w:szCs w:val="20"/>
                <w:lang w:val="en-US" w:eastAsia="bg-BG"/>
              </w:rPr>
              <w:t>mA</w:t>
            </w:r>
          </w:p>
        </w:tc>
        <w:tc>
          <w:tcPr>
            <w:tcW w:w="1726" w:type="dxa"/>
            <w:tcBorders>
              <w:top w:val="single" w:sz="4" w:space="0" w:color="auto"/>
              <w:left w:val="nil"/>
              <w:bottom w:val="single" w:sz="4" w:space="0" w:color="auto"/>
              <w:right w:val="single" w:sz="4" w:space="0" w:color="auto"/>
            </w:tcBorders>
            <w:noWrap/>
            <w:vAlign w:val="bottom"/>
          </w:tcPr>
          <w:p w14:paraId="73FB8795" w14:textId="77777777" w:rsidR="00CD022F" w:rsidRPr="007A432A" w:rsidRDefault="00CD022F" w:rsidP="00CD022F">
            <w:pPr>
              <w:rPr>
                <w:rFonts w:ascii="Verdana" w:hAnsi="Verdana"/>
                <w:sz w:val="20"/>
                <w:szCs w:val="20"/>
                <w:lang w:val="ru-RU" w:eastAsia="bg-BG"/>
              </w:rPr>
            </w:pPr>
          </w:p>
        </w:tc>
      </w:tr>
      <w:tr w:rsidR="00CD022F" w:rsidRPr="007A432A" w14:paraId="23D7CCC3" w14:textId="77777777" w:rsidTr="00CD022F">
        <w:trPr>
          <w:trHeight w:val="70"/>
        </w:trPr>
        <w:tc>
          <w:tcPr>
            <w:tcW w:w="6227" w:type="dxa"/>
            <w:gridSpan w:val="2"/>
            <w:tcBorders>
              <w:top w:val="single" w:sz="4" w:space="0" w:color="auto"/>
              <w:left w:val="single" w:sz="4" w:space="0" w:color="auto"/>
              <w:bottom w:val="single" w:sz="4" w:space="0" w:color="auto"/>
              <w:right w:val="single" w:sz="4" w:space="0" w:color="auto"/>
            </w:tcBorders>
            <w:noWrap/>
            <w:vAlign w:val="bottom"/>
          </w:tcPr>
          <w:p w14:paraId="320AAC24" w14:textId="77777777" w:rsidR="00CD022F" w:rsidRPr="007A432A" w:rsidRDefault="00CD022F" w:rsidP="00CD022F">
            <w:pPr>
              <w:jc w:val="right"/>
              <w:rPr>
                <w:rFonts w:ascii="Verdana" w:hAnsi="Verdana"/>
                <w:b/>
                <w:sz w:val="20"/>
                <w:szCs w:val="20"/>
                <w:lang w:eastAsia="bg-BG"/>
              </w:rPr>
            </w:pPr>
            <w:r w:rsidRPr="007A432A">
              <w:rPr>
                <w:rFonts w:ascii="Verdana" w:hAnsi="Verdana"/>
                <w:b/>
                <w:sz w:val="20"/>
                <w:szCs w:val="20"/>
                <w:lang w:eastAsia="bg-BG"/>
              </w:rPr>
              <w:t>Общ сбор</w:t>
            </w:r>
          </w:p>
        </w:tc>
        <w:tc>
          <w:tcPr>
            <w:tcW w:w="1726" w:type="dxa"/>
            <w:tcBorders>
              <w:top w:val="single" w:sz="4" w:space="0" w:color="auto"/>
              <w:left w:val="nil"/>
              <w:bottom w:val="single" w:sz="4" w:space="0" w:color="auto"/>
              <w:right w:val="single" w:sz="4" w:space="0" w:color="auto"/>
            </w:tcBorders>
            <w:noWrap/>
            <w:vAlign w:val="bottom"/>
          </w:tcPr>
          <w:p w14:paraId="5E7AB0A7" w14:textId="77777777" w:rsidR="00CD022F" w:rsidRPr="007A432A" w:rsidRDefault="00CD022F" w:rsidP="00CD022F">
            <w:pPr>
              <w:rPr>
                <w:rFonts w:ascii="Verdana" w:hAnsi="Verdana"/>
                <w:sz w:val="20"/>
                <w:szCs w:val="20"/>
                <w:lang w:val="ru-RU" w:eastAsia="bg-BG"/>
              </w:rPr>
            </w:pPr>
          </w:p>
        </w:tc>
      </w:tr>
    </w:tbl>
    <w:p w14:paraId="28D7235E" w14:textId="77777777" w:rsidR="00CD022F" w:rsidRPr="007A432A" w:rsidRDefault="00CD022F" w:rsidP="00CD022F">
      <w:pPr>
        <w:spacing w:line="480" w:lineRule="auto"/>
        <w:rPr>
          <w:rFonts w:ascii="Verdana" w:hAnsi="Verdana"/>
          <w:sz w:val="20"/>
          <w:szCs w:val="20"/>
        </w:rPr>
        <w:sectPr w:rsidR="00CD022F" w:rsidRPr="007A432A" w:rsidSect="00CD022F">
          <w:headerReference w:type="default" r:id="rId21"/>
          <w:pgSz w:w="11906" w:h="16838"/>
          <w:pgMar w:top="1440" w:right="1440" w:bottom="720" w:left="1440" w:header="709" w:footer="646" w:gutter="0"/>
          <w:cols w:space="720"/>
        </w:sectPr>
      </w:pPr>
    </w:p>
    <w:p w14:paraId="60748E69" w14:textId="77777777" w:rsidR="00CD022F" w:rsidRPr="007A432A" w:rsidRDefault="00CD022F" w:rsidP="00CD022F">
      <w:pPr>
        <w:keepNext/>
        <w:spacing w:before="240" w:after="60"/>
        <w:jc w:val="center"/>
        <w:outlineLvl w:val="0"/>
        <w:rPr>
          <w:rFonts w:ascii="Verdana" w:hAnsi="Verdana"/>
          <w:b/>
          <w:bCs/>
          <w:kern w:val="32"/>
          <w:sz w:val="20"/>
          <w:szCs w:val="20"/>
          <w:lang w:val="ru-RU"/>
        </w:rPr>
      </w:pPr>
      <w:bookmarkStart w:id="15" w:name="_Ref534250065"/>
      <w:r w:rsidRPr="007A432A">
        <w:rPr>
          <w:rFonts w:ascii="Verdana" w:hAnsi="Verdana"/>
          <w:b/>
          <w:bCs/>
          <w:kern w:val="32"/>
          <w:sz w:val="20"/>
          <w:szCs w:val="20"/>
          <w:lang w:val="ru-RU"/>
        </w:rPr>
        <w:t>РАЗДЕЛ В: СПЕЦИФИЧНИ УСЛОВИЯ НА ДОГОВОРА</w:t>
      </w:r>
      <w:bookmarkEnd w:id="15"/>
    </w:p>
    <w:p w14:paraId="72883400" w14:textId="77777777" w:rsidR="00CD022F" w:rsidRPr="007A432A" w:rsidRDefault="00CD022F" w:rsidP="00CD022F">
      <w:pPr>
        <w:keepNext/>
        <w:spacing w:before="240" w:after="60"/>
        <w:jc w:val="center"/>
        <w:outlineLvl w:val="0"/>
        <w:rPr>
          <w:rFonts w:ascii="Verdana" w:hAnsi="Verdana"/>
          <w:b/>
          <w:bCs/>
          <w:kern w:val="32"/>
          <w:sz w:val="20"/>
          <w:szCs w:val="20"/>
          <w:lang w:val="ru-RU"/>
        </w:rPr>
        <w:sectPr w:rsidR="00CD022F" w:rsidRPr="007A432A" w:rsidSect="00CD022F">
          <w:pgSz w:w="11906" w:h="16838"/>
          <w:pgMar w:top="1440" w:right="1440" w:bottom="1440" w:left="1440" w:header="709" w:footer="373" w:gutter="0"/>
          <w:cols w:space="708"/>
          <w:vAlign w:val="center"/>
          <w:docGrid w:linePitch="360"/>
        </w:sectPr>
      </w:pPr>
    </w:p>
    <w:p w14:paraId="6E3FC661" w14:textId="77777777" w:rsidR="00CD022F" w:rsidRPr="007A432A" w:rsidRDefault="00CD022F" w:rsidP="00CD022F">
      <w:pPr>
        <w:spacing w:after="240"/>
        <w:jc w:val="center"/>
        <w:rPr>
          <w:rFonts w:ascii="Verdana" w:hAnsi="Verdana"/>
          <w:b/>
          <w:snapToGrid w:val="0"/>
          <w:sz w:val="20"/>
          <w:szCs w:val="20"/>
        </w:rPr>
      </w:pPr>
      <w:r w:rsidRPr="007A432A">
        <w:rPr>
          <w:rFonts w:ascii="Verdana" w:hAnsi="Verdana"/>
          <w:b/>
          <w:snapToGrid w:val="0"/>
          <w:sz w:val="20"/>
          <w:szCs w:val="20"/>
        </w:rPr>
        <w:t>СПЕЦИФИЧНИ УСЛОВИЯ НА ДОГОВОРА</w:t>
      </w:r>
    </w:p>
    <w:p w14:paraId="1FAA641D" w14:textId="77777777" w:rsidR="00CD022F" w:rsidRPr="007A432A" w:rsidRDefault="00CD022F" w:rsidP="00CD022F">
      <w:pPr>
        <w:numPr>
          <w:ilvl w:val="0"/>
          <w:numId w:val="2"/>
        </w:numPr>
        <w:jc w:val="both"/>
        <w:rPr>
          <w:rFonts w:ascii="Verdana" w:hAnsi="Verdana"/>
          <w:b/>
          <w:sz w:val="20"/>
          <w:szCs w:val="20"/>
        </w:rPr>
      </w:pPr>
      <w:r w:rsidRPr="007A432A">
        <w:rPr>
          <w:rFonts w:ascii="Verdana" w:hAnsi="Verdana"/>
          <w:b/>
          <w:sz w:val="20"/>
          <w:szCs w:val="20"/>
        </w:rPr>
        <w:t>НЕУСТОЙКИ</w:t>
      </w:r>
    </w:p>
    <w:p w14:paraId="66CF5D29" w14:textId="25D35D5B" w:rsidR="00CD022F" w:rsidRPr="007A432A" w:rsidRDefault="00CD022F" w:rsidP="00CD022F">
      <w:pPr>
        <w:numPr>
          <w:ilvl w:val="1"/>
          <w:numId w:val="2"/>
        </w:numPr>
        <w:tabs>
          <w:tab w:val="num" w:pos="862"/>
        </w:tabs>
        <w:ind w:left="862"/>
        <w:jc w:val="both"/>
        <w:rPr>
          <w:rFonts w:ascii="Verdana" w:hAnsi="Verdana"/>
          <w:b/>
          <w:sz w:val="20"/>
          <w:szCs w:val="20"/>
          <w:lang w:val="ru-RU"/>
        </w:rPr>
      </w:pPr>
      <w:r w:rsidRPr="007A432A">
        <w:rPr>
          <w:rFonts w:ascii="Verdana" w:hAnsi="Verdana"/>
          <w:sz w:val="20"/>
          <w:szCs w:val="20"/>
          <w:lang w:val="ru-RU"/>
        </w:rPr>
        <w:t>В случай на неспазване на срока за доставка на части, заложен в раздел А на настоящия договор, Възложителят има право да наложи неустойка за забава в размер на</w:t>
      </w:r>
      <w:r w:rsidRPr="007A432A">
        <w:rPr>
          <w:rFonts w:ascii="Verdana" w:hAnsi="Verdana"/>
          <w:b/>
          <w:sz w:val="20"/>
          <w:szCs w:val="20"/>
          <w:lang w:val="ru-RU"/>
        </w:rPr>
        <w:t xml:space="preserve"> </w:t>
      </w:r>
      <w:r w:rsidRPr="007A432A">
        <w:rPr>
          <w:rFonts w:ascii="Verdana" w:hAnsi="Verdana"/>
          <w:sz w:val="20"/>
          <w:szCs w:val="20"/>
          <w:lang w:val="ru-RU"/>
        </w:rPr>
        <w:t xml:space="preserve">2% (два процента) от стойността на съответната доставка без ДДС за всеки работен ден закъснение на доставката, но не повече от 20% (двадесет процента) от стойността на недоставеното в срок. </w:t>
      </w:r>
    </w:p>
    <w:p w14:paraId="3C35E9AD" w14:textId="512B0DB6" w:rsidR="00CD022F" w:rsidRPr="007A432A" w:rsidRDefault="00CD022F" w:rsidP="00CD022F">
      <w:pPr>
        <w:numPr>
          <w:ilvl w:val="1"/>
          <w:numId w:val="2"/>
        </w:numPr>
        <w:tabs>
          <w:tab w:val="num" w:pos="862"/>
        </w:tabs>
        <w:ind w:left="862"/>
        <w:jc w:val="both"/>
        <w:rPr>
          <w:rFonts w:ascii="Verdana" w:hAnsi="Verdana"/>
          <w:sz w:val="20"/>
          <w:szCs w:val="20"/>
          <w:lang w:val="ru-RU"/>
        </w:rPr>
      </w:pPr>
      <w:r w:rsidRPr="007A432A">
        <w:rPr>
          <w:rFonts w:ascii="Verdana" w:hAnsi="Verdana"/>
          <w:sz w:val="20"/>
          <w:szCs w:val="20"/>
          <w:lang w:val="ru-RU"/>
        </w:rPr>
        <w:t xml:space="preserve">В случай на неспазване на срока за реакция при авария, заложен в раздел А на настоящия договор, Възложителят има право да наложи неустойка за забава в размер на 30 лв. (тридесет лева) без ДДС за всеки час закъснение. но не повече от 720 лв.  </w:t>
      </w:r>
    </w:p>
    <w:p w14:paraId="7B526E61" w14:textId="2FD13AA3" w:rsidR="00CD022F" w:rsidRPr="007A432A" w:rsidRDefault="00D763C3" w:rsidP="00CD022F">
      <w:pPr>
        <w:numPr>
          <w:ilvl w:val="1"/>
          <w:numId w:val="2"/>
        </w:numPr>
        <w:tabs>
          <w:tab w:val="num" w:pos="862"/>
        </w:tabs>
        <w:ind w:left="862"/>
        <w:jc w:val="both"/>
        <w:rPr>
          <w:rFonts w:ascii="Verdana" w:hAnsi="Verdana"/>
          <w:b/>
          <w:sz w:val="20"/>
          <w:szCs w:val="20"/>
          <w:lang w:val="ru-RU"/>
        </w:rPr>
      </w:pPr>
      <w:r w:rsidRPr="007A432A">
        <w:rPr>
          <w:rFonts w:ascii="Verdana" w:hAnsi="Verdana"/>
          <w:sz w:val="20"/>
          <w:szCs w:val="20"/>
          <w:lang w:val="ru-RU"/>
        </w:rPr>
        <w:t>В случай че доставените резервни части и консумативи не съответстват на уговореното по този Договор, независимо дали в качествено или количествено отношение</w:t>
      </w:r>
      <w:r w:rsidR="00CD022F" w:rsidRPr="007A432A">
        <w:rPr>
          <w:rFonts w:ascii="Verdana" w:hAnsi="Verdana"/>
          <w:sz w:val="20"/>
          <w:szCs w:val="20"/>
          <w:lang w:val="ru-RU"/>
        </w:rPr>
        <w:t xml:space="preserve">, Възложителят има право да наложи на Изпълнителя неустойка в размер на 20 % (двадесет процента) от стойността на съответната доставка. Възложителят може да избере да достави съответните части и компоненти от друг доставчик, като разходите за това са за сметка на Изпълнителя по настоящия договор или да възложи нов срок, в рамките на който Изпълнителят да ги замени. В случай, че новият срок не бъде спазен, Възложителят има право да наложи неустойката за забава по т. 1.1. от този раздел. </w:t>
      </w:r>
    </w:p>
    <w:p w14:paraId="24618BF5" w14:textId="101E49A7" w:rsidR="00CD022F" w:rsidRPr="007A432A" w:rsidRDefault="00CD022F" w:rsidP="00CD022F">
      <w:pPr>
        <w:numPr>
          <w:ilvl w:val="1"/>
          <w:numId w:val="2"/>
        </w:numPr>
        <w:tabs>
          <w:tab w:val="num" w:pos="862"/>
        </w:tabs>
        <w:ind w:left="862"/>
        <w:jc w:val="both"/>
        <w:rPr>
          <w:rFonts w:ascii="Verdana" w:hAnsi="Verdana"/>
          <w:b/>
          <w:sz w:val="20"/>
          <w:szCs w:val="20"/>
          <w:lang w:val="ru-RU"/>
        </w:rPr>
      </w:pPr>
      <w:r w:rsidRPr="007A432A">
        <w:rPr>
          <w:rFonts w:ascii="Verdana" w:hAnsi="Verdana"/>
          <w:b/>
          <w:sz w:val="20"/>
          <w:szCs w:val="20"/>
          <w:lang w:val="ru-RU"/>
        </w:rPr>
        <w:t xml:space="preserve">В случай на неизпълнение от страна на Изпълнителя на дейност/и по точки от 1 до 3 от Таблица 1 раздел Б Цени и данни в текущия месец, </w:t>
      </w:r>
      <w:r w:rsidRPr="007A432A">
        <w:rPr>
          <w:rFonts w:ascii="Verdana" w:hAnsi="Verdana"/>
          <w:sz w:val="20"/>
          <w:szCs w:val="20"/>
          <w:lang w:val="ru-RU"/>
        </w:rPr>
        <w:t>Възложителят има право да наложи неустойка за забава в размер на</w:t>
      </w:r>
      <w:r w:rsidRPr="007A432A">
        <w:rPr>
          <w:rFonts w:ascii="Verdana" w:hAnsi="Verdana"/>
          <w:b/>
          <w:sz w:val="20"/>
          <w:szCs w:val="20"/>
          <w:lang w:val="ru-RU"/>
        </w:rPr>
        <w:t xml:space="preserve"> </w:t>
      </w:r>
      <w:r w:rsidRPr="007A432A">
        <w:rPr>
          <w:rFonts w:ascii="Verdana" w:hAnsi="Verdana"/>
          <w:sz w:val="20"/>
          <w:szCs w:val="20"/>
          <w:lang w:val="ru-RU"/>
        </w:rPr>
        <w:t xml:space="preserve">1% (един процент) от стойността на съответната месечна цена по Таблица 1 от Раздел Б Цени и данни за всеки работен ден закъснение на услугите, но не повече от 20% (двадесет процента). </w:t>
      </w:r>
    </w:p>
    <w:p w14:paraId="4914D814" w14:textId="77777777" w:rsidR="004E218E" w:rsidRPr="007A432A" w:rsidRDefault="004E218E" w:rsidP="004E218E">
      <w:pPr>
        <w:numPr>
          <w:ilvl w:val="1"/>
          <w:numId w:val="2"/>
        </w:numPr>
        <w:tabs>
          <w:tab w:val="num" w:pos="862"/>
        </w:tabs>
        <w:ind w:left="862"/>
        <w:jc w:val="both"/>
        <w:rPr>
          <w:rFonts w:ascii="Verdana" w:hAnsi="Verdana"/>
          <w:sz w:val="20"/>
          <w:szCs w:val="20"/>
          <w:lang w:val="ru-RU"/>
        </w:rPr>
      </w:pPr>
      <w:r w:rsidRPr="007A432A">
        <w:rPr>
          <w:rFonts w:ascii="Verdana" w:hAnsi="Verdana"/>
          <w:sz w:val="20"/>
          <w:szCs w:val="20"/>
          <w:lang w:val="ru-RU"/>
        </w:rPr>
        <w:t>В случай на друго неточно и/или некачествено изпълнение от страна на Изпълнителя, последният дължи на Възложителя неустойка в размер на 20% (двадесет процента) от стойността на съответните некачествено изпълнени дейности.</w:t>
      </w:r>
    </w:p>
    <w:p w14:paraId="22EE25F6" w14:textId="64B3593B" w:rsidR="00D763C3" w:rsidRPr="007A432A" w:rsidRDefault="00D763C3" w:rsidP="00D763C3">
      <w:pPr>
        <w:numPr>
          <w:ilvl w:val="1"/>
          <w:numId w:val="2"/>
        </w:numPr>
        <w:tabs>
          <w:tab w:val="clear" w:pos="1145"/>
          <w:tab w:val="num" w:pos="720"/>
        </w:tabs>
        <w:spacing w:after="200" w:line="276" w:lineRule="auto"/>
        <w:ind w:left="720"/>
        <w:jc w:val="both"/>
        <w:rPr>
          <w:rFonts w:ascii="Verdana" w:hAnsi="Verdana"/>
          <w:sz w:val="20"/>
          <w:szCs w:val="20"/>
          <w:lang w:val="ru-RU"/>
        </w:rPr>
      </w:pPr>
      <w:r w:rsidRPr="007A432A">
        <w:rPr>
          <w:rFonts w:ascii="Verdana" w:hAnsi="Verdana"/>
          <w:sz w:val="20"/>
          <w:szCs w:val="20"/>
          <w:lang w:val="ru-RU"/>
        </w:rPr>
        <w:t xml:space="preserve">В случай че Изпълнителят е в забава с толкова дни/часове, че Възложителят има право да получи максималния размер на неустойката по т . 1.1, т.1.2, </w:t>
      </w:r>
      <w:r w:rsidR="004E218E" w:rsidRPr="007A432A">
        <w:rPr>
          <w:rFonts w:ascii="Verdana" w:hAnsi="Verdana"/>
          <w:sz w:val="20"/>
          <w:szCs w:val="20"/>
          <w:lang w:val="ru-RU"/>
        </w:rPr>
        <w:t xml:space="preserve">1.3, 1.4 </w:t>
      </w:r>
      <w:r w:rsidRPr="007A432A">
        <w:rPr>
          <w:rFonts w:ascii="Verdana" w:hAnsi="Verdana"/>
          <w:sz w:val="20"/>
          <w:szCs w:val="20"/>
          <w:lang w:val="ru-RU"/>
        </w:rPr>
        <w:t>или т.1.</w:t>
      </w:r>
      <w:r w:rsidR="004E218E" w:rsidRPr="007A432A">
        <w:rPr>
          <w:rFonts w:ascii="Verdana" w:hAnsi="Verdana"/>
          <w:sz w:val="20"/>
          <w:szCs w:val="20"/>
          <w:lang w:val="ru-RU"/>
        </w:rPr>
        <w:t>5</w:t>
      </w:r>
      <w:r w:rsidRPr="007A432A">
        <w:rPr>
          <w:rFonts w:ascii="Verdana" w:hAnsi="Verdana"/>
          <w:sz w:val="20"/>
          <w:szCs w:val="20"/>
          <w:lang w:val="ru-RU"/>
        </w:rPr>
        <w:t xml:space="preserve"> от настоящия раздел, ще се счита, че Изпълнителят е в съществено неизпълнение на Договора. В такъв случай Възложителят има право:</w:t>
      </w:r>
    </w:p>
    <w:p w14:paraId="1A3055A7" w14:textId="77777777" w:rsidR="00D763C3" w:rsidRPr="007A432A" w:rsidRDefault="00D763C3" w:rsidP="00D763C3">
      <w:pPr>
        <w:numPr>
          <w:ilvl w:val="2"/>
          <w:numId w:val="2"/>
        </w:numPr>
        <w:spacing w:after="200" w:line="276" w:lineRule="auto"/>
        <w:jc w:val="both"/>
        <w:rPr>
          <w:rFonts w:ascii="Verdana" w:hAnsi="Verdana"/>
          <w:sz w:val="20"/>
          <w:szCs w:val="20"/>
          <w:lang w:val="ru-RU"/>
        </w:rPr>
      </w:pPr>
      <w:r w:rsidRPr="007A432A">
        <w:rPr>
          <w:rFonts w:ascii="Verdana" w:hAnsi="Verdana"/>
          <w:sz w:val="20"/>
          <w:szCs w:val="20"/>
          <w:lang w:val="ru-RU"/>
        </w:rPr>
        <w:t>да прекрати едностранно Договора поради неизпълнение от страна на Изпълнителя</w:t>
      </w:r>
      <w:r w:rsidRPr="007A432A" w:rsidDel="00AA66C5">
        <w:rPr>
          <w:rFonts w:ascii="Verdana" w:hAnsi="Verdana"/>
          <w:sz w:val="20"/>
          <w:szCs w:val="20"/>
          <w:lang w:val="ru-RU"/>
        </w:rPr>
        <w:t xml:space="preserve"> </w:t>
      </w:r>
      <w:r w:rsidRPr="007A432A">
        <w:rPr>
          <w:rFonts w:ascii="Verdana" w:hAnsi="Verdana"/>
          <w:sz w:val="20"/>
          <w:szCs w:val="20"/>
          <w:lang w:val="ru-RU"/>
        </w:rPr>
        <w:t>и да наложи неустойка в рамер на 20% (двадесет процента) от общата стойност на договора без ДДС</w:t>
      </w:r>
    </w:p>
    <w:p w14:paraId="253314CD" w14:textId="196D8913" w:rsidR="00D763C3" w:rsidRPr="007A432A" w:rsidRDefault="00D763C3" w:rsidP="00EB15B5">
      <w:pPr>
        <w:spacing w:after="200" w:line="276" w:lineRule="auto"/>
        <w:ind w:left="720"/>
        <w:jc w:val="both"/>
        <w:rPr>
          <w:rFonts w:ascii="Verdana" w:hAnsi="Verdana"/>
          <w:sz w:val="20"/>
          <w:szCs w:val="20"/>
          <w:lang w:val="ru-RU"/>
        </w:rPr>
      </w:pPr>
      <w:r w:rsidRPr="007A432A">
        <w:rPr>
          <w:rFonts w:ascii="Verdana" w:hAnsi="Verdana"/>
          <w:sz w:val="20"/>
          <w:szCs w:val="20"/>
          <w:lang w:val="ru-RU"/>
        </w:rPr>
        <w:t xml:space="preserve">  и/или</w:t>
      </w:r>
    </w:p>
    <w:p w14:paraId="3B99443B" w14:textId="76350066" w:rsidR="00D763C3" w:rsidRPr="007A432A" w:rsidRDefault="00D763C3" w:rsidP="00EB15B5">
      <w:pPr>
        <w:numPr>
          <w:ilvl w:val="2"/>
          <w:numId w:val="2"/>
        </w:numPr>
        <w:tabs>
          <w:tab w:val="left" w:pos="1276"/>
        </w:tabs>
        <w:spacing w:after="200" w:line="276" w:lineRule="auto"/>
        <w:jc w:val="both"/>
        <w:rPr>
          <w:rFonts w:ascii="Verdana" w:hAnsi="Verdana"/>
          <w:sz w:val="20"/>
          <w:szCs w:val="20"/>
          <w:lang w:val="ru-RU"/>
        </w:rPr>
      </w:pPr>
      <w:r w:rsidRPr="007A432A">
        <w:rPr>
          <w:rFonts w:ascii="Verdana" w:hAnsi="Verdana"/>
          <w:sz w:val="20"/>
          <w:szCs w:val="20"/>
          <w:lang w:val="ru-RU"/>
        </w:rPr>
        <w:t>да поръча на трета страна да извърши услугата и/или доставката и/или да отстрани повредата като изпълнението им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73A832A4" w14:textId="0D96CE15" w:rsidR="00CD3F54" w:rsidRPr="007A432A" w:rsidRDefault="00CD3F54" w:rsidP="00CD022F">
      <w:pPr>
        <w:numPr>
          <w:ilvl w:val="1"/>
          <w:numId w:val="2"/>
        </w:numPr>
        <w:tabs>
          <w:tab w:val="num" w:pos="862"/>
        </w:tabs>
        <w:ind w:left="862"/>
        <w:jc w:val="both"/>
        <w:rPr>
          <w:rFonts w:ascii="Verdana" w:hAnsi="Verdana"/>
          <w:sz w:val="20"/>
          <w:szCs w:val="20"/>
          <w:lang w:val="ru-RU"/>
        </w:rPr>
      </w:pPr>
      <w:r w:rsidRPr="007A432A">
        <w:rPr>
          <w:rFonts w:ascii="Verdana" w:hAnsi="Verdana"/>
          <w:sz w:val="20"/>
          <w:szCs w:val="20"/>
          <w:lang w:val="ru-RU"/>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100 лв. за първо констатирано нарушение и по 300 лв. – за всяко следващо. При констатиране на повече от три нарушения, ще се счита че Изпълнителят е в съществено неизпълнение на договора, като Възложителят има право да прекрати едностранно Договора поради неизпълнение от страна на Изпълнителя и да задържи гаранцията за изпълнение.</w:t>
      </w:r>
    </w:p>
    <w:p w14:paraId="1BBBDD15" w14:textId="77777777" w:rsidR="00CD022F" w:rsidRPr="007A432A" w:rsidRDefault="00CD022F" w:rsidP="00CD022F">
      <w:pPr>
        <w:numPr>
          <w:ilvl w:val="0"/>
          <w:numId w:val="2"/>
        </w:numPr>
        <w:jc w:val="both"/>
        <w:rPr>
          <w:rFonts w:ascii="Verdana" w:hAnsi="Verdana"/>
          <w:b/>
          <w:sz w:val="20"/>
          <w:szCs w:val="20"/>
          <w:lang w:val="ru-RU"/>
        </w:rPr>
      </w:pPr>
      <w:bookmarkStart w:id="16" w:name="bookmark1"/>
      <w:r w:rsidRPr="007A432A">
        <w:rPr>
          <w:rFonts w:ascii="Verdana" w:hAnsi="Verdana"/>
          <w:sz w:val="20"/>
          <w:szCs w:val="20"/>
          <w:lang w:val="ru-RU"/>
        </w:rPr>
        <w:t>НЕУСТОЙКИ ПРИ</w:t>
      </w:r>
      <w:r w:rsidRPr="007A432A">
        <w:rPr>
          <w:rFonts w:ascii="Verdana" w:hAnsi="Verdana"/>
          <w:b/>
          <w:sz w:val="20"/>
          <w:szCs w:val="20"/>
          <w:lang w:val="ru-RU"/>
        </w:rPr>
        <w:t xml:space="preserve"> ПРЕКРАТЯВАНЕ ОТ СТРАНА НА ИЗПЪЛНИТЕЛЯ</w:t>
      </w:r>
      <w:bookmarkEnd w:id="16"/>
    </w:p>
    <w:p w14:paraId="111D2674" w14:textId="7A790777" w:rsidR="00CD022F" w:rsidRPr="007A432A" w:rsidRDefault="00CD022F" w:rsidP="00CD022F">
      <w:pPr>
        <w:numPr>
          <w:ilvl w:val="1"/>
          <w:numId w:val="2"/>
        </w:numPr>
        <w:tabs>
          <w:tab w:val="num" w:pos="862"/>
        </w:tabs>
        <w:spacing w:after="240"/>
        <w:ind w:left="862"/>
        <w:jc w:val="both"/>
        <w:rPr>
          <w:rFonts w:ascii="Verdana" w:hAnsi="Verdana"/>
          <w:snapToGrid w:val="0"/>
          <w:sz w:val="20"/>
          <w:szCs w:val="20"/>
          <w:lang w:val="ru-RU"/>
        </w:rPr>
      </w:pPr>
      <w:r w:rsidRPr="007A432A">
        <w:rPr>
          <w:rFonts w:ascii="Verdana" w:hAnsi="Verdana"/>
          <w:snapToGrid w:val="0"/>
          <w:sz w:val="20"/>
          <w:szCs w:val="20"/>
          <w:lang w:val="ru-RU"/>
        </w:rPr>
        <w:t xml:space="preserve">В случай, че Изпълнителят едностранно прекрати настоящия договор без да има правно основание за това, дължи на Възложителя неустойка в размер на </w:t>
      </w:r>
      <w:r w:rsidR="008C1844" w:rsidRPr="007A432A">
        <w:rPr>
          <w:rFonts w:ascii="Verdana" w:hAnsi="Verdana"/>
          <w:snapToGrid w:val="0"/>
          <w:sz w:val="20"/>
          <w:szCs w:val="20"/>
          <w:lang w:val="ru-RU"/>
        </w:rPr>
        <w:t>20</w:t>
      </w:r>
      <w:r w:rsidRPr="007A432A">
        <w:rPr>
          <w:rFonts w:ascii="Verdana" w:hAnsi="Verdana"/>
          <w:snapToGrid w:val="0"/>
          <w:sz w:val="20"/>
          <w:szCs w:val="20"/>
          <w:lang w:val="ru-RU"/>
        </w:rPr>
        <w:t>% (</w:t>
      </w:r>
      <w:r w:rsidR="008C1844" w:rsidRPr="007A432A">
        <w:rPr>
          <w:rFonts w:ascii="Verdana" w:hAnsi="Verdana"/>
          <w:snapToGrid w:val="0"/>
          <w:sz w:val="20"/>
          <w:szCs w:val="20"/>
          <w:lang w:val="ru-RU"/>
        </w:rPr>
        <w:t xml:space="preserve">двадесет </w:t>
      </w:r>
      <w:r w:rsidRPr="007A432A">
        <w:rPr>
          <w:rFonts w:ascii="Verdana" w:hAnsi="Verdana"/>
          <w:snapToGrid w:val="0"/>
          <w:sz w:val="20"/>
          <w:szCs w:val="20"/>
          <w:lang w:val="ru-RU"/>
        </w:rPr>
        <w:t>процента) от общата стойност на договора без ДДС.</w:t>
      </w:r>
    </w:p>
    <w:p w14:paraId="2658EFFB" w14:textId="77777777" w:rsidR="00CD022F" w:rsidRPr="007A432A" w:rsidRDefault="00CD022F" w:rsidP="00CD022F">
      <w:pPr>
        <w:keepNext/>
        <w:numPr>
          <w:ilvl w:val="0"/>
          <w:numId w:val="2"/>
        </w:numPr>
        <w:spacing w:after="240"/>
        <w:jc w:val="both"/>
        <w:rPr>
          <w:rFonts w:ascii="Verdana" w:hAnsi="Verdana"/>
          <w:snapToGrid w:val="0"/>
          <w:sz w:val="20"/>
          <w:szCs w:val="20"/>
          <w:lang w:val="ru-RU"/>
        </w:rPr>
      </w:pPr>
      <w:bookmarkStart w:id="17" w:name="_Ref89483966"/>
      <w:r w:rsidRPr="007A432A">
        <w:rPr>
          <w:rFonts w:ascii="Verdana" w:hAnsi="Verdana"/>
          <w:b/>
          <w:snapToGrid w:val="0"/>
          <w:sz w:val="20"/>
          <w:szCs w:val="20"/>
          <w:lang w:val="ru-RU"/>
        </w:rPr>
        <w:t>САНКЦИИ</w:t>
      </w:r>
      <w:r w:rsidRPr="007A432A">
        <w:rPr>
          <w:rFonts w:ascii="Verdana" w:hAnsi="Verdana"/>
          <w:b/>
          <w:bCs/>
          <w:snapToGrid w:val="0"/>
          <w:sz w:val="20"/>
          <w:szCs w:val="20"/>
          <w:lang w:val="ru-RU"/>
        </w:rPr>
        <w:t>, НАЛАГАНИ НА “СОФИЙСКА ВОДА” АД</w:t>
      </w:r>
      <w:bookmarkEnd w:id="17"/>
    </w:p>
    <w:p w14:paraId="3CFB40BB" w14:textId="77777777" w:rsidR="00CD022F" w:rsidRPr="007A432A" w:rsidRDefault="00CD022F" w:rsidP="00CD022F">
      <w:pPr>
        <w:numPr>
          <w:ilvl w:val="1"/>
          <w:numId w:val="2"/>
        </w:numPr>
        <w:tabs>
          <w:tab w:val="num" w:pos="862"/>
        </w:tabs>
        <w:spacing w:after="240"/>
        <w:ind w:left="862"/>
        <w:jc w:val="both"/>
        <w:rPr>
          <w:rFonts w:ascii="Verdana" w:hAnsi="Verdana"/>
          <w:snapToGrid w:val="0"/>
          <w:sz w:val="20"/>
          <w:szCs w:val="20"/>
          <w:lang w:val="ru-RU"/>
        </w:rPr>
      </w:pPr>
      <w:r w:rsidRPr="007A432A">
        <w:rPr>
          <w:rFonts w:ascii="Verdana" w:hAnsi="Verdana"/>
          <w:snapToGrid w:val="0"/>
          <w:sz w:val="20"/>
          <w:szCs w:val="20"/>
          <w:lang w:val="ru-RU"/>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DEF29E4" w14:textId="77777777" w:rsidR="00CD022F" w:rsidRPr="007A432A" w:rsidRDefault="00CD022F" w:rsidP="00CD022F">
      <w:pPr>
        <w:numPr>
          <w:ilvl w:val="0"/>
          <w:numId w:val="2"/>
        </w:numPr>
        <w:spacing w:after="240"/>
        <w:jc w:val="both"/>
        <w:rPr>
          <w:rFonts w:ascii="Verdana" w:hAnsi="Verdana"/>
          <w:b/>
          <w:bCs/>
          <w:snapToGrid w:val="0"/>
          <w:sz w:val="20"/>
          <w:szCs w:val="20"/>
        </w:rPr>
      </w:pPr>
      <w:bookmarkStart w:id="18" w:name="_Ref89483968"/>
      <w:r w:rsidRPr="007A432A">
        <w:rPr>
          <w:rFonts w:ascii="Verdana" w:hAnsi="Verdana"/>
          <w:b/>
          <w:bCs/>
          <w:snapToGrid w:val="0"/>
          <w:sz w:val="20"/>
          <w:szCs w:val="20"/>
        </w:rPr>
        <w:t>ГАРАНЦИЯ ЗА ИЗПЪЛНЕНИЕ НА ДОГОВОРА</w:t>
      </w:r>
      <w:bookmarkEnd w:id="18"/>
    </w:p>
    <w:p w14:paraId="72AA362C"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Гаранцията за изпълнение е със срок и валидност, съгласно предвиденото в договора.</w:t>
      </w:r>
    </w:p>
    <w:p w14:paraId="06ED20D6"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Възложителят не дължи лихви на Изпълнителя за периода, през който гаранцията е престояла при него.</w:t>
      </w:r>
    </w:p>
    <w:p w14:paraId="5211661E"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0876578"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54C5487"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C53B821"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2CB9D4E" w14:textId="77777777" w:rsidR="001E7F2B" w:rsidRPr="007A432A" w:rsidRDefault="001E7F2B" w:rsidP="007F0FB6">
      <w:pPr>
        <w:pStyle w:val="p50"/>
        <w:keepLines/>
        <w:numPr>
          <w:ilvl w:val="2"/>
          <w:numId w:val="2"/>
        </w:numPr>
        <w:tabs>
          <w:tab w:val="clear" w:pos="720"/>
          <w:tab w:val="clear" w:pos="760"/>
          <w:tab w:val="left" w:pos="1134"/>
          <w:tab w:val="num" w:pos="1276"/>
        </w:tabs>
        <w:spacing w:before="120" w:after="120"/>
        <w:ind w:left="1134" w:hanging="719"/>
        <w:rPr>
          <w:rFonts w:ascii="Verdana" w:hAnsi="Verdana"/>
          <w:color w:val="auto"/>
          <w:spacing w:val="-4"/>
          <w:sz w:val="20"/>
          <w:szCs w:val="20"/>
          <w:lang w:val="bg-BG"/>
        </w:rPr>
      </w:pPr>
      <w:r w:rsidRPr="007A432A">
        <w:rPr>
          <w:rFonts w:ascii="Verdana" w:hAnsi="Verdana"/>
          <w:color w:val="auto"/>
          <w:spacing w:val="-4"/>
          <w:sz w:val="20"/>
          <w:szCs w:val="20"/>
          <w:lang w:val="bg-BG"/>
        </w:rPr>
        <w:t>да обезпечава изпълнението на този Договор чрез покритие на отговорността на Изпълнителя;</w:t>
      </w:r>
    </w:p>
    <w:p w14:paraId="085EB8F1" w14:textId="77777777" w:rsidR="001E7F2B" w:rsidRPr="007A432A" w:rsidRDefault="001E7F2B" w:rsidP="007F0FB6">
      <w:pPr>
        <w:pStyle w:val="p50"/>
        <w:keepLines/>
        <w:numPr>
          <w:ilvl w:val="2"/>
          <w:numId w:val="2"/>
        </w:numPr>
        <w:tabs>
          <w:tab w:val="clear" w:pos="720"/>
          <w:tab w:val="clear" w:pos="760"/>
          <w:tab w:val="left" w:pos="1134"/>
          <w:tab w:val="num" w:pos="1276"/>
        </w:tabs>
        <w:spacing w:before="120" w:after="120"/>
        <w:ind w:left="1134" w:hanging="719"/>
        <w:rPr>
          <w:rFonts w:ascii="Verdana" w:hAnsi="Verdana"/>
          <w:color w:val="auto"/>
          <w:spacing w:val="-4"/>
          <w:sz w:val="20"/>
          <w:szCs w:val="20"/>
          <w:lang w:val="bg-BG"/>
        </w:rPr>
      </w:pPr>
      <w:r w:rsidRPr="007A432A">
        <w:rPr>
          <w:rFonts w:ascii="Verdana" w:hAnsi="Verdana"/>
          <w:color w:val="auto"/>
          <w:spacing w:val="-4"/>
          <w:sz w:val="20"/>
          <w:szCs w:val="20"/>
          <w:lang w:val="bg-BG"/>
        </w:rPr>
        <w:t>да бъде за изискания в договора срок.</w:t>
      </w:r>
    </w:p>
    <w:p w14:paraId="34E9B5EA"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4F4ACFA"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399C9391" w14:textId="5CE4186F"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46D5E39D"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1689D1E2"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40458865" w14:textId="77777777" w:rsidR="001E7F2B" w:rsidRPr="007A432A" w:rsidRDefault="001E7F2B" w:rsidP="007F0FB6">
      <w:pPr>
        <w:pStyle w:val="p50"/>
        <w:keepLines/>
        <w:numPr>
          <w:ilvl w:val="1"/>
          <w:numId w:val="2"/>
        </w:numPr>
        <w:tabs>
          <w:tab w:val="clear" w:pos="760"/>
          <w:tab w:val="clear" w:pos="1145"/>
          <w:tab w:val="left" w:pos="1134"/>
        </w:tabs>
        <w:spacing w:before="120" w:after="120"/>
        <w:rPr>
          <w:rFonts w:ascii="Verdana" w:hAnsi="Verdana"/>
          <w:color w:val="auto"/>
          <w:spacing w:val="-4"/>
          <w:sz w:val="20"/>
          <w:szCs w:val="20"/>
          <w:lang w:val="bg-BG"/>
        </w:rPr>
      </w:pPr>
      <w:r w:rsidRPr="007A432A">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7A93CB0" w14:textId="77777777" w:rsidR="00CD022F" w:rsidRPr="007A432A" w:rsidRDefault="00CD022F" w:rsidP="00CD022F">
      <w:pPr>
        <w:rPr>
          <w:rFonts w:ascii="Verdana" w:hAnsi="Verdana"/>
          <w:sz w:val="20"/>
          <w:szCs w:val="20"/>
          <w:lang w:val="ru-RU"/>
        </w:rPr>
        <w:sectPr w:rsidR="00CD022F" w:rsidRPr="007A432A" w:rsidSect="00CD022F">
          <w:pgSz w:w="11906" w:h="16838"/>
          <w:pgMar w:top="993" w:right="1440" w:bottom="1440" w:left="1440" w:header="709" w:footer="515" w:gutter="0"/>
          <w:cols w:space="708"/>
          <w:docGrid w:linePitch="360"/>
        </w:sectPr>
      </w:pPr>
    </w:p>
    <w:p w14:paraId="389D0694" w14:textId="77777777" w:rsidR="00EB1D3E" w:rsidRPr="007A432A" w:rsidRDefault="00EB1D3E" w:rsidP="00EB1D3E">
      <w:pPr>
        <w:pStyle w:val="Heading1"/>
        <w:jc w:val="center"/>
        <w:rPr>
          <w:rFonts w:ascii="Verdana" w:hAnsi="Verdana"/>
          <w:b w:val="0"/>
          <w:sz w:val="20"/>
          <w:szCs w:val="20"/>
          <w:lang w:val="bg-BG"/>
        </w:rPr>
      </w:pPr>
      <w:r w:rsidRPr="007A432A">
        <w:rPr>
          <w:rFonts w:ascii="Verdana" w:hAnsi="Verdana"/>
          <w:sz w:val="20"/>
          <w:szCs w:val="20"/>
          <w:lang w:val="bg-BG"/>
        </w:rPr>
        <w:t>РАЗДЕЛ Г</w:t>
      </w:r>
      <w:bookmarkStart w:id="19" w:name="_Hlt87148086"/>
      <w:bookmarkEnd w:id="19"/>
      <w:r w:rsidRPr="007A432A">
        <w:rPr>
          <w:rFonts w:ascii="Verdana" w:hAnsi="Verdana"/>
          <w:sz w:val="20"/>
          <w:szCs w:val="20"/>
          <w:lang w:val="bg-BG"/>
        </w:rPr>
        <w:t>: ОБЩИ УСЛОВИЯ НА ДОГОВОРА ЗА УСЛУГИ</w:t>
      </w:r>
    </w:p>
    <w:p w14:paraId="7B122D96" w14:textId="77777777" w:rsidR="00EB1D3E" w:rsidRPr="007A432A" w:rsidRDefault="00EB1D3E" w:rsidP="00EB1D3E">
      <w:pPr>
        <w:pStyle w:val="Heading1"/>
        <w:tabs>
          <w:tab w:val="left" w:pos="360"/>
        </w:tabs>
        <w:rPr>
          <w:rFonts w:ascii="Verdana" w:hAnsi="Verdana"/>
          <w:sz w:val="20"/>
          <w:szCs w:val="20"/>
          <w:lang w:val="bg-BG"/>
        </w:rPr>
        <w:sectPr w:rsidR="00EB1D3E" w:rsidRPr="007A432A" w:rsidSect="007F0FB6">
          <w:pgSz w:w="11907" w:h="16840"/>
          <w:pgMar w:top="1411" w:right="1411" w:bottom="734" w:left="1411" w:header="734" w:footer="734" w:gutter="0"/>
          <w:cols w:space="720"/>
          <w:vAlign w:val="center"/>
          <w:docGrid w:linePitch="360"/>
        </w:sectPr>
      </w:pPr>
    </w:p>
    <w:p w14:paraId="036BBAD3" w14:textId="77777777" w:rsidR="00EB1D3E" w:rsidRPr="007A432A" w:rsidRDefault="00EB1D3E" w:rsidP="00EB1D3E">
      <w:pPr>
        <w:spacing w:before="60" w:after="60"/>
        <w:rPr>
          <w:rFonts w:ascii="Verdana" w:hAnsi="Verdana"/>
          <w:b/>
          <w:bCs/>
          <w:sz w:val="20"/>
          <w:szCs w:val="20"/>
          <w:lang w:val="bg-BG"/>
        </w:rPr>
      </w:pPr>
      <w:r w:rsidRPr="007A432A">
        <w:rPr>
          <w:rFonts w:ascii="Verdana" w:hAnsi="Verdana"/>
          <w:b/>
          <w:bCs/>
          <w:sz w:val="20"/>
          <w:szCs w:val="20"/>
          <w:lang w:val="bg-BG"/>
        </w:rPr>
        <w:t>РАЗДЕЛ Г: ОБЩИ УСЛОВИЯ НА ДОГОВОРА ЗА УСЛУГИ</w:t>
      </w:r>
    </w:p>
    <w:p w14:paraId="56EAD059" w14:textId="77777777" w:rsidR="00EB1D3E" w:rsidRPr="007A432A" w:rsidRDefault="00EB1D3E" w:rsidP="00EB1D3E">
      <w:pPr>
        <w:spacing w:before="60" w:after="60"/>
        <w:rPr>
          <w:rFonts w:ascii="Verdana" w:hAnsi="Verdana"/>
          <w:b/>
          <w:bCs/>
          <w:sz w:val="20"/>
          <w:szCs w:val="20"/>
          <w:lang w:val="bg-BG"/>
        </w:rPr>
      </w:pPr>
      <w:bookmarkStart w:id="20" w:name="_Ref46649143"/>
    </w:p>
    <w:p w14:paraId="0947B9CE" w14:textId="77777777" w:rsidR="00EB1D3E" w:rsidRPr="007A432A" w:rsidRDefault="00EB1D3E" w:rsidP="00EB1D3E">
      <w:pPr>
        <w:spacing w:before="60" w:after="60"/>
        <w:rPr>
          <w:rFonts w:ascii="Verdana" w:hAnsi="Verdana"/>
          <w:b/>
          <w:bCs/>
          <w:sz w:val="20"/>
          <w:szCs w:val="20"/>
          <w:lang w:val="bg-BG"/>
        </w:rPr>
      </w:pPr>
      <w:r w:rsidRPr="007A432A">
        <w:rPr>
          <w:rFonts w:ascii="Verdana" w:hAnsi="Verdana"/>
          <w:b/>
          <w:bCs/>
          <w:sz w:val="20"/>
          <w:szCs w:val="20"/>
          <w:lang w:val="bg-BG"/>
        </w:rPr>
        <w:t>Съдържание:</w:t>
      </w:r>
      <w:bookmarkEnd w:id="20"/>
    </w:p>
    <w:p w14:paraId="1FAFD4A7" w14:textId="77777777" w:rsidR="00EB1D3E" w:rsidRPr="007A432A" w:rsidRDefault="00EB1D3E" w:rsidP="00EB1D3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377DC2B7" w14:textId="77777777" w:rsidR="00EB1D3E" w:rsidRPr="007A432A" w:rsidRDefault="00EB1D3E" w:rsidP="00EB1D3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7A432A">
        <w:rPr>
          <w:rFonts w:ascii="Verdana" w:hAnsi="Verdana"/>
          <w:b/>
          <w:bCs/>
          <w:sz w:val="20"/>
          <w:szCs w:val="20"/>
          <w:lang w:val="bg-BG"/>
        </w:rPr>
        <w:t xml:space="preserve">Член </w:t>
      </w:r>
      <w:r w:rsidRPr="007A432A">
        <w:rPr>
          <w:rFonts w:ascii="Verdana" w:hAnsi="Verdana"/>
          <w:b/>
          <w:bCs/>
          <w:sz w:val="20"/>
          <w:szCs w:val="20"/>
          <w:lang w:val="bg-BG"/>
        </w:rPr>
        <w:tab/>
        <w:t>Наименование</w:t>
      </w:r>
    </w:p>
    <w:p w14:paraId="6EA3BB39"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ДЕФИНИЦИИИ</w:t>
      </w:r>
    </w:p>
    <w:p w14:paraId="1A526442"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ОБЩИ ПОЛОЖЕНИЯ</w:t>
      </w:r>
    </w:p>
    <w:p w14:paraId="65DCF6D7"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ЗАДЪЛЖЕНИЯ НА ИЗПЪЛНИТЕЛЯ</w:t>
      </w:r>
    </w:p>
    <w:p w14:paraId="68F67F27"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ЗАДЪЛЖЕНИЯ НА ВЪЗЛОЖИТЕЛЯ</w:t>
      </w:r>
    </w:p>
    <w:p w14:paraId="5378EE55"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НЕУСТОЙКИ</w:t>
      </w:r>
    </w:p>
    <w:p w14:paraId="615C13AF"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ПЛАЩАНЕ, ДДС И ГАРАНЦИЯ ЗА ОБЕЗПЕЧАВАНЕ НА ИЗПЪЛНЕНИЕТО</w:t>
      </w:r>
    </w:p>
    <w:p w14:paraId="246C147E"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ИНТЕЛЕКТУАЛНА СОБСТВЕНОСТ</w:t>
      </w:r>
    </w:p>
    <w:p w14:paraId="615AD92C"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КОНФИДЕНЦИАЛНОСТ</w:t>
      </w:r>
    </w:p>
    <w:p w14:paraId="754A5E0C"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ПУБЛИЧНОСТ</w:t>
      </w:r>
    </w:p>
    <w:p w14:paraId="4106F63C"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СПЕЦИФИКАЦИЯ</w:t>
      </w:r>
    </w:p>
    <w:p w14:paraId="432129A6"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ВЪТРЕШНИ ПРАВИЛА</w:t>
      </w:r>
    </w:p>
    <w:p w14:paraId="6A479494"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ЗАПОЗНАВАНЕ С УСЛОВИЯТА НА ОБЕКТИТЕ</w:t>
      </w:r>
    </w:p>
    <w:p w14:paraId="571BD259"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ИНСПЕКТИРАНЕ И ДОСТЪП ДО ОБЕКТИ И СЪОРЪЖЕНИЯ</w:t>
      </w:r>
    </w:p>
    <w:p w14:paraId="61617F57"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ПРЕДОСТАВЕНИ АКТИВИ</w:t>
      </w:r>
    </w:p>
    <w:p w14:paraId="745F12BB"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СЛУЖИТЕЛИ НА ИЗПЪЛНИТЕЛЯ</w:t>
      </w:r>
    </w:p>
    <w:p w14:paraId="7E5E7FDF"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УВЕДОМЯВАНЕ ЗА ИНЦИДЕНТИ</w:t>
      </w:r>
    </w:p>
    <w:p w14:paraId="0A5C9C9B"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ПРИЕМАНЕ</w:t>
      </w:r>
    </w:p>
    <w:p w14:paraId="1DF08CE6"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НЕИЗПЪЛНЕНИЕ</w:t>
      </w:r>
    </w:p>
    <w:p w14:paraId="305A1BF0" w14:textId="4AA60996"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fldChar w:fldCharType="begin"/>
      </w:r>
      <w:r w:rsidRPr="007A432A">
        <w:rPr>
          <w:rFonts w:ascii="Verdana" w:hAnsi="Verdana"/>
          <w:sz w:val="20"/>
          <w:szCs w:val="20"/>
          <w:lang w:val="bg-BG"/>
        </w:rPr>
        <w:instrText xml:space="preserve"> REF _Ref46308268 \h  \* MERGEFORMAT </w:instrText>
      </w:r>
      <w:r w:rsidRPr="007A432A">
        <w:rPr>
          <w:rFonts w:ascii="Verdana" w:hAnsi="Verdana"/>
          <w:sz w:val="20"/>
          <w:szCs w:val="20"/>
          <w:lang w:val="bg-BG"/>
        </w:rPr>
      </w:r>
      <w:r w:rsidRPr="007A432A">
        <w:rPr>
          <w:rFonts w:ascii="Verdana" w:hAnsi="Verdana"/>
          <w:sz w:val="20"/>
          <w:szCs w:val="20"/>
          <w:lang w:val="bg-BG"/>
        </w:rPr>
        <w:fldChar w:fldCharType="separate"/>
      </w:r>
      <w:r w:rsidR="00EC1045" w:rsidRPr="00EC1045">
        <w:rPr>
          <w:rFonts w:ascii="Verdana" w:hAnsi="Verdana"/>
          <w:sz w:val="20"/>
          <w:szCs w:val="20"/>
          <w:lang w:val="bg-BG"/>
        </w:rPr>
        <w:t>ФОРС МАЖОР</w:t>
      </w:r>
      <w:r w:rsidRPr="007A432A">
        <w:rPr>
          <w:rFonts w:ascii="Verdana" w:hAnsi="Verdana"/>
          <w:sz w:val="20"/>
          <w:szCs w:val="20"/>
          <w:lang w:val="bg-BG"/>
        </w:rPr>
        <w:fldChar w:fldCharType="end"/>
      </w:r>
      <w:r w:rsidRPr="007A432A">
        <w:rPr>
          <w:rFonts w:ascii="Verdana" w:hAnsi="Verdana"/>
          <w:sz w:val="20"/>
          <w:szCs w:val="20"/>
          <w:lang w:val="bg-BG"/>
        </w:rPr>
        <w:t xml:space="preserve"> </w:t>
      </w:r>
    </w:p>
    <w:p w14:paraId="0BEE8B80"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ЗАСТРАХОВАНЕ И ОТГОВОРНОСТ</w:t>
      </w:r>
    </w:p>
    <w:p w14:paraId="596A61A6"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ПРЕОТСТЪПВАНЕ И ПРЕХВЪРЛЯНЕ НА ЗАДЪЛЖЕНИЯ</w:t>
      </w:r>
    </w:p>
    <w:p w14:paraId="61310754"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ПРЕКРАТЯВАНЕ</w:t>
      </w:r>
    </w:p>
    <w:p w14:paraId="30F2FC2E"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РАЗДЕЛНОСТ</w:t>
      </w:r>
    </w:p>
    <w:p w14:paraId="74C1424E"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ПРИЛОЖИМО ПРАВО</w:t>
      </w:r>
    </w:p>
    <w:p w14:paraId="3519A31F" w14:textId="77777777" w:rsidR="00EB1D3E" w:rsidRPr="007A432A" w:rsidRDefault="00EB1D3E" w:rsidP="00EB1D3E">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7A432A">
        <w:rPr>
          <w:rFonts w:ascii="Verdana" w:hAnsi="Verdana"/>
          <w:sz w:val="20"/>
          <w:szCs w:val="20"/>
          <w:lang w:val="bg-BG"/>
        </w:rPr>
        <w:t>ЗАЩИТА НА ЛИЧНИТЕ ДАННИ</w:t>
      </w:r>
    </w:p>
    <w:p w14:paraId="3393AE9C" w14:textId="77777777" w:rsidR="00EB1D3E" w:rsidRPr="007A432A" w:rsidRDefault="00EB1D3E" w:rsidP="00EB1D3E">
      <w:pPr>
        <w:keepLines/>
        <w:spacing w:before="60" w:after="60"/>
        <w:jc w:val="both"/>
        <w:rPr>
          <w:rFonts w:ascii="Verdana" w:hAnsi="Verdana"/>
          <w:sz w:val="20"/>
          <w:szCs w:val="20"/>
          <w:lang w:val="bg-BG"/>
        </w:rPr>
      </w:pPr>
    </w:p>
    <w:p w14:paraId="439E620D" w14:textId="77777777" w:rsidR="00EB1D3E" w:rsidRPr="007A432A" w:rsidRDefault="00EB1D3E" w:rsidP="00EB1D3E">
      <w:pPr>
        <w:spacing w:line="360" w:lineRule="auto"/>
        <w:rPr>
          <w:rFonts w:ascii="Verdana" w:hAnsi="Verdana"/>
          <w:b/>
          <w:sz w:val="20"/>
          <w:szCs w:val="20"/>
          <w:lang w:val="bg-BG"/>
        </w:rPr>
        <w:sectPr w:rsidR="00EB1D3E" w:rsidRPr="007A432A">
          <w:pgSz w:w="11909" w:h="16834"/>
          <w:pgMar w:top="1440" w:right="1440" w:bottom="1440" w:left="1440" w:header="708" w:footer="680" w:gutter="0"/>
          <w:cols w:space="708"/>
        </w:sectPr>
      </w:pPr>
    </w:p>
    <w:p w14:paraId="2E245C39" w14:textId="77777777" w:rsidR="00EB1D3E" w:rsidRPr="007A432A" w:rsidRDefault="00EB1D3E" w:rsidP="00EB1D3E">
      <w:pPr>
        <w:tabs>
          <w:tab w:val="right" w:pos="9000"/>
        </w:tabs>
        <w:spacing w:before="60" w:after="60" w:line="360" w:lineRule="auto"/>
        <w:jc w:val="center"/>
        <w:rPr>
          <w:rFonts w:ascii="Verdana" w:hAnsi="Verdana"/>
          <w:b/>
          <w:sz w:val="20"/>
          <w:szCs w:val="20"/>
          <w:lang w:val="bg-BG"/>
        </w:rPr>
      </w:pPr>
      <w:r w:rsidRPr="007A432A">
        <w:rPr>
          <w:rFonts w:ascii="Verdana" w:hAnsi="Verdana"/>
          <w:b/>
          <w:sz w:val="20"/>
          <w:szCs w:val="20"/>
          <w:lang w:val="bg-BG"/>
        </w:rPr>
        <w:t>Общи условия на договора за услуги</w:t>
      </w:r>
    </w:p>
    <w:p w14:paraId="43F2C5D5" w14:textId="77777777" w:rsidR="00EB1D3E" w:rsidRPr="007A432A" w:rsidRDefault="00EB1D3E" w:rsidP="00EB1D3E">
      <w:pPr>
        <w:pStyle w:val="BodyText"/>
        <w:spacing w:before="60" w:after="60"/>
        <w:rPr>
          <w:rFonts w:ascii="Verdana" w:hAnsi="Verdana"/>
          <w:b w:val="0"/>
          <w:bCs/>
          <w:iCs/>
          <w:color w:val="auto"/>
          <w:sz w:val="20"/>
          <w:lang w:val="bg-BG"/>
        </w:rPr>
      </w:pPr>
      <w:r w:rsidRPr="007A432A">
        <w:rPr>
          <w:rFonts w:ascii="Verdana" w:hAnsi="Verdana"/>
          <w:b w:val="0"/>
          <w:bCs/>
          <w:i w:val="0"/>
          <w:iCs/>
          <w:color w:val="auto"/>
          <w:sz w:val="20"/>
          <w:lang w:val="bg-BG"/>
        </w:rPr>
        <w:t>Общите условия на договора за услуги, са както следва:</w:t>
      </w:r>
    </w:p>
    <w:p w14:paraId="539C4F06" w14:textId="77777777" w:rsidR="00EB1D3E" w:rsidRPr="007A432A" w:rsidRDefault="00EB1D3E" w:rsidP="00EB1D3E">
      <w:pPr>
        <w:keepNext/>
        <w:widowControl w:val="0"/>
        <w:numPr>
          <w:ilvl w:val="0"/>
          <w:numId w:val="4"/>
        </w:numPr>
        <w:tabs>
          <w:tab w:val="num" w:pos="360"/>
        </w:tabs>
        <w:spacing w:before="60" w:after="60"/>
        <w:ind w:left="540" w:hanging="540"/>
        <w:jc w:val="both"/>
        <w:outlineLvl w:val="0"/>
        <w:rPr>
          <w:rFonts w:ascii="Verdana" w:hAnsi="Verdana"/>
          <w:sz w:val="20"/>
          <w:szCs w:val="20"/>
          <w:lang w:val="bg-BG"/>
        </w:rPr>
      </w:pPr>
      <w:bookmarkStart w:id="21" w:name="_Ref46308183"/>
      <w:r w:rsidRPr="007A432A">
        <w:rPr>
          <w:rFonts w:ascii="Verdana" w:hAnsi="Verdana"/>
          <w:b/>
          <w:sz w:val="20"/>
          <w:szCs w:val="20"/>
          <w:lang w:val="bg-BG"/>
        </w:rPr>
        <w:t>ДЕФИНИЦИИ</w:t>
      </w:r>
      <w:bookmarkEnd w:id="21"/>
      <w:r w:rsidRPr="007A432A">
        <w:rPr>
          <w:rFonts w:ascii="Verdana" w:hAnsi="Verdana"/>
          <w:b/>
          <w:sz w:val="20"/>
          <w:szCs w:val="20"/>
          <w:lang w:val="bg-BG"/>
        </w:rPr>
        <w:t xml:space="preserve"> </w:t>
      </w:r>
    </w:p>
    <w:p w14:paraId="2E90806F" w14:textId="77777777" w:rsidR="00EB1D3E" w:rsidRPr="007A432A" w:rsidRDefault="00EB1D3E" w:rsidP="00EB1D3E">
      <w:pPr>
        <w:pStyle w:val="BodyText3"/>
        <w:keepLines/>
        <w:tabs>
          <w:tab w:val="left" w:pos="1440"/>
        </w:tabs>
        <w:spacing w:before="60" w:after="60"/>
        <w:rPr>
          <w:rFonts w:ascii="Verdana" w:hAnsi="Verdana"/>
          <w:sz w:val="20"/>
          <w:szCs w:val="20"/>
          <w:lang w:val="bg-BG"/>
        </w:rPr>
      </w:pPr>
      <w:r w:rsidRPr="007A432A">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89BE156" w14:textId="77777777" w:rsidR="00EB1D3E" w:rsidRPr="007A432A" w:rsidRDefault="00EB1D3E" w:rsidP="00EB1D3E">
      <w:pPr>
        <w:pStyle w:val="BodyText3"/>
        <w:keepLines/>
        <w:tabs>
          <w:tab w:val="left" w:pos="1440"/>
        </w:tabs>
        <w:spacing w:before="60" w:after="60"/>
        <w:rPr>
          <w:rFonts w:ascii="Verdana" w:hAnsi="Verdana"/>
          <w:sz w:val="20"/>
          <w:szCs w:val="20"/>
          <w:lang w:val="bg-BG"/>
        </w:rPr>
      </w:pPr>
      <w:r w:rsidRPr="007A432A">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20973B"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“Възложител”</w:t>
      </w:r>
      <w:r w:rsidRPr="007A432A">
        <w:rPr>
          <w:rFonts w:ascii="Verdana" w:hAnsi="Verdana"/>
          <w:sz w:val="20"/>
          <w:szCs w:val="20"/>
          <w:lang w:val="bg-BG"/>
        </w:rPr>
        <w:t xml:space="preserve"> означава “Софийска вода” АД, което възлага изпълнението на услугите по договора.</w:t>
      </w:r>
    </w:p>
    <w:p w14:paraId="705676FE" w14:textId="77777777" w:rsidR="00EB1D3E" w:rsidRPr="007A432A" w:rsidRDefault="00EB1D3E" w:rsidP="00EB1D3E">
      <w:pPr>
        <w:numPr>
          <w:ilvl w:val="1"/>
          <w:numId w:val="4"/>
        </w:numPr>
        <w:tabs>
          <w:tab w:val="num" w:pos="851"/>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И</w:t>
      </w:r>
      <w:bookmarkStart w:id="22" w:name="изпълнител"/>
      <w:bookmarkEnd w:id="22"/>
      <w:r w:rsidRPr="007A432A">
        <w:rPr>
          <w:rFonts w:ascii="Verdana" w:hAnsi="Verdana"/>
          <w:b/>
          <w:bCs/>
          <w:sz w:val="20"/>
          <w:szCs w:val="20"/>
          <w:lang w:val="bg-BG"/>
        </w:rPr>
        <w:t>зпълнител</w:t>
      </w:r>
      <w:r w:rsidRPr="007A432A">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01FCFD5"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Контролиращ</w:t>
      </w:r>
      <w:r w:rsidRPr="007A432A">
        <w:rPr>
          <w:rFonts w:ascii="Verdana" w:hAnsi="Verdana"/>
          <w:sz w:val="20"/>
          <w:szCs w:val="20"/>
          <w:lang w:val="bg-BG"/>
        </w:rPr>
        <w:t xml:space="preserve"> </w:t>
      </w:r>
      <w:r w:rsidRPr="007A432A">
        <w:rPr>
          <w:rFonts w:ascii="Verdana" w:hAnsi="Verdana"/>
          <w:b/>
          <w:bCs/>
          <w:sz w:val="20"/>
          <w:szCs w:val="20"/>
          <w:lang w:val="bg-BG"/>
        </w:rPr>
        <w:t>служител</w:t>
      </w:r>
      <w:r w:rsidRPr="007A432A">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F74E50A"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Договор</w:t>
      </w:r>
      <w:r w:rsidRPr="007A432A">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62836F1F" w14:textId="77777777" w:rsidR="00EB1D3E" w:rsidRPr="007A432A" w:rsidRDefault="00EB1D3E" w:rsidP="00EB1D3E">
      <w:pPr>
        <w:numPr>
          <w:ilvl w:val="0"/>
          <w:numId w:val="27"/>
        </w:numPr>
        <w:tabs>
          <w:tab w:val="num" w:pos="1080"/>
        </w:tabs>
        <w:spacing w:before="60" w:after="60"/>
        <w:ind w:left="1080" w:hanging="540"/>
        <w:jc w:val="both"/>
        <w:rPr>
          <w:rFonts w:ascii="Verdana" w:hAnsi="Verdana"/>
          <w:sz w:val="20"/>
          <w:szCs w:val="20"/>
          <w:lang w:val="bg-BG"/>
        </w:rPr>
      </w:pPr>
      <w:r w:rsidRPr="007A432A">
        <w:rPr>
          <w:rFonts w:ascii="Verdana" w:hAnsi="Verdana"/>
          <w:sz w:val="20"/>
          <w:szCs w:val="20"/>
          <w:lang w:val="bg-BG"/>
        </w:rPr>
        <w:t>Договор;</w:t>
      </w:r>
    </w:p>
    <w:p w14:paraId="674AE4D5" w14:textId="77777777" w:rsidR="00EB1D3E" w:rsidRPr="007A432A" w:rsidRDefault="00EB1D3E" w:rsidP="00EB1D3E">
      <w:pPr>
        <w:numPr>
          <w:ilvl w:val="0"/>
          <w:numId w:val="27"/>
        </w:numPr>
        <w:tabs>
          <w:tab w:val="num" w:pos="1080"/>
        </w:tabs>
        <w:spacing w:before="60" w:after="60"/>
        <w:ind w:left="1080" w:hanging="540"/>
        <w:jc w:val="both"/>
        <w:rPr>
          <w:rFonts w:ascii="Verdana" w:hAnsi="Verdana"/>
          <w:sz w:val="20"/>
          <w:szCs w:val="20"/>
          <w:lang w:val="bg-BG"/>
        </w:rPr>
      </w:pPr>
      <w:r w:rsidRPr="007A432A">
        <w:rPr>
          <w:rFonts w:ascii="Verdana" w:hAnsi="Verdana"/>
          <w:sz w:val="20"/>
          <w:szCs w:val="20"/>
          <w:lang w:val="bg-BG"/>
        </w:rPr>
        <w:t>Раздел А: Техническо задание – предмет на договора;</w:t>
      </w:r>
    </w:p>
    <w:p w14:paraId="3F39A0C9" w14:textId="77777777" w:rsidR="00EB1D3E" w:rsidRPr="007A432A" w:rsidRDefault="00EB1D3E" w:rsidP="00EB1D3E">
      <w:pPr>
        <w:numPr>
          <w:ilvl w:val="0"/>
          <w:numId w:val="27"/>
        </w:numPr>
        <w:tabs>
          <w:tab w:val="num" w:pos="1080"/>
        </w:tabs>
        <w:spacing w:before="60" w:after="60"/>
        <w:ind w:left="1080" w:hanging="540"/>
        <w:jc w:val="both"/>
        <w:rPr>
          <w:rFonts w:ascii="Verdana" w:hAnsi="Verdana"/>
          <w:sz w:val="20"/>
          <w:szCs w:val="20"/>
          <w:lang w:val="bg-BG"/>
        </w:rPr>
      </w:pPr>
      <w:r w:rsidRPr="007A432A">
        <w:rPr>
          <w:rFonts w:ascii="Verdana" w:hAnsi="Verdana"/>
          <w:sz w:val="20"/>
          <w:szCs w:val="20"/>
          <w:lang w:val="bg-BG"/>
        </w:rPr>
        <w:t>Раздел Б: Цени и данни;</w:t>
      </w:r>
    </w:p>
    <w:p w14:paraId="20DA1DF5" w14:textId="77777777" w:rsidR="00EB1D3E" w:rsidRPr="007A432A" w:rsidRDefault="00EB1D3E" w:rsidP="00EB1D3E">
      <w:pPr>
        <w:numPr>
          <w:ilvl w:val="0"/>
          <w:numId w:val="27"/>
        </w:numPr>
        <w:tabs>
          <w:tab w:val="num" w:pos="1080"/>
        </w:tabs>
        <w:spacing w:before="60" w:after="60"/>
        <w:ind w:left="1080" w:hanging="540"/>
        <w:jc w:val="both"/>
        <w:rPr>
          <w:rFonts w:ascii="Verdana" w:hAnsi="Verdana"/>
          <w:sz w:val="20"/>
          <w:szCs w:val="20"/>
          <w:lang w:val="bg-BG"/>
        </w:rPr>
      </w:pPr>
      <w:r w:rsidRPr="007A432A">
        <w:rPr>
          <w:rFonts w:ascii="Verdana" w:hAnsi="Verdana"/>
          <w:sz w:val="20"/>
          <w:szCs w:val="20"/>
          <w:lang w:val="bg-BG"/>
        </w:rPr>
        <w:t>Раздел В: Специфични условия;</w:t>
      </w:r>
    </w:p>
    <w:p w14:paraId="6ABBF8CC" w14:textId="77777777" w:rsidR="00EB1D3E" w:rsidRPr="007A432A" w:rsidRDefault="00EB1D3E" w:rsidP="00EB1D3E">
      <w:pPr>
        <w:numPr>
          <w:ilvl w:val="0"/>
          <w:numId w:val="27"/>
        </w:numPr>
        <w:tabs>
          <w:tab w:val="num" w:pos="1080"/>
        </w:tabs>
        <w:spacing w:before="60" w:after="60"/>
        <w:ind w:left="1080" w:hanging="540"/>
        <w:jc w:val="both"/>
        <w:rPr>
          <w:rFonts w:ascii="Verdana" w:hAnsi="Verdana"/>
          <w:sz w:val="20"/>
          <w:szCs w:val="20"/>
          <w:lang w:val="bg-BG"/>
        </w:rPr>
      </w:pPr>
      <w:r w:rsidRPr="007A432A">
        <w:rPr>
          <w:rFonts w:ascii="Verdana" w:hAnsi="Verdana"/>
          <w:sz w:val="20"/>
          <w:szCs w:val="20"/>
          <w:lang w:val="bg-BG"/>
        </w:rPr>
        <w:t>Раздел Г: Общи условия.</w:t>
      </w:r>
    </w:p>
    <w:p w14:paraId="48449E2C"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Цена</w:t>
      </w:r>
      <w:r w:rsidRPr="007A432A">
        <w:rPr>
          <w:rFonts w:ascii="Verdana" w:hAnsi="Verdana"/>
          <w:sz w:val="20"/>
          <w:szCs w:val="20"/>
          <w:lang w:val="bg-BG"/>
        </w:rPr>
        <w:t xml:space="preserve"> </w:t>
      </w:r>
      <w:r w:rsidRPr="007A432A">
        <w:rPr>
          <w:rFonts w:ascii="Verdana" w:hAnsi="Verdana"/>
          <w:b/>
          <w:bCs/>
          <w:sz w:val="20"/>
          <w:szCs w:val="20"/>
          <w:lang w:val="bg-BG"/>
        </w:rPr>
        <w:t>по</w:t>
      </w:r>
      <w:r w:rsidRPr="007A432A">
        <w:rPr>
          <w:rFonts w:ascii="Verdana" w:hAnsi="Verdana"/>
          <w:sz w:val="20"/>
          <w:szCs w:val="20"/>
          <w:lang w:val="bg-BG"/>
        </w:rPr>
        <w:t xml:space="preserve"> </w:t>
      </w:r>
      <w:r w:rsidRPr="007A432A">
        <w:rPr>
          <w:rFonts w:ascii="Verdana" w:hAnsi="Verdana"/>
          <w:b/>
          <w:bCs/>
          <w:sz w:val="20"/>
          <w:szCs w:val="20"/>
          <w:lang w:val="bg-BG"/>
        </w:rPr>
        <w:t>договора</w:t>
      </w:r>
      <w:r w:rsidRPr="007A432A">
        <w:rPr>
          <w:rFonts w:ascii="Verdana" w:hAnsi="Verdana"/>
          <w:sz w:val="20"/>
          <w:szCs w:val="20"/>
          <w:lang w:val="bg-BG"/>
        </w:rPr>
        <w:t>” означава цената/те, посочена/и в Раздел Б: Цени и данни</w:t>
      </w:r>
    </w:p>
    <w:p w14:paraId="0B74E5B0"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b/>
          <w:sz w:val="20"/>
          <w:szCs w:val="20"/>
          <w:lang w:val="bg-BG"/>
        </w:rPr>
        <w:t>„Максимална стойност на договора”</w:t>
      </w:r>
      <w:r w:rsidRPr="007A432A">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1E9C5367"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“Услуги”</w:t>
      </w:r>
      <w:r w:rsidRPr="007A432A">
        <w:rPr>
          <w:rFonts w:ascii="Verdana" w:hAnsi="Verdana"/>
          <w:sz w:val="20"/>
          <w:szCs w:val="20"/>
          <w:lang w:val="bg-BG"/>
        </w:rPr>
        <w:t xml:space="preserve"> – означава всички услуги, описани в Раздел А: Техническо задание – предмет на договора.</w:t>
      </w:r>
    </w:p>
    <w:p w14:paraId="6E384E50"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Обект</w:t>
      </w:r>
      <w:r w:rsidRPr="007A432A">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121403D"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w:t>
      </w:r>
      <w:r w:rsidRPr="007A432A">
        <w:rPr>
          <w:rFonts w:ascii="Verdana" w:hAnsi="Verdana"/>
          <w:b/>
          <w:bCs/>
          <w:sz w:val="20"/>
          <w:szCs w:val="20"/>
          <w:lang w:val="bg-BG"/>
        </w:rPr>
        <w:t>Системи</w:t>
      </w:r>
      <w:r w:rsidRPr="007A432A">
        <w:rPr>
          <w:rFonts w:ascii="Verdana" w:hAnsi="Verdana"/>
          <w:sz w:val="20"/>
          <w:szCs w:val="20"/>
          <w:lang w:val="bg-BG"/>
        </w:rPr>
        <w:t xml:space="preserve"> </w:t>
      </w:r>
      <w:r w:rsidRPr="007A432A">
        <w:rPr>
          <w:rFonts w:ascii="Verdana" w:hAnsi="Verdana"/>
          <w:b/>
          <w:bCs/>
          <w:sz w:val="20"/>
          <w:szCs w:val="20"/>
          <w:lang w:val="bg-BG"/>
        </w:rPr>
        <w:t>за</w:t>
      </w:r>
      <w:r w:rsidRPr="007A432A">
        <w:rPr>
          <w:rFonts w:ascii="Verdana" w:hAnsi="Verdana"/>
          <w:sz w:val="20"/>
          <w:szCs w:val="20"/>
          <w:lang w:val="bg-BG"/>
        </w:rPr>
        <w:t xml:space="preserve"> </w:t>
      </w:r>
      <w:r w:rsidRPr="007A432A">
        <w:rPr>
          <w:rFonts w:ascii="Verdana" w:hAnsi="Verdana"/>
          <w:b/>
          <w:bCs/>
          <w:sz w:val="20"/>
          <w:szCs w:val="20"/>
          <w:lang w:val="bg-BG"/>
        </w:rPr>
        <w:t>безопасност</w:t>
      </w:r>
      <w:r w:rsidRPr="007A432A">
        <w:rPr>
          <w:rFonts w:ascii="Verdana" w:hAnsi="Verdana"/>
          <w:sz w:val="20"/>
          <w:szCs w:val="20"/>
          <w:lang w:val="bg-BG"/>
        </w:rPr>
        <w:t xml:space="preserve"> </w:t>
      </w:r>
      <w:r w:rsidRPr="007A432A">
        <w:rPr>
          <w:rFonts w:ascii="Verdana" w:hAnsi="Verdana"/>
          <w:b/>
          <w:bCs/>
          <w:sz w:val="20"/>
          <w:szCs w:val="20"/>
          <w:lang w:val="bg-BG"/>
        </w:rPr>
        <w:t>на</w:t>
      </w:r>
      <w:r w:rsidRPr="007A432A">
        <w:rPr>
          <w:rFonts w:ascii="Verdana" w:hAnsi="Verdana"/>
          <w:sz w:val="20"/>
          <w:szCs w:val="20"/>
          <w:lang w:val="bg-BG"/>
        </w:rPr>
        <w:t xml:space="preserve"> </w:t>
      </w:r>
      <w:r w:rsidRPr="007A432A">
        <w:rPr>
          <w:rFonts w:ascii="Verdana" w:hAnsi="Verdana"/>
          <w:b/>
          <w:bCs/>
          <w:sz w:val="20"/>
          <w:szCs w:val="20"/>
          <w:lang w:val="bg-BG"/>
        </w:rPr>
        <w:t>работата</w:t>
      </w:r>
      <w:r w:rsidRPr="007A432A">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3AA0A4C" w14:textId="77777777" w:rsidR="00EB1D3E" w:rsidRPr="007A432A" w:rsidRDefault="00EB1D3E" w:rsidP="00EB1D3E">
      <w:pPr>
        <w:numPr>
          <w:ilvl w:val="1"/>
          <w:numId w:val="4"/>
        </w:numPr>
        <w:tabs>
          <w:tab w:val="num" w:pos="720"/>
          <w:tab w:val="left" w:pos="108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“Дата на влизане в сила на договора”</w:t>
      </w:r>
      <w:r w:rsidRPr="007A432A">
        <w:rPr>
          <w:rFonts w:ascii="Verdana" w:hAnsi="Verdana"/>
          <w:sz w:val="20"/>
          <w:szCs w:val="20"/>
          <w:lang w:val="bg-BG"/>
        </w:rPr>
        <w:t xml:space="preserve"> означава датата на подписване на договора, освен ако не е уговорено друго.</w:t>
      </w:r>
    </w:p>
    <w:p w14:paraId="5D59F0E8" w14:textId="77777777" w:rsidR="00EB1D3E" w:rsidRPr="007A432A" w:rsidRDefault="00EB1D3E" w:rsidP="00EB1D3E">
      <w:pPr>
        <w:numPr>
          <w:ilvl w:val="1"/>
          <w:numId w:val="4"/>
        </w:numPr>
        <w:tabs>
          <w:tab w:val="num" w:pos="720"/>
          <w:tab w:val="left" w:pos="108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“Срок на Договора”</w:t>
      </w:r>
      <w:r w:rsidRPr="007A432A">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5E7BDDDB" w14:textId="77777777" w:rsidR="00EB1D3E" w:rsidRPr="007A432A" w:rsidRDefault="00EB1D3E" w:rsidP="00EB1D3E">
      <w:pPr>
        <w:numPr>
          <w:ilvl w:val="1"/>
          <w:numId w:val="4"/>
        </w:numPr>
        <w:tabs>
          <w:tab w:val="num" w:pos="720"/>
          <w:tab w:val="left" w:pos="108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 xml:space="preserve">“Официална инструкция” </w:t>
      </w:r>
      <w:r w:rsidRPr="007A432A">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0FAF1C6" w14:textId="77777777" w:rsidR="00EB1D3E" w:rsidRPr="007A432A" w:rsidRDefault="00EB1D3E" w:rsidP="00EB1D3E">
      <w:pPr>
        <w:numPr>
          <w:ilvl w:val="1"/>
          <w:numId w:val="4"/>
        </w:numPr>
        <w:tabs>
          <w:tab w:val="num" w:pos="851"/>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“Неустойки”</w:t>
      </w:r>
      <w:r w:rsidRPr="007A432A">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61A2341"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“Машини и съоръжения”</w:t>
      </w:r>
      <w:r w:rsidRPr="007A432A">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73C744C9" w14:textId="77777777" w:rsidR="00EB1D3E" w:rsidRPr="007A432A" w:rsidRDefault="00EB1D3E" w:rsidP="00EB1D3E">
      <w:pPr>
        <w:numPr>
          <w:ilvl w:val="1"/>
          <w:numId w:val="4"/>
        </w:numPr>
        <w:tabs>
          <w:tab w:val="num" w:pos="851"/>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“Отговорно лице”</w:t>
      </w:r>
      <w:r w:rsidRPr="007A432A">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3EA6BA7F" w14:textId="77777777" w:rsidR="00EB1D3E" w:rsidRPr="007A432A" w:rsidRDefault="00EB1D3E" w:rsidP="00EB1D3E">
      <w:pPr>
        <w:numPr>
          <w:ilvl w:val="1"/>
          <w:numId w:val="4"/>
        </w:numPr>
        <w:tabs>
          <w:tab w:val="num" w:pos="851"/>
        </w:tabs>
        <w:spacing w:before="60" w:after="60"/>
        <w:ind w:left="720" w:hanging="540"/>
        <w:jc w:val="both"/>
        <w:outlineLvl w:val="0"/>
        <w:rPr>
          <w:rFonts w:ascii="Verdana" w:hAnsi="Verdana"/>
          <w:sz w:val="20"/>
          <w:szCs w:val="20"/>
          <w:lang w:val="bg-BG"/>
        </w:rPr>
      </w:pPr>
      <w:r w:rsidRPr="007A432A">
        <w:rPr>
          <w:rFonts w:ascii="Verdana" w:hAnsi="Verdana"/>
          <w:b/>
          <w:bCs/>
          <w:sz w:val="20"/>
          <w:szCs w:val="20"/>
          <w:lang w:val="bg-BG"/>
        </w:rPr>
        <w:t xml:space="preserve">“Гаранция за обезпечаване на изпълнението” </w:t>
      </w:r>
      <w:r w:rsidRPr="007A432A">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D4D6E22" w14:textId="77777777" w:rsidR="00EB1D3E" w:rsidRPr="007A432A" w:rsidRDefault="00EB1D3E" w:rsidP="00EB1D3E">
      <w:pPr>
        <w:keepNext/>
        <w:widowControl w:val="0"/>
        <w:numPr>
          <w:ilvl w:val="0"/>
          <w:numId w:val="4"/>
        </w:numPr>
        <w:tabs>
          <w:tab w:val="num" w:pos="360"/>
        </w:tabs>
        <w:spacing w:before="60" w:after="60"/>
        <w:ind w:left="540" w:hanging="540"/>
        <w:jc w:val="both"/>
        <w:outlineLvl w:val="0"/>
        <w:rPr>
          <w:rFonts w:ascii="Verdana" w:hAnsi="Verdana"/>
          <w:sz w:val="20"/>
          <w:szCs w:val="20"/>
          <w:lang w:val="bg-BG"/>
        </w:rPr>
      </w:pPr>
      <w:bookmarkStart w:id="23" w:name="_Ref46308187"/>
      <w:r w:rsidRPr="007A432A">
        <w:rPr>
          <w:rFonts w:ascii="Verdana" w:hAnsi="Verdana"/>
          <w:b/>
          <w:sz w:val="20"/>
          <w:szCs w:val="20"/>
          <w:lang w:val="bg-BG"/>
        </w:rPr>
        <w:t>ОБЩИ ПОЛОЖЕНИЯ</w:t>
      </w:r>
      <w:bookmarkEnd w:id="23"/>
    </w:p>
    <w:p w14:paraId="3E86D994"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655EAB1"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9195FAB"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D77F505"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1DFF88C0"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6F2DEF9C"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Всяко съобщение, изпратено от някоя от страните до другата, следва да се изпраща чрез пратка с обратна разписка, по факс </w:t>
      </w:r>
      <w:r w:rsidRPr="007A432A">
        <w:rPr>
          <w:rFonts w:ascii="Verdana" w:hAnsi="Verdana"/>
          <w:color w:val="FF0000"/>
          <w:sz w:val="20"/>
          <w:szCs w:val="20"/>
          <w:lang w:val="bg-BG"/>
        </w:rPr>
        <w:t xml:space="preserve">или имейл </w:t>
      </w:r>
      <w:r w:rsidRPr="007A432A">
        <w:rPr>
          <w:rFonts w:ascii="Verdana" w:hAnsi="Verdana"/>
          <w:sz w:val="20"/>
          <w:szCs w:val="20"/>
          <w:lang w:val="bg-BG"/>
        </w:rPr>
        <w:t xml:space="preserve">и ще се счита за получено от адресата от датата, отбелязана на обратната разписка, съответно от получаване на факса/ </w:t>
      </w:r>
      <w:r w:rsidRPr="007A432A">
        <w:rPr>
          <w:rFonts w:ascii="Verdana" w:hAnsi="Verdana"/>
          <w:color w:val="FF0000"/>
          <w:sz w:val="20"/>
          <w:szCs w:val="20"/>
          <w:lang w:val="bg-BG"/>
        </w:rPr>
        <w:t>имейла</w:t>
      </w:r>
      <w:r w:rsidRPr="007A432A">
        <w:rPr>
          <w:rFonts w:ascii="Verdana" w:hAnsi="Verdana"/>
          <w:sz w:val="20"/>
          <w:szCs w:val="20"/>
          <w:lang w:val="bg-BG"/>
        </w:rPr>
        <w:t xml:space="preserve">, ако той е </w:t>
      </w:r>
      <w:r w:rsidRPr="007A432A">
        <w:rPr>
          <w:rFonts w:ascii="Verdana" w:hAnsi="Verdana"/>
          <w:color w:val="FF0000"/>
          <w:sz w:val="20"/>
          <w:szCs w:val="20"/>
          <w:lang w:val="bg-BG"/>
        </w:rPr>
        <w:t xml:space="preserve">изпратен </w:t>
      </w:r>
      <w:r w:rsidRPr="007A432A">
        <w:rPr>
          <w:rFonts w:ascii="Verdana" w:hAnsi="Verdana"/>
          <w:sz w:val="20"/>
          <w:szCs w:val="20"/>
          <w:lang w:val="bg-BG"/>
        </w:rPr>
        <w:t xml:space="preserve">до правилния факс номер </w:t>
      </w:r>
      <w:r w:rsidRPr="007A432A">
        <w:rPr>
          <w:rFonts w:ascii="Verdana" w:hAnsi="Verdana"/>
          <w:color w:val="FF0000"/>
          <w:sz w:val="20"/>
          <w:szCs w:val="20"/>
          <w:lang w:val="bg-BG"/>
        </w:rPr>
        <w:t xml:space="preserve">или имейл адрес </w:t>
      </w:r>
      <w:r w:rsidRPr="007A432A">
        <w:rPr>
          <w:rFonts w:ascii="Verdana" w:hAnsi="Verdana"/>
          <w:sz w:val="20"/>
          <w:szCs w:val="20"/>
          <w:lang w:val="bg-BG"/>
        </w:rPr>
        <w:t>на адресата.</w:t>
      </w:r>
    </w:p>
    <w:p w14:paraId="504E26E9"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w:t>
      </w:r>
      <w:r w:rsidRPr="007A432A">
        <w:rPr>
          <w:rFonts w:ascii="Verdana" w:hAnsi="Verdana"/>
          <w:color w:val="FF0000"/>
          <w:sz w:val="20"/>
          <w:szCs w:val="20"/>
          <w:lang w:val="bg-BG"/>
        </w:rPr>
        <w:t xml:space="preserve">или имейл адрес </w:t>
      </w:r>
      <w:r w:rsidRPr="007A432A">
        <w:rPr>
          <w:rFonts w:ascii="Verdana" w:hAnsi="Verdana"/>
          <w:sz w:val="20"/>
          <w:szCs w:val="20"/>
          <w:lang w:val="bg-BG"/>
        </w:rPr>
        <w:t>за кореспонденция възможно най-скоро, но не по късно от 48 часа от такава промяна или придобиване.</w:t>
      </w:r>
    </w:p>
    <w:p w14:paraId="6137A092"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2E17D868"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3D5DFAD"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EF2DE25"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6640F34D"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4C2C436" w14:textId="77777777" w:rsidR="00EB1D3E" w:rsidRPr="007A432A" w:rsidRDefault="00EB1D3E" w:rsidP="00EB1D3E">
      <w:pPr>
        <w:keepNext/>
        <w:widowControl w:val="0"/>
        <w:numPr>
          <w:ilvl w:val="0"/>
          <w:numId w:val="4"/>
        </w:numPr>
        <w:tabs>
          <w:tab w:val="num" w:pos="360"/>
        </w:tabs>
        <w:spacing w:before="60" w:after="60"/>
        <w:ind w:left="540" w:hanging="540"/>
        <w:jc w:val="both"/>
        <w:outlineLvl w:val="0"/>
        <w:rPr>
          <w:rFonts w:ascii="Verdana" w:hAnsi="Verdana"/>
          <w:b/>
          <w:sz w:val="20"/>
          <w:szCs w:val="20"/>
          <w:lang w:val="bg-BG"/>
        </w:rPr>
      </w:pPr>
      <w:bookmarkStart w:id="24" w:name="_Ref88445340"/>
      <w:bookmarkStart w:id="25" w:name="_Ref46308194"/>
      <w:r w:rsidRPr="007A432A">
        <w:rPr>
          <w:rFonts w:ascii="Verdana" w:hAnsi="Verdana"/>
          <w:b/>
          <w:sz w:val="20"/>
          <w:szCs w:val="20"/>
          <w:lang w:val="bg-BG"/>
        </w:rPr>
        <w:t>ЗАДЪЛЖЕНИЯ НА ИЗПЪЛНИТЕЛЯ</w:t>
      </w:r>
      <w:bookmarkEnd w:id="24"/>
      <w:bookmarkEnd w:id="25"/>
    </w:p>
    <w:p w14:paraId="1EEE3365" w14:textId="77777777" w:rsidR="00EB1D3E" w:rsidRPr="007A432A" w:rsidRDefault="00EB1D3E" w:rsidP="00EB1D3E">
      <w:pPr>
        <w:pStyle w:val="p50"/>
        <w:widowControl w:val="0"/>
        <w:tabs>
          <w:tab w:val="num" w:pos="720"/>
        </w:tabs>
        <w:spacing w:before="60" w:after="60" w:line="240" w:lineRule="auto"/>
        <w:ind w:firstLine="0"/>
        <w:rPr>
          <w:rFonts w:ascii="Verdana" w:hAnsi="Verdana"/>
          <w:color w:val="auto"/>
          <w:sz w:val="20"/>
          <w:szCs w:val="20"/>
          <w:lang w:val="bg-BG"/>
        </w:rPr>
      </w:pPr>
      <w:r w:rsidRPr="007A432A">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336731F"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4AEB4666"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EF8A49A"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3CF70D9"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8292AEC"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E605D66"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61EBFEB3"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35970167"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D1DA73A" w14:textId="20855FBB" w:rsidR="00EB1D3E" w:rsidRPr="007A432A" w:rsidRDefault="00EB1D3E" w:rsidP="00EB1D3E">
      <w:pPr>
        <w:numPr>
          <w:ilvl w:val="1"/>
          <w:numId w:val="4"/>
        </w:numPr>
        <w:tabs>
          <w:tab w:val="num" w:pos="720"/>
        </w:tabs>
        <w:spacing w:before="60" w:after="60"/>
        <w:ind w:left="720" w:hanging="540"/>
        <w:jc w:val="both"/>
        <w:outlineLvl w:val="0"/>
        <w:rPr>
          <w:rFonts w:ascii="Verdana" w:hAnsi="Verdana"/>
          <w:b/>
          <w:sz w:val="20"/>
          <w:szCs w:val="20"/>
          <w:lang w:val="bg-BG"/>
        </w:rPr>
      </w:pPr>
      <w:r w:rsidRPr="007A432A">
        <w:rPr>
          <w:rFonts w:ascii="Verdana" w:hAnsi="Verdana"/>
          <w:sz w:val="20"/>
          <w:szCs w:val="20"/>
          <w:lang w:val="bg-BG"/>
        </w:rPr>
        <w:t>Изпълнителят представя фактури за плащане съгласно чл.</w:t>
      </w:r>
      <w:r w:rsidRPr="007A432A">
        <w:rPr>
          <w:rFonts w:ascii="Verdana" w:hAnsi="Verdana"/>
          <w:sz w:val="20"/>
          <w:szCs w:val="20"/>
          <w:lang w:val="bg-BG"/>
        </w:rPr>
        <w:fldChar w:fldCharType="begin"/>
      </w:r>
      <w:r w:rsidRPr="007A432A">
        <w:rPr>
          <w:rFonts w:ascii="Verdana" w:hAnsi="Verdana"/>
          <w:sz w:val="20"/>
          <w:szCs w:val="20"/>
          <w:lang w:val="bg-BG"/>
        </w:rPr>
        <w:instrText xml:space="preserve"> REF _Ref46308208 \r \h  \* MERGEFORMAT </w:instrText>
      </w:r>
      <w:r w:rsidRPr="007A432A">
        <w:rPr>
          <w:rFonts w:ascii="Verdana" w:hAnsi="Verdana"/>
          <w:sz w:val="20"/>
          <w:szCs w:val="20"/>
          <w:lang w:val="bg-BG"/>
        </w:rPr>
      </w:r>
      <w:r w:rsidRPr="007A432A">
        <w:rPr>
          <w:rFonts w:ascii="Verdana" w:hAnsi="Verdana"/>
          <w:sz w:val="20"/>
          <w:szCs w:val="20"/>
          <w:lang w:val="bg-BG"/>
        </w:rPr>
        <w:fldChar w:fldCharType="separate"/>
      </w:r>
      <w:r w:rsidR="00EC1045">
        <w:rPr>
          <w:rFonts w:ascii="Verdana" w:hAnsi="Verdana"/>
          <w:sz w:val="20"/>
          <w:szCs w:val="20"/>
          <w:lang w:val="bg-BG"/>
        </w:rPr>
        <w:t>6</w:t>
      </w:r>
      <w:r w:rsidRPr="007A432A">
        <w:rPr>
          <w:rFonts w:ascii="Verdana" w:hAnsi="Verdana"/>
          <w:sz w:val="20"/>
          <w:szCs w:val="20"/>
          <w:lang w:val="bg-BG"/>
        </w:rPr>
        <w:fldChar w:fldCharType="end"/>
      </w:r>
      <w:r w:rsidRPr="007A432A">
        <w:rPr>
          <w:rFonts w:ascii="Verdana" w:hAnsi="Verdana"/>
          <w:sz w:val="20"/>
          <w:szCs w:val="20"/>
          <w:lang w:val="bg-BG"/>
        </w:rPr>
        <w:t xml:space="preserve"> Плащане, ДДС и гаранция за обезпечаване на изпълнението.</w:t>
      </w:r>
    </w:p>
    <w:p w14:paraId="75A561F7"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b/>
          <w:sz w:val="20"/>
          <w:szCs w:val="20"/>
          <w:lang w:val="bg-BG"/>
        </w:rPr>
      </w:pPr>
      <w:r w:rsidRPr="007A432A">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AC3159"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CEDFD79" w14:textId="77777777" w:rsidR="00EB1D3E" w:rsidRPr="007A432A" w:rsidRDefault="00EB1D3E" w:rsidP="00EB1D3E">
      <w:pPr>
        <w:keepNext/>
        <w:widowControl w:val="0"/>
        <w:numPr>
          <w:ilvl w:val="0"/>
          <w:numId w:val="4"/>
        </w:numPr>
        <w:tabs>
          <w:tab w:val="num" w:pos="360"/>
        </w:tabs>
        <w:spacing w:before="60" w:after="60"/>
        <w:ind w:left="540" w:hanging="540"/>
        <w:jc w:val="both"/>
        <w:outlineLvl w:val="0"/>
        <w:rPr>
          <w:rFonts w:ascii="Verdana" w:hAnsi="Verdana"/>
          <w:b/>
          <w:sz w:val="20"/>
          <w:szCs w:val="20"/>
          <w:lang w:val="bg-BG"/>
        </w:rPr>
      </w:pPr>
      <w:bookmarkStart w:id="26" w:name="_Ref88445344"/>
      <w:bookmarkStart w:id="27" w:name="_Ref46308198"/>
      <w:r w:rsidRPr="007A432A">
        <w:rPr>
          <w:rFonts w:ascii="Verdana" w:hAnsi="Verdana"/>
          <w:b/>
          <w:sz w:val="20"/>
          <w:szCs w:val="20"/>
          <w:lang w:val="bg-BG"/>
        </w:rPr>
        <w:t>ЗАДЪЛЖЕНИЯ НА ВЪЗЛОЖИТЕЛЯ</w:t>
      </w:r>
      <w:bookmarkEnd w:id="26"/>
      <w:bookmarkEnd w:id="27"/>
      <w:r w:rsidRPr="007A432A">
        <w:rPr>
          <w:rFonts w:ascii="Verdana" w:hAnsi="Verdana"/>
          <w:b/>
          <w:sz w:val="20"/>
          <w:szCs w:val="20"/>
          <w:lang w:val="bg-BG"/>
        </w:rPr>
        <w:t xml:space="preserve"> </w:t>
      </w:r>
    </w:p>
    <w:p w14:paraId="1121D224" w14:textId="77777777" w:rsidR="00EB1D3E" w:rsidRPr="007A432A" w:rsidRDefault="00EB1D3E" w:rsidP="00EB1D3E">
      <w:pPr>
        <w:pStyle w:val="p50"/>
        <w:tabs>
          <w:tab w:val="num" w:pos="0"/>
        </w:tabs>
        <w:spacing w:before="60" w:after="60" w:line="240" w:lineRule="auto"/>
        <w:ind w:firstLine="0"/>
        <w:rPr>
          <w:rFonts w:ascii="Verdana" w:hAnsi="Verdana"/>
          <w:color w:val="auto"/>
          <w:sz w:val="20"/>
          <w:szCs w:val="20"/>
          <w:lang w:val="bg-BG"/>
        </w:rPr>
      </w:pPr>
      <w:r w:rsidRPr="007A432A">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598777FB"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D12CE45" w14:textId="77777777" w:rsidR="00EB1D3E" w:rsidRPr="007A432A" w:rsidRDefault="00EB1D3E" w:rsidP="00EB1D3E">
      <w:pPr>
        <w:numPr>
          <w:ilvl w:val="1"/>
          <w:numId w:val="4"/>
        </w:numPr>
        <w:tabs>
          <w:tab w:val="num" w:pos="720"/>
          <w:tab w:val="left" w:pos="108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5801119" w14:textId="77777777" w:rsidR="00EB1D3E" w:rsidRPr="007A432A" w:rsidRDefault="00EB1D3E" w:rsidP="00EB1D3E">
      <w:pPr>
        <w:numPr>
          <w:ilvl w:val="1"/>
          <w:numId w:val="4"/>
        </w:numPr>
        <w:tabs>
          <w:tab w:val="num" w:pos="720"/>
          <w:tab w:val="left" w:pos="108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6D1CB25D" w14:textId="77777777" w:rsidR="00EB1D3E" w:rsidRPr="007A432A" w:rsidRDefault="00EB1D3E" w:rsidP="00EB1D3E">
      <w:pPr>
        <w:tabs>
          <w:tab w:val="left" w:pos="1080"/>
        </w:tabs>
        <w:spacing w:before="60" w:after="60"/>
        <w:jc w:val="both"/>
        <w:outlineLvl w:val="0"/>
        <w:rPr>
          <w:rFonts w:ascii="Verdana" w:hAnsi="Verdana"/>
          <w:sz w:val="20"/>
          <w:szCs w:val="20"/>
          <w:lang w:val="bg-BG"/>
        </w:rPr>
      </w:pPr>
      <w:r w:rsidRPr="007A432A">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0F3822A" w14:textId="77777777" w:rsidR="00EB1D3E" w:rsidRPr="007A432A" w:rsidRDefault="00EB1D3E" w:rsidP="00EB1D3E">
      <w:pPr>
        <w:keepNext/>
        <w:widowControl w:val="0"/>
        <w:numPr>
          <w:ilvl w:val="0"/>
          <w:numId w:val="4"/>
        </w:numPr>
        <w:spacing w:before="60" w:after="60"/>
        <w:jc w:val="both"/>
        <w:outlineLvl w:val="0"/>
        <w:rPr>
          <w:rFonts w:ascii="Verdana" w:hAnsi="Verdana"/>
          <w:sz w:val="20"/>
          <w:szCs w:val="20"/>
          <w:lang w:val="bg-BG"/>
        </w:rPr>
      </w:pPr>
      <w:bookmarkStart w:id="28" w:name="_Ref88445349"/>
      <w:bookmarkStart w:id="29" w:name="_Ref46308206"/>
      <w:r w:rsidRPr="007A432A">
        <w:rPr>
          <w:rFonts w:ascii="Verdana" w:hAnsi="Verdana"/>
          <w:b/>
          <w:bCs/>
          <w:sz w:val="20"/>
          <w:szCs w:val="20"/>
          <w:lang w:val="bg-BG"/>
        </w:rPr>
        <w:t>НЕУСТОЙКИ</w:t>
      </w:r>
      <w:bookmarkEnd w:id="28"/>
      <w:bookmarkEnd w:id="29"/>
    </w:p>
    <w:p w14:paraId="18D539C9" w14:textId="77777777" w:rsidR="00EB1D3E" w:rsidRPr="007A432A" w:rsidRDefault="00EB1D3E" w:rsidP="00EB1D3E">
      <w:pPr>
        <w:tabs>
          <w:tab w:val="num" w:pos="1440"/>
        </w:tabs>
        <w:spacing w:before="60" w:after="60"/>
        <w:ind w:left="720"/>
        <w:jc w:val="both"/>
        <w:outlineLvl w:val="0"/>
        <w:rPr>
          <w:rFonts w:ascii="Verdana" w:hAnsi="Verdana"/>
          <w:sz w:val="20"/>
          <w:szCs w:val="20"/>
          <w:lang w:val="bg-BG"/>
        </w:rPr>
      </w:pPr>
      <w:r w:rsidRPr="007A432A">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7169429" w14:textId="77777777" w:rsidR="00EB1D3E" w:rsidRPr="007A432A" w:rsidRDefault="00EB1D3E" w:rsidP="00EB1D3E">
      <w:pPr>
        <w:keepNext/>
        <w:widowControl w:val="0"/>
        <w:numPr>
          <w:ilvl w:val="0"/>
          <w:numId w:val="4"/>
        </w:numPr>
        <w:tabs>
          <w:tab w:val="left" w:pos="720"/>
        </w:tabs>
        <w:spacing w:before="60" w:after="60"/>
        <w:jc w:val="both"/>
        <w:outlineLvl w:val="0"/>
        <w:rPr>
          <w:rFonts w:ascii="Verdana" w:hAnsi="Verdana"/>
          <w:sz w:val="20"/>
          <w:szCs w:val="20"/>
          <w:lang w:val="bg-BG"/>
        </w:rPr>
      </w:pPr>
      <w:bookmarkStart w:id="30" w:name="_Ref46308208"/>
      <w:r w:rsidRPr="007A432A">
        <w:rPr>
          <w:rFonts w:ascii="Verdana" w:hAnsi="Verdana"/>
          <w:b/>
          <w:sz w:val="20"/>
          <w:szCs w:val="20"/>
          <w:lang w:val="bg-BG"/>
        </w:rPr>
        <w:t>ПЛАЩАНЕ, ДДС И ГАРАНЦИЯ ЗА ОБЕЗПЕЧАВАНЕ НА ИЗПЪЛНЕНИЕ</w:t>
      </w:r>
      <w:bookmarkEnd w:id="30"/>
      <w:r w:rsidRPr="007A432A">
        <w:rPr>
          <w:rFonts w:ascii="Verdana" w:hAnsi="Verdana"/>
          <w:b/>
          <w:sz w:val="20"/>
          <w:szCs w:val="20"/>
          <w:lang w:val="bg-BG"/>
        </w:rPr>
        <w:t>ТО</w:t>
      </w:r>
    </w:p>
    <w:p w14:paraId="483EBA74"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2983D64C"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1C0F980"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3307FD0"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6A42003"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6CD793"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3796FCFE" w14:textId="77777777" w:rsidR="00EB1D3E" w:rsidRPr="007A432A" w:rsidRDefault="00EB1D3E" w:rsidP="00EB1D3E">
      <w:pPr>
        <w:numPr>
          <w:ilvl w:val="1"/>
          <w:numId w:val="4"/>
        </w:numPr>
        <w:tabs>
          <w:tab w:val="left"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67466E7" w14:textId="77777777" w:rsidR="00EB1D3E" w:rsidRPr="007A432A" w:rsidRDefault="00EB1D3E" w:rsidP="00EB1D3E">
      <w:pPr>
        <w:keepNext/>
        <w:widowControl w:val="0"/>
        <w:numPr>
          <w:ilvl w:val="0"/>
          <w:numId w:val="4"/>
        </w:numPr>
        <w:tabs>
          <w:tab w:val="num" w:pos="426"/>
        </w:tabs>
        <w:spacing w:before="60" w:after="60"/>
        <w:jc w:val="both"/>
        <w:outlineLvl w:val="0"/>
        <w:rPr>
          <w:rFonts w:ascii="Verdana" w:hAnsi="Verdana"/>
          <w:sz w:val="20"/>
          <w:szCs w:val="20"/>
          <w:lang w:val="bg-BG"/>
        </w:rPr>
      </w:pPr>
      <w:bookmarkStart w:id="31" w:name="_Ref46308216"/>
      <w:r w:rsidRPr="007A432A">
        <w:rPr>
          <w:rFonts w:ascii="Verdana" w:hAnsi="Verdana"/>
          <w:b/>
          <w:sz w:val="20"/>
          <w:szCs w:val="20"/>
          <w:lang w:val="bg-BG"/>
        </w:rPr>
        <w:t>ИНТЕЛЕКТУАЛНА СОБСТВЕНОСТ</w:t>
      </w:r>
      <w:bookmarkEnd w:id="31"/>
    </w:p>
    <w:p w14:paraId="2A9C8276"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145BAD7"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B1D9900" w14:textId="77777777" w:rsidR="00EB1D3E" w:rsidRPr="007A432A" w:rsidRDefault="00EB1D3E" w:rsidP="00EB1D3E">
      <w:pPr>
        <w:pStyle w:val="p50"/>
        <w:numPr>
          <w:ilvl w:val="1"/>
          <w:numId w:val="4"/>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7A432A">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39839F78"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bookmarkStart w:id="32" w:name="_Ref46303254"/>
      <w:r w:rsidRPr="007A432A">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2"/>
    </w:p>
    <w:p w14:paraId="09898BD9"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bookmarkStart w:id="33" w:name="_Ref46303257"/>
      <w:r w:rsidRPr="007A432A">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3"/>
    </w:p>
    <w:p w14:paraId="7CC6C1B8" w14:textId="0AF2B9C9"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Разходи, направени от Изпълнителя и предварително одобрени от Възложителя в изпълнение на чл.</w:t>
      </w:r>
      <w:r w:rsidRPr="007A432A">
        <w:rPr>
          <w:rFonts w:ascii="Verdana" w:hAnsi="Verdana"/>
          <w:sz w:val="20"/>
          <w:szCs w:val="20"/>
          <w:lang w:val="bg-BG"/>
        </w:rPr>
        <w:fldChar w:fldCharType="begin"/>
      </w:r>
      <w:r w:rsidRPr="007A432A">
        <w:rPr>
          <w:rFonts w:ascii="Verdana" w:hAnsi="Verdana"/>
          <w:sz w:val="20"/>
          <w:szCs w:val="20"/>
          <w:lang w:val="bg-BG"/>
        </w:rPr>
        <w:instrText xml:space="preserve"> REF _Ref46303254 \r \h  \* MERGEFORMAT </w:instrText>
      </w:r>
      <w:r w:rsidRPr="007A432A">
        <w:rPr>
          <w:rFonts w:ascii="Verdana" w:hAnsi="Verdana"/>
          <w:sz w:val="20"/>
          <w:szCs w:val="20"/>
          <w:lang w:val="bg-BG"/>
        </w:rPr>
      </w:r>
      <w:r w:rsidRPr="007A432A">
        <w:rPr>
          <w:rFonts w:ascii="Verdana" w:hAnsi="Verdana"/>
          <w:sz w:val="20"/>
          <w:szCs w:val="20"/>
          <w:lang w:val="bg-BG"/>
        </w:rPr>
        <w:fldChar w:fldCharType="separate"/>
      </w:r>
      <w:r w:rsidR="00EC1045">
        <w:rPr>
          <w:rFonts w:ascii="Verdana" w:hAnsi="Verdana"/>
          <w:sz w:val="20"/>
          <w:szCs w:val="20"/>
          <w:lang w:val="bg-BG"/>
        </w:rPr>
        <w:t>7.4</w:t>
      </w:r>
      <w:r w:rsidRPr="007A432A">
        <w:rPr>
          <w:rFonts w:ascii="Verdana" w:hAnsi="Verdana"/>
          <w:sz w:val="20"/>
          <w:szCs w:val="20"/>
          <w:lang w:val="bg-BG"/>
        </w:rPr>
        <w:fldChar w:fldCharType="end"/>
      </w:r>
      <w:r w:rsidRPr="007A432A">
        <w:rPr>
          <w:rFonts w:ascii="Verdana" w:hAnsi="Verdana"/>
          <w:sz w:val="20"/>
          <w:szCs w:val="20"/>
          <w:lang w:val="bg-BG"/>
        </w:rPr>
        <w:t xml:space="preserve"> и чл.</w:t>
      </w:r>
      <w:r w:rsidRPr="007A432A">
        <w:rPr>
          <w:rFonts w:ascii="Verdana" w:hAnsi="Verdana"/>
          <w:sz w:val="20"/>
          <w:szCs w:val="20"/>
          <w:lang w:val="bg-BG"/>
        </w:rPr>
        <w:fldChar w:fldCharType="begin"/>
      </w:r>
      <w:r w:rsidRPr="007A432A">
        <w:rPr>
          <w:rFonts w:ascii="Verdana" w:hAnsi="Verdana"/>
          <w:sz w:val="20"/>
          <w:szCs w:val="20"/>
          <w:lang w:val="bg-BG"/>
        </w:rPr>
        <w:instrText xml:space="preserve"> REF _Ref46303257 \r \h  \* MERGEFORMAT </w:instrText>
      </w:r>
      <w:r w:rsidRPr="007A432A">
        <w:rPr>
          <w:rFonts w:ascii="Verdana" w:hAnsi="Verdana"/>
          <w:sz w:val="20"/>
          <w:szCs w:val="20"/>
          <w:lang w:val="bg-BG"/>
        </w:rPr>
      </w:r>
      <w:r w:rsidRPr="007A432A">
        <w:rPr>
          <w:rFonts w:ascii="Verdana" w:hAnsi="Verdana"/>
          <w:sz w:val="20"/>
          <w:szCs w:val="20"/>
          <w:lang w:val="bg-BG"/>
        </w:rPr>
        <w:fldChar w:fldCharType="separate"/>
      </w:r>
      <w:r w:rsidR="00EC1045">
        <w:rPr>
          <w:rFonts w:ascii="Verdana" w:hAnsi="Verdana"/>
          <w:sz w:val="20"/>
          <w:szCs w:val="20"/>
          <w:lang w:val="bg-BG"/>
        </w:rPr>
        <w:t>7.5</w:t>
      </w:r>
      <w:r w:rsidRPr="007A432A">
        <w:rPr>
          <w:rFonts w:ascii="Verdana" w:hAnsi="Verdana"/>
          <w:sz w:val="20"/>
          <w:szCs w:val="20"/>
          <w:lang w:val="bg-BG"/>
        </w:rPr>
        <w:fldChar w:fldCharType="end"/>
      </w:r>
      <w:r w:rsidRPr="007A432A">
        <w:rPr>
          <w:rFonts w:ascii="Verdana" w:hAnsi="Verdana"/>
          <w:sz w:val="20"/>
          <w:szCs w:val="20"/>
          <w:lang w:val="bg-BG"/>
        </w:rPr>
        <w:t xml:space="preserve"> от този раздел, следва да се възстановят от Възложителя.</w:t>
      </w:r>
    </w:p>
    <w:p w14:paraId="7002B164" w14:textId="77777777" w:rsidR="00EB1D3E" w:rsidRPr="007A432A" w:rsidRDefault="00EB1D3E" w:rsidP="00EB1D3E">
      <w:pPr>
        <w:keepNext/>
        <w:widowControl w:val="0"/>
        <w:numPr>
          <w:ilvl w:val="0"/>
          <w:numId w:val="4"/>
        </w:numPr>
        <w:spacing w:before="60" w:after="60"/>
        <w:jc w:val="both"/>
        <w:outlineLvl w:val="0"/>
        <w:rPr>
          <w:rFonts w:ascii="Verdana" w:hAnsi="Verdana"/>
          <w:sz w:val="20"/>
          <w:szCs w:val="20"/>
          <w:lang w:val="bg-BG"/>
        </w:rPr>
      </w:pPr>
      <w:bookmarkStart w:id="34" w:name="_Ref46303395"/>
      <w:r w:rsidRPr="007A432A">
        <w:rPr>
          <w:rFonts w:ascii="Verdana" w:hAnsi="Verdana"/>
          <w:b/>
          <w:sz w:val="20"/>
          <w:szCs w:val="20"/>
          <w:lang w:val="bg-BG"/>
        </w:rPr>
        <w:t>КОНФИДЕНЦИАЛНОСТ</w:t>
      </w:r>
      <w:bookmarkEnd w:id="34"/>
    </w:p>
    <w:p w14:paraId="325C4BC8"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9D3F447"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34EF93E" w14:textId="77777777" w:rsidR="00EB1D3E" w:rsidRPr="007A432A" w:rsidRDefault="00EB1D3E" w:rsidP="00EB1D3E">
      <w:pPr>
        <w:numPr>
          <w:ilvl w:val="1"/>
          <w:numId w:val="4"/>
        </w:numPr>
        <w:tabs>
          <w:tab w:val="num" w:pos="72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7BCBB3B"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35" w:name="_Ref46308222"/>
      <w:r w:rsidRPr="007A432A">
        <w:rPr>
          <w:rFonts w:ascii="Verdana" w:hAnsi="Verdana"/>
          <w:b/>
          <w:sz w:val="20"/>
          <w:szCs w:val="20"/>
          <w:lang w:val="bg-BG"/>
        </w:rPr>
        <w:t>ПУБЛИЧНОСТ</w:t>
      </w:r>
      <w:bookmarkEnd w:id="35"/>
    </w:p>
    <w:p w14:paraId="5E679C13" w14:textId="77777777" w:rsidR="00EB1D3E" w:rsidRPr="007A432A" w:rsidRDefault="00EB1D3E" w:rsidP="00EB1D3E">
      <w:pPr>
        <w:spacing w:before="60" w:after="60"/>
        <w:ind w:left="720"/>
        <w:jc w:val="both"/>
        <w:outlineLvl w:val="0"/>
        <w:rPr>
          <w:rFonts w:ascii="Verdana" w:hAnsi="Verdana"/>
          <w:sz w:val="20"/>
          <w:szCs w:val="20"/>
          <w:lang w:val="bg-BG"/>
        </w:rPr>
      </w:pPr>
      <w:r w:rsidRPr="007A432A">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7DB7658" w14:textId="77777777" w:rsidR="00EB1D3E" w:rsidRPr="007A432A" w:rsidRDefault="00EB1D3E" w:rsidP="00EB1D3E">
      <w:pPr>
        <w:keepNext/>
        <w:widowControl w:val="0"/>
        <w:numPr>
          <w:ilvl w:val="0"/>
          <w:numId w:val="4"/>
        </w:numPr>
        <w:spacing w:before="60" w:after="60"/>
        <w:jc w:val="both"/>
        <w:outlineLvl w:val="0"/>
        <w:rPr>
          <w:rFonts w:ascii="Verdana" w:hAnsi="Verdana"/>
          <w:sz w:val="20"/>
          <w:szCs w:val="20"/>
          <w:lang w:val="bg-BG"/>
        </w:rPr>
      </w:pPr>
      <w:bookmarkStart w:id="36" w:name="_Ref46308223"/>
      <w:r w:rsidRPr="007A432A">
        <w:rPr>
          <w:rFonts w:ascii="Verdana" w:hAnsi="Verdana"/>
          <w:b/>
          <w:sz w:val="20"/>
          <w:szCs w:val="20"/>
          <w:lang w:val="bg-BG"/>
        </w:rPr>
        <w:t>СПЕЦИФИКАЦИЯ</w:t>
      </w:r>
      <w:bookmarkEnd w:id="36"/>
    </w:p>
    <w:p w14:paraId="4957E7F5"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4C6A819D"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2CFB352F"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37" w:name="_Ref46308228"/>
      <w:r w:rsidRPr="007A432A">
        <w:rPr>
          <w:rFonts w:ascii="Verdana" w:hAnsi="Verdana"/>
          <w:b/>
          <w:sz w:val="20"/>
          <w:szCs w:val="20"/>
          <w:lang w:val="bg-BG"/>
        </w:rPr>
        <w:t>ВЪТРЕШНИ ПРАВИЛА</w:t>
      </w:r>
      <w:bookmarkEnd w:id="37"/>
    </w:p>
    <w:p w14:paraId="3C341B0D" w14:textId="77777777" w:rsidR="00EB1D3E" w:rsidRPr="007A432A" w:rsidRDefault="00EB1D3E" w:rsidP="00EB1D3E">
      <w:pPr>
        <w:tabs>
          <w:tab w:val="num" w:pos="1440"/>
        </w:tabs>
        <w:spacing w:before="60" w:after="60"/>
        <w:ind w:left="720"/>
        <w:jc w:val="both"/>
        <w:outlineLvl w:val="0"/>
        <w:rPr>
          <w:rFonts w:ascii="Verdana" w:hAnsi="Verdana"/>
          <w:b/>
          <w:sz w:val="20"/>
          <w:szCs w:val="20"/>
          <w:lang w:val="bg-BG"/>
        </w:rPr>
      </w:pPr>
      <w:r w:rsidRPr="007A432A">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35FE866F"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38" w:name="_Ref46308234"/>
      <w:r w:rsidRPr="007A432A">
        <w:rPr>
          <w:rFonts w:ascii="Verdana" w:hAnsi="Verdana"/>
          <w:b/>
          <w:sz w:val="20"/>
          <w:szCs w:val="20"/>
          <w:lang w:val="bg-BG"/>
        </w:rPr>
        <w:t>ЗАПОЗНАВАНЕ С УСЛОВИЯТА НА ОБЕКТИТЕ</w:t>
      </w:r>
      <w:bookmarkEnd w:id="38"/>
    </w:p>
    <w:p w14:paraId="00781975"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1A755BC6"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34E6C3C" w14:textId="77777777" w:rsidR="00EB1D3E" w:rsidRPr="007A432A" w:rsidRDefault="00EB1D3E" w:rsidP="00EB1D3E">
      <w:pPr>
        <w:keepNext/>
        <w:widowControl w:val="0"/>
        <w:numPr>
          <w:ilvl w:val="0"/>
          <w:numId w:val="4"/>
        </w:numPr>
        <w:spacing w:before="60" w:after="60"/>
        <w:jc w:val="both"/>
        <w:outlineLvl w:val="0"/>
        <w:rPr>
          <w:rFonts w:ascii="Verdana" w:hAnsi="Verdana"/>
          <w:sz w:val="20"/>
          <w:szCs w:val="20"/>
          <w:lang w:val="bg-BG"/>
        </w:rPr>
      </w:pPr>
      <w:bookmarkStart w:id="39" w:name="_Ref46309271"/>
      <w:bookmarkStart w:id="40" w:name="_Ref46308240"/>
      <w:r w:rsidRPr="007A432A">
        <w:rPr>
          <w:rFonts w:ascii="Verdana" w:hAnsi="Verdana"/>
          <w:b/>
          <w:sz w:val="20"/>
          <w:szCs w:val="20"/>
          <w:lang w:val="bg-BG"/>
        </w:rPr>
        <w:t>ИНСПЕКТИРАНЕ И ДОСТЪП ДО ОБЕКТИ И СЪОРЪЖЕНИЯ</w:t>
      </w:r>
      <w:bookmarkEnd w:id="39"/>
    </w:p>
    <w:bookmarkEnd w:id="40"/>
    <w:p w14:paraId="129B0CB5"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napToGrid w:val="0"/>
          <w:sz w:val="20"/>
          <w:szCs w:val="20"/>
          <w:lang w:val="bg-BG"/>
        </w:rPr>
      </w:pPr>
      <w:r w:rsidRPr="007A432A">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614341D9"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C420BF7"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CD1FB11"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5E998A39"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3589EBF" w14:textId="77777777" w:rsidR="00EB1D3E" w:rsidRPr="007A432A" w:rsidRDefault="00EB1D3E" w:rsidP="00EB1D3E">
      <w:pPr>
        <w:numPr>
          <w:ilvl w:val="1"/>
          <w:numId w:val="4"/>
        </w:numPr>
        <w:tabs>
          <w:tab w:val="num"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39CEF0C2"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1" w:name="_Ref46308247"/>
      <w:r w:rsidRPr="007A432A">
        <w:rPr>
          <w:rFonts w:ascii="Verdana" w:hAnsi="Verdana"/>
          <w:b/>
          <w:sz w:val="20"/>
          <w:szCs w:val="20"/>
          <w:lang w:val="bg-BG"/>
        </w:rPr>
        <w:t>ПРЕДОСТАВЕНИ АКТИВИ</w:t>
      </w:r>
      <w:bookmarkEnd w:id="41"/>
    </w:p>
    <w:p w14:paraId="52F7277B" w14:textId="77777777" w:rsidR="00EB1D3E" w:rsidRPr="007A432A" w:rsidRDefault="00EB1D3E" w:rsidP="00EB1D3E">
      <w:pPr>
        <w:pStyle w:val="p50"/>
        <w:numPr>
          <w:ilvl w:val="1"/>
          <w:numId w:val="4"/>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7A432A">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6EB26DD3" w14:textId="77777777" w:rsidR="00EB1D3E" w:rsidRPr="007A432A" w:rsidRDefault="00EB1D3E" w:rsidP="00EB1D3E">
      <w:pPr>
        <w:keepNext/>
        <w:widowControl w:val="0"/>
        <w:numPr>
          <w:ilvl w:val="0"/>
          <w:numId w:val="4"/>
        </w:numPr>
        <w:spacing w:before="60" w:after="60"/>
        <w:jc w:val="both"/>
        <w:outlineLvl w:val="0"/>
        <w:rPr>
          <w:rFonts w:ascii="Verdana" w:hAnsi="Verdana"/>
          <w:sz w:val="20"/>
          <w:szCs w:val="20"/>
          <w:lang w:val="bg-BG"/>
        </w:rPr>
      </w:pPr>
      <w:bookmarkStart w:id="42" w:name="_Ref88445380"/>
      <w:bookmarkStart w:id="43" w:name="_Ref46308251"/>
      <w:r w:rsidRPr="007A432A">
        <w:rPr>
          <w:rFonts w:ascii="Verdana" w:hAnsi="Verdana"/>
          <w:b/>
          <w:sz w:val="20"/>
          <w:szCs w:val="20"/>
          <w:lang w:val="bg-BG"/>
        </w:rPr>
        <w:t>СЛУЖИТЕЛИ НА ИЗПЪЛНИТЕЛЯ</w:t>
      </w:r>
      <w:bookmarkEnd w:id="42"/>
      <w:bookmarkEnd w:id="43"/>
    </w:p>
    <w:p w14:paraId="4E2C372E"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14DBF8C"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6EBA1D8C"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750C6CD5"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7A432A">
        <w:rPr>
          <w:rFonts w:ascii="Verdana" w:hAnsi="Verdana"/>
          <w:sz w:val="20"/>
          <w:szCs w:val="20"/>
          <w:lang w:val="bg-BG"/>
        </w:rPr>
        <w:t>, когато това е необходимо за изпълнение предмета на договора.</w:t>
      </w:r>
    </w:p>
    <w:p w14:paraId="78B813A6"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4" w:name="_Ref46308255"/>
      <w:r w:rsidRPr="007A432A">
        <w:rPr>
          <w:rFonts w:ascii="Verdana" w:hAnsi="Verdana"/>
          <w:b/>
          <w:sz w:val="20"/>
          <w:szCs w:val="20"/>
          <w:lang w:val="bg-BG"/>
        </w:rPr>
        <w:t>УВЕДОМЯВАНЕ ЗА ИНЦИДЕНТИ</w:t>
      </w:r>
      <w:bookmarkEnd w:id="44"/>
    </w:p>
    <w:p w14:paraId="48D6B347" w14:textId="77777777" w:rsidR="00EB1D3E" w:rsidRPr="007A432A" w:rsidRDefault="00EB1D3E" w:rsidP="00EB1D3E">
      <w:pPr>
        <w:pStyle w:val="p50"/>
        <w:numPr>
          <w:ilvl w:val="1"/>
          <w:numId w:val="4"/>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7A432A">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FA87AE4" w14:textId="77777777" w:rsidR="00EB1D3E" w:rsidRPr="007A432A" w:rsidRDefault="00EB1D3E" w:rsidP="00EB1D3E">
      <w:pPr>
        <w:pStyle w:val="p50"/>
        <w:numPr>
          <w:ilvl w:val="1"/>
          <w:numId w:val="4"/>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7A432A">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2D7F5D56"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5" w:name="_Ref46308260"/>
      <w:r w:rsidRPr="007A432A">
        <w:rPr>
          <w:rFonts w:ascii="Verdana" w:hAnsi="Verdana"/>
          <w:b/>
          <w:sz w:val="20"/>
          <w:szCs w:val="20"/>
          <w:lang w:val="bg-BG"/>
        </w:rPr>
        <w:t>ПРИЕМАНЕ</w:t>
      </w:r>
      <w:bookmarkEnd w:id="45"/>
    </w:p>
    <w:p w14:paraId="0A2C8449" w14:textId="77777777" w:rsidR="00EB1D3E" w:rsidRPr="007A432A" w:rsidRDefault="00EB1D3E" w:rsidP="00EB1D3E">
      <w:pPr>
        <w:spacing w:before="60" w:after="60"/>
        <w:ind w:left="720"/>
        <w:jc w:val="both"/>
        <w:outlineLvl w:val="0"/>
        <w:rPr>
          <w:rFonts w:ascii="Verdana" w:hAnsi="Verdana"/>
          <w:sz w:val="20"/>
          <w:szCs w:val="20"/>
          <w:lang w:val="bg-BG"/>
        </w:rPr>
      </w:pPr>
      <w:r w:rsidRPr="007A432A">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8DBA867"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r w:rsidRPr="007A432A">
        <w:rPr>
          <w:rFonts w:ascii="Verdana" w:hAnsi="Verdana"/>
          <w:b/>
          <w:sz w:val="20"/>
          <w:szCs w:val="20"/>
          <w:lang w:val="bg-BG"/>
        </w:rPr>
        <w:t xml:space="preserve">НЕИЗПЪЛНЕНИЕ </w:t>
      </w:r>
    </w:p>
    <w:p w14:paraId="4DD866FC"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01F3BD26" w14:textId="77777777" w:rsidR="00EB1D3E" w:rsidRPr="007A432A" w:rsidRDefault="00EB1D3E" w:rsidP="00EB1D3E">
      <w:pPr>
        <w:numPr>
          <w:ilvl w:val="1"/>
          <w:numId w:val="4"/>
        </w:numPr>
        <w:tabs>
          <w:tab w:val="num" w:pos="720"/>
          <w:tab w:val="left"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7EAC07FC"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6" w:name="_Ref46308268"/>
      <w:r w:rsidRPr="007A432A">
        <w:rPr>
          <w:rFonts w:ascii="Verdana" w:hAnsi="Verdana"/>
          <w:b/>
          <w:sz w:val="20"/>
          <w:szCs w:val="20"/>
          <w:lang w:val="bg-BG"/>
        </w:rPr>
        <w:t>ФОРС МАЖОР</w:t>
      </w:r>
      <w:bookmarkEnd w:id="46"/>
      <w:r w:rsidRPr="007A432A">
        <w:rPr>
          <w:rFonts w:ascii="Verdana" w:hAnsi="Verdana"/>
          <w:b/>
          <w:sz w:val="20"/>
          <w:szCs w:val="20"/>
          <w:lang w:val="bg-BG"/>
        </w:rPr>
        <w:t xml:space="preserve"> </w:t>
      </w:r>
    </w:p>
    <w:p w14:paraId="28BB3CB2"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321443AB"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4E74CA24"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7" w:name="_Ref46308269"/>
      <w:bookmarkStart w:id="48" w:name="_Ref88445393"/>
      <w:r w:rsidRPr="007A432A">
        <w:rPr>
          <w:rFonts w:ascii="Verdana" w:hAnsi="Verdana"/>
          <w:b/>
          <w:sz w:val="20"/>
          <w:szCs w:val="20"/>
          <w:lang w:val="bg-BG"/>
        </w:rPr>
        <w:t xml:space="preserve">ЗАСТРАХОВАНЕ И </w:t>
      </w:r>
      <w:bookmarkEnd w:id="47"/>
      <w:r w:rsidRPr="007A432A">
        <w:rPr>
          <w:rFonts w:ascii="Verdana" w:hAnsi="Verdana"/>
          <w:b/>
          <w:sz w:val="20"/>
          <w:szCs w:val="20"/>
          <w:lang w:val="bg-BG"/>
        </w:rPr>
        <w:t>ОТГОВОРНОСТ</w:t>
      </w:r>
      <w:bookmarkEnd w:id="48"/>
    </w:p>
    <w:p w14:paraId="717BAACE"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05497F9" w14:textId="77777777" w:rsidR="00EB1D3E" w:rsidRPr="007A432A" w:rsidRDefault="00EB1D3E" w:rsidP="00EB1D3E">
      <w:pPr>
        <w:numPr>
          <w:ilvl w:val="2"/>
          <w:numId w:val="4"/>
        </w:numPr>
        <w:tabs>
          <w:tab w:val="left" w:pos="720"/>
          <w:tab w:val="left" w:pos="1620"/>
        </w:tabs>
        <w:spacing w:before="60" w:after="60"/>
        <w:jc w:val="both"/>
        <w:outlineLvl w:val="0"/>
        <w:rPr>
          <w:rFonts w:ascii="Verdana" w:hAnsi="Verdana"/>
          <w:sz w:val="20"/>
          <w:szCs w:val="20"/>
          <w:lang w:val="bg-BG"/>
        </w:rPr>
      </w:pPr>
      <w:r w:rsidRPr="007A432A">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856FE1B" w14:textId="77777777" w:rsidR="00EB1D3E" w:rsidRPr="007A432A" w:rsidRDefault="00EB1D3E" w:rsidP="00EB1D3E">
      <w:pPr>
        <w:numPr>
          <w:ilvl w:val="2"/>
          <w:numId w:val="4"/>
        </w:numPr>
        <w:tabs>
          <w:tab w:val="left" w:pos="720"/>
          <w:tab w:val="left" w:pos="1620"/>
        </w:tabs>
        <w:spacing w:before="60" w:after="60"/>
        <w:jc w:val="both"/>
        <w:outlineLvl w:val="0"/>
        <w:rPr>
          <w:rFonts w:ascii="Verdana" w:hAnsi="Verdana"/>
          <w:sz w:val="20"/>
          <w:szCs w:val="20"/>
          <w:lang w:val="bg-BG"/>
        </w:rPr>
      </w:pPr>
      <w:r w:rsidRPr="007A432A">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C5F12B1" w14:textId="77777777" w:rsidR="00EB1D3E" w:rsidRPr="007A432A" w:rsidRDefault="00EB1D3E" w:rsidP="00EB1D3E">
      <w:pPr>
        <w:spacing w:before="60" w:after="60"/>
        <w:ind w:left="720"/>
        <w:jc w:val="both"/>
        <w:outlineLvl w:val="0"/>
        <w:rPr>
          <w:rFonts w:ascii="Verdana" w:hAnsi="Verdana"/>
          <w:sz w:val="20"/>
          <w:szCs w:val="20"/>
          <w:lang w:val="bg-BG"/>
        </w:rPr>
      </w:pPr>
      <w:r w:rsidRPr="007A432A">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65D1C0A"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D09A2B2" w14:textId="77777777" w:rsidR="00EB1D3E" w:rsidRPr="007A432A" w:rsidRDefault="00EB1D3E" w:rsidP="00EB1D3E">
      <w:pPr>
        <w:numPr>
          <w:ilvl w:val="1"/>
          <w:numId w:val="4"/>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Застрахователните полици се представят на Възложителя при поискване.</w:t>
      </w:r>
    </w:p>
    <w:p w14:paraId="15B35232"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49" w:name="_Ref88445399"/>
      <w:bookmarkStart w:id="50" w:name="_Ref46308278"/>
      <w:r w:rsidRPr="007A432A">
        <w:rPr>
          <w:rFonts w:ascii="Verdana" w:hAnsi="Verdana"/>
          <w:b/>
          <w:sz w:val="20"/>
          <w:szCs w:val="20"/>
          <w:lang w:val="bg-BG"/>
        </w:rPr>
        <w:t>ПРЕОТСТЪПВАНЕ И ПРЕХВЪРЛЯНЕ НА ЗАДЪЛЖЕНИЯ</w:t>
      </w:r>
      <w:bookmarkEnd w:id="49"/>
      <w:bookmarkEnd w:id="50"/>
    </w:p>
    <w:p w14:paraId="1B64FF3D"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 xml:space="preserve">Договорът не може да бъде прехвърлен или преотстъпен като цяло на трето лице. </w:t>
      </w:r>
    </w:p>
    <w:p w14:paraId="0CA08E0C"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51" w:name="_Ref46308280"/>
      <w:r w:rsidRPr="007A432A">
        <w:rPr>
          <w:rFonts w:ascii="Verdana" w:hAnsi="Verdana"/>
          <w:b/>
          <w:sz w:val="20"/>
          <w:szCs w:val="20"/>
          <w:lang w:val="bg-BG"/>
        </w:rPr>
        <w:t>ПРЕКРАТЯВАНЕ</w:t>
      </w:r>
      <w:bookmarkEnd w:id="51"/>
    </w:p>
    <w:p w14:paraId="06760F65"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A394F88" w14:textId="77777777" w:rsidR="00EB1D3E" w:rsidRPr="007A432A" w:rsidRDefault="00EB1D3E" w:rsidP="00EB1D3E">
      <w:pPr>
        <w:numPr>
          <w:ilvl w:val="2"/>
          <w:numId w:val="4"/>
        </w:numPr>
        <w:tabs>
          <w:tab w:val="left" w:pos="1440"/>
        </w:tabs>
        <w:spacing w:before="60" w:after="60"/>
        <w:ind w:hanging="900"/>
        <w:jc w:val="both"/>
        <w:outlineLvl w:val="0"/>
        <w:rPr>
          <w:rFonts w:ascii="Verdana" w:hAnsi="Verdana"/>
          <w:sz w:val="20"/>
          <w:szCs w:val="20"/>
          <w:lang w:val="bg-BG"/>
        </w:rPr>
      </w:pPr>
      <w:r w:rsidRPr="007A432A">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3AD1D4E" w14:textId="77777777" w:rsidR="00EB1D3E" w:rsidRPr="007A432A" w:rsidRDefault="00EB1D3E" w:rsidP="00EB1D3E">
      <w:pPr>
        <w:numPr>
          <w:ilvl w:val="2"/>
          <w:numId w:val="4"/>
        </w:numPr>
        <w:tabs>
          <w:tab w:val="left" w:pos="1440"/>
        </w:tabs>
        <w:spacing w:before="60" w:after="60"/>
        <w:ind w:hanging="900"/>
        <w:jc w:val="both"/>
        <w:outlineLvl w:val="0"/>
        <w:rPr>
          <w:rFonts w:ascii="Verdana" w:hAnsi="Verdana"/>
          <w:sz w:val="20"/>
          <w:szCs w:val="20"/>
          <w:lang w:val="bg-BG"/>
        </w:rPr>
      </w:pPr>
      <w:r w:rsidRPr="007A432A">
        <w:rPr>
          <w:rFonts w:ascii="Verdana" w:hAnsi="Verdana"/>
          <w:sz w:val="20"/>
          <w:szCs w:val="20"/>
          <w:lang w:val="bg-BG"/>
        </w:rPr>
        <w:t>ако за Изпълнителя е започнала процедура е открито производство по несъстоятелност.</w:t>
      </w:r>
    </w:p>
    <w:p w14:paraId="2349E76B"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53FC28B"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5A17440F"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99ACD10"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Страните могат да прекратят договора по всяко време по взаимно съгласие.</w:t>
      </w:r>
    </w:p>
    <w:p w14:paraId="52B9C1F1"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B52204E" w14:textId="77777777" w:rsidR="00EB1D3E" w:rsidRPr="007A432A" w:rsidRDefault="00EB1D3E" w:rsidP="00EB1D3E">
      <w:pPr>
        <w:numPr>
          <w:ilvl w:val="1"/>
          <w:numId w:val="4"/>
        </w:numPr>
        <w:tabs>
          <w:tab w:val="left" w:pos="720"/>
          <w:tab w:val="num" w:pos="900"/>
        </w:tabs>
        <w:spacing w:before="60" w:after="60"/>
        <w:ind w:left="720" w:hanging="540"/>
        <w:jc w:val="both"/>
        <w:outlineLvl w:val="0"/>
        <w:rPr>
          <w:rFonts w:ascii="Verdana" w:hAnsi="Verdana"/>
          <w:sz w:val="20"/>
          <w:szCs w:val="20"/>
          <w:lang w:val="bg-BG"/>
        </w:rPr>
      </w:pPr>
      <w:r w:rsidRPr="007A432A">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8AE1D70"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52" w:name="_Ref46308288"/>
      <w:r w:rsidRPr="007A432A">
        <w:rPr>
          <w:rFonts w:ascii="Verdana" w:hAnsi="Verdana"/>
          <w:b/>
          <w:sz w:val="20"/>
          <w:szCs w:val="20"/>
          <w:lang w:val="bg-BG"/>
        </w:rPr>
        <w:t>РАЗДЕЛНОСТ</w:t>
      </w:r>
      <w:bookmarkEnd w:id="52"/>
    </w:p>
    <w:p w14:paraId="2AAC2802" w14:textId="77777777" w:rsidR="00EB1D3E" w:rsidRPr="007A432A" w:rsidRDefault="00EB1D3E" w:rsidP="00EB1D3E">
      <w:pPr>
        <w:pStyle w:val="p50"/>
        <w:tabs>
          <w:tab w:val="left" w:pos="708"/>
        </w:tabs>
        <w:spacing w:before="60" w:after="60" w:line="240" w:lineRule="auto"/>
        <w:ind w:firstLine="0"/>
        <w:outlineLvl w:val="0"/>
        <w:rPr>
          <w:rFonts w:ascii="Verdana" w:hAnsi="Verdana"/>
          <w:color w:val="auto"/>
          <w:sz w:val="20"/>
          <w:szCs w:val="20"/>
          <w:lang w:val="bg-BG"/>
        </w:rPr>
      </w:pPr>
      <w:r w:rsidRPr="007A432A">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98791CB" w14:textId="77777777" w:rsidR="00EB1D3E" w:rsidRPr="007A432A" w:rsidRDefault="00EB1D3E" w:rsidP="00EB1D3E">
      <w:pPr>
        <w:keepNext/>
        <w:widowControl w:val="0"/>
        <w:numPr>
          <w:ilvl w:val="0"/>
          <w:numId w:val="4"/>
        </w:numPr>
        <w:spacing w:before="60" w:after="60"/>
        <w:jc w:val="both"/>
        <w:outlineLvl w:val="0"/>
        <w:rPr>
          <w:rFonts w:ascii="Verdana" w:hAnsi="Verdana"/>
          <w:b/>
          <w:sz w:val="20"/>
          <w:szCs w:val="20"/>
          <w:lang w:val="bg-BG"/>
        </w:rPr>
      </w:pPr>
      <w:bookmarkStart w:id="53" w:name="_Ref46308289"/>
      <w:r w:rsidRPr="007A432A">
        <w:rPr>
          <w:rFonts w:ascii="Verdana" w:hAnsi="Verdana"/>
          <w:b/>
          <w:sz w:val="20"/>
          <w:szCs w:val="20"/>
          <w:lang w:val="bg-BG"/>
        </w:rPr>
        <w:t>ПРИЛОЖИМО ПРАВО</w:t>
      </w:r>
      <w:bookmarkEnd w:id="53"/>
    </w:p>
    <w:p w14:paraId="50F0F402" w14:textId="77777777" w:rsidR="00EB1D3E" w:rsidRPr="007A432A" w:rsidRDefault="00EB1D3E" w:rsidP="00EB1D3E">
      <w:pPr>
        <w:pStyle w:val="p50"/>
        <w:tabs>
          <w:tab w:val="left" w:pos="708"/>
        </w:tabs>
        <w:spacing w:before="60" w:after="60" w:line="240" w:lineRule="auto"/>
        <w:ind w:firstLine="0"/>
        <w:outlineLvl w:val="0"/>
        <w:rPr>
          <w:rFonts w:ascii="Verdana" w:hAnsi="Verdana"/>
          <w:color w:val="auto"/>
          <w:sz w:val="20"/>
          <w:szCs w:val="20"/>
          <w:lang w:val="bg-BG"/>
        </w:rPr>
      </w:pPr>
      <w:r w:rsidRPr="007A432A">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46CDD3B5" w14:textId="77777777" w:rsidR="00EB1D3E" w:rsidRPr="007A432A" w:rsidRDefault="00EB1D3E" w:rsidP="00EB1D3E">
      <w:pPr>
        <w:keepNext/>
        <w:numPr>
          <w:ilvl w:val="0"/>
          <w:numId w:val="44"/>
        </w:numPr>
        <w:tabs>
          <w:tab w:val="left" w:pos="567"/>
        </w:tabs>
        <w:spacing w:before="120" w:after="120"/>
        <w:jc w:val="both"/>
        <w:outlineLvl w:val="0"/>
        <w:rPr>
          <w:rFonts w:ascii="Verdana" w:hAnsi="Verdana"/>
          <w:b/>
          <w:bCs/>
          <w:sz w:val="20"/>
          <w:szCs w:val="20"/>
          <w:lang w:val="bg-BG"/>
        </w:rPr>
      </w:pPr>
      <w:r w:rsidRPr="007A432A">
        <w:rPr>
          <w:rFonts w:ascii="Verdana" w:hAnsi="Verdana"/>
          <w:b/>
          <w:bCs/>
          <w:sz w:val="20"/>
          <w:szCs w:val="20"/>
          <w:lang w:val="bg-BG"/>
        </w:rPr>
        <w:t>ЗАЩИТА НА ЛИЧНИТЕ ДАННИ</w:t>
      </w:r>
    </w:p>
    <w:p w14:paraId="613F9E91" w14:textId="77777777" w:rsidR="00EB1D3E" w:rsidRPr="007A432A" w:rsidRDefault="00EB1D3E" w:rsidP="00EB1D3E">
      <w:pPr>
        <w:pStyle w:val="ListParagraph"/>
        <w:numPr>
          <w:ilvl w:val="1"/>
          <w:numId w:val="44"/>
        </w:numPr>
        <w:tabs>
          <w:tab w:val="clear" w:pos="1440"/>
          <w:tab w:val="num" w:pos="720"/>
        </w:tabs>
        <w:spacing w:after="0" w:line="240" w:lineRule="auto"/>
        <w:ind w:left="360"/>
        <w:contextualSpacing/>
        <w:jc w:val="both"/>
        <w:rPr>
          <w:rFonts w:ascii="Verdana" w:hAnsi="Verdana"/>
          <w:sz w:val="20"/>
          <w:szCs w:val="20"/>
        </w:rPr>
      </w:pPr>
      <w:r w:rsidRPr="007A432A">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B31C61" w14:textId="77777777" w:rsidR="00EB1D3E" w:rsidRPr="007A432A" w:rsidRDefault="00EB1D3E" w:rsidP="00EB1D3E">
      <w:pPr>
        <w:pStyle w:val="ListParagraph"/>
        <w:numPr>
          <w:ilvl w:val="1"/>
          <w:numId w:val="44"/>
        </w:numPr>
        <w:tabs>
          <w:tab w:val="clear" w:pos="1440"/>
          <w:tab w:val="num" w:pos="720"/>
        </w:tabs>
        <w:spacing w:after="0" w:line="240" w:lineRule="auto"/>
        <w:ind w:left="360"/>
        <w:contextualSpacing/>
        <w:jc w:val="both"/>
        <w:rPr>
          <w:rFonts w:ascii="Verdana" w:hAnsi="Verdana"/>
          <w:sz w:val="20"/>
          <w:szCs w:val="20"/>
        </w:rPr>
      </w:pPr>
      <w:r w:rsidRPr="007A432A">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254B12B"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Във връзка с обработването на лични данни Изпълнителят е длъжен:</w:t>
      </w:r>
    </w:p>
    <w:p w14:paraId="161DA919"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a) да обработва личните данни само по документирано нареждане на Възложителя;</w:t>
      </w:r>
    </w:p>
    <w:p w14:paraId="0AECDBD5"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BBA3340"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714CF2EB"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г) да спазва условията за включване на друг обработващ лични данни;</w:t>
      </w:r>
    </w:p>
    <w:p w14:paraId="301004F4"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19AC78D"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9E64DEE"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34877E7"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E2CCDF5" w14:textId="77777777" w:rsidR="00EB1D3E" w:rsidRPr="007A432A" w:rsidRDefault="00EB1D3E" w:rsidP="00EB1D3E">
      <w:pPr>
        <w:pStyle w:val="ListParagraph"/>
        <w:ind w:left="360"/>
        <w:jc w:val="both"/>
        <w:rPr>
          <w:rFonts w:ascii="Verdana" w:hAnsi="Verdana"/>
          <w:sz w:val="20"/>
          <w:szCs w:val="20"/>
        </w:rPr>
      </w:pPr>
      <w:r w:rsidRPr="007A432A">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F475148" w14:textId="05E14C18" w:rsidR="00CE392D" w:rsidRPr="007A432A" w:rsidRDefault="00EB1D3E" w:rsidP="00C6765E">
      <w:pPr>
        <w:pStyle w:val="ListParagraph"/>
        <w:numPr>
          <w:ilvl w:val="1"/>
          <w:numId w:val="44"/>
        </w:numPr>
        <w:tabs>
          <w:tab w:val="clear" w:pos="1440"/>
          <w:tab w:val="num" w:pos="720"/>
        </w:tabs>
        <w:spacing w:after="240" w:line="240" w:lineRule="auto"/>
        <w:ind w:left="360"/>
        <w:contextualSpacing/>
        <w:jc w:val="both"/>
        <w:outlineLvl w:val="0"/>
        <w:rPr>
          <w:rFonts w:ascii="Verdana" w:hAnsi="Verdana"/>
          <w:sz w:val="20"/>
          <w:szCs w:val="20"/>
        </w:rPr>
      </w:pPr>
      <w:r w:rsidRPr="007A432A">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F475149" w14:textId="77777777" w:rsidR="00CE392D" w:rsidRPr="007A432A" w:rsidRDefault="00CE392D">
      <w:pPr>
        <w:rPr>
          <w:rFonts w:ascii="Verdana" w:hAnsi="Verdana"/>
          <w:sz w:val="20"/>
          <w:szCs w:val="20"/>
          <w:lang w:val="bg-BG"/>
        </w:rPr>
        <w:sectPr w:rsidR="00CE392D" w:rsidRPr="007A432A" w:rsidSect="001B42F8">
          <w:headerReference w:type="default" r:id="rId22"/>
          <w:pgSz w:w="11906" w:h="16838"/>
          <w:pgMar w:top="1440" w:right="849" w:bottom="719" w:left="1440" w:header="709" w:footer="647" w:gutter="0"/>
          <w:cols w:space="708"/>
          <w:docGrid w:linePitch="360"/>
        </w:sectPr>
      </w:pPr>
    </w:p>
    <w:p w14:paraId="4F47514A" w14:textId="77777777" w:rsidR="00CE392D" w:rsidRPr="007A432A" w:rsidRDefault="00CE392D">
      <w:pPr>
        <w:pStyle w:val="Heading1"/>
        <w:jc w:val="center"/>
        <w:rPr>
          <w:rFonts w:ascii="Verdana" w:hAnsi="Verdana"/>
          <w:sz w:val="20"/>
          <w:szCs w:val="20"/>
          <w:lang w:val="bg-BG"/>
        </w:rPr>
      </w:pPr>
      <w:bookmarkStart w:id="54" w:name="_Ref37832222"/>
      <w:r w:rsidRPr="007A432A">
        <w:rPr>
          <w:rFonts w:ascii="Verdana" w:hAnsi="Verdana"/>
          <w:sz w:val="20"/>
          <w:szCs w:val="20"/>
          <w:lang w:val="bg-BG"/>
        </w:rPr>
        <w:t>ПРИЛОЖЕНИЯ</w:t>
      </w:r>
      <w:bookmarkEnd w:id="54"/>
    </w:p>
    <w:p w14:paraId="4F47514B" w14:textId="77777777" w:rsidR="00CE392D" w:rsidRPr="007A432A" w:rsidRDefault="00CE392D">
      <w:pPr>
        <w:pStyle w:val="Heading1"/>
        <w:jc w:val="center"/>
        <w:rPr>
          <w:rFonts w:ascii="Verdana" w:hAnsi="Verdana"/>
          <w:sz w:val="20"/>
          <w:szCs w:val="20"/>
          <w:lang w:val="bg-BG"/>
        </w:rPr>
        <w:sectPr w:rsidR="00CE392D" w:rsidRPr="007A432A" w:rsidSect="009E7337">
          <w:pgSz w:w="11906" w:h="16838"/>
          <w:pgMar w:top="1440" w:right="1440" w:bottom="1440" w:left="1440" w:header="709" w:footer="514" w:gutter="0"/>
          <w:cols w:space="708"/>
          <w:vAlign w:val="center"/>
          <w:docGrid w:linePitch="360"/>
        </w:sectPr>
      </w:pPr>
    </w:p>
    <w:p w14:paraId="34C7C456" w14:textId="77777777" w:rsidR="00F66478" w:rsidRPr="007A432A" w:rsidRDefault="00F66478" w:rsidP="00F66478">
      <w:pPr>
        <w:spacing w:before="120" w:after="120"/>
        <w:jc w:val="center"/>
        <w:rPr>
          <w:rFonts w:ascii="Verdana" w:eastAsia="Calibri" w:hAnsi="Verdana"/>
          <w:b/>
          <w:sz w:val="20"/>
          <w:szCs w:val="20"/>
          <w:lang w:val="bg-BG"/>
        </w:rPr>
      </w:pPr>
      <w:r w:rsidRPr="007A432A">
        <w:rPr>
          <w:rFonts w:ascii="Verdana" w:eastAsia="Calibri" w:hAnsi="Verdana"/>
          <w:b/>
          <w:sz w:val="20"/>
          <w:szCs w:val="20"/>
          <w:lang w:val="bg-BG"/>
        </w:rPr>
        <w:t>Стандартен образец за единния европейски документ за обществени поръчки (ЕЕДОП)</w:t>
      </w:r>
    </w:p>
    <w:p w14:paraId="6EC3E46A" w14:textId="77777777" w:rsidR="00F66478" w:rsidRPr="007A432A" w:rsidRDefault="00F66478" w:rsidP="00F66478">
      <w:pPr>
        <w:keepNext/>
        <w:spacing w:before="120" w:after="360"/>
        <w:jc w:val="center"/>
        <w:rPr>
          <w:rFonts w:ascii="Verdana" w:eastAsia="Calibri" w:hAnsi="Verdana"/>
          <w:b/>
          <w:sz w:val="20"/>
          <w:szCs w:val="20"/>
          <w:lang w:val="bg-BG"/>
        </w:rPr>
      </w:pPr>
      <w:r w:rsidRPr="007A432A">
        <w:rPr>
          <w:rFonts w:ascii="Verdana" w:eastAsia="Calibri" w:hAnsi="Verdana"/>
          <w:b/>
          <w:sz w:val="20"/>
          <w:szCs w:val="20"/>
          <w:lang w:val="bg-BG"/>
        </w:rPr>
        <w:t>Част І: Информация за процедурата за възлагане на обществена поръчка и за възлагащия орган или възложителя</w:t>
      </w:r>
    </w:p>
    <w:p w14:paraId="6C1EBA28"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rPr>
      </w:pPr>
      <w:r w:rsidRPr="007A432A">
        <w:rPr>
          <w:rFonts w:ascii="Verdana" w:eastAsia="Calibri" w:hAnsi="Verdana"/>
          <w:sz w:val="20"/>
          <w:szCs w:val="20"/>
          <w:lang w:val="bg-BG"/>
        </w:rPr>
        <w:t xml:space="preserve"> </w:t>
      </w:r>
      <w:r w:rsidRPr="007A432A">
        <w:rPr>
          <w:rFonts w:ascii="Verdana" w:eastAsia="Calibri"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A432A">
        <w:rPr>
          <w:rFonts w:ascii="Verdana" w:eastAsia="Calibri" w:hAnsi="Verdana"/>
          <w:b/>
          <w:i/>
          <w:sz w:val="20"/>
          <w:szCs w:val="20"/>
          <w:u w:val="single"/>
          <w:lang w:val="bg-BG"/>
        </w:rPr>
        <w:t>при условие че ЕЕДОП е създаден и попълнен чрез електронната система за ЕЕДОП</w:t>
      </w:r>
      <w:r w:rsidRPr="007A432A">
        <w:rPr>
          <w:rFonts w:ascii="Verdana" w:eastAsia="Calibri" w:hAnsi="Verdana"/>
          <w:b/>
          <w:i/>
          <w:sz w:val="20"/>
          <w:szCs w:val="20"/>
          <w:u w:val="single"/>
          <w:vertAlign w:val="superscript"/>
          <w:lang w:val="bg-BG"/>
        </w:rPr>
        <w:footnoteReference w:id="3"/>
      </w:r>
      <w:r w:rsidRPr="007A432A">
        <w:rPr>
          <w:rFonts w:ascii="Verdana" w:eastAsia="Calibri" w:hAnsi="Verdana"/>
          <w:sz w:val="20"/>
          <w:szCs w:val="20"/>
          <w:lang w:val="bg-BG"/>
        </w:rPr>
        <w:t>.</w:t>
      </w:r>
      <w:r w:rsidRPr="007A432A">
        <w:rPr>
          <w:rFonts w:ascii="Verdana" w:eastAsia="Calibri" w:hAnsi="Verdana"/>
          <w:b/>
          <w:sz w:val="20"/>
          <w:szCs w:val="20"/>
          <w:u w:val="single"/>
          <w:lang w:val="bg-BG"/>
        </w:rPr>
        <w:t xml:space="preserve"> </w:t>
      </w:r>
      <w:r w:rsidRPr="007A432A">
        <w:rPr>
          <w:rFonts w:ascii="Verdana" w:eastAsia="Calibri" w:hAnsi="Verdana"/>
          <w:b/>
          <w:sz w:val="20"/>
          <w:szCs w:val="20"/>
          <w:lang w:val="bg-BG"/>
        </w:rPr>
        <w:t xml:space="preserve">Позоваване на </w:t>
      </w:r>
      <w:r w:rsidRPr="007A432A">
        <w:rPr>
          <w:rFonts w:ascii="Verdana" w:eastAsia="Calibri" w:hAnsi="Verdana"/>
          <w:b/>
          <w:i/>
          <w:sz w:val="20"/>
          <w:szCs w:val="20"/>
          <w:lang w:val="bg-BG"/>
        </w:rPr>
        <w:t>съответното обявление</w:t>
      </w:r>
      <w:r w:rsidRPr="007A432A">
        <w:rPr>
          <w:rFonts w:ascii="Verdana" w:eastAsia="Calibri" w:hAnsi="Verdana"/>
          <w:b/>
          <w:i/>
          <w:sz w:val="20"/>
          <w:szCs w:val="20"/>
          <w:vertAlign w:val="superscript"/>
          <w:lang w:val="bg-BG"/>
        </w:rPr>
        <w:footnoteReference w:id="4"/>
      </w:r>
      <w:r w:rsidRPr="007A432A">
        <w:rPr>
          <w:rFonts w:ascii="Verdana" w:eastAsia="Calibri" w:hAnsi="Verdana"/>
          <w:b/>
          <w:sz w:val="20"/>
          <w:szCs w:val="20"/>
          <w:lang w:val="bg-BG"/>
        </w:rPr>
        <w:t>, публикувано в Официален вестник на Европейския съюз:</w:t>
      </w:r>
      <w:r w:rsidRPr="007A432A">
        <w:rPr>
          <w:rFonts w:ascii="Verdana" w:eastAsia="Calibri" w:hAnsi="Verdana"/>
          <w:sz w:val="20"/>
          <w:szCs w:val="20"/>
          <w:lang w:val="bg-BG"/>
        </w:rPr>
        <w:br/>
      </w:r>
      <w:r w:rsidRPr="007A432A">
        <w:rPr>
          <w:rFonts w:ascii="Verdana" w:eastAsia="Calibri" w:hAnsi="Verdana"/>
          <w:b/>
          <w:sz w:val="20"/>
          <w:szCs w:val="20"/>
          <w:lang w:val="bg-BG"/>
        </w:rPr>
        <w:t xml:space="preserve">OВEС S брой[], дата [], стр.[], </w:t>
      </w:r>
      <w:r w:rsidRPr="007A432A">
        <w:rPr>
          <w:rFonts w:ascii="Verdana" w:eastAsia="Calibri" w:hAnsi="Verdana"/>
          <w:sz w:val="20"/>
          <w:szCs w:val="20"/>
          <w:lang w:val="bg-BG"/>
        </w:rPr>
        <w:br/>
      </w:r>
      <w:r w:rsidRPr="007A432A">
        <w:rPr>
          <w:rFonts w:ascii="Verdana" w:eastAsia="Calibri" w:hAnsi="Verdana"/>
          <w:b/>
          <w:sz w:val="20"/>
          <w:szCs w:val="20"/>
          <w:lang w:val="bg-BG"/>
        </w:rPr>
        <w:t>Номер на обявлението в ОВ S: [ ][ ][ ][ ]/S [ ][ ][ ]–[ ][ ][ ][ ][ ][ ][ ]</w:t>
      </w:r>
    </w:p>
    <w:p w14:paraId="71D86FEA"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74A46B1" w14:textId="77777777" w:rsidR="00F66478" w:rsidRPr="007A432A" w:rsidRDefault="00F66478" w:rsidP="00F6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szCs w:val="20"/>
          <w:lang w:val="bg-BG"/>
        </w:rPr>
      </w:pPr>
    </w:p>
    <w:p w14:paraId="1786B052" w14:textId="7680AB9B"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2327"/>
        </w:tabs>
        <w:spacing w:before="120" w:after="120"/>
        <w:jc w:val="both"/>
        <w:rPr>
          <w:rFonts w:ascii="Verdana" w:eastAsia="Calibri" w:hAnsi="Verdana"/>
          <w:b/>
          <w:sz w:val="20"/>
          <w:szCs w:val="20"/>
          <w:lang w:val="bg-BG"/>
        </w:rPr>
      </w:pPr>
      <w:r w:rsidRPr="007A432A">
        <w:rPr>
          <w:rFonts w:ascii="Verdana" w:eastAsia="Calibri" w:hAnsi="Verdana"/>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Настоящата процедура може да бъде намерена на адрес: </w:t>
      </w:r>
      <w:hyperlink r:id="rId23" w:history="1">
        <w:r w:rsidRPr="007A432A">
          <w:rPr>
            <w:rFonts w:ascii="Verdana" w:eastAsia="Calibri" w:hAnsi="Verdana"/>
            <w:sz w:val="20"/>
            <w:szCs w:val="20"/>
            <w:u w:val="single"/>
            <w:lang w:val="en-US"/>
          </w:rPr>
          <w:t>www</w:t>
        </w:r>
        <w:r w:rsidRPr="007A432A">
          <w:rPr>
            <w:rFonts w:ascii="Verdana" w:eastAsia="Calibri" w:hAnsi="Verdana"/>
            <w:sz w:val="20"/>
            <w:szCs w:val="20"/>
            <w:u w:val="single"/>
            <w:lang w:val="ru-RU"/>
          </w:rPr>
          <w:t>.</w:t>
        </w:r>
        <w:r w:rsidRPr="007A432A">
          <w:rPr>
            <w:rFonts w:ascii="Verdana" w:eastAsia="Calibri" w:hAnsi="Verdana"/>
            <w:sz w:val="20"/>
            <w:szCs w:val="20"/>
            <w:u w:val="single"/>
            <w:lang w:val="en-US"/>
          </w:rPr>
          <w:t>aop</w:t>
        </w:r>
        <w:r w:rsidRPr="007A432A">
          <w:rPr>
            <w:rFonts w:ascii="Verdana" w:eastAsia="Calibri" w:hAnsi="Verdana"/>
            <w:sz w:val="20"/>
            <w:szCs w:val="20"/>
            <w:u w:val="single"/>
            <w:lang w:val="ru-RU"/>
          </w:rPr>
          <w:t>.</w:t>
        </w:r>
        <w:r w:rsidRPr="007A432A">
          <w:rPr>
            <w:rFonts w:ascii="Verdana" w:eastAsia="Calibri" w:hAnsi="Verdana"/>
            <w:sz w:val="20"/>
            <w:szCs w:val="20"/>
            <w:u w:val="single"/>
            <w:lang w:val="en-US"/>
          </w:rPr>
          <w:t>bg</w:t>
        </w:r>
      </w:hyperlink>
      <w:r w:rsidRPr="007A432A">
        <w:rPr>
          <w:rFonts w:ascii="Verdana" w:eastAsia="Calibri" w:hAnsi="Verdana"/>
          <w:sz w:val="20"/>
          <w:szCs w:val="20"/>
          <w:lang w:val="bg-BG"/>
        </w:rPr>
        <w:t xml:space="preserve"> или в профила на купувача</w:t>
      </w:r>
      <w:r w:rsidR="00BA5BDB" w:rsidRPr="007A432A">
        <w:rPr>
          <w:rFonts w:ascii="Verdana" w:hAnsi="Verdana"/>
          <w:sz w:val="20"/>
          <w:szCs w:val="20"/>
          <w:lang w:val="bg-BG"/>
        </w:rPr>
        <w:t xml:space="preserve"> </w:t>
      </w:r>
      <w:hyperlink r:id="rId24" w:history="1">
        <w:r w:rsidR="00C6765E" w:rsidRPr="005D533C">
          <w:rPr>
            <w:rStyle w:val="Hyperlink"/>
            <w:rFonts w:ascii="Verdana" w:hAnsi="Verdana"/>
            <w:sz w:val="20"/>
            <w:szCs w:val="20"/>
            <w:lang w:val="bg-BG"/>
          </w:rPr>
          <w:t>https://procurement.sofiyskavoda.bg/documents.aspx?zop=1566</w:t>
        </w:r>
      </w:hyperlink>
      <w:r w:rsidR="00C6765E">
        <w:rPr>
          <w:rFonts w:ascii="Verdana" w:hAnsi="Verdana"/>
          <w:sz w:val="20"/>
          <w:szCs w:val="20"/>
          <w:lang w:val="en-US"/>
        </w:rPr>
        <w:t xml:space="preserve"> </w:t>
      </w:r>
      <w:r w:rsidRPr="007A432A">
        <w:rPr>
          <w:rFonts w:ascii="Verdana" w:eastAsia="Calibri" w:hAnsi="Verdana"/>
          <w:sz w:val="20"/>
          <w:szCs w:val="20"/>
          <w:lang w:val="bg-BG"/>
        </w:rPr>
        <w:t xml:space="preserve"> </w:t>
      </w:r>
    </w:p>
    <w:p w14:paraId="25270039" w14:textId="77777777" w:rsidR="00F66478" w:rsidRPr="007A432A" w:rsidRDefault="00F66478" w:rsidP="00F66478">
      <w:pPr>
        <w:keepNext/>
        <w:tabs>
          <w:tab w:val="left" w:pos="486"/>
          <w:tab w:val="center" w:pos="4536"/>
        </w:tabs>
        <w:spacing w:before="120" w:after="360"/>
        <w:rPr>
          <w:rFonts w:ascii="Verdana" w:eastAsia="Calibri" w:hAnsi="Verdana"/>
          <w:b/>
          <w:smallCaps/>
          <w:sz w:val="20"/>
          <w:szCs w:val="20"/>
          <w:lang w:val="bg-BG"/>
        </w:rPr>
      </w:pPr>
      <w:r w:rsidRPr="007A432A">
        <w:rPr>
          <w:rFonts w:ascii="Verdana" w:eastAsia="Calibri" w:hAnsi="Verdana"/>
          <w:b/>
          <w:smallCaps/>
          <w:sz w:val="20"/>
          <w:szCs w:val="20"/>
          <w:lang w:val="bg-BG"/>
        </w:rPr>
        <w:tab/>
        <w:t>Информация за процедурата за възлагане на обществена поръчка</w:t>
      </w:r>
    </w:p>
    <w:p w14:paraId="64405AA7"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 xml:space="preserve">Информацията, изисквана съгласно част I, ще бъде извлечена автоматично, </w:t>
      </w:r>
      <w:r w:rsidRPr="007A432A">
        <w:rPr>
          <w:rFonts w:ascii="Verdana" w:eastAsia="Calibri" w:hAnsi="Verdana"/>
          <w:b/>
          <w:i/>
          <w:sz w:val="20"/>
          <w:szCs w:val="20"/>
          <w:u w:val="single"/>
          <w:lang w:val="bg-BG"/>
        </w:rPr>
        <w:t>при условие че ЕЕДОП е създаден и попълнен чрез посочената по-горе електронна система за ЕЕДОП.</w:t>
      </w:r>
      <w:r w:rsidRPr="007A432A">
        <w:rPr>
          <w:rFonts w:ascii="Verdana" w:eastAsia="Calibri" w:hAnsi="Verdana"/>
          <w:b/>
          <w:sz w:val="20"/>
          <w:szCs w:val="20"/>
          <w:u w:val="single"/>
          <w:lang w:val="bg-BG"/>
        </w:rPr>
        <w:t xml:space="preserve"> </w:t>
      </w:r>
      <w:r w:rsidRPr="007A432A">
        <w:rPr>
          <w:rFonts w:ascii="Verdana" w:eastAsia="Calibri" w:hAnsi="Verdana"/>
          <w:b/>
          <w:i/>
          <w:sz w:val="20"/>
          <w:szCs w:val="20"/>
          <w:u w:val="single"/>
          <w:lang w:val="bg-BG"/>
        </w:rPr>
        <w:t xml:space="preserve">В противен случай тази информация трябва да бъде попълнена от </w:t>
      </w:r>
      <w:r w:rsidRPr="007A432A">
        <w:rPr>
          <w:rFonts w:ascii="Verdana" w:eastAsia="Calibri" w:hAnsi="Verdana"/>
          <w:b/>
          <w:sz w:val="20"/>
          <w:szCs w:val="20"/>
          <w:lang w:val="bg-BG"/>
        </w:rPr>
        <w:t>икономическия оператор</w:t>
      </w:r>
      <w:r w:rsidRPr="007A432A">
        <w:rPr>
          <w:rFonts w:ascii="Verdana" w:eastAsia="Calibri"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F66478" w:rsidRPr="007A432A" w14:paraId="56073791" w14:textId="77777777" w:rsidTr="00081E2D">
        <w:trPr>
          <w:trHeight w:val="349"/>
        </w:trPr>
        <w:tc>
          <w:tcPr>
            <w:tcW w:w="4644" w:type="dxa"/>
            <w:shd w:val="clear" w:color="auto" w:fill="auto"/>
          </w:tcPr>
          <w:p w14:paraId="13E2B19B"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Идентифициране на възложителя</w:t>
            </w:r>
            <w:r w:rsidRPr="007A432A">
              <w:rPr>
                <w:rFonts w:ascii="Verdana" w:eastAsia="Calibri" w:hAnsi="Verdana"/>
                <w:b/>
                <w:i/>
                <w:sz w:val="20"/>
                <w:szCs w:val="20"/>
                <w:vertAlign w:val="superscript"/>
                <w:lang w:val="bg-BG"/>
              </w:rPr>
              <w:footnoteReference w:id="5"/>
            </w:r>
          </w:p>
        </w:tc>
        <w:tc>
          <w:tcPr>
            <w:tcW w:w="5184" w:type="dxa"/>
            <w:shd w:val="clear" w:color="auto" w:fill="auto"/>
          </w:tcPr>
          <w:p w14:paraId="7AC4413A"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1DD78588" w14:textId="77777777" w:rsidTr="00081E2D">
        <w:trPr>
          <w:trHeight w:val="349"/>
        </w:trPr>
        <w:tc>
          <w:tcPr>
            <w:tcW w:w="4644" w:type="dxa"/>
            <w:shd w:val="clear" w:color="auto" w:fill="auto"/>
          </w:tcPr>
          <w:p w14:paraId="6DEBAC49"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Име: </w:t>
            </w:r>
          </w:p>
        </w:tc>
        <w:tc>
          <w:tcPr>
            <w:tcW w:w="5184" w:type="dxa"/>
            <w:shd w:val="clear" w:color="auto" w:fill="auto"/>
          </w:tcPr>
          <w:p w14:paraId="053D5AF8"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[„Софийска вода“ АД   ]</w:t>
            </w:r>
          </w:p>
        </w:tc>
      </w:tr>
      <w:tr w:rsidR="00F66478" w:rsidRPr="007A432A" w14:paraId="46F11E5B" w14:textId="77777777" w:rsidTr="00081E2D">
        <w:trPr>
          <w:trHeight w:val="485"/>
        </w:trPr>
        <w:tc>
          <w:tcPr>
            <w:tcW w:w="4644" w:type="dxa"/>
            <w:shd w:val="clear" w:color="auto" w:fill="auto"/>
          </w:tcPr>
          <w:p w14:paraId="702A770A"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За коя обществена поръчки се отнася?</w:t>
            </w:r>
          </w:p>
        </w:tc>
        <w:tc>
          <w:tcPr>
            <w:tcW w:w="5184" w:type="dxa"/>
            <w:shd w:val="clear" w:color="auto" w:fill="auto"/>
          </w:tcPr>
          <w:p w14:paraId="2825A329"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3FD06902" w14:textId="77777777" w:rsidTr="00081E2D">
        <w:trPr>
          <w:trHeight w:val="484"/>
        </w:trPr>
        <w:tc>
          <w:tcPr>
            <w:tcW w:w="4644" w:type="dxa"/>
            <w:shd w:val="clear" w:color="auto" w:fill="auto"/>
          </w:tcPr>
          <w:p w14:paraId="2B266752"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Название или кратко описание на поръчката</w:t>
            </w:r>
            <w:r w:rsidRPr="007A432A">
              <w:rPr>
                <w:rFonts w:ascii="Verdana" w:eastAsia="Calibri" w:hAnsi="Verdana"/>
                <w:sz w:val="20"/>
                <w:szCs w:val="20"/>
                <w:vertAlign w:val="superscript"/>
                <w:lang w:val="bg-BG"/>
              </w:rPr>
              <w:footnoteReference w:id="6"/>
            </w:r>
            <w:r w:rsidRPr="007A432A">
              <w:rPr>
                <w:rFonts w:ascii="Verdana" w:eastAsia="Calibri" w:hAnsi="Verdana"/>
                <w:sz w:val="20"/>
                <w:szCs w:val="20"/>
                <w:lang w:val="bg-BG"/>
              </w:rPr>
              <w:t>:</w:t>
            </w:r>
          </w:p>
        </w:tc>
        <w:tc>
          <w:tcPr>
            <w:tcW w:w="5184" w:type="dxa"/>
            <w:shd w:val="clear" w:color="auto" w:fill="auto"/>
          </w:tcPr>
          <w:p w14:paraId="7B567B98" w14:textId="07B367D4" w:rsidR="00F66478" w:rsidRPr="007A432A" w:rsidRDefault="00EB1D3E" w:rsidP="00F66478">
            <w:pPr>
              <w:spacing w:before="120" w:after="120"/>
              <w:jc w:val="both"/>
              <w:rPr>
                <w:rFonts w:ascii="Verdana" w:eastAsia="Calibri" w:hAnsi="Verdana"/>
                <w:sz w:val="20"/>
                <w:szCs w:val="20"/>
                <w:lang w:val="bg-BG"/>
              </w:rPr>
            </w:pPr>
            <w:r w:rsidRPr="007A432A">
              <w:rPr>
                <w:rFonts w:ascii="Verdana" w:eastAsia="Calibri" w:hAnsi="Verdana"/>
                <w:b/>
                <w:sz w:val="20"/>
                <w:szCs w:val="20"/>
                <w:lang w:val="bg-BG"/>
              </w:rPr>
              <w:t>Поддръжка, профилактика и сервиз на система за диспечерски контрол и управление SCADA</w:t>
            </w:r>
          </w:p>
        </w:tc>
      </w:tr>
      <w:tr w:rsidR="00F66478" w:rsidRPr="007A432A" w14:paraId="4E6BD76A" w14:textId="77777777" w:rsidTr="00081E2D">
        <w:trPr>
          <w:trHeight w:val="484"/>
        </w:trPr>
        <w:tc>
          <w:tcPr>
            <w:tcW w:w="4644" w:type="dxa"/>
            <w:shd w:val="clear" w:color="auto" w:fill="auto"/>
          </w:tcPr>
          <w:p w14:paraId="3959560E"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Референтен номер на досието, определен от възлагащия орган или възложителя (</w:t>
            </w:r>
            <w:r w:rsidRPr="007A432A">
              <w:rPr>
                <w:rFonts w:ascii="Verdana" w:eastAsia="Calibri" w:hAnsi="Verdana"/>
                <w:i/>
                <w:sz w:val="20"/>
                <w:szCs w:val="20"/>
                <w:lang w:val="bg-BG"/>
              </w:rPr>
              <w:t>ако е приложимо</w:t>
            </w:r>
            <w:r w:rsidRPr="007A432A">
              <w:rPr>
                <w:rFonts w:ascii="Verdana" w:eastAsia="Calibri" w:hAnsi="Verdana"/>
                <w:sz w:val="20"/>
                <w:szCs w:val="20"/>
                <w:lang w:val="bg-BG"/>
              </w:rPr>
              <w:t>)</w:t>
            </w:r>
            <w:r w:rsidRPr="007A432A">
              <w:rPr>
                <w:rFonts w:ascii="Verdana" w:eastAsia="Calibri" w:hAnsi="Verdana"/>
                <w:sz w:val="20"/>
                <w:szCs w:val="20"/>
                <w:vertAlign w:val="superscript"/>
                <w:lang w:val="bg-BG"/>
              </w:rPr>
              <w:footnoteReference w:id="7"/>
            </w:r>
            <w:r w:rsidRPr="007A432A">
              <w:rPr>
                <w:rFonts w:ascii="Verdana" w:eastAsia="Calibri" w:hAnsi="Verdana"/>
                <w:sz w:val="20"/>
                <w:szCs w:val="20"/>
                <w:lang w:val="bg-BG"/>
              </w:rPr>
              <w:t>:</w:t>
            </w:r>
          </w:p>
        </w:tc>
        <w:tc>
          <w:tcPr>
            <w:tcW w:w="5184" w:type="dxa"/>
            <w:shd w:val="clear" w:color="auto" w:fill="auto"/>
          </w:tcPr>
          <w:p w14:paraId="3347393E" w14:textId="6D13DFC1" w:rsidR="00F66478" w:rsidRPr="007A432A" w:rsidRDefault="00F66478" w:rsidP="00EB1D3E">
            <w:pPr>
              <w:spacing w:before="120" w:after="120"/>
              <w:jc w:val="both"/>
              <w:rPr>
                <w:rFonts w:ascii="Verdana" w:eastAsia="Calibri" w:hAnsi="Verdana"/>
                <w:sz w:val="20"/>
                <w:szCs w:val="20"/>
                <w:lang w:val="en-US"/>
              </w:rPr>
            </w:pPr>
            <w:r w:rsidRPr="007A432A">
              <w:rPr>
                <w:rFonts w:ascii="Verdana" w:eastAsia="Calibri" w:hAnsi="Verdana"/>
                <w:sz w:val="20"/>
                <w:szCs w:val="20"/>
                <w:lang w:val="bg-BG"/>
              </w:rPr>
              <w:t>[ТТ001</w:t>
            </w:r>
            <w:r w:rsidR="00EB1D3E" w:rsidRPr="007A432A">
              <w:rPr>
                <w:rFonts w:ascii="Verdana" w:eastAsia="Calibri" w:hAnsi="Verdana"/>
                <w:sz w:val="20"/>
                <w:szCs w:val="20"/>
                <w:lang w:val="bg-BG"/>
              </w:rPr>
              <w:t>8</w:t>
            </w:r>
            <w:r w:rsidR="007F12D7" w:rsidRPr="007A432A">
              <w:rPr>
                <w:rFonts w:ascii="Verdana" w:eastAsia="Calibri" w:hAnsi="Verdana"/>
                <w:sz w:val="20"/>
                <w:szCs w:val="20"/>
                <w:lang w:val="bg-BG"/>
              </w:rPr>
              <w:t>0</w:t>
            </w:r>
            <w:r w:rsidR="00EB1D3E" w:rsidRPr="007A432A">
              <w:rPr>
                <w:rFonts w:ascii="Verdana" w:eastAsia="Calibri" w:hAnsi="Verdana"/>
                <w:sz w:val="20"/>
                <w:szCs w:val="20"/>
                <w:lang w:val="bg-BG"/>
              </w:rPr>
              <w:t>2</w:t>
            </w:r>
            <w:r w:rsidRPr="007A432A">
              <w:rPr>
                <w:rFonts w:ascii="Verdana" w:eastAsia="Calibri" w:hAnsi="Verdana"/>
                <w:sz w:val="20"/>
                <w:szCs w:val="20"/>
                <w:lang w:val="bg-BG"/>
              </w:rPr>
              <w:t>]</w:t>
            </w:r>
          </w:p>
        </w:tc>
      </w:tr>
    </w:tbl>
    <w:p w14:paraId="1A33D9D2"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Verdana" w:eastAsia="Calibri" w:hAnsi="Verdana"/>
          <w:sz w:val="20"/>
          <w:szCs w:val="20"/>
          <w:lang w:val="bg-BG"/>
        </w:rPr>
      </w:pPr>
      <w:r w:rsidRPr="007A432A">
        <w:rPr>
          <w:rFonts w:ascii="Verdana" w:eastAsia="Calibri" w:hAnsi="Verdana"/>
          <w:sz w:val="20"/>
          <w:szCs w:val="20"/>
          <w:u w:val="single"/>
          <w:lang w:val="bg-BG"/>
        </w:rPr>
        <w:t>Останалата</w:t>
      </w:r>
      <w:r w:rsidRPr="007A432A">
        <w:rPr>
          <w:rFonts w:ascii="Verdana" w:eastAsia="Calibri" w:hAnsi="Verdana"/>
          <w:sz w:val="20"/>
          <w:szCs w:val="20"/>
          <w:lang w:val="bg-BG"/>
        </w:rPr>
        <w:t xml:space="preserve"> информация във всички раздели на ЕЕДОП следва да бъде попълнена от </w:t>
      </w:r>
      <w:r w:rsidRPr="007A432A">
        <w:rPr>
          <w:rFonts w:ascii="Verdana" w:eastAsia="Calibri" w:hAnsi="Verdana"/>
          <w:sz w:val="20"/>
          <w:szCs w:val="20"/>
          <w:u w:val="single"/>
          <w:lang w:val="bg-BG"/>
        </w:rPr>
        <w:t>икономическия оператор</w:t>
      </w:r>
    </w:p>
    <w:p w14:paraId="52381EBC" w14:textId="77777777" w:rsidR="00F66478" w:rsidRPr="007A432A" w:rsidRDefault="00F66478" w:rsidP="00F66478">
      <w:pPr>
        <w:keepNext/>
        <w:jc w:val="center"/>
        <w:rPr>
          <w:rFonts w:ascii="Verdana" w:eastAsia="Calibri" w:hAnsi="Verdana"/>
          <w:b/>
          <w:sz w:val="20"/>
          <w:szCs w:val="20"/>
          <w:lang w:val="bg-BG"/>
        </w:rPr>
      </w:pPr>
      <w:r w:rsidRPr="007A432A">
        <w:rPr>
          <w:rFonts w:ascii="Verdana" w:eastAsia="Calibri" w:hAnsi="Verdana"/>
          <w:b/>
          <w:sz w:val="20"/>
          <w:szCs w:val="20"/>
          <w:lang w:val="bg-BG"/>
        </w:rPr>
        <w:t>Част II: Информация за икономическия оператор</w:t>
      </w:r>
    </w:p>
    <w:p w14:paraId="4DFFFD25" w14:textId="77777777" w:rsidR="00F66478" w:rsidRPr="007A432A" w:rsidRDefault="00F66478" w:rsidP="00F66478">
      <w:pPr>
        <w:keepNext/>
        <w:jc w:val="center"/>
        <w:rPr>
          <w:rFonts w:ascii="Verdana" w:eastAsia="Calibri" w:hAnsi="Verdana"/>
          <w:b/>
          <w:sz w:val="20"/>
          <w:szCs w:val="20"/>
          <w:lang w:val="bg-BG"/>
        </w:rPr>
      </w:pPr>
      <w:r w:rsidRPr="007A432A">
        <w:rPr>
          <w:rFonts w:ascii="Verdana" w:eastAsia="Calibri" w:hAnsi="Verdana"/>
          <w:b/>
          <w:sz w:val="20"/>
          <w:szCs w:val="20"/>
          <w:lang w:val="bg-BG"/>
        </w:rPr>
        <w:t>А: Информация за икономическия оператор</w:t>
      </w:r>
    </w:p>
    <w:p w14:paraId="709F4F07" w14:textId="77777777" w:rsidR="00F66478" w:rsidRPr="007A432A" w:rsidRDefault="00F66478" w:rsidP="00F66478">
      <w:pPr>
        <w:spacing w:before="120" w:after="120"/>
        <w:jc w:val="both"/>
        <w:rPr>
          <w:rFonts w:ascii="Verdana" w:eastAsia="Calibri" w:hAnsi="Verdana"/>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04C5250A" w14:textId="77777777" w:rsidTr="00081E2D">
        <w:tc>
          <w:tcPr>
            <w:tcW w:w="4644" w:type="dxa"/>
            <w:shd w:val="clear" w:color="auto" w:fill="auto"/>
          </w:tcPr>
          <w:p w14:paraId="2AA7B089"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Идентификация:</w:t>
            </w:r>
          </w:p>
        </w:tc>
        <w:tc>
          <w:tcPr>
            <w:tcW w:w="4645" w:type="dxa"/>
            <w:shd w:val="clear" w:color="auto" w:fill="auto"/>
          </w:tcPr>
          <w:p w14:paraId="7E2C4E4F"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7533AED2" w14:textId="77777777" w:rsidTr="00081E2D">
        <w:tc>
          <w:tcPr>
            <w:tcW w:w="4644" w:type="dxa"/>
            <w:shd w:val="clear" w:color="auto" w:fill="auto"/>
          </w:tcPr>
          <w:p w14:paraId="1A2A992C" w14:textId="77777777" w:rsidR="00F66478" w:rsidRPr="007A432A" w:rsidRDefault="00F66478" w:rsidP="00F66478">
            <w:pPr>
              <w:spacing w:before="120" w:after="120"/>
              <w:ind w:left="850" w:hanging="850"/>
              <w:jc w:val="both"/>
              <w:rPr>
                <w:rFonts w:ascii="Verdana" w:eastAsia="Calibri" w:hAnsi="Verdana"/>
                <w:sz w:val="20"/>
                <w:szCs w:val="20"/>
                <w:lang w:val="bg-BG"/>
              </w:rPr>
            </w:pPr>
            <w:r w:rsidRPr="007A432A">
              <w:rPr>
                <w:rFonts w:ascii="Verdana" w:eastAsia="Calibri" w:hAnsi="Verdana"/>
                <w:sz w:val="20"/>
                <w:szCs w:val="20"/>
                <w:lang w:val="bg-BG"/>
              </w:rPr>
              <w:t>Име:</w:t>
            </w:r>
          </w:p>
        </w:tc>
        <w:tc>
          <w:tcPr>
            <w:tcW w:w="4645" w:type="dxa"/>
            <w:shd w:val="clear" w:color="auto" w:fill="auto"/>
          </w:tcPr>
          <w:p w14:paraId="6F42EAB9"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w:t>
            </w:r>
          </w:p>
        </w:tc>
      </w:tr>
      <w:tr w:rsidR="00F66478" w:rsidRPr="007A432A" w14:paraId="6D10D080" w14:textId="77777777" w:rsidTr="00081E2D">
        <w:trPr>
          <w:trHeight w:val="1372"/>
        </w:trPr>
        <w:tc>
          <w:tcPr>
            <w:tcW w:w="4644" w:type="dxa"/>
            <w:shd w:val="clear" w:color="auto" w:fill="auto"/>
          </w:tcPr>
          <w:p w14:paraId="5AC6929E"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Идентификационен номер по ДДС, ако е приложимо:</w:t>
            </w:r>
          </w:p>
          <w:p w14:paraId="0EF399A2"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2599459"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w:t>
            </w:r>
          </w:p>
          <w:p w14:paraId="319CF28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w:t>
            </w:r>
          </w:p>
        </w:tc>
      </w:tr>
      <w:tr w:rsidR="00F66478" w:rsidRPr="007A432A" w14:paraId="7165B85F" w14:textId="77777777" w:rsidTr="00081E2D">
        <w:tc>
          <w:tcPr>
            <w:tcW w:w="4644" w:type="dxa"/>
            <w:shd w:val="clear" w:color="auto" w:fill="auto"/>
          </w:tcPr>
          <w:p w14:paraId="391BA5D4"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Пощенски адрес: </w:t>
            </w:r>
          </w:p>
        </w:tc>
        <w:tc>
          <w:tcPr>
            <w:tcW w:w="4645" w:type="dxa"/>
            <w:shd w:val="clear" w:color="auto" w:fill="auto"/>
          </w:tcPr>
          <w:p w14:paraId="74B57C12"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561279DA" w14:textId="77777777" w:rsidTr="00081E2D">
        <w:trPr>
          <w:trHeight w:val="2002"/>
        </w:trPr>
        <w:tc>
          <w:tcPr>
            <w:tcW w:w="4644" w:type="dxa"/>
            <w:shd w:val="clear" w:color="auto" w:fill="auto"/>
          </w:tcPr>
          <w:p w14:paraId="665EFBB0"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Лице или лица за контакт</w:t>
            </w:r>
            <w:r w:rsidRPr="007A432A">
              <w:rPr>
                <w:rFonts w:ascii="Verdana" w:eastAsia="Calibri" w:hAnsi="Verdana"/>
                <w:sz w:val="20"/>
                <w:szCs w:val="20"/>
                <w:vertAlign w:val="superscript"/>
                <w:lang w:val="bg-BG"/>
              </w:rPr>
              <w:footnoteReference w:id="8"/>
            </w:r>
            <w:r w:rsidRPr="007A432A">
              <w:rPr>
                <w:rFonts w:ascii="Verdana" w:eastAsia="Calibri" w:hAnsi="Verdana"/>
                <w:sz w:val="20"/>
                <w:szCs w:val="20"/>
                <w:lang w:val="bg-BG"/>
              </w:rPr>
              <w:t>:</w:t>
            </w:r>
          </w:p>
          <w:p w14:paraId="64EA6D6C"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Телефон:</w:t>
            </w:r>
          </w:p>
          <w:p w14:paraId="1074A3F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Ел. поща:</w:t>
            </w:r>
          </w:p>
          <w:p w14:paraId="65C2615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Интернет адрес (уеб адрес) (</w:t>
            </w:r>
            <w:r w:rsidRPr="007A432A">
              <w:rPr>
                <w:rFonts w:ascii="Verdana" w:eastAsia="Calibri" w:hAnsi="Verdana"/>
                <w:i/>
                <w:sz w:val="20"/>
                <w:szCs w:val="20"/>
                <w:lang w:val="bg-BG"/>
              </w:rPr>
              <w:t>ако е приложимо</w:t>
            </w:r>
            <w:r w:rsidRPr="007A432A">
              <w:rPr>
                <w:rFonts w:ascii="Verdana" w:eastAsia="Calibri" w:hAnsi="Verdana"/>
                <w:sz w:val="20"/>
                <w:szCs w:val="20"/>
                <w:lang w:val="bg-BG"/>
              </w:rPr>
              <w:t>):</w:t>
            </w:r>
          </w:p>
        </w:tc>
        <w:tc>
          <w:tcPr>
            <w:tcW w:w="4645" w:type="dxa"/>
            <w:shd w:val="clear" w:color="auto" w:fill="auto"/>
          </w:tcPr>
          <w:p w14:paraId="6D1D2C0E"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p w14:paraId="1330130B"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p w14:paraId="36574D8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p w14:paraId="4E455D20"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003AFAC0" w14:textId="77777777" w:rsidTr="00081E2D">
        <w:tc>
          <w:tcPr>
            <w:tcW w:w="4644" w:type="dxa"/>
            <w:shd w:val="clear" w:color="auto" w:fill="auto"/>
          </w:tcPr>
          <w:p w14:paraId="1DD9893F"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Обща информация:</w:t>
            </w:r>
          </w:p>
        </w:tc>
        <w:tc>
          <w:tcPr>
            <w:tcW w:w="4645" w:type="dxa"/>
            <w:shd w:val="clear" w:color="auto" w:fill="auto"/>
          </w:tcPr>
          <w:p w14:paraId="3D7302B0"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5985A7BB" w14:textId="77777777" w:rsidTr="00081E2D">
        <w:tc>
          <w:tcPr>
            <w:tcW w:w="4644" w:type="dxa"/>
            <w:shd w:val="clear" w:color="auto" w:fill="auto"/>
          </w:tcPr>
          <w:p w14:paraId="71B23EEF"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Икономическият оператор микро-, малко или средно предприятие ли е</w:t>
            </w:r>
            <w:r w:rsidRPr="007A432A">
              <w:rPr>
                <w:rFonts w:ascii="Verdana" w:eastAsia="Calibri" w:hAnsi="Verdana"/>
                <w:sz w:val="20"/>
                <w:szCs w:val="20"/>
                <w:vertAlign w:val="superscript"/>
                <w:lang w:val="bg-BG"/>
              </w:rPr>
              <w:footnoteReference w:id="9"/>
            </w:r>
            <w:r w:rsidRPr="007A432A">
              <w:rPr>
                <w:rFonts w:ascii="Verdana" w:eastAsia="Calibri" w:hAnsi="Verdana"/>
                <w:sz w:val="20"/>
                <w:szCs w:val="20"/>
                <w:lang w:val="bg-BG"/>
              </w:rPr>
              <w:t>?</w:t>
            </w:r>
          </w:p>
        </w:tc>
        <w:tc>
          <w:tcPr>
            <w:tcW w:w="4645" w:type="dxa"/>
            <w:shd w:val="clear" w:color="auto" w:fill="auto"/>
          </w:tcPr>
          <w:p w14:paraId="5E2556F4"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tc>
      </w:tr>
      <w:tr w:rsidR="00F66478" w:rsidRPr="007A432A" w14:paraId="01CF7C0E" w14:textId="77777777" w:rsidTr="00081E2D">
        <w:tc>
          <w:tcPr>
            <w:tcW w:w="4644" w:type="dxa"/>
            <w:shd w:val="clear" w:color="auto" w:fill="auto"/>
          </w:tcPr>
          <w:p w14:paraId="778089A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b/>
                <w:sz w:val="20"/>
                <w:szCs w:val="20"/>
                <w:u w:val="single"/>
                <w:lang w:val="bg-BG"/>
              </w:rPr>
              <w:t>Само в случай че поръчката е запазена</w:t>
            </w:r>
            <w:r w:rsidRPr="007A432A">
              <w:rPr>
                <w:rFonts w:ascii="Verdana" w:eastAsia="Calibri" w:hAnsi="Verdana"/>
                <w:b/>
                <w:sz w:val="20"/>
                <w:szCs w:val="20"/>
                <w:u w:val="single"/>
                <w:vertAlign w:val="superscript"/>
                <w:lang w:val="bg-BG"/>
              </w:rPr>
              <w:footnoteReference w:id="10"/>
            </w:r>
            <w:r w:rsidRPr="007A432A">
              <w:rPr>
                <w:rFonts w:ascii="Verdana" w:eastAsia="Calibri" w:hAnsi="Verdana"/>
                <w:b/>
                <w:sz w:val="20"/>
                <w:szCs w:val="20"/>
                <w:u w:val="single"/>
                <w:lang w:val="bg-BG"/>
              </w:rPr>
              <w:t>:</w:t>
            </w:r>
            <w:r w:rsidRPr="007A432A">
              <w:rPr>
                <w:rFonts w:ascii="Verdana" w:eastAsia="Calibri" w:hAnsi="Verdana"/>
                <w:b/>
                <w:sz w:val="20"/>
                <w:szCs w:val="20"/>
                <w:lang w:val="bg-BG"/>
              </w:rPr>
              <w:t xml:space="preserve"> </w:t>
            </w:r>
            <w:r w:rsidRPr="007A432A">
              <w:rPr>
                <w:rFonts w:ascii="Verdana" w:eastAsia="Calibri" w:hAnsi="Verdana"/>
                <w:sz w:val="20"/>
                <w:szCs w:val="20"/>
                <w:lang w:val="bg-BG"/>
              </w:rPr>
              <w:t>икономическият оператор защитено предприятие ли е или социално предприятие</w:t>
            </w:r>
            <w:r w:rsidRPr="007A432A">
              <w:rPr>
                <w:rFonts w:ascii="Verdana" w:eastAsia="Calibri" w:hAnsi="Verdana"/>
                <w:sz w:val="20"/>
                <w:szCs w:val="20"/>
                <w:vertAlign w:val="superscript"/>
                <w:lang w:val="bg-BG"/>
              </w:rPr>
              <w:footnoteReference w:id="11"/>
            </w:r>
            <w:r w:rsidRPr="007A432A">
              <w:rPr>
                <w:rFonts w:ascii="Verdana" w:eastAsia="Calibri" w:hAnsi="Verdana"/>
                <w:sz w:val="20"/>
                <w:szCs w:val="20"/>
                <w:lang w:val="bg-BG"/>
              </w:rPr>
              <w:t>, или ще осигури изпълнението на поръчката в контекста на програми за създаване на защитени работни места?</w:t>
            </w:r>
            <w:r w:rsidRPr="007A432A">
              <w:rPr>
                <w:rFonts w:ascii="Verdana" w:eastAsia="Calibri" w:hAnsi="Verdana"/>
                <w:sz w:val="20"/>
                <w:szCs w:val="20"/>
                <w:lang w:val="bg-BG"/>
              </w:rPr>
              <w:br/>
            </w:r>
            <w:r w:rsidRPr="007A432A">
              <w:rPr>
                <w:rFonts w:ascii="Verdana" w:eastAsia="Calibri" w:hAnsi="Verdana"/>
                <w:b/>
                <w:sz w:val="20"/>
                <w:szCs w:val="20"/>
                <w:lang w:val="bg-BG"/>
              </w:rPr>
              <w:t xml:space="preserve">Ако „да“, </w:t>
            </w:r>
            <w:r w:rsidRPr="007A432A">
              <w:rPr>
                <w:rFonts w:ascii="Verdana" w:eastAsia="Calibri" w:hAnsi="Verdana"/>
                <w:sz w:val="20"/>
                <w:szCs w:val="20"/>
                <w:lang w:val="bg-BG"/>
              </w:rPr>
              <w:t>какъв е съответният процент работници с увреждания или в неравностойно положение?</w:t>
            </w:r>
            <w:r w:rsidRPr="007A432A">
              <w:rPr>
                <w:rFonts w:ascii="Verdana" w:eastAsia="Calibri" w:hAnsi="Verdana"/>
                <w:sz w:val="20"/>
                <w:szCs w:val="20"/>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92D818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r w:rsidRPr="007A432A">
              <w:rPr>
                <w:rFonts w:ascii="Verdana" w:eastAsia="Calibri" w:hAnsi="Verdana"/>
                <w:sz w:val="20"/>
                <w:szCs w:val="20"/>
                <w:lang w:val="bg-BG"/>
              </w:rPr>
              <w:br/>
            </w:r>
          </w:p>
        </w:tc>
      </w:tr>
      <w:tr w:rsidR="00F66478" w:rsidRPr="007A432A" w14:paraId="432851EB" w14:textId="77777777" w:rsidTr="00081E2D">
        <w:tc>
          <w:tcPr>
            <w:tcW w:w="4644" w:type="dxa"/>
            <w:shd w:val="clear" w:color="auto" w:fill="auto"/>
          </w:tcPr>
          <w:p w14:paraId="0FD6CE4D"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EB50FB4"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 [] Не се прилага</w:t>
            </w:r>
          </w:p>
        </w:tc>
      </w:tr>
      <w:tr w:rsidR="00F66478" w:rsidRPr="007A432A" w14:paraId="60E97CEB" w14:textId="77777777" w:rsidTr="00081E2D">
        <w:tc>
          <w:tcPr>
            <w:tcW w:w="4644" w:type="dxa"/>
            <w:shd w:val="clear" w:color="auto" w:fill="auto"/>
          </w:tcPr>
          <w:p w14:paraId="7CDB82ED"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w:t>
            </w:r>
          </w:p>
          <w:p w14:paraId="0C3AC725" w14:textId="77777777" w:rsidR="00F66478" w:rsidRPr="007A432A" w:rsidRDefault="00F66478" w:rsidP="00F66478">
            <w:pPr>
              <w:spacing w:before="120" w:after="120"/>
              <w:jc w:val="both"/>
              <w:rPr>
                <w:rFonts w:ascii="Verdana" w:eastAsia="Calibri" w:hAnsi="Verdana"/>
                <w:b/>
                <w:sz w:val="20"/>
                <w:szCs w:val="20"/>
                <w:u w:val="single"/>
                <w:lang w:val="bg-BG"/>
              </w:rPr>
            </w:pPr>
            <w:r w:rsidRPr="007A432A">
              <w:rPr>
                <w:rFonts w:ascii="Verdana" w:eastAsia="Calibri" w:hAnsi="Verdana"/>
                <w:b/>
                <w:sz w:val="20"/>
                <w:szCs w:val="20"/>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5F6927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7A432A">
              <w:rPr>
                <w:rFonts w:ascii="Verdana" w:eastAsia="Calibri" w:hAnsi="Verdana"/>
                <w:sz w:val="20"/>
                <w:szCs w:val="20"/>
                <w:lang w:val="bg-BG"/>
              </w:rPr>
              <w:br/>
            </w:r>
            <w:r w:rsidRPr="007A432A">
              <w:rPr>
                <w:rFonts w:ascii="Verdana" w:eastAsia="Calibri" w:hAnsi="Verdana"/>
                <w:i/>
                <w:sz w:val="20"/>
                <w:szCs w:val="20"/>
                <w:lang w:val="bg-BG"/>
              </w:rPr>
              <w:t>б) Ако сертификатът за регистрацията или за сертифицирането е наличен в електронен формат, моля, посочете:</w:t>
            </w:r>
            <w:r w:rsidRPr="007A432A">
              <w:rPr>
                <w:rFonts w:ascii="Verdana" w:eastAsia="Calibri" w:hAnsi="Verdana"/>
                <w:sz w:val="20"/>
                <w:szCs w:val="20"/>
                <w:lang w:val="bg-BG"/>
              </w:rPr>
              <w:br/>
            </w:r>
            <w:r w:rsidRPr="007A432A">
              <w:rPr>
                <w:rFonts w:ascii="Verdana" w:eastAsia="Calibri" w:hAnsi="Verdana"/>
                <w:sz w:val="20"/>
                <w:szCs w:val="20"/>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A432A">
              <w:rPr>
                <w:rFonts w:ascii="Verdana" w:eastAsia="Calibri" w:hAnsi="Verdana"/>
                <w:sz w:val="20"/>
                <w:szCs w:val="20"/>
                <w:vertAlign w:val="superscript"/>
                <w:lang w:val="bg-BG"/>
              </w:rPr>
              <w:footnoteReference w:id="12"/>
            </w:r>
            <w:r w:rsidRPr="007A432A">
              <w:rPr>
                <w:rFonts w:ascii="Verdana" w:eastAsia="Calibri" w:hAnsi="Verdana"/>
                <w:sz w:val="20"/>
                <w:szCs w:val="20"/>
                <w:lang w:val="bg-BG"/>
              </w:rPr>
              <w:t>:</w:t>
            </w:r>
            <w:r w:rsidRPr="007A432A">
              <w:rPr>
                <w:rFonts w:ascii="Verdana" w:eastAsia="Calibri" w:hAnsi="Verdana"/>
                <w:sz w:val="20"/>
                <w:szCs w:val="20"/>
                <w:lang w:val="bg-BG"/>
              </w:rPr>
              <w:br/>
              <w:t>г) Регистрацията или сертифицирането обхваща ли всички задължителни критерии за подбор?</w:t>
            </w:r>
            <w:r w:rsidRPr="007A432A">
              <w:rPr>
                <w:rFonts w:ascii="Verdana" w:eastAsia="Calibri" w:hAnsi="Verdana"/>
                <w:sz w:val="20"/>
                <w:szCs w:val="20"/>
                <w:lang w:val="bg-BG"/>
              </w:rPr>
              <w:br/>
            </w:r>
            <w:r w:rsidRPr="007A432A">
              <w:rPr>
                <w:rFonts w:ascii="Verdana" w:eastAsia="Calibri" w:hAnsi="Verdana"/>
                <w:b/>
                <w:sz w:val="20"/>
                <w:szCs w:val="20"/>
                <w:lang w:val="bg-BG"/>
              </w:rPr>
              <w:t>Ако „не“:</w:t>
            </w:r>
            <w:r w:rsidRPr="007A432A">
              <w:rPr>
                <w:rFonts w:ascii="Verdana" w:eastAsia="Calibri" w:hAnsi="Verdana"/>
                <w:sz w:val="20"/>
                <w:szCs w:val="20"/>
                <w:lang w:val="bg-BG"/>
              </w:rPr>
              <w:br/>
            </w:r>
            <w:r w:rsidRPr="007A432A">
              <w:rPr>
                <w:rFonts w:ascii="Verdana" w:eastAsia="Calibri" w:hAnsi="Verdana"/>
                <w:b/>
                <w:sz w:val="20"/>
                <w:szCs w:val="20"/>
                <w:u w:val="single"/>
                <w:lang w:val="bg-BG"/>
              </w:rPr>
              <w:t>В допълнение моля, попълнете липсващата информация в част ІV, раздели А, Б, В или Г според случая</w:t>
            </w:r>
            <w:r w:rsidRPr="007A432A">
              <w:rPr>
                <w:rFonts w:ascii="Verdana" w:eastAsia="Calibri" w:hAnsi="Verdana"/>
                <w:sz w:val="20"/>
                <w:szCs w:val="20"/>
                <w:lang w:val="bg-BG"/>
              </w:rPr>
              <w:t xml:space="preserve">  </w:t>
            </w:r>
            <w:r w:rsidRPr="007A432A">
              <w:rPr>
                <w:rFonts w:ascii="Verdana" w:eastAsia="Calibri" w:hAnsi="Verdana"/>
                <w:b/>
                <w:i/>
                <w:sz w:val="20"/>
                <w:szCs w:val="20"/>
                <w:lang w:val="bg-BG"/>
              </w:rPr>
              <w:t>САМО ако това се изисква съгласно съответното обявление или документацията за обществената поръчка:</w:t>
            </w:r>
            <w:r w:rsidRPr="007A432A">
              <w:rPr>
                <w:rFonts w:ascii="Verdana" w:eastAsia="Calibri" w:hAnsi="Verdana"/>
                <w:sz w:val="20"/>
                <w:szCs w:val="20"/>
                <w:lang w:val="bg-BG"/>
              </w:rPr>
              <w:br/>
              <w:t xml:space="preserve">д) Икономическият оператор може ли да представи </w:t>
            </w:r>
            <w:r w:rsidRPr="007A432A">
              <w:rPr>
                <w:rFonts w:ascii="Verdana" w:eastAsia="Calibri" w:hAnsi="Verdana"/>
                <w:b/>
                <w:sz w:val="20"/>
                <w:szCs w:val="20"/>
                <w:lang w:val="bg-BG"/>
              </w:rPr>
              <w:t>удостоверение</w:t>
            </w:r>
            <w:r w:rsidRPr="007A432A">
              <w:rPr>
                <w:rFonts w:ascii="Verdana" w:eastAsia="Calibri" w:hAnsi="Verdana"/>
                <w:sz w:val="20"/>
                <w:szCs w:val="20"/>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r w:rsidRPr="007A432A">
              <w:rPr>
                <w:rFonts w:ascii="Verdana" w:eastAsia="Calibri" w:hAnsi="Verdana"/>
                <w:sz w:val="20"/>
                <w:szCs w:val="20"/>
                <w:lang w:val="bg-BG"/>
              </w:rPr>
              <w:t xml:space="preserve"> </w:t>
            </w:r>
          </w:p>
        </w:tc>
        <w:tc>
          <w:tcPr>
            <w:tcW w:w="4645" w:type="dxa"/>
            <w:shd w:val="clear" w:color="auto" w:fill="auto"/>
          </w:tcPr>
          <w:p w14:paraId="1F5D7F4D"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a)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i/>
                <w:sz w:val="20"/>
                <w:szCs w:val="20"/>
                <w:lang w:val="bg-BG"/>
              </w:rPr>
              <w:t>б) (уеб адрес, орган или служба, издаващи документа, точно позоваване на документа):</w:t>
            </w:r>
            <w:r w:rsidRPr="007A432A">
              <w:rPr>
                <w:rFonts w:ascii="Verdana" w:eastAsia="Calibri" w:hAnsi="Verdana"/>
                <w:sz w:val="20"/>
                <w:szCs w:val="20"/>
                <w:lang w:val="bg-BG"/>
              </w:rPr>
              <w:br/>
            </w:r>
            <w:r w:rsidRPr="007A432A">
              <w:rPr>
                <w:rFonts w:ascii="Verdana" w:eastAsia="Calibri" w:hAnsi="Verdana"/>
                <w:i/>
                <w:sz w:val="20"/>
                <w:szCs w:val="20"/>
                <w:lang w:val="bg-BG"/>
              </w:rPr>
              <w:t>[……][……][……][……]</w:t>
            </w:r>
            <w:r w:rsidRPr="007A432A">
              <w:rPr>
                <w:rFonts w:ascii="Verdana" w:eastAsia="Calibri" w:hAnsi="Verdana"/>
                <w:sz w:val="20"/>
                <w:szCs w:val="20"/>
                <w:lang w:val="bg-BG"/>
              </w:rPr>
              <w:br/>
              <w:t>в)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г) []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д) []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br/>
            </w:r>
            <w:r w:rsidRPr="007A432A">
              <w:rPr>
                <w:rFonts w:ascii="Verdana" w:eastAsia="Calibri" w:hAnsi="Verdana"/>
                <w:i/>
                <w:sz w:val="20"/>
                <w:szCs w:val="20"/>
                <w:lang w:val="bg-BG"/>
              </w:rPr>
              <w:t>[……][……][……][……]</w:t>
            </w:r>
          </w:p>
        </w:tc>
      </w:tr>
      <w:tr w:rsidR="00F66478" w:rsidRPr="007A432A" w14:paraId="562602F9" w14:textId="77777777" w:rsidTr="00081E2D">
        <w:tc>
          <w:tcPr>
            <w:tcW w:w="4644" w:type="dxa"/>
            <w:shd w:val="clear" w:color="auto" w:fill="auto"/>
          </w:tcPr>
          <w:p w14:paraId="786A3C4D"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Форма на участие:</w:t>
            </w:r>
          </w:p>
        </w:tc>
        <w:tc>
          <w:tcPr>
            <w:tcW w:w="4645" w:type="dxa"/>
            <w:shd w:val="clear" w:color="auto" w:fill="auto"/>
          </w:tcPr>
          <w:p w14:paraId="1E985C9F"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36D36E60" w14:textId="77777777" w:rsidTr="00081E2D">
        <w:tc>
          <w:tcPr>
            <w:tcW w:w="4644" w:type="dxa"/>
            <w:shd w:val="clear" w:color="auto" w:fill="auto"/>
          </w:tcPr>
          <w:p w14:paraId="0B4CE1AD"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Икономическият оператор участва ли в процедурата за възлагане на обществена поръчка заедно с други икономически оператори</w:t>
            </w:r>
            <w:r w:rsidRPr="007A432A">
              <w:rPr>
                <w:rFonts w:ascii="Verdana" w:eastAsia="Calibri" w:hAnsi="Verdana"/>
                <w:sz w:val="20"/>
                <w:szCs w:val="20"/>
                <w:vertAlign w:val="superscript"/>
                <w:lang w:val="bg-BG"/>
              </w:rPr>
              <w:footnoteReference w:id="13"/>
            </w:r>
            <w:r w:rsidRPr="007A432A">
              <w:rPr>
                <w:rFonts w:ascii="Verdana" w:eastAsia="Calibri" w:hAnsi="Verdana"/>
                <w:sz w:val="20"/>
                <w:szCs w:val="20"/>
                <w:lang w:val="bg-BG"/>
              </w:rPr>
              <w:t>?</w:t>
            </w:r>
          </w:p>
        </w:tc>
        <w:tc>
          <w:tcPr>
            <w:tcW w:w="4645" w:type="dxa"/>
            <w:shd w:val="clear" w:color="auto" w:fill="auto"/>
          </w:tcPr>
          <w:p w14:paraId="1F7A6DCF"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tc>
      </w:tr>
      <w:tr w:rsidR="00F66478" w:rsidRPr="007A432A" w14:paraId="3177D2D5" w14:textId="77777777" w:rsidTr="00081E2D">
        <w:tc>
          <w:tcPr>
            <w:tcW w:w="9289" w:type="dxa"/>
            <w:gridSpan w:val="2"/>
            <w:shd w:val="clear" w:color="auto" w:fill="BFBFBF"/>
          </w:tcPr>
          <w:p w14:paraId="683E19FC"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Ако „да“</w:t>
            </w:r>
            <w:r w:rsidRPr="007A432A">
              <w:rPr>
                <w:rFonts w:ascii="Verdana" w:eastAsia="Calibri" w:hAnsi="Verdana"/>
                <w:i/>
                <w:sz w:val="20"/>
                <w:szCs w:val="20"/>
                <w:lang w:val="bg-BG"/>
              </w:rPr>
              <w:t>, моля, уверете се, че останалите участващи оператори представят отделен ЕЕДОП</w:t>
            </w:r>
            <w:r w:rsidRPr="007A432A">
              <w:rPr>
                <w:rFonts w:ascii="Verdana" w:eastAsia="Calibri" w:hAnsi="Verdana"/>
                <w:sz w:val="20"/>
                <w:szCs w:val="20"/>
                <w:lang w:val="bg-BG"/>
              </w:rPr>
              <w:t>.</w:t>
            </w:r>
          </w:p>
        </w:tc>
      </w:tr>
      <w:tr w:rsidR="00F66478" w:rsidRPr="007A432A" w14:paraId="108DB756" w14:textId="77777777" w:rsidTr="00081E2D">
        <w:tc>
          <w:tcPr>
            <w:tcW w:w="4644" w:type="dxa"/>
            <w:shd w:val="clear" w:color="auto" w:fill="auto"/>
          </w:tcPr>
          <w:p w14:paraId="5CDFF9A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w:t>
            </w:r>
            <w:r w:rsidRPr="007A432A">
              <w:rPr>
                <w:rFonts w:ascii="Verdana" w:eastAsia="Calibri" w:hAnsi="Verdana"/>
                <w:sz w:val="20"/>
                <w:szCs w:val="20"/>
                <w:lang w:val="bg-BG"/>
              </w:rPr>
              <w:br/>
              <w:t>а) моля, посочете ролята на икономическия оператор в групата (ръководител на групата, отговорник за конкретни задачи...):</w:t>
            </w:r>
            <w:r w:rsidRPr="007A432A">
              <w:rPr>
                <w:rFonts w:ascii="Verdana" w:eastAsia="Calibri" w:hAnsi="Verdana"/>
                <w:sz w:val="20"/>
                <w:szCs w:val="20"/>
                <w:lang w:val="bg-BG"/>
              </w:rPr>
              <w:br/>
              <w:t>б) моля, посочете другите икономически оператори, които участват заедно в процедурата за възлагане на обществена поръчка:</w:t>
            </w:r>
            <w:r w:rsidRPr="007A432A">
              <w:rPr>
                <w:rFonts w:ascii="Verdana" w:eastAsia="Calibri" w:hAnsi="Verdana"/>
                <w:sz w:val="20"/>
                <w:szCs w:val="20"/>
                <w:lang w:val="bg-BG"/>
              </w:rPr>
              <w:br/>
              <w:t>в) когато е приложимо, посочете името на участващата група:</w:t>
            </w:r>
          </w:p>
        </w:tc>
        <w:tc>
          <w:tcPr>
            <w:tcW w:w="4645" w:type="dxa"/>
            <w:shd w:val="clear" w:color="auto" w:fill="auto"/>
          </w:tcPr>
          <w:p w14:paraId="1778CE4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а):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б):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в): [……]</w:t>
            </w:r>
          </w:p>
        </w:tc>
      </w:tr>
      <w:tr w:rsidR="00F66478" w:rsidRPr="007A432A" w14:paraId="00FBE6CC" w14:textId="77777777" w:rsidTr="00081E2D">
        <w:tc>
          <w:tcPr>
            <w:tcW w:w="4644" w:type="dxa"/>
            <w:shd w:val="clear" w:color="auto" w:fill="auto"/>
          </w:tcPr>
          <w:p w14:paraId="27BF0D4D" w14:textId="77777777" w:rsidR="00F66478" w:rsidRPr="007A432A" w:rsidRDefault="00F66478" w:rsidP="00F66478">
            <w:pPr>
              <w:spacing w:before="120" w:after="120"/>
              <w:rPr>
                <w:rFonts w:ascii="Verdana" w:eastAsia="Calibri" w:hAnsi="Verdana"/>
                <w:b/>
                <w:i/>
                <w:sz w:val="20"/>
                <w:szCs w:val="20"/>
                <w:lang w:val="bg-BG"/>
              </w:rPr>
            </w:pPr>
            <w:r w:rsidRPr="007A432A">
              <w:rPr>
                <w:rFonts w:ascii="Verdana" w:eastAsia="Calibri" w:hAnsi="Verdana"/>
                <w:b/>
                <w:i/>
                <w:sz w:val="20"/>
                <w:szCs w:val="20"/>
                <w:lang w:val="bg-BG"/>
              </w:rPr>
              <w:t>Обособени позиции</w:t>
            </w:r>
          </w:p>
        </w:tc>
        <w:tc>
          <w:tcPr>
            <w:tcW w:w="4645" w:type="dxa"/>
            <w:shd w:val="clear" w:color="auto" w:fill="auto"/>
          </w:tcPr>
          <w:p w14:paraId="676DF925" w14:textId="77777777" w:rsidR="00F66478" w:rsidRPr="007A432A" w:rsidRDefault="00F66478" w:rsidP="00F66478">
            <w:pPr>
              <w:spacing w:before="120" w:after="120"/>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0DC11C56" w14:textId="77777777" w:rsidTr="00081E2D">
        <w:tc>
          <w:tcPr>
            <w:tcW w:w="4644" w:type="dxa"/>
            <w:shd w:val="clear" w:color="auto" w:fill="auto"/>
          </w:tcPr>
          <w:p w14:paraId="5AD1D83B" w14:textId="77777777" w:rsidR="00F66478" w:rsidRPr="007A432A" w:rsidRDefault="00F66478" w:rsidP="00F66478">
            <w:pPr>
              <w:spacing w:before="120" w:after="120"/>
              <w:rPr>
                <w:rFonts w:ascii="Verdana" w:eastAsia="Calibri" w:hAnsi="Verdana"/>
                <w:b/>
                <w:i/>
                <w:sz w:val="20"/>
                <w:szCs w:val="20"/>
                <w:lang w:val="bg-BG"/>
              </w:rPr>
            </w:pPr>
            <w:r w:rsidRPr="007A432A">
              <w:rPr>
                <w:rFonts w:ascii="Verdana" w:eastAsia="Calibri" w:hAnsi="Verdana"/>
                <w:sz w:val="20"/>
                <w:szCs w:val="20"/>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F612B26" w14:textId="77777777" w:rsidR="00F66478" w:rsidRPr="007A432A" w:rsidRDefault="00F66478" w:rsidP="00F66478">
            <w:pPr>
              <w:spacing w:before="120" w:after="120"/>
              <w:rPr>
                <w:rFonts w:ascii="Verdana" w:eastAsia="Calibri" w:hAnsi="Verdana"/>
                <w:b/>
                <w:i/>
                <w:sz w:val="20"/>
                <w:szCs w:val="20"/>
                <w:lang w:val="bg-BG"/>
              </w:rPr>
            </w:pPr>
            <w:r w:rsidRPr="007A432A">
              <w:rPr>
                <w:rFonts w:ascii="Verdana" w:eastAsia="Calibri" w:hAnsi="Verdana"/>
                <w:sz w:val="20"/>
                <w:szCs w:val="20"/>
                <w:lang w:val="bg-BG"/>
              </w:rPr>
              <w:t>[   ]</w:t>
            </w:r>
          </w:p>
        </w:tc>
      </w:tr>
    </w:tbl>
    <w:p w14:paraId="4468C651"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Б: Информация за представителите на икономическия оператор</w:t>
      </w:r>
    </w:p>
    <w:p w14:paraId="028CD850" w14:textId="77777777" w:rsidR="00F66478" w:rsidRPr="007A432A" w:rsidRDefault="00F66478" w:rsidP="00F6647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515BC78E" w14:textId="77777777" w:rsidTr="00081E2D">
        <w:tc>
          <w:tcPr>
            <w:tcW w:w="4644" w:type="dxa"/>
            <w:shd w:val="clear" w:color="auto" w:fill="auto"/>
          </w:tcPr>
          <w:p w14:paraId="70532217"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Представителство, ако има такива:</w:t>
            </w:r>
          </w:p>
        </w:tc>
        <w:tc>
          <w:tcPr>
            <w:tcW w:w="4645" w:type="dxa"/>
            <w:shd w:val="clear" w:color="auto" w:fill="auto"/>
          </w:tcPr>
          <w:p w14:paraId="404FD2EE"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22C738DB" w14:textId="77777777" w:rsidTr="00081E2D">
        <w:tc>
          <w:tcPr>
            <w:tcW w:w="4644" w:type="dxa"/>
            <w:shd w:val="clear" w:color="auto" w:fill="auto"/>
          </w:tcPr>
          <w:p w14:paraId="49037D4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Пълното име </w:t>
            </w:r>
            <w:r w:rsidRPr="007A432A">
              <w:rPr>
                <w:rFonts w:ascii="Verdana" w:eastAsia="Calibri" w:hAnsi="Verdana"/>
                <w:sz w:val="20"/>
                <w:szCs w:val="20"/>
                <w:lang w:val="bg-BG"/>
              </w:rPr>
              <w:br/>
              <w:t xml:space="preserve">заедно с датата и мястото на раждане, ако е необходимо: </w:t>
            </w:r>
          </w:p>
        </w:tc>
        <w:tc>
          <w:tcPr>
            <w:tcW w:w="4645" w:type="dxa"/>
            <w:shd w:val="clear" w:color="auto" w:fill="auto"/>
          </w:tcPr>
          <w:p w14:paraId="25EA262C"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t>[……]</w:t>
            </w:r>
          </w:p>
        </w:tc>
      </w:tr>
      <w:tr w:rsidR="00F66478" w:rsidRPr="007A432A" w14:paraId="7A1E2FDC" w14:textId="77777777" w:rsidTr="00081E2D">
        <w:tc>
          <w:tcPr>
            <w:tcW w:w="4644" w:type="dxa"/>
            <w:shd w:val="clear" w:color="auto" w:fill="auto"/>
          </w:tcPr>
          <w:p w14:paraId="4FDCFF5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Длъжност/Действащ в качеството си на:</w:t>
            </w:r>
          </w:p>
        </w:tc>
        <w:tc>
          <w:tcPr>
            <w:tcW w:w="4645" w:type="dxa"/>
            <w:shd w:val="clear" w:color="auto" w:fill="auto"/>
          </w:tcPr>
          <w:p w14:paraId="6C3CF8B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79822F52" w14:textId="77777777" w:rsidTr="00081E2D">
        <w:tc>
          <w:tcPr>
            <w:tcW w:w="4644" w:type="dxa"/>
            <w:shd w:val="clear" w:color="auto" w:fill="auto"/>
          </w:tcPr>
          <w:p w14:paraId="731F11B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Пощенски адрес:</w:t>
            </w:r>
          </w:p>
        </w:tc>
        <w:tc>
          <w:tcPr>
            <w:tcW w:w="4645" w:type="dxa"/>
            <w:shd w:val="clear" w:color="auto" w:fill="auto"/>
          </w:tcPr>
          <w:p w14:paraId="09F790FF"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5A18E8F8" w14:textId="77777777" w:rsidTr="00081E2D">
        <w:tc>
          <w:tcPr>
            <w:tcW w:w="4644" w:type="dxa"/>
            <w:shd w:val="clear" w:color="auto" w:fill="auto"/>
          </w:tcPr>
          <w:p w14:paraId="125E4ED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Телефон:</w:t>
            </w:r>
          </w:p>
        </w:tc>
        <w:tc>
          <w:tcPr>
            <w:tcW w:w="4645" w:type="dxa"/>
            <w:shd w:val="clear" w:color="auto" w:fill="auto"/>
          </w:tcPr>
          <w:p w14:paraId="4703066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6A272ED5" w14:textId="77777777" w:rsidTr="00081E2D">
        <w:tc>
          <w:tcPr>
            <w:tcW w:w="4644" w:type="dxa"/>
            <w:shd w:val="clear" w:color="auto" w:fill="auto"/>
          </w:tcPr>
          <w:p w14:paraId="08AE463E"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Ел. поща:</w:t>
            </w:r>
          </w:p>
        </w:tc>
        <w:tc>
          <w:tcPr>
            <w:tcW w:w="4645" w:type="dxa"/>
            <w:shd w:val="clear" w:color="auto" w:fill="auto"/>
          </w:tcPr>
          <w:p w14:paraId="20C96B54"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3391E874" w14:textId="77777777" w:rsidTr="00081E2D">
        <w:tc>
          <w:tcPr>
            <w:tcW w:w="4644" w:type="dxa"/>
            <w:shd w:val="clear" w:color="auto" w:fill="auto"/>
          </w:tcPr>
          <w:p w14:paraId="7C3C9FDB"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CCD85C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bl>
    <w:p w14:paraId="7F8F76B7"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3737537C" w14:textId="77777777" w:rsidTr="00081E2D">
        <w:tc>
          <w:tcPr>
            <w:tcW w:w="4644" w:type="dxa"/>
            <w:shd w:val="clear" w:color="auto" w:fill="auto"/>
          </w:tcPr>
          <w:p w14:paraId="3DCA3CBF"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Използване на чужд капацитет:</w:t>
            </w:r>
          </w:p>
        </w:tc>
        <w:tc>
          <w:tcPr>
            <w:tcW w:w="4645" w:type="dxa"/>
            <w:shd w:val="clear" w:color="auto" w:fill="auto"/>
          </w:tcPr>
          <w:p w14:paraId="12894561"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3EC1D7CA" w14:textId="77777777" w:rsidTr="00081E2D">
        <w:tc>
          <w:tcPr>
            <w:tcW w:w="4644" w:type="dxa"/>
            <w:shd w:val="clear" w:color="auto" w:fill="auto"/>
          </w:tcPr>
          <w:p w14:paraId="608A8D31"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E578624"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[]Да []Не</w:t>
            </w:r>
          </w:p>
        </w:tc>
      </w:tr>
    </w:tbl>
    <w:p w14:paraId="2D802984"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rPr>
      </w:pPr>
      <w:r w:rsidRPr="007A432A">
        <w:rPr>
          <w:rFonts w:ascii="Verdana" w:eastAsia="Calibri" w:hAnsi="Verdana"/>
          <w:b/>
          <w:i/>
          <w:sz w:val="20"/>
          <w:szCs w:val="20"/>
          <w:lang w:val="bg-BG"/>
        </w:rPr>
        <w:t>Ако „да“</w:t>
      </w:r>
      <w:r w:rsidRPr="007A432A">
        <w:rPr>
          <w:rFonts w:ascii="Verdana" w:eastAsia="Calibri" w:hAnsi="Verdana"/>
          <w:i/>
          <w:sz w:val="20"/>
          <w:szCs w:val="20"/>
          <w:lang w:val="bg-BG"/>
        </w:rPr>
        <w:t xml:space="preserve">, моля, представете отделно за </w:t>
      </w:r>
      <w:r w:rsidRPr="007A432A">
        <w:rPr>
          <w:rFonts w:ascii="Verdana" w:eastAsia="Calibri" w:hAnsi="Verdana"/>
          <w:b/>
          <w:i/>
          <w:sz w:val="20"/>
          <w:szCs w:val="20"/>
          <w:lang w:val="bg-BG"/>
        </w:rPr>
        <w:t>всеки</w:t>
      </w:r>
      <w:r w:rsidRPr="007A432A">
        <w:rPr>
          <w:rFonts w:ascii="Verdana" w:eastAsia="Calibri"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A432A">
        <w:rPr>
          <w:rFonts w:ascii="Verdana" w:eastAsia="Calibri" w:hAnsi="Verdana"/>
          <w:b/>
          <w:i/>
          <w:sz w:val="20"/>
          <w:szCs w:val="20"/>
          <w:lang w:val="bg-BG"/>
        </w:rPr>
        <w:t>раздели</w:t>
      </w:r>
      <w:r w:rsidRPr="007A432A">
        <w:rPr>
          <w:rFonts w:ascii="Verdana" w:eastAsia="Calibri" w:hAnsi="Verdana"/>
          <w:i/>
          <w:sz w:val="20"/>
          <w:szCs w:val="20"/>
          <w:lang w:val="bg-BG"/>
        </w:rPr>
        <w:t xml:space="preserve"> </w:t>
      </w:r>
      <w:r w:rsidRPr="007A432A">
        <w:rPr>
          <w:rFonts w:ascii="Verdana" w:eastAsia="Calibri" w:hAnsi="Verdana"/>
          <w:b/>
          <w:i/>
          <w:sz w:val="20"/>
          <w:szCs w:val="20"/>
          <w:lang w:val="bg-BG"/>
        </w:rPr>
        <w:t>А и Б от настоящата част и от част III</w:t>
      </w:r>
      <w:r w:rsidRPr="007A432A">
        <w:rPr>
          <w:rFonts w:ascii="Verdana" w:eastAsia="Calibri" w:hAnsi="Verdana"/>
          <w:i/>
          <w:sz w:val="20"/>
          <w:szCs w:val="20"/>
          <w:lang w:val="bg-BG"/>
        </w:rPr>
        <w:t xml:space="preserve">. </w:t>
      </w:r>
      <w:r w:rsidRPr="007A432A">
        <w:rPr>
          <w:rFonts w:ascii="Verdana" w:eastAsia="Calibri" w:hAnsi="Verdana"/>
          <w:sz w:val="20"/>
          <w:szCs w:val="20"/>
          <w:lang w:val="bg-BG"/>
        </w:rPr>
        <w:br/>
      </w:r>
      <w:r w:rsidRPr="007A432A">
        <w:rPr>
          <w:rFonts w:ascii="Verdana" w:eastAsia="Calibri"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A432A">
        <w:rPr>
          <w:rFonts w:ascii="Verdana" w:eastAsia="Calibri" w:hAnsi="Verdana"/>
          <w:sz w:val="20"/>
          <w:szCs w:val="20"/>
          <w:lang w:val="bg-BG"/>
        </w:rPr>
        <w:br/>
      </w:r>
      <w:r w:rsidRPr="007A432A">
        <w:rPr>
          <w:rFonts w:ascii="Verdana" w:eastAsia="Calibri" w:hAnsi="Verdana"/>
          <w:i/>
          <w:sz w:val="20"/>
          <w:szCs w:val="20"/>
          <w:lang w:val="bg-BG"/>
        </w:rPr>
        <w:t>Посочете информацията съгласно части IV и V за всеки от съответните субекти</w:t>
      </w:r>
      <w:r w:rsidRPr="007A432A">
        <w:rPr>
          <w:rFonts w:ascii="Verdana" w:eastAsia="Calibri" w:hAnsi="Verdana"/>
          <w:i/>
          <w:sz w:val="20"/>
          <w:szCs w:val="20"/>
          <w:vertAlign w:val="superscript"/>
          <w:lang w:val="bg-BG"/>
        </w:rPr>
        <w:footnoteReference w:id="14"/>
      </w:r>
      <w:r w:rsidRPr="007A432A">
        <w:rPr>
          <w:rFonts w:ascii="Verdana" w:eastAsia="Calibri" w:hAnsi="Verdana"/>
          <w:i/>
          <w:sz w:val="20"/>
          <w:szCs w:val="20"/>
          <w:lang w:val="bg-BG"/>
        </w:rPr>
        <w:t>, доколкото тя има отношение към специфичния капацитет, който икономическият оператор ще използва.</w:t>
      </w:r>
    </w:p>
    <w:p w14:paraId="28C56B38" w14:textId="77777777" w:rsidR="00F66478" w:rsidRPr="007A432A" w:rsidRDefault="00F66478" w:rsidP="00F66478">
      <w:pPr>
        <w:keepNext/>
        <w:spacing w:before="120" w:after="360"/>
        <w:jc w:val="center"/>
        <w:rPr>
          <w:rFonts w:ascii="Verdana" w:eastAsia="Calibri" w:hAnsi="Verdana"/>
          <w:b/>
          <w:sz w:val="20"/>
          <w:szCs w:val="20"/>
          <w:u w:val="single"/>
          <w:lang w:val="bg-BG"/>
        </w:rPr>
      </w:pPr>
      <w:r w:rsidRPr="007A432A">
        <w:rPr>
          <w:rFonts w:ascii="Verdana" w:eastAsia="Calibri" w:hAnsi="Verdana"/>
          <w:b/>
          <w:sz w:val="20"/>
          <w:szCs w:val="20"/>
          <w:lang w:val="bg-BG"/>
        </w:rPr>
        <w:t xml:space="preserve">Г: Информация за подизпълнители, чийто капацитет икономическият оператор </w:t>
      </w:r>
      <w:r w:rsidRPr="007A432A">
        <w:rPr>
          <w:rFonts w:ascii="Verdana" w:eastAsia="Calibri" w:hAnsi="Verdana"/>
          <w:b/>
          <w:sz w:val="20"/>
          <w:szCs w:val="20"/>
          <w:u w:val="single"/>
          <w:lang w:val="bg-BG"/>
        </w:rPr>
        <w:t>няма</w:t>
      </w:r>
      <w:r w:rsidRPr="007A432A">
        <w:rPr>
          <w:rFonts w:ascii="Verdana" w:eastAsia="Calibri" w:hAnsi="Verdana"/>
          <w:b/>
          <w:sz w:val="20"/>
          <w:szCs w:val="20"/>
          <w:lang w:val="bg-BG"/>
        </w:rPr>
        <w:t xml:space="preserve"> да използва</w:t>
      </w:r>
    </w:p>
    <w:p w14:paraId="38AF1B03"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Verdana" w:eastAsia="Calibri" w:hAnsi="Verdana"/>
          <w:b/>
          <w:sz w:val="20"/>
          <w:szCs w:val="20"/>
          <w:lang w:val="bg-BG"/>
        </w:rPr>
      </w:pPr>
      <w:r w:rsidRPr="007A432A">
        <w:rPr>
          <w:rFonts w:ascii="Verdana" w:eastAsia="Calibri" w:hAnsi="Verdana"/>
          <w:b/>
          <w:sz w:val="20"/>
          <w:szCs w:val="20"/>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227D6FA4" w14:textId="77777777" w:rsidTr="00081E2D">
        <w:tc>
          <w:tcPr>
            <w:tcW w:w="4644" w:type="dxa"/>
            <w:shd w:val="clear" w:color="auto" w:fill="auto"/>
          </w:tcPr>
          <w:p w14:paraId="30AC097F"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Възлагане на подизпълнители:</w:t>
            </w:r>
          </w:p>
        </w:tc>
        <w:tc>
          <w:tcPr>
            <w:tcW w:w="4645" w:type="dxa"/>
            <w:shd w:val="clear" w:color="auto" w:fill="auto"/>
          </w:tcPr>
          <w:p w14:paraId="52F52AF2"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28087C7F" w14:textId="77777777" w:rsidTr="00081E2D">
        <w:tc>
          <w:tcPr>
            <w:tcW w:w="4644" w:type="dxa"/>
            <w:shd w:val="clear" w:color="auto" w:fill="auto"/>
          </w:tcPr>
          <w:p w14:paraId="4130A55E"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244E93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[]Да []Не </w:t>
            </w:r>
            <w:r w:rsidRPr="007A432A">
              <w:rPr>
                <w:rFonts w:ascii="Verdana" w:eastAsia="Calibri" w:hAnsi="Verdana"/>
                <w:b/>
                <w:sz w:val="20"/>
                <w:szCs w:val="20"/>
                <w:lang w:val="bg-BG"/>
              </w:rPr>
              <w:t>Ако да и доколкото е известно</w:t>
            </w:r>
            <w:r w:rsidRPr="007A432A">
              <w:rPr>
                <w:rFonts w:ascii="Verdana" w:eastAsia="Calibri" w:hAnsi="Verdana"/>
                <w:sz w:val="20"/>
                <w:szCs w:val="20"/>
                <w:lang w:val="bg-BG"/>
              </w:rPr>
              <w:t xml:space="preserve">, моля, приложете списък на предлаганите подизпълнители: </w:t>
            </w:r>
          </w:p>
          <w:p w14:paraId="28B44D5C"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bl>
    <w:p w14:paraId="689CD5D9"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rPr>
      </w:pPr>
      <w:r w:rsidRPr="007A432A">
        <w:rPr>
          <w:rFonts w:ascii="Verdana" w:eastAsia="Calibri" w:hAnsi="Verdana"/>
          <w:b/>
          <w:i/>
          <w:sz w:val="20"/>
          <w:szCs w:val="20"/>
          <w:u w:val="single"/>
          <w:lang w:val="bg-BG"/>
        </w:rPr>
        <w:t>Ако възлагащият орган или възложителят изрично изисква тази информация</w:t>
      </w:r>
      <w:r w:rsidRPr="007A432A">
        <w:rPr>
          <w:rFonts w:ascii="Verdana" w:eastAsia="Calibri" w:hAnsi="Verdana"/>
          <w:b/>
          <w:i/>
          <w:sz w:val="20"/>
          <w:szCs w:val="20"/>
          <w:lang w:val="bg-BG"/>
        </w:rPr>
        <w:t xml:space="preserve"> в допълнение към информацията съгласно</w:t>
      </w:r>
      <w:r w:rsidRPr="007A432A">
        <w:rPr>
          <w:rFonts w:ascii="Verdana" w:eastAsia="Calibri" w:hAnsi="Verdana"/>
          <w:b/>
          <w:sz w:val="20"/>
          <w:szCs w:val="20"/>
          <w:lang w:val="bg-BG"/>
        </w:rPr>
        <w:t xml:space="preserve"> </w:t>
      </w:r>
      <w:r w:rsidRPr="007A432A">
        <w:rPr>
          <w:rFonts w:ascii="Verdana" w:eastAsia="Calibri" w:hAnsi="Verdana"/>
          <w:b/>
          <w:i/>
          <w:sz w:val="20"/>
          <w:szCs w:val="20"/>
          <w:lang w:val="bg-BG"/>
        </w:rPr>
        <w:t xml:space="preserve">настоящия раздел, </w:t>
      </w:r>
      <w:r w:rsidRPr="007A432A">
        <w:rPr>
          <w:rFonts w:ascii="Verdana" w:eastAsia="Calibri" w:hAnsi="Verdana"/>
          <w:b/>
          <w:i/>
          <w:sz w:val="20"/>
          <w:szCs w:val="20"/>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3C4CB22" w14:textId="77777777" w:rsidR="00F66478" w:rsidRPr="007A432A" w:rsidRDefault="00F66478" w:rsidP="00F66478">
      <w:pPr>
        <w:keepNext/>
        <w:jc w:val="center"/>
        <w:rPr>
          <w:rFonts w:ascii="Verdana" w:eastAsia="Calibri" w:hAnsi="Verdana"/>
          <w:b/>
          <w:sz w:val="20"/>
          <w:szCs w:val="20"/>
          <w:lang w:val="bg-BG"/>
        </w:rPr>
      </w:pPr>
      <w:r w:rsidRPr="007A432A">
        <w:rPr>
          <w:rFonts w:ascii="Verdana" w:eastAsia="Calibri" w:hAnsi="Verdana"/>
          <w:b/>
          <w:sz w:val="20"/>
          <w:szCs w:val="20"/>
          <w:lang w:val="bg-BG"/>
        </w:rPr>
        <w:t>Част III: Основания за изключване</w:t>
      </w:r>
    </w:p>
    <w:p w14:paraId="0FB1C75F" w14:textId="77777777" w:rsidR="00F66478" w:rsidRPr="007A432A" w:rsidRDefault="00F66478" w:rsidP="00F66478">
      <w:pPr>
        <w:keepNext/>
        <w:jc w:val="center"/>
        <w:rPr>
          <w:rFonts w:ascii="Verdana" w:eastAsia="Calibri" w:hAnsi="Verdana"/>
          <w:b/>
          <w:sz w:val="20"/>
          <w:szCs w:val="20"/>
          <w:lang w:val="bg-BG"/>
        </w:rPr>
      </w:pPr>
      <w:r w:rsidRPr="007A432A">
        <w:rPr>
          <w:rFonts w:ascii="Verdana" w:eastAsia="Calibri" w:hAnsi="Verdana"/>
          <w:b/>
          <w:sz w:val="20"/>
          <w:szCs w:val="20"/>
          <w:lang w:val="bg-BG"/>
        </w:rPr>
        <w:t>А: Основания, свързани с наказателни присъди</w:t>
      </w:r>
    </w:p>
    <w:p w14:paraId="323A5031"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rPr>
      </w:pPr>
      <w:r w:rsidRPr="007A432A">
        <w:rPr>
          <w:rFonts w:ascii="Verdana" w:eastAsia="Calibri" w:hAnsi="Verdana"/>
          <w:i/>
          <w:sz w:val="20"/>
          <w:szCs w:val="20"/>
          <w:lang w:val="bg-BG"/>
        </w:rPr>
        <w:t>Член 57, параграф 1 от Директива 2014/24/ЕС съдържа следните основания за изключване:</w:t>
      </w:r>
    </w:p>
    <w:p w14:paraId="022348FD" w14:textId="77777777" w:rsidR="00F66478" w:rsidRPr="007A432A" w:rsidRDefault="00F66478" w:rsidP="00FD5385">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 xml:space="preserve">Участие в </w:t>
      </w:r>
      <w:r w:rsidRPr="007A432A">
        <w:rPr>
          <w:rFonts w:ascii="Verdana" w:eastAsia="Calibri" w:hAnsi="Verdana"/>
          <w:b/>
          <w:i/>
          <w:sz w:val="20"/>
          <w:szCs w:val="20"/>
          <w:lang w:val="bg-BG"/>
        </w:rPr>
        <w:t>престъпна организация</w:t>
      </w:r>
      <w:r w:rsidRPr="007A432A">
        <w:rPr>
          <w:rFonts w:ascii="Verdana" w:eastAsia="Calibri" w:hAnsi="Verdana"/>
          <w:b/>
          <w:i/>
          <w:sz w:val="20"/>
          <w:szCs w:val="20"/>
          <w:vertAlign w:val="superscript"/>
          <w:lang w:val="bg-BG"/>
        </w:rPr>
        <w:footnoteReference w:id="15"/>
      </w:r>
      <w:r w:rsidRPr="007A432A">
        <w:rPr>
          <w:rFonts w:ascii="Verdana" w:eastAsia="Calibri" w:hAnsi="Verdana"/>
          <w:sz w:val="20"/>
          <w:szCs w:val="20"/>
          <w:lang w:val="bg-BG"/>
        </w:rPr>
        <w:t>:</w:t>
      </w:r>
    </w:p>
    <w:p w14:paraId="1EB3B594" w14:textId="77777777" w:rsidR="00F66478" w:rsidRPr="007A432A"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Корупция</w:t>
      </w:r>
      <w:r w:rsidRPr="007A432A">
        <w:rPr>
          <w:rFonts w:ascii="Verdana" w:eastAsia="Calibri" w:hAnsi="Verdana"/>
          <w:b/>
          <w:i/>
          <w:sz w:val="20"/>
          <w:szCs w:val="20"/>
          <w:vertAlign w:val="superscript"/>
          <w:lang w:val="bg-BG"/>
        </w:rPr>
        <w:footnoteReference w:id="16"/>
      </w:r>
      <w:r w:rsidRPr="007A432A">
        <w:rPr>
          <w:rFonts w:ascii="Verdana" w:eastAsia="Calibri" w:hAnsi="Verdana"/>
          <w:sz w:val="20"/>
          <w:szCs w:val="20"/>
          <w:lang w:val="bg-BG"/>
        </w:rPr>
        <w:t>:</w:t>
      </w:r>
    </w:p>
    <w:p w14:paraId="6F49B3ED" w14:textId="77777777" w:rsidR="00F66478" w:rsidRPr="007A432A"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Измама</w:t>
      </w:r>
      <w:r w:rsidRPr="007A432A">
        <w:rPr>
          <w:rFonts w:ascii="Verdana" w:eastAsia="Calibri" w:hAnsi="Verdana"/>
          <w:b/>
          <w:i/>
          <w:sz w:val="20"/>
          <w:szCs w:val="20"/>
          <w:vertAlign w:val="superscript"/>
          <w:lang w:val="bg-BG"/>
        </w:rPr>
        <w:footnoteReference w:id="17"/>
      </w:r>
      <w:r w:rsidRPr="007A432A">
        <w:rPr>
          <w:rFonts w:ascii="Verdana" w:eastAsia="Calibri" w:hAnsi="Verdana"/>
          <w:sz w:val="20"/>
          <w:szCs w:val="20"/>
          <w:lang w:val="bg-BG"/>
        </w:rPr>
        <w:t>:</w:t>
      </w:r>
    </w:p>
    <w:p w14:paraId="79886EAD" w14:textId="77777777" w:rsidR="00F66478" w:rsidRPr="007A432A"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Терористични престъпления или престъпления, които са свързани с терористични дейности</w:t>
      </w:r>
      <w:r w:rsidRPr="007A432A">
        <w:rPr>
          <w:rFonts w:ascii="Verdana" w:eastAsia="Calibri" w:hAnsi="Verdana"/>
          <w:b/>
          <w:i/>
          <w:sz w:val="20"/>
          <w:szCs w:val="20"/>
          <w:vertAlign w:val="superscript"/>
          <w:lang w:val="bg-BG"/>
        </w:rPr>
        <w:footnoteReference w:id="18"/>
      </w:r>
      <w:r w:rsidRPr="007A432A">
        <w:rPr>
          <w:rFonts w:ascii="Verdana" w:eastAsia="Calibri" w:hAnsi="Verdana"/>
          <w:sz w:val="20"/>
          <w:szCs w:val="20"/>
          <w:lang w:val="bg-BG"/>
        </w:rPr>
        <w:t>:</w:t>
      </w:r>
    </w:p>
    <w:p w14:paraId="020ACC20" w14:textId="77777777" w:rsidR="00F66478" w:rsidRPr="007A432A"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Изпиране на пари или финансиране на тероризъм</w:t>
      </w:r>
      <w:r w:rsidRPr="007A432A">
        <w:rPr>
          <w:rFonts w:ascii="Verdana" w:eastAsia="Calibri" w:hAnsi="Verdana"/>
          <w:b/>
          <w:i/>
          <w:sz w:val="20"/>
          <w:szCs w:val="20"/>
          <w:vertAlign w:val="superscript"/>
          <w:lang w:val="bg-BG"/>
        </w:rPr>
        <w:footnoteReference w:id="19"/>
      </w:r>
    </w:p>
    <w:p w14:paraId="7345A30A" w14:textId="77777777" w:rsidR="00F66478" w:rsidRPr="007A432A"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i/>
          <w:sz w:val="20"/>
          <w:szCs w:val="20"/>
          <w:lang w:val="bg-BG"/>
        </w:rPr>
      </w:pPr>
      <w:r w:rsidRPr="007A432A">
        <w:rPr>
          <w:rFonts w:ascii="Verdana" w:eastAsia="Calibri" w:hAnsi="Verdana"/>
          <w:b/>
          <w:i/>
          <w:sz w:val="20"/>
          <w:szCs w:val="20"/>
          <w:lang w:val="bg-BG"/>
        </w:rPr>
        <w:t>Детски труд</w:t>
      </w:r>
      <w:r w:rsidRPr="007A432A">
        <w:rPr>
          <w:rFonts w:ascii="Verdana" w:eastAsia="Calibri" w:hAnsi="Verdana"/>
          <w:i/>
          <w:sz w:val="20"/>
          <w:szCs w:val="20"/>
          <w:lang w:val="bg-BG"/>
        </w:rPr>
        <w:t xml:space="preserve"> и други форми на </w:t>
      </w:r>
      <w:r w:rsidRPr="007A432A">
        <w:rPr>
          <w:rFonts w:ascii="Verdana" w:eastAsia="Calibri" w:hAnsi="Verdana"/>
          <w:b/>
          <w:i/>
          <w:sz w:val="20"/>
          <w:szCs w:val="20"/>
          <w:lang w:val="bg-BG"/>
        </w:rPr>
        <w:t>трафик на хора</w:t>
      </w:r>
      <w:r w:rsidRPr="007A432A">
        <w:rPr>
          <w:rFonts w:ascii="Verdana" w:eastAsia="Calibri" w:hAnsi="Verdana"/>
          <w:b/>
          <w:i/>
          <w:sz w:val="20"/>
          <w:szCs w:val="20"/>
          <w:vertAlign w:val="superscript"/>
          <w:lang w:val="bg-BG"/>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672C6107" w14:textId="77777777" w:rsidTr="00081E2D">
        <w:tc>
          <w:tcPr>
            <w:tcW w:w="4644" w:type="dxa"/>
            <w:shd w:val="clear" w:color="auto" w:fill="auto"/>
          </w:tcPr>
          <w:p w14:paraId="518CB869"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E8B75A1"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1F3C7FC3" w14:textId="77777777" w:rsidTr="00081E2D">
        <w:tc>
          <w:tcPr>
            <w:tcW w:w="4644" w:type="dxa"/>
            <w:shd w:val="clear" w:color="auto" w:fill="auto"/>
          </w:tcPr>
          <w:p w14:paraId="2C93249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Издадена ли е по отношение на </w:t>
            </w:r>
            <w:r w:rsidRPr="007A432A">
              <w:rPr>
                <w:rFonts w:ascii="Verdana" w:eastAsia="Calibri" w:hAnsi="Verdana"/>
                <w:b/>
                <w:sz w:val="20"/>
                <w:szCs w:val="20"/>
                <w:lang w:val="bg-BG"/>
              </w:rPr>
              <w:t>икономическия оператор</w:t>
            </w:r>
            <w:r w:rsidRPr="007A432A">
              <w:rPr>
                <w:rFonts w:ascii="Verdana" w:eastAsia="Calibri" w:hAnsi="Verdana"/>
                <w:sz w:val="20"/>
                <w:szCs w:val="20"/>
                <w:lang w:val="bg-BG"/>
              </w:rPr>
              <w:t xml:space="preserve"> или на </w:t>
            </w:r>
            <w:r w:rsidRPr="007A432A">
              <w:rPr>
                <w:rFonts w:ascii="Verdana" w:eastAsia="Calibri" w:hAnsi="Verdana"/>
                <w:b/>
                <w:sz w:val="20"/>
                <w:szCs w:val="20"/>
                <w:lang w:val="bg-BG"/>
              </w:rPr>
              <w:t>лице</w:t>
            </w:r>
            <w:r w:rsidRPr="007A432A">
              <w:rPr>
                <w:rFonts w:ascii="Verdana" w:eastAsia="Calibri"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A432A">
              <w:rPr>
                <w:rFonts w:ascii="Verdana" w:eastAsia="Calibri" w:hAnsi="Verdana"/>
                <w:b/>
                <w:sz w:val="20"/>
                <w:szCs w:val="20"/>
                <w:lang w:val="bg-BG"/>
              </w:rPr>
              <w:t>окончателна присъда</w:t>
            </w:r>
            <w:r w:rsidRPr="007A432A">
              <w:rPr>
                <w:rFonts w:ascii="Verdana" w:eastAsia="Calibri"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3EF363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p w14:paraId="2AFF4D12"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A432A">
              <w:rPr>
                <w:rFonts w:ascii="Verdana" w:eastAsia="Calibri" w:hAnsi="Verdana"/>
                <w:sz w:val="20"/>
                <w:szCs w:val="20"/>
                <w:lang w:val="bg-BG"/>
              </w:rPr>
              <w:br/>
            </w:r>
            <w:r w:rsidRPr="007A432A">
              <w:rPr>
                <w:rFonts w:ascii="Verdana" w:eastAsia="Calibri" w:hAnsi="Verdana"/>
                <w:i/>
                <w:sz w:val="20"/>
                <w:szCs w:val="20"/>
                <w:lang w:val="bg-BG"/>
              </w:rPr>
              <w:t>[……][……][……][……]</w:t>
            </w:r>
            <w:r w:rsidRPr="007A432A">
              <w:rPr>
                <w:rFonts w:ascii="Verdana" w:eastAsia="Calibri" w:hAnsi="Verdana"/>
                <w:i/>
                <w:sz w:val="20"/>
                <w:szCs w:val="20"/>
                <w:vertAlign w:val="superscript"/>
                <w:lang w:val="bg-BG"/>
              </w:rPr>
              <w:footnoteReference w:id="21"/>
            </w:r>
          </w:p>
        </w:tc>
      </w:tr>
      <w:tr w:rsidR="00F66478" w:rsidRPr="007A432A" w14:paraId="4D4F11D2" w14:textId="77777777" w:rsidTr="00081E2D">
        <w:tc>
          <w:tcPr>
            <w:tcW w:w="4644" w:type="dxa"/>
            <w:shd w:val="clear" w:color="auto" w:fill="auto"/>
          </w:tcPr>
          <w:p w14:paraId="6EFE159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xml:space="preserve"> моля посочете</w:t>
            </w:r>
            <w:r w:rsidRPr="007A432A">
              <w:rPr>
                <w:rFonts w:ascii="Verdana" w:eastAsia="Calibri" w:hAnsi="Verdana"/>
                <w:sz w:val="20"/>
                <w:szCs w:val="20"/>
                <w:vertAlign w:val="superscript"/>
                <w:lang w:val="bg-BG"/>
              </w:rPr>
              <w:footnoteReference w:id="22"/>
            </w:r>
            <w:r w:rsidRPr="007A432A">
              <w:rPr>
                <w:rFonts w:ascii="Verdana" w:eastAsia="Calibri" w:hAnsi="Verdana"/>
                <w:sz w:val="20"/>
                <w:szCs w:val="20"/>
                <w:lang w:val="bg-BG"/>
              </w:rPr>
              <w:t>:</w:t>
            </w:r>
            <w:r w:rsidRPr="007A432A">
              <w:rPr>
                <w:rFonts w:ascii="Verdana" w:eastAsia="Calibri" w:hAnsi="Verdana"/>
                <w:sz w:val="20"/>
                <w:szCs w:val="20"/>
                <w:lang w:val="bg-BG"/>
              </w:rPr>
              <w:br/>
              <w:t xml:space="preserve">а) дата на присъдата, посочете за коя от точки 1 — 6 се отнася и основанието(ята) за нея; </w:t>
            </w:r>
          </w:p>
          <w:p w14:paraId="248FDD3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б) посочете лицето, което е осъдено [ ];</w:t>
            </w:r>
            <w:r w:rsidRPr="007A432A">
              <w:rPr>
                <w:rFonts w:ascii="Verdana" w:eastAsia="Calibri" w:hAnsi="Verdana"/>
                <w:sz w:val="20"/>
                <w:szCs w:val="20"/>
                <w:lang w:val="bg-BG"/>
              </w:rPr>
              <w:br/>
            </w:r>
            <w:r w:rsidRPr="007A432A">
              <w:rPr>
                <w:rFonts w:ascii="Verdana" w:eastAsia="Calibri" w:hAnsi="Verdana"/>
                <w:b/>
                <w:sz w:val="20"/>
                <w:szCs w:val="20"/>
                <w:lang w:val="bg-BG"/>
              </w:rPr>
              <w:t>в) доколкото е пряко указано в присъдата:</w:t>
            </w:r>
          </w:p>
        </w:tc>
        <w:tc>
          <w:tcPr>
            <w:tcW w:w="4645" w:type="dxa"/>
            <w:shd w:val="clear" w:color="auto" w:fill="auto"/>
          </w:tcPr>
          <w:p w14:paraId="3E271F4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a) дата:[   ], буква(и): [   ], причина(а):[   ]</w:t>
            </w:r>
            <w:r w:rsidRPr="007A432A">
              <w:rPr>
                <w:rFonts w:ascii="Verdana" w:eastAsia="Calibri" w:hAnsi="Verdana"/>
                <w:i/>
                <w:sz w:val="20"/>
                <w:szCs w:val="20"/>
                <w:vertAlign w:val="superscript"/>
                <w:lang w:val="bg-BG"/>
              </w:rPr>
              <w:t xml:space="preserve">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б) [……]</w:t>
            </w:r>
            <w:r w:rsidRPr="007A432A">
              <w:rPr>
                <w:rFonts w:ascii="Verdana" w:eastAsia="Calibri" w:hAnsi="Verdana"/>
                <w:sz w:val="20"/>
                <w:szCs w:val="20"/>
                <w:lang w:val="bg-BG"/>
              </w:rPr>
              <w:br/>
              <w:t>в) продължителността на срока на изключване [……] и съответната(ите) точка(и) [   ]</w:t>
            </w:r>
          </w:p>
          <w:p w14:paraId="7DE8213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A432A">
              <w:rPr>
                <w:rFonts w:ascii="Verdana" w:eastAsia="Calibri" w:hAnsi="Verdana"/>
                <w:i/>
                <w:sz w:val="20"/>
                <w:szCs w:val="20"/>
                <w:vertAlign w:val="superscript"/>
                <w:lang w:val="bg-BG"/>
              </w:rPr>
              <w:footnoteReference w:id="23"/>
            </w:r>
          </w:p>
        </w:tc>
      </w:tr>
      <w:tr w:rsidR="00F66478" w:rsidRPr="007A432A" w14:paraId="0C6C957C" w14:textId="77777777" w:rsidTr="00081E2D">
        <w:tc>
          <w:tcPr>
            <w:tcW w:w="4644" w:type="dxa"/>
            <w:shd w:val="clear" w:color="auto" w:fill="auto"/>
          </w:tcPr>
          <w:p w14:paraId="6D6B933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A432A">
              <w:rPr>
                <w:rFonts w:ascii="Verdana" w:eastAsia="Calibri" w:hAnsi="Verdana"/>
                <w:sz w:val="20"/>
                <w:szCs w:val="20"/>
                <w:vertAlign w:val="superscript"/>
                <w:lang w:val="bg-BG"/>
              </w:rPr>
              <w:footnoteReference w:id="24"/>
            </w:r>
            <w:r w:rsidRPr="007A432A">
              <w:rPr>
                <w:rFonts w:ascii="Verdana" w:eastAsia="Calibri" w:hAnsi="Verdana"/>
                <w:sz w:val="20"/>
                <w:szCs w:val="20"/>
                <w:lang w:val="bg-BG"/>
              </w:rPr>
              <w:t xml:space="preserve"> („</w:t>
            </w:r>
            <w:r w:rsidRPr="007A432A">
              <w:rPr>
                <w:rFonts w:ascii="Verdana" w:eastAsia="Calibri" w:hAnsi="Verdana"/>
                <w:b/>
                <w:sz w:val="20"/>
                <w:szCs w:val="20"/>
                <w:lang w:val="bg-BG"/>
              </w:rPr>
              <w:t>реабилитиране по своя инициатива</w:t>
            </w:r>
            <w:r w:rsidRPr="007A432A">
              <w:rPr>
                <w:rFonts w:ascii="Verdana" w:eastAsia="Calibri" w:hAnsi="Verdana"/>
                <w:sz w:val="20"/>
                <w:szCs w:val="20"/>
                <w:lang w:val="bg-BG"/>
              </w:rPr>
              <w:t>“)?</w:t>
            </w:r>
          </w:p>
        </w:tc>
        <w:tc>
          <w:tcPr>
            <w:tcW w:w="4645" w:type="dxa"/>
            <w:shd w:val="clear" w:color="auto" w:fill="auto"/>
          </w:tcPr>
          <w:p w14:paraId="52FB4400"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 Да [] Не </w:t>
            </w:r>
          </w:p>
        </w:tc>
      </w:tr>
      <w:tr w:rsidR="00F66478" w:rsidRPr="007A432A" w14:paraId="2FB8ED7C" w14:textId="77777777" w:rsidTr="00081E2D">
        <w:tc>
          <w:tcPr>
            <w:tcW w:w="4644" w:type="dxa"/>
            <w:shd w:val="clear" w:color="auto" w:fill="auto"/>
          </w:tcPr>
          <w:p w14:paraId="3CAF759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предприетите мерки</w:t>
            </w:r>
            <w:r w:rsidRPr="007A432A">
              <w:rPr>
                <w:rFonts w:ascii="Verdana" w:eastAsia="Calibri" w:hAnsi="Verdana"/>
                <w:sz w:val="20"/>
                <w:szCs w:val="20"/>
                <w:vertAlign w:val="superscript"/>
                <w:lang w:val="bg-BG"/>
              </w:rPr>
              <w:footnoteReference w:id="25"/>
            </w:r>
            <w:r w:rsidRPr="007A432A">
              <w:rPr>
                <w:rFonts w:ascii="Verdana" w:eastAsia="Calibri" w:hAnsi="Verdana"/>
                <w:sz w:val="20"/>
                <w:szCs w:val="20"/>
                <w:lang w:val="bg-BG"/>
              </w:rPr>
              <w:t>:</w:t>
            </w:r>
          </w:p>
        </w:tc>
        <w:tc>
          <w:tcPr>
            <w:tcW w:w="4645" w:type="dxa"/>
            <w:shd w:val="clear" w:color="auto" w:fill="auto"/>
          </w:tcPr>
          <w:p w14:paraId="323ED688"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bl>
    <w:p w14:paraId="647B6BDC"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66478" w:rsidRPr="007A432A" w14:paraId="215C0F47" w14:textId="77777777" w:rsidTr="00081E2D">
        <w:tc>
          <w:tcPr>
            <w:tcW w:w="4480" w:type="dxa"/>
            <w:shd w:val="clear" w:color="auto" w:fill="auto"/>
          </w:tcPr>
          <w:p w14:paraId="6DE5D181"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Плащане на данъци или социалноосигурителни вноски:</w:t>
            </w:r>
          </w:p>
        </w:tc>
        <w:tc>
          <w:tcPr>
            <w:tcW w:w="4809" w:type="dxa"/>
            <w:gridSpan w:val="2"/>
            <w:shd w:val="clear" w:color="auto" w:fill="auto"/>
          </w:tcPr>
          <w:p w14:paraId="24A32200"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0A3653DA" w14:textId="77777777" w:rsidTr="00081E2D">
        <w:tc>
          <w:tcPr>
            <w:tcW w:w="4480" w:type="dxa"/>
            <w:shd w:val="clear" w:color="auto" w:fill="auto"/>
          </w:tcPr>
          <w:p w14:paraId="63C2CFE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изпълнил ли е всички </w:t>
            </w:r>
            <w:r w:rsidRPr="007A432A">
              <w:rPr>
                <w:rFonts w:ascii="Verdana" w:eastAsia="Calibri" w:hAnsi="Verdana"/>
                <w:b/>
                <w:sz w:val="20"/>
                <w:szCs w:val="20"/>
                <w:lang w:val="bg-BG"/>
              </w:rPr>
              <w:t>свои</w:t>
            </w:r>
            <w:r w:rsidRPr="007A432A">
              <w:rPr>
                <w:rFonts w:ascii="Verdana" w:eastAsia="Calibri" w:hAnsi="Verdana"/>
                <w:sz w:val="20"/>
                <w:szCs w:val="20"/>
                <w:lang w:val="bg-BG"/>
              </w:rPr>
              <w:t xml:space="preserve"> </w:t>
            </w:r>
            <w:r w:rsidRPr="007A432A">
              <w:rPr>
                <w:rFonts w:ascii="Verdana" w:eastAsia="Calibri" w:hAnsi="Verdana"/>
                <w:b/>
                <w:sz w:val="20"/>
                <w:szCs w:val="20"/>
                <w:lang w:val="bg-BG"/>
              </w:rPr>
              <w:t>задължения, свързани с плащането на данъци или социалноосигурителни вноски</w:t>
            </w:r>
            <w:r w:rsidRPr="007A432A">
              <w:rPr>
                <w:rFonts w:ascii="Verdana" w:eastAsia="Calibri"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3AE210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tc>
      </w:tr>
      <w:tr w:rsidR="00F66478" w:rsidRPr="007A432A" w14:paraId="1BD47241" w14:textId="77777777" w:rsidTr="00081E2D">
        <w:trPr>
          <w:trHeight w:val="470"/>
        </w:trPr>
        <w:tc>
          <w:tcPr>
            <w:tcW w:w="4480" w:type="dxa"/>
            <w:vMerge w:val="restart"/>
            <w:shd w:val="clear" w:color="auto" w:fill="auto"/>
          </w:tcPr>
          <w:p w14:paraId="613B9627"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b/>
                <w:sz w:val="20"/>
                <w:szCs w:val="20"/>
                <w:lang w:val="bg-BG"/>
              </w:rPr>
              <w:t>Ако „не“</w:t>
            </w:r>
            <w:r w:rsidRPr="007A432A">
              <w:rPr>
                <w:rFonts w:ascii="Verdana" w:eastAsia="Calibri" w:hAnsi="Verdana"/>
                <w:sz w:val="20"/>
                <w:szCs w:val="20"/>
                <w:lang w:val="bg-BG"/>
              </w:rPr>
              <w:t>, моля посочете:</w:t>
            </w:r>
            <w:r w:rsidRPr="007A432A">
              <w:rPr>
                <w:rFonts w:ascii="Verdana" w:eastAsia="Calibri" w:hAnsi="Verdana"/>
                <w:sz w:val="20"/>
                <w:szCs w:val="20"/>
                <w:lang w:val="bg-BG"/>
              </w:rPr>
              <w:br/>
              <w:t>а) съответната страна или държава членка;</w:t>
            </w:r>
          </w:p>
          <w:p w14:paraId="45FC4CB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б) размера на съответната сума;</w:t>
            </w:r>
            <w:r w:rsidRPr="007A432A">
              <w:rPr>
                <w:rFonts w:ascii="Verdana" w:eastAsia="Calibri" w:hAnsi="Verdana"/>
                <w:sz w:val="20"/>
                <w:szCs w:val="20"/>
                <w:lang w:val="bg-BG"/>
              </w:rPr>
              <w:br/>
              <w:t>в) как е установено нарушението на задълженията:</w:t>
            </w:r>
            <w:r w:rsidRPr="007A432A">
              <w:rPr>
                <w:rFonts w:ascii="Verdana" w:eastAsia="Calibri" w:hAnsi="Verdana"/>
                <w:sz w:val="20"/>
                <w:szCs w:val="20"/>
                <w:lang w:val="bg-BG"/>
              </w:rPr>
              <w:br/>
              <w:t xml:space="preserve">1) чрез съдебно </w:t>
            </w:r>
            <w:r w:rsidRPr="007A432A">
              <w:rPr>
                <w:rFonts w:ascii="Verdana" w:eastAsia="Calibri" w:hAnsi="Verdana"/>
                <w:b/>
                <w:sz w:val="20"/>
                <w:szCs w:val="20"/>
                <w:lang w:val="bg-BG"/>
              </w:rPr>
              <w:t>решение</w:t>
            </w:r>
            <w:r w:rsidRPr="007A432A">
              <w:rPr>
                <w:rFonts w:ascii="Verdana" w:eastAsia="Calibri" w:hAnsi="Verdana"/>
                <w:sz w:val="20"/>
                <w:szCs w:val="20"/>
                <w:lang w:val="bg-BG"/>
              </w:rPr>
              <w:t xml:space="preserve"> или административен </w:t>
            </w:r>
            <w:r w:rsidRPr="007A432A">
              <w:rPr>
                <w:rFonts w:ascii="Verdana" w:eastAsia="Calibri" w:hAnsi="Verdana"/>
                <w:b/>
                <w:sz w:val="20"/>
                <w:szCs w:val="20"/>
                <w:lang w:val="bg-BG"/>
              </w:rPr>
              <w:t>акт</w:t>
            </w:r>
            <w:r w:rsidRPr="007A432A">
              <w:rPr>
                <w:rFonts w:ascii="Verdana" w:eastAsia="Calibri" w:hAnsi="Verdana"/>
                <w:sz w:val="20"/>
                <w:szCs w:val="20"/>
                <w:lang w:val="bg-BG"/>
              </w:rPr>
              <w:t>:</w:t>
            </w:r>
          </w:p>
          <w:p w14:paraId="7B177CDD" w14:textId="77777777" w:rsidR="00F66478" w:rsidRPr="007A432A" w:rsidRDefault="00F66478" w:rsidP="00FD5385">
            <w:pPr>
              <w:numPr>
                <w:ilvl w:val="0"/>
                <w:numId w:val="15"/>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ab/>
              <w:t>Решението или актът с окончателен и обвързващ характер ли е?</w:t>
            </w:r>
          </w:p>
          <w:p w14:paraId="4F1E2491" w14:textId="77777777" w:rsidR="00F66478" w:rsidRPr="007A432A" w:rsidRDefault="00F66478" w:rsidP="00FD5385">
            <w:pPr>
              <w:numPr>
                <w:ilvl w:val="0"/>
                <w:numId w:val="17"/>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Моля, посочете датата на присъдата или решението/акта.</w:t>
            </w:r>
          </w:p>
          <w:p w14:paraId="526DB94C" w14:textId="77777777" w:rsidR="00F66478" w:rsidRPr="007A432A" w:rsidRDefault="00F66478" w:rsidP="00FD5385">
            <w:pPr>
              <w:numPr>
                <w:ilvl w:val="0"/>
                <w:numId w:val="17"/>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В случай на присъда — срокът на изключване, </w:t>
            </w:r>
            <w:r w:rsidRPr="007A432A">
              <w:rPr>
                <w:rFonts w:ascii="Verdana" w:eastAsia="Calibri" w:hAnsi="Verdana"/>
                <w:b/>
                <w:sz w:val="20"/>
                <w:szCs w:val="20"/>
                <w:lang w:val="bg-BG"/>
              </w:rPr>
              <w:t xml:space="preserve">ако е определен </w:t>
            </w:r>
            <w:r w:rsidRPr="007A432A">
              <w:rPr>
                <w:rFonts w:ascii="Verdana" w:eastAsia="Calibri" w:hAnsi="Verdana"/>
                <w:b/>
                <w:sz w:val="20"/>
                <w:szCs w:val="20"/>
                <w:u w:val="words"/>
                <w:lang w:val="bg-BG"/>
              </w:rPr>
              <w:t xml:space="preserve">пряко </w:t>
            </w:r>
            <w:r w:rsidRPr="007A432A">
              <w:rPr>
                <w:rFonts w:ascii="Verdana" w:eastAsia="Calibri" w:hAnsi="Verdana"/>
                <w:b/>
                <w:sz w:val="20"/>
                <w:szCs w:val="20"/>
                <w:lang w:val="bg-BG"/>
              </w:rPr>
              <w:t>в присъдата:</w:t>
            </w:r>
          </w:p>
          <w:p w14:paraId="566A84A8"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2) по </w:t>
            </w:r>
            <w:r w:rsidRPr="007A432A">
              <w:rPr>
                <w:rFonts w:ascii="Verdana" w:eastAsia="Calibri" w:hAnsi="Verdana"/>
                <w:b/>
                <w:sz w:val="20"/>
                <w:szCs w:val="20"/>
                <w:lang w:val="bg-BG"/>
              </w:rPr>
              <w:t>друг начин</w:t>
            </w:r>
            <w:r w:rsidRPr="007A432A">
              <w:rPr>
                <w:rFonts w:ascii="Verdana" w:eastAsia="Calibri" w:hAnsi="Verdana"/>
                <w:sz w:val="20"/>
                <w:szCs w:val="20"/>
                <w:lang w:val="bg-BG"/>
              </w:rPr>
              <w:t>? Моля, уточнете:</w:t>
            </w:r>
          </w:p>
          <w:p w14:paraId="4F6FF80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58AD39A" w14:textId="77777777" w:rsidR="00F66478" w:rsidRPr="007A432A" w:rsidRDefault="00F66478" w:rsidP="00F66478">
            <w:pPr>
              <w:spacing w:before="120" w:after="120"/>
              <w:rPr>
                <w:rFonts w:ascii="Verdana" w:eastAsia="Calibri" w:hAnsi="Verdana"/>
                <w:b/>
                <w:sz w:val="20"/>
                <w:szCs w:val="20"/>
                <w:lang w:val="bg-BG"/>
              </w:rPr>
            </w:pPr>
            <w:r w:rsidRPr="007A432A">
              <w:rPr>
                <w:rFonts w:ascii="Verdana" w:eastAsia="Calibri" w:hAnsi="Verdana"/>
                <w:b/>
                <w:sz w:val="20"/>
                <w:szCs w:val="20"/>
                <w:lang w:val="bg-BG"/>
              </w:rPr>
              <w:t>Данъци</w:t>
            </w:r>
          </w:p>
        </w:tc>
        <w:tc>
          <w:tcPr>
            <w:tcW w:w="2585" w:type="dxa"/>
            <w:shd w:val="clear" w:color="auto" w:fill="auto"/>
          </w:tcPr>
          <w:p w14:paraId="09E4711F" w14:textId="77777777" w:rsidR="00F66478" w:rsidRPr="007A432A" w:rsidRDefault="00F66478" w:rsidP="00F66478">
            <w:pPr>
              <w:spacing w:before="120" w:after="120"/>
              <w:rPr>
                <w:rFonts w:ascii="Verdana" w:eastAsia="Calibri" w:hAnsi="Verdana"/>
                <w:b/>
                <w:sz w:val="20"/>
                <w:szCs w:val="20"/>
                <w:lang w:val="bg-BG"/>
              </w:rPr>
            </w:pPr>
            <w:r w:rsidRPr="007A432A">
              <w:rPr>
                <w:rFonts w:ascii="Verdana" w:eastAsia="Calibri" w:hAnsi="Verdana"/>
                <w:b/>
                <w:sz w:val="20"/>
                <w:szCs w:val="20"/>
                <w:lang w:val="bg-BG"/>
              </w:rPr>
              <w:t>Социалноосигурителни вноски</w:t>
            </w:r>
          </w:p>
        </w:tc>
      </w:tr>
      <w:tr w:rsidR="00F66478" w:rsidRPr="007A432A" w14:paraId="66FAF3B4" w14:textId="77777777" w:rsidTr="00081E2D">
        <w:trPr>
          <w:trHeight w:val="1977"/>
        </w:trPr>
        <w:tc>
          <w:tcPr>
            <w:tcW w:w="4480" w:type="dxa"/>
            <w:vMerge/>
            <w:shd w:val="clear" w:color="auto" w:fill="auto"/>
          </w:tcPr>
          <w:p w14:paraId="402FDFBC" w14:textId="77777777" w:rsidR="00F66478" w:rsidRPr="007A432A" w:rsidRDefault="00F66478" w:rsidP="00F66478">
            <w:pPr>
              <w:spacing w:before="120" w:after="120"/>
              <w:rPr>
                <w:rFonts w:ascii="Verdana" w:eastAsia="Calibri" w:hAnsi="Verdana"/>
                <w:b/>
                <w:sz w:val="20"/>
                <w:szCs w:val="20"/>
                <w:lang w:val="bg-BG"/>
              </w:rPr>
            </w:pPr>
          </w:p>
        </w:tc>
        <w:tc>
          <w:tcPr>
            <w:tcW w:w="2224" w:type="dxa"/>
            <w:shd w:val="clear" w:color="auto" w:fill="auto"/>
          </w:tcPr>
          <w:p w14:paraId="07A70B0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a) [……]</w:t>
            </w:r>
            <w:r w:rsidRPr="007A432A">
              <w:rPr>
                <w:rFonts w:ascii="Verdana" w:eastAsia="Calibri" w:hAnsi="Verdana"/>
                <w:sz w:val="20"/>
                <w:szCs w:val="20"/>
                <w:lang w:val="bg-BG"/>
              </w:rPr>
              <w:br/>
              <w:t>б) [……]</w:t>
            </w:r>
            <w:r w:rsidRPr="007A432A">
              <w:rPr>
                <w:rFonts w:ascii="Verdana" w:eastAsia="Calibri" w:hAnsi="Verdana"/>
                <w:sz w:val="20"/>
                <w:szCs w:val="20"/>
                <w:lang w:val="bg-BG"/>
              </w:rPr>
              <w:br/>
              <w:t>в1) [] Да [] Не</w:t>
            </w:r>
          </w:p>
          <w:p w14:paraId="2E5E3228" w14:textId="77777777" w:rsidR="00F66478" w:rsidRPr="007A432A" w:rsidRDefault="00F66478" w:rsidP="00FD5385">
            <w:pPr>
              <w:numPr>
                <w:ilvl w:val="0"/>
                <w:numId w:val="14"/>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p w14:paraId="6EB6E79E"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p>
          <w:p w14:paraId="79E0965A"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p>
          <w:p w14:paraId="37F4E193" w14:textId="77777777" w:rsidR="00F66478" w:rsidRPr="007A432A" w:rsidRDefault="00F66478" w:rsidP="00F66478">
            <w:pPr>
              <w:spacing w:before="120" w:after="120"/>
              <w:rPr>
                <w:rFonts w:ascii="Verdana" w:eastAsia="Calibri" w:hAnsi="Verdana"/>
                <w:sz w:val="20"/>
                <w:szCs w:val="20"/>
                <w:lang w:val="bg-BG"/>
              </w:rPr>
            </w:pPr>
          </w:p>
          <w:p w14:paraId="487E8703" w14:textId="77777777" w:rsidR="00F66478" w:rsidRPr="007A432A" w:rsidRDefault="00F66478" w:rsidP="00F66478">
            <w:pPr>
              <w:spacing w:before="120" w:after="120"/>
              <w:rPr>
                <w:rFonts w:ascii="Verdana" w:eastAsia="Calibri" w:hAnsi="Verdana"/>
                <w:sz w:val="20"/>
                <w:szCs w:val="20"/>
                <w:lang w:val="bg-BG"/>
              </w:rPr>
            </w:pPr>
          </w:p>
          <w:p w14:paraId="390E6A49" w14:textId="77777777" w:rsidR="00F66478" w:rsidRPr="007A432A" w:rsidRDefault="00F66478" w:rsidP="00F66478">
            <w:pPr>
              <w:spacing w:before="120" w:after="120"/>
              <w:rPr>
                <w:rFonts w:ascii="Verdana" w:eastAsia="Calibri" w:hAnsi="Verdana"/>
                <w:sz w:val="20"/>
                <w:szCs w:val="20"/>
                <w:lang w:val="bg-BG"/>
              </w:rPr>
            </w:pPr>
          </w:p>
          <w:p w14:paraId="7910577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в2) [ …]</w:t>
            </w:r>
            <w:r w:rsidRPr="007A432A">
              <w:rPr>
                <w:rFonts w:ascii="Verdana" w:eastAsia="Calibri" w:hAnsi="Verdana"/>
                <w:sz w:val="20"/>
                <w:szCs w:val="20"/>
                <w:lang w:val="bg-BG"/>
              </w:rPr>
              <w:br/>
            </w:r>
          </w:p>
          <w:p w14:paraId="02F7A3F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 [] Да [] Не</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 [……]</w:t>
            </w:r>
          </w:p>
        </w:tc>
        <w:tc>
          <w:tcPr>
            <w:tcW w:w="2585" w:type="dxa"/>
            <w:shd w:val="clear" w:color="auto" w:fill="auto"/>
          </w:tcPr>
          <w:p w14:paraId="7159A4E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a) [……]б) [……]</w:t>
            </w:r>
            <w:r w:rsidRPr="007A432A">
              <w:rPr>
                <w:rFonts w:ascii="Verdana" w:eastAsia="Calibri" w:hAnsi="Verdana"/>
                <w:sz w:val="20"/>
                <w:szCs w:val="20"/>
                <w:lang w:val="bg-BG"/>
              </w:rPr>
              <w:br/>
            </w:r>
            <w:r w:rsidRPr="007A432A">
              <w:rPr>
                <w:rFonts w:ascii="Verdana" w:eastAsia="Calibri" w:hAnsi="Verdana"/>
                <w:sz w:val="20"/>
                <w:szCs w:val="20"/>
                <w:lang w:val="bg-BG"/>
              </w:rPr>
              <w:br/>
              <w:t>в1) [] Да [] Не</w:t>
            </w:r>
          </w:p>
          <w:p w14:paraId="1718F769"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p w14:paraId="33D84359"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p>
          <w:p w14:paraId="0A9C7CC2"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p>
          <w:p w14:paraId="306AE6A2" w14:textId="77777777" w:rsidR="00F66478" w:rsidRPr="007A432A" w:rsidRDefault="00F66478" w:rsidP="00F66478">
            <w:pPr>
              <w:spacing w:before="120" w:after="120"/>
              <w:rPr>
                <w:rFonts w:ascii="Verdana" w:eastAsia="Calibri" w:hAnsi="Verdana"/>
                <w:sz w:val="20"/>
                <w:szCs w:val="20"/>
                <w:lang w:val="bg-BG"/>
              </w:rPr>
            </w:pPr>
          </w:p>
          <w:p w14:paraId="101EAB9F" w14:textId="77777777" w:rsidR="00F66478" w:rsidRPr="007A432A" w:rsidRDefault="00F66478" w:rsidP="00F66478">
            <w:pPr>
              <w:spacing w:before="120" w:after="120"/>
              <w:rPr>
                <w:rFonts w:ascii="Verdana" w:eastAsia="Calibri" w:hAnsi="Verdana"/>
                <w:sz w:val="20"/>
                <w:szCs w:val="20"/>
                <w:lang w:val="bg-BG"/>
              </w:rPr>
            </w:pPr>
          </w:p>
          <w:p w14:paraId="03AAB347" w14:textId="77777777" w:rsidR="00F66478" w:rsidRPr="007A432A" w:rsidRDefault="00F66478" w:rsidP="00F66478">
            <w:pPr>
              <w:spacing w:before="120" w:after="120"/>
              <w:rPr>
                <w:rFonts w:ascii="Verdana" w:eastAsia="Calibri" w:hAnsi="Verdana"/>
                <w:sz w:val="20"/>
                <w:szCs w:val="20"/>
                <w:lang w:val="bg-BG"/>
              </w:rPr>
            </w:pPr>
          </w:p>
          <w:p w14:paraId="46AC6D54" w14:textId="77777777" w:rsidR="00F66478" w:rsidRPr="007A432A" w:rsidRDefault="00F66478" w:rsidP="00F66478">
            <w:pPr>
              <w:rPr>
                <w:rFonts w:ascii="Verdana" w:eastAsia="Calibri" w:hAnsi="Verdana"/>
                <w:sz w:val="20"/>
                <w:szCs w:val="20"/>
                <w:lang w:val="bg-BG"/>
              </w:rPr>
            </w:pPr>
            <w:r w:rsidRPr="007A432A">
              <w:rPr>
                <w:rFonts w:ascii="Verdana" w:eastAsia="Calibri" w:hAnsi="Verdana"/>
                <w:sz w:val="20"/>
                <w:szCs w:val="20"/>
                <w:lang w:val="bg-BG"/>
              </w:rPr>
              <w:t>в2) [ …]</w:t>
            </w:r>
            <w:r w:rsidRPr="007A432A">
              <w:rPr>
                <w:rFonts w:ascii="Verdana" w:eastAsia="Calibri" w:hAnsi="Verdana"/>
                <w:sz w:val="20"/>
                <w:szCs w:val="20"/>
                <w:lang w:val="bg-BG"/>
              </w:rPr>
              <w:br/>
            </w:r>
          </w:p>
          <w:p w14:paraId="5FEB14BE" w14:textId="77777777" w:rsidR="00F66478" w:rsidRPr="007A432A" w:rsidRDefault="00F66478" w:rsidP="00F66478">
            <w:pPr>
              <w:rPr>
                <w:rFonts w:ascii="Verdana" w:eastAsia="Calibri" w:hAnsi="Verdana"/>
                <w:sz w:val="20"/>
                <w:szCs w:val="20"/>
                <w:lang w:val="bg-BG"/>
              </w:rPr>
            </w:pPr>
            <w:r w:rsidRPr="007A432A">
              <w:rPr>
                <w:rFonts w:ascii="Verdana" w:eastAsia="Calibri" w:hAnsi="Verdana"/>
                <w:sz w:val="20"/>
                <w:szCs w:val="20"/>
                <w:lang w:val="bg-BG"/>
              </w:rPr>
              <w:t>г) [] Да [] Не</w:t>
            </w:r>
          </w:p>
          <w:p w14:paraId="5887A612" w14:textId="77777777" w:rsidR="00F66478" w:rsidRPr="007A432A" w:rsidRDefault="00F66478" w:rsidP="00F66478">
            <w:pPr>
              <w:spacing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 [……]</w:t>
            </w:r>
          </w:p>
        </w:tc>
      </w:tr>
      <w:tr w:rsidR="00F66478" w:rsidRPr="007A432A" w14:paraId="38642C08" w14:textId="77777777" w:rsidTr="00081E2D">
        <w:tc>
          <w:tcPr>
            <w:tcW w:w="4480" w:type="dxa"/>
            <w:shd w:val="clear" w:color="auto" w:fill="auto"/>
          </w:tcPr>
          <w:p w14:paraId="44642133"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505A6F14" w14:textId="77777777" w:rsidR="00F66478" w:rsidRPr="007A432A" w:rsidRDefault="00F66478" w:rsidP="00F66478">
            <w:pPr>
              <w:spacing w:before="120" w:after="120"/>
              <w:rPr>
                <w:rFonts w:ascii="Verdana" w:eastAsia="Calibri" w:hAnsi="Verdana"/>
                <w:i/>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i/>
                <w:sz w:val="20"/>
                <w:szCs w:val="20"/>
                <w:vertAlign w:val="superscript"/>
                <w:lang w:val="bg-BG"/>
              </w:rPr>
              <w:t xml:space="preserve"> </w:t>
            </w:r>
            <w:r w:rsidRPr="007A432A">
              <w:rPr>
                <w:rFonts w:ascii="Verdana" w:eastAsia="Calibri" w:hAnsi="Verdana"/>
                <w:i/>
                <w:sz w:val="20"/>
                <w:szCs w:val="20"/>
                <w:vertAlign w:val="superscript"/>
                <w:lang w:val="bg-BG"/>
              </w:rPr>
              <w:footnoteReference w:id="26"/>
            </w:r>
            <w:r w:rsidRPr="007A432A">
              <w:rPr>
                <w:rFonts w:ascii="Verdana" w:eastAsia="Calibri" w:hAnsi="Verdana"/>
                <w:sz w:val="20"/>
                <w:szCs w:val="20"/>
                <w:lang w:val="bg-BG"/>
              </w:rPr>
              <w:br/>
            </w:r>
            <w:r w:rsidRPr="007A432A">
              <w:rPr>
                <w:rFonts w:ascii="Verdana" w:eastAsia="Calibri" w:hAnsi="Verdana"/>
                <w:i/>
                <w:sz w:val="20"/>
                <w:szCs w:val="20"/>
                <w:lang w:val="bg-BG"/>
              </w:rPr>
              <w:t>[……][……][……][……]</w:t>
            </w:r>
          </w:p>
        </w:tc>
      </w:tr>
    </w:tbl>
    <w:p w14:paraId="75F9F99B"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В: Основания, свързани с несъстоятелност, конфликти на интереси или професионално нарушение</w:t>
      </w:r>
      <w:r w:rsidRPr="007A432A">
        <w:rPr>
          <w:rFonts w:ascii="Verdana" w:eastAsia="Calibri" w:hAnsi="Verdana"/>
          <w:b/>
          <w:smallCaps/>
          <w:sz w:val="20"/>
          <w:szCs w:val="20"/>
          <w:vertAlign w:val="superscript"/>
          <w:lang w:val="bg-BG"/>
        </w:rPr>
        <w:footnoteReference w:id="27"/>
      </w:r>
    </w:p>
    <w:p w14:paraId="11E9B32F"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2F705B18" w14:textId="77777777" w:rsidTr="00081E2D">
        <w:tc>
          <w:tcPr>
            <w:tcW w:w="4644" w:type="dxa"/>
            <w:shd w:val="clear" w:color="auto" w:fill="auto"/>
          </w:tcPr>
          <w:p w14:paraId="4D8BDFED"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A1A5660"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6C47639B" w14:textId="77777777" w:rsidTr="00081E2D">
        <w:trPr>
          <w:trHeight w:val="406"/>
        </w:trPr>
        <w:tc>
          <w:tcPr>
            <w:tcW w:w="4644" w:type="dxa"/>
            <w:vMerge w:val="restart"/>
            <w:shd w:val="clear" w:color="auto" w:fill="auto"/>
          </w:tcPr>
          <w:p w14:paraId="046386BB"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нарушил ли е, </w:t>
            </w:r>
            <w:r w:rsidRPr="007A432A">
              <w:rPr>
                <w:rFonts w:ascii="Verdana" w:eastAsia="Calibri" w:hAnsi="Verdana"/>
                <w:b/>
                <w:sz w:val="20"/>
                <w:szCs w:val="20"/>
                <w:lang w:val="bg-BG"/>
              </w:rPr>
              <w:t>доколкото му е известно</w:t>
            </w:r>
            <w:r w:rsidRPr="007A432A">
              <w:rPr>
                <w:rFonts w:ascii="Verdana" w:eastAsia="Calibri" w:hAnsi="Verdana"/>
                <w:sz w:val="20"/>
                <w:szCs w:val="20"/>
                <w:lang w:val="bg-BG"/>
              </w:rPr>
              <w:t xml:space="preserve">, </w:t>
            </w:r>
            <w:r w:rsidRPr="007A432A">
              <w:rPr>
                <w:rFonts w:ascii="Verdana" w:eastAsia="Calibri" w:hAnsi="Verdana"/>
                <w:b/>
                <w:sz w:val="20"/>
                <w:szCs w:val="20"/>
                <w:lang w:val="bg-BG"/>
              </w:rPr>
              <w:t>задълженията</w:t>
            </w:r>
            <w:r w:rsidRPr="007A432A">
              <w:rPr>
                <w:rFonts w:ascii="Verdana" w:eastAsia="Calibri" w:hAnsi="Verdana"/>
                <w:sz w:val="20"/>
                <w:szCs w:val="20"/>
                <w:lang w:val="bg-BG"/>
              </w:rPr>
              <w:t xml:space="preserve"> си в областта на </w:t>
            </w:r>
            <w:r w:rsidRPr="007A432A">
              <w:rPr>
                <w:rFonts w:ascii="Verdana" w:eastAsia="Calibri" w:hAnsi="Verdana"/>
                <w:b/>
                <w:sz w:val="20"/>
                <w:szCs w:val="20"/>
                <w:lang w:val="bg-BG"/>
              </w:rPr>
              <w:t>екологичното, социалното или трудовото право</w:t>
            </w:r>
            <w:r w:rsidRPr="007A432A">
              <w:rPr>
                <w:rFonts w:ascii="Verdana" w:eastAsia="Calibri" w:hAnsi="Verdana"/>
                <w:b/>
                <w:sz w:val="20"/>
                <w:szCs w:val="20"/>
                <w:vertAlign w:val="superscript"/>
                <w:lang w:val="bg-BG"/>
              </w:rPr>
              <w:footnoteReference w:id="28"/>
            </w:r>
            <w:r w:rsidRPr="007A432A">
              <w:rPr>
                <w:rFonts w:ascii="Verdana" w:eastAsia="Calibri" w:hAnsi="Verdana"/>
                <w:sz w:val="20"/>
                <w:szCs w:val="20"/>
                <w:lang w:val="bg-BG"/>
              </w:rPr>
              <w:t>?</w:t>
            </w:r>
          </w:p>
        </w:tc>
        <w:tc>
          <w:tcPr>
            <w:tcW w:w="4645" w:type="dxa"/>
            <w:shd w:val="clear" w:color="auto" w:fill="auto"/>
          </w:tcPr>
          <w:p w14:paraId="793473B2"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tc>
      </w:tr>
      <w:tr w:rsidR="00F66478" w:rsidRPr="007A432A" w14:paraId="50F813C2" w14:textId="77777777" w:rsidTr="00081E2D">
        <w:trPr>
          <w:trHeight w:val="405"/>
        </w:trPr>
        <w:tc>
          <w:tcPr>
            <w:tcW w:w="4644" w:type="dxa"/>
            <w:vMerge/>
            <w:shd w:val="clear" w:color="auto" w:fill="auto"/>
          </w:tcPr>
          <w:p w14:paraId="09C51963" w14:textId="77777777" w:rsidR="00F66478" w:rsidRPr="007A432A" w:rsidRDefault="00F66478" w:rsidP="00F66478">
            <w:pPr>
              <w:spacing w:before="120" w:after="120"/>
              <w:jc w:val="both"/>
              <w:rPr>
                <w:rFonts w:ascii="Verdana" w:eastAsia="Calibri" w:hAnsi="Verdana"/>
                <w:sz w:val="20"/>
                <w:szCs w:val="20"/>
                <w:lang w:val="bg-BG"/>
              </w:rPr>
            </w:pPr>
          </w:p>
        </w:tc>
        <w:tc>
          <w:tcPr>
            <w:tcW w:w="4645" w:type="dxa"/>
            <w:shd w:val="clear" w:color="auto" w:fill="auto"/>
          </w:tcPr>
          <w:p w14:paraId="696BA9F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A432A">
              <w:rPr>
                <w:rFonts w:ascii="Verdana" w:eastAsia="Calibri" w:hAnsi="Verdana"/>
                <w:sz w:val="20"/>
                <w:szCs w:val="20"/>
                <w:lang w:val="bg-BG"/>
              </w:rPr>
              <w:br/>
              <w:t>[] Да [] Не</w:t>
            </w:r>
          </w:p>
          <w:p w14:paraId="6264D2CE"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предприетите мерки: [……]</w:t>
            </w:r>
          </w:p>
        </w:tc>
      </w:tr>
      <w:tr w:rsidR="00F66478" w:rsidRPr="007A432A" w14:paraId="1FEF44F8" w14:textId="77777777" w:rsidTr="00081E2D">
        <w:tc>
          <w:tcPr>
            <w:tcW w:w="4644" w:type="dxa"/>
            <w:shd w:val="clear" w:color="auto" w:fill="auto"/>
          </w:tcPr>
          <w:p w14:paraId="581ADB0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Икономическият оператор в една от следните ситуации ли е:</w:t>
            </w:r>
            <w:r w:rsidRPr="007A432A">
              <w:rPr>
                <w:rFonts w:ascii="Verdana" w:eastAsia="Calibri" w:hAnsi="Verdana"/>
                <w:sz w:val="20"/>
                <w:szCs w:val="20"/>
                <w:lang w:val="bg-BG"/>
              </w:rPr>
              <w:br/>
              <w:t xml:space="preserve">а) </w:t>
            </w:r>
            <w:r w:rsidRPr="007A432A">
              <w:rPr>
                <w:rFonts w:ascii="Verdana" w:eastAsia="Calibri" w:hAnsi="Verdana"/>
                <w:b/>
                <w:sz w:val="20"/>
                <w:szCs w:val="20"/>
                <w:lang w:val="bg-BG"/>
              </w:rPr>
              <w:t>обявен в несъстоятелност</w:t>
            </w:r>
            <w:r w:rsidRPr="007A432A">
              <w:rPr>
                <w:rFonts w:ascii="Verdana" w:eastAsia="Calibri" w:hAnsi="Verdana"/>
                <w:sz w:val="20"/>
                <w:szCs w:val="20"/>
                <w:lang w:val="bg-BG"/>
              </w:rPr>
              <w:t xml:space="preserve">, или </w:t>
            </w:r>
          </w:p>
          <w:p w14:paraId="1951AEC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б) </w:t>
            </w:r>
            <w:r w:rsidRPr="007A432A">
              <w:rPr>
                <w:rFonts w:ascii="Verdana" w:eastAsia="Calibri" w:hAnsi="Verdana"/>
                <w:b/>
                <w:sz w:val="20"/>
                <w:szCs w:val="20"/>
                <w:lang w:val="bg-BG"/>
              </w:rPr>
              <w:t>предмет на производство по несъстоятелност</w:t>
            </w:r>
            <w:r w:rsidRPr="007A432A">
              <w:rPr>
                <w:rFonts w:ascii="Verdana" w:eastAsia="Calibri" w:hAnsi="Verdana"/>
                <w:sz w:val="20"/>
                <w:szCs w:val="20"/>
                <w:lang w:val="bg-BG"/>
              </w:rPr>
              <w:t xml:space="preserve"> или ликвидация, или</w:t>
            </w:r>
          </w:p>
          <w:p w14:paraId="6DAADF3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в) </w:t>
            </w:r>
            <w:r w:rsidRPr="007A432A">
              <w:rPr>
                <w:rFonts w:ascii="Verdana" w:eastAsia="Calibri" w:hAnsi="Verdana"/>
                <w:b/>
                <w:sz w:val="20"/>
                <w:szCs w:val="20"/>
                <w:lang w:val="bg-BG"/>
              </w:rPr>
              <w:t>споразумение с кредиторите</w:t>
            </w:r>
            <w:r w:rsidRPr="007A432A">
              <w:rPr>
                <w:rFonts w:ascii="Verdana" w:eastAsia="Calibri" w:hAnsi="Verdana"/>
                <w:sz w:val="20"/>
                <w:szCs w:val="20"/>
                <w:lang w:val="bg-BG"/>
              </w:rPr>
              <w:t>, или</w:t>
            </w:r>
            <w:r w:rsidRPr="007A432A">
              <w:rPr>
                <w:rFonts w:ascii="Verdana" w:eastAsia="Calibri" w:hAnsi="Verdana"/>
                <w:sz w:val="20"/>
                <w:szCs w:val="20"/>
                <w:lang w:val="bg-BG"/>
              </w:rPr>
              <w:br/>
              <w:t>г) всякаква аналогична ситуация, възникваща от сходна процедура съгласно националните законови и подзаконови актове</w:t>
            </w:r>
            <w:r w:rsidRPr="007A432A">
              <w:rPr>
                <w:rFonts w:ascii="Verdana" w:eastAsia="Calibri" w:hAnsi="Verdana"/>
                <w:sz w:val="20"/>
                <w:szCs w:val="20"/>
                <w:vertAlign w:val="superscript"/>
                <w:lang w:val="bg-BG"/>
              </w:rPr>
              <w:footnoteReference w:id="29"/>
            </w:r>
            <w:r w:rsidRPr="007A432A">
              <w:rPr>
                <w:rFonts w:ascii="Verdana" w:eastAsia="Calibri" w:hAnsi="Verdana"/>
                <w:sz w:val="20"/>
                <w:szCs w:val="20"/>
                <w:lang w:val="bg-BG"/>
              </w:rPr>
              <w:t>, или</w:t>
            </w:r>
            <w:r w:rsidRPr="007A432A">
              <w:rPr>
                <w:rFonts w:ascii="Verdana" w:eastAsia="Calibri" w:hAnsi="Verdana"/>
                <w:sz w:val="20"/>
                <w:szCs w:val="20"/>
                <w:lang w:val="bg-BG"/>
              </w:rPr>
              <w:br/>
              <w:t>д) неговите активи се администрират от ликвидатор или от съда, или</w:t>
            </w:r>
          </w:p>
          <w:p w14:paraId="4F41E911" w14:textId="77777777" w:rsidR="00F66478" w:rsidRPr="007A432A" w:rsidRDefault="00F66478" w:rsidP="00F66478">
            <w:pPr>
              <w:spacing w:before="120" w:after="120"/>
              <w:rPr>
                <w:rFonts w:ascii="Verdana" w:eastAsia="Calibri" w:hAnsi="Verdana"/>
                <w:b/>
                <w:sz w:val="20"/>
                <w:szCs w:val="20"/>
                <w:lang w:val="bg-BG"/>
              </w:rPr>
            </w:pPr>
            <w:r w:rsidRPr="007A432A">
              <w:rPr>
                <w:rFonts w:ascii="Verdana" w:eastAsia="Calibri" w:hAnsi="Verdana"/>
                <w:sz w:val="20"/>
                <w:szCs w:val="20"/>
                <w:lang w:val="bg-BG"/>
              </w:rPr>
              <w:t>е) стопанската му дейност е прекратена?</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p>
          <w:p w14:paraId="2E9711E9"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Моля представете подробности:</w:t>
            </w:r>
          </w:p>
          <w:p w14:paraId="7496DE39"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A432A">
              <w:rPr>
                <w:rFonts w:ascii="Verdana" w:eastAsia="Calibri" w:hAnsi="Verdana"/>
                <w:sz w:val="20"/>
                <w:szCs w:val="20"/>
                <w:vertAlign w:val="superscript"/>
                <w:lang w:val="bg-BG"/>
              </w:rPr>
              <w:footnoteReference w:id="30"/>
            </w:r>
            <w:r w:rsidRPr="007A432A">
              <w:rPr>
                <w:rFonts w:ascii="Verdana" w:eastAsia="Calibri" w:hAnsi="Verdana"/>
                <w:sz w:val="20"/>
                <w:szCs w:val="20"/>
                <w:lang w:val="bg-BG"/>
              </w:rPr>
              <w:t>?</w:t>
            </w:r>
          </w:p>
          <w:p w14:paraId="5AD834F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374656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p>
          <w:p w14:paraId="13632EC9"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p w14:paraId="5F068CFD" w14:textId="77777777" w:rsidR="00F66478" w:rsidRPr="007A432A" w:rsidRDefault="00F66478" w:rsidP="00FD5385">
            <w:pPr>
              <w:numPr>
                <w:ilvl w:val="0"/>
                <w:numId w:val="16"/>
              </w:num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p>
          <w:p w14:paraId="195BBA0D" w14:textId="77777777" w:rsidR="00F66478" w:rsidRPr="007A432A" w:rsidRDefault="00F66478" w:rsidP="00F66478">
            <w:pPr>
              <w:spacing w:before="120" w:after="120"/>
              <w:jc w:val="both"/>
              <w:rPr>
                <w:rFonts w:ascii="Verdana" w:eastAsia="Calibri" w:hAnsi="Verdana"/>
                <w:i/>
                <w:sz w:val="20"/>
                <w:szCs w:val="20"/>
                <w:lang w:val="bg-BG"/>
              </w:rPr>
            </w:pPr>
          </w:p>
          <w:p w14:paraId="6EFD4D07" w14:textId="77777777" w:rsidR="00F66478" w:rsidRPr="007A432A" w:rsidRDefault="00F66478" w:rsidP="00F66478">
            <w:pPr>
              <w:spacing w:before="120" w:after="120"/>
              <w:jc w:val="both"/>
              <w:rPr>
                <w:rFonts w:ascii="Verdana" w:eastAsia="Calibri" w:hAnsi="Verdana"/>
                <w:i/>
                <w:sz w:val="20"/>
                <w:szCs w:val="20"/>
                <w:lang w:val="bg-BG"/>
              </w:rPr>
            </w:pPr>
          </w:p>
          <w:p w14:paraId="0680EA40" w14:textId="77777777" w:rsidR="00F66478" w:rsidRPr="007A432A" w:rsidRDefault="00F66478" w:rsidP="00F66478">
            <w:pPr>
              <w:spacing w:before="120" w:after="120"/>
              <w:jc w:val="both"/>
              <w:rPr>
                <w:rFonts w:ascii="Verdana" w:eastAsia="Calibri" w:hAnsi="Verdana"/>
                <w:i/>
                <w:sz w:val="20"/>
                <w:szCs w:val="20"/>
                <w:lang w:val="bg-BG"/>
              </w:rPr>
            </w:pPr>
          </w:p>
          <w:p w14:paraId="1AA75186"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r w:rsidR="00F66478" w:rsidRPr="007A432A" w14:paraId="3F3EA02A" w14:textId="77777777" w:rsidTr="00081E2D">
        <w:trPr>
          <w:trHeight w:val="303"/>
        </w:trPr>
        <w:tc>
          <w:tcPr>
            <w:tcW w:w="4644" w:type="dxa"/>
            <w:vMerge w:val="restart"/>
            <w:shd w:val="clear" w:color="auto" w:fill="auto"/>
          </w:tcPr>
          <w:p w14:paraId="393595E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извършил ли е </w:t>
            </w:r>
            <w:r w:rsidRPr="007A432A">
              <w:rPr>
                <w:rFonts w:ascii="Verdana" w:eastAsia="Calibri" w:hAnsi="Verdana"/>
                <w:b/>
                <w:sz w:val="20"/>
                <w:szCs w:val="20"/>
                <w:lang w:val="bg-BG"/>
              </w:rPr>
              <w:t>тежко професионално нарушение</w:t>
            </w:r>
            <w:r w:rsidRPr="007A432A">
              <w:rPr>
                <w:rFonts w:ascii="Verdana" w:eastAsia="Calibri" w:hAnsi="Verdana"/>
                <w:b/>
                <w:sz w:val="20"/>
                <w:szCs w:val="20"/>
                <w:vertAlign w:val="superscript"/>
                <w:lang w:val="bg-BG"/>
              </w:rPr>
              <w:footnoteReference w:id="31"/>
            </w:r>
            <w:r w:rsidRPr="007A432A">
              <w:rPr>
                <w:rFonts w:ascii="Verdana" w:eastAsia="Calibri" w:hAnsi="Verdana"/>
                <w:sz w:val="20"/>
                <w:szCs w:val="20"/>
                <w:lang w:val="bg-BG"/>
              </w:rPr>
              <w:t xml:space="preserve">? </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w:t>
            </w:r>
          </w:p>
        </w:tc>
        <w:tc>
          <w:tcPr>
            <w:tcW w:w="4645" w:type="dxa"/>
            <w:shd w:val="clear" w:color="auto" w:fill="auto"/>
          </w:tcPr>
          <w:p w14:paraId="57C5183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t xml:space="preserve"> [……]</w:t>
            </w:r>
          </w:p>
        </w:tc>
      </w:tr>
      <w:tr w:rsidR="00F66478" w:rsidRPr="007A432A" w14:paraId="23E26877" w14:textId="77777777" w:rsidTr="00081E2D">
        <w:trPr>
          <w:trHeight w:val="303"/>
        </w:trPr>
        <w:tc>
          <w:tcPr>
            <w:tcW w:w="4644" w:type="dxa"/>
            <w:vMerge/>
            <w:shd w:val="clear" w:color="auto" w:fill="auto"/>
          </w:tcPr>
          <w:p w14:paraId="60934F36" w14:textId="77777777" w:rsidR="00F66478" w:rsidRPr="007A432A" w:rsidRDefault="00F66478" w:rsidP="00F66478">
            <w:pPr>
              <w:spacing w:before="120" w:after="120"/>
              <w:rPr>
                <w:rFonts w:ascii="Verdana" w:eastAsia="Calibri" w:hAnsi="Verdana"/>
                <w:sz w:val="20"/>
                <w:szCs w:val="20"/>
                <w:lang w:val="bg-BG"/>
              </w:rPr>
            </w:pPr>
          </w:p>
        </w:tc>
        <w:tc>
          <w:tcPr>
            <w:tcW w:w="4645" w:type="dxa"/>
            <w:shd w:val="clear" w:color="auto" w:fill="auto"/>
          </w:tcPr>
          <w:p w14:paraId="0E52B04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икономическият оператор предприел ли е мерки за реабилитиране по своя инициатива? [] Да [] Не</w:t>
            </w:r>
          </w:p>
          <w:p w14:paraId="154219B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предприетите мерки: [……]</w:t>
            </w:r>
          </w:p>
        </w:tc>
      </w:tr>
      <w:tr w:rsidR="00F66478" w:rsidRPr="007A432A" w14:paraId="7C476C89" w14:textId="77777777" w:rsidTr="00081E2D">
        <w:trPr>
          <w:trHeight w:val="515"/>
        </w:trPr>
        <w:tc>
          <w:tcPr>
            <w:tcW w:w="4644" w:type="dxa"/>
            <w:vMerge w:val="restart"/>
            <w:shd w:val="clear" w:color="auto" w:fill="auto"/>
          </w:tcPr>
          <w:p w14:paraId="3FCE59E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Икономическият оператор сключил ли</w:t>
            </w:r>
            <w:r w:rsidRPr="007A432A">
              <w:rPr>
                <w:rFonts w:ascii="Verdana" w:eastAsia="Calibri" w:hAnsi="Verdana"/>
                <w:sz w:val="20"/>
                <w:szCs w:val="20"/>
                <w:lang w:val="bg-BG"/>
              </w:rPr>
              <w:t xml:space="preserve"> е </w:t>
            </w:r>
            <w:r w:rsidRPr="007A432A">
              <w:rPr>
                <w:rFonts w:ascii="Verdana" w:eastAsia="Calibri" w:hAnsi="Verdana"/>
                <w:b/>
                <w:sz w:val="20"/>
                <w:szCs w:val="20"/>
                <w:lang w:val="bg-BG"/>
              </w:rPr>
              <w:t>споразумения</w:t>
            </w:r>
            <w:r w:rsidRPr="007A432A">
              <w:rPr>
                <w:rFonts w:ascii="Verdana" w:eastAsia="Calibri" w:hAnsi="Verdana"/>
                <w:sz w:val="20"/>
                <w:szCs w:val="20"/>
                <w:lang w:val="bg-BG"/>
              </w:rPr>
              <w:t xml:space="preserve"> с други икономически оператори, насочени към </w:t>
            </w:r>
            <w:r w:rsidRPr="007A432A">
              <w:rPr>
                <w:rFonts w:ascii="Verdana" w:eastAsia="Calibri" w:hAnsi="Verdana"/>
                <w:b/>
                <w:sz w:val="20"/>
                <w:szCs w:val="20"/>
                <w:lang w:val="bg-BG"/>
              </w:rPr>
              <w:t>нарушаване на конкуренцията</w:t>
            </w: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w:t>
            </w:r>
          </w:p>
        </w:tc>
        <w:tc>
          <w:tcPr>
            <w:tcW w:w="4645" w:type="dxa"/>
            <w:shd w:val="clear" w:color="auto" w:fill="auto"/>
          </w:tcPr>
          <w:p w14:paraId="6A5C918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r w:rsidR="00F66478" w:rsidRPr="007A432A" w14:paraId="43D3B6CF" w14:textId="77777777" w:rsidTr="00081E2D">
        <w:trPr>
          <w:trHeight w:val="514"/>
        </w:trPr>
        <w:tc>
          <w:tcPr>
            <w:tcW w:w="4644" w:type="dxa"/>
            <w:vMerge/>
            <w:shd w:val="clear" w:color="auto" w:fill="auto"/>
          </w:tcPr>
          <w:p w14:paraId="5B1BC013" w14:textId="77777777" w:rsidR="00F66478" w:rsidRPr="007A432A" w:rsidRDefault="00F66478" w:rsidP="00F66478">
            <w:pPr>
              <w:spacing w:before="120" w:after="120"/>
              <w:rPr>
                <w:rFonts w:ascii="Verdana" w:eastAsia="Calibri" w:hAnsi="Verdana"/>
                <w:sz w:val="20"/>
                <w:szCs w:val="20"/>
                <w:lang w:val="bg-BG"/>
              </w:rPr>
            </w:pPr>
          </w:p>
        </w:tc>
        <w:tc>
          <w:tcPr>
            <w:tcW w:w="4645" w:type="dxa"/>
            <w:shd w:val="clear" w:color="auto" w:fill="auto"/>
          </w:tcPr>
          <w:p w14:paraId="52A47FEE"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икономическият оператор предприел ли е мерки за реабилитиране по своя инициатива? [] Да [] Не</w:t>
            </w:r>
          </w:p>
          <w:p w14:paraId="0BCC9DF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предприетите мерки: [……]</w:t>
            </w:r>
          </w:p>
        </w:tc>
      </w:tr>
      <w:tr w:rsidR="00F66478" w:rsidRPr="007A432A" w14:paraId="254FB670" w14:textId="77777777" w:rsidTr="00081E2D">
        <w:trPr>
          <w:trHeight w:val="1316"/>
        </w:trPr>
        <w:tc>
          <w:tcPr>
            <w:tcW w:w="4644" w:type="dxa"/>
            <w:shd w:val="clear" w:color="auto" w:fill="auto"/>
          </w:tcPr>
          <w:p w14:paraId="2C190D0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Икономическият оператор има ли информация</w:t>
            </w:r>
            <w:r w:rsidRPr="007A432A">
              <w:rPr>
                <w:rFonts w:ascii="Verdana" w:eastAsia="Calibri" w:hAnsi="Verdana"/>
                <w:sz w:val="20"/>
                <w:szCs w:val="20"/>
                <w:lang w:val="bg-BG"/>
              </w:rPr>
              <w:t xml:space="preserve"> за </w:t>
            </w:r>
            <w:r w:rsidRPr="007A432A">
              <w:rPr>
                <w:rFonts w:ascii="Verdana" w:eastAsia="Calibri" w:hAnsi="Verdana"/>
                <w:b/>
                <w:sz w:val="20"/>
                <w:szCs w:val="20"/>
                <w:lang w:val="bg-BG"/>
              </w:rPr>
              <w:t>конфликт на интереси</w:t>
            </w:r>
            <w:r w:rsidRPr="007A432A">
              <w:rPr>
                <w:rFonts w:ascii="Verdana" w:eastAsia="Calibri" w:hAnsi="Verdana"/>
                <w:b/>
                <w:sz w:val="20"/>
                <w:szCs w:val="20"/>
                <w:vertAlign w:val="superscript"/>
                <w:lang w:val="bg-BG"/>
              </w:rPr>
              <w:footnoteReference w:id="32"/>
            </w:r>
            <w:r w:rsidRPr="007A432A">
              <w:rPr>
                <w:rFonts w:ascii="Verdana" w:eastAsia="Calibri" w:hAnsi="Verdana"/>
                <w:sz w:val="20"/>
                <w:szCs w:val="20"/>
                <w:lang w:val="bg-BG"/>
              </w:rPr>
              <w:t>, свързан с участието му в процедурата за възлагане на обществена поръчка?</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w:t>
            </w:r>
          </w:p>
        </w:tc>
        <w:tc>
          <w:tcPr>
            <w:tcW w:w="4645" w:type="dxa"/>
            <w:shd w:val="clear" w:color="auto" w:fill="auto"/>
          </w:tcPr>
          <w:p w14:paraId="58147EC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r w:rsidR="00F66478" w:rsidRPr="007A432A" w14:paraId="4E333A55" w14:textId="77777777" w:rsidTr="00081E2D">
        <w:trPr>
          <w:trHeight w:val="1544"/>
        </w:trPr>
        <w:tc>
          <w:tcPr>
            <w:tcW w:w="4644" w:type="dxa"/>
            <w:shd w:val="clear" w:color="auto" w:fill="auto"/>
          </w:tcPr>
          <w:p w14:paraId="7E16B7F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Икономическият оператор или свързано</w:t>
            </w:r>
            <w:r w:rsidRPr="007A432A">
              <w:rPr>
                <w:rFonts w:ascii="Verdana" w:eastAsia="Calibri" w:hAnsi="Verdana"/>
                <w:sz w:val="20"/>
                <w:szCs w:val="20"/>
                <w:lang w:val="bg-BG"/>
              </w:rPr>
              <w:t xml:space="preserve"> с него предприятие, предоставял ли е </w:t>
            </w:r>
            <w:r w:rsidRPr="007A432A">
              <w:rPr>
                <w:rFonts w:ascii="Verdana" w:eastAsia="Calibri" w:hAnsi="Verdana"/>
                <w:b/>
                <w:sz w:val="20"/>
                <w:szCs w:val="20"/>
                <w:lang w:val="bg-BG"/>
              </w:rPr>
              <w:t>консултантски</w:t>
            </w:r>
            <w:r w:rsidRPr="007A432A">
              <w:rPr>
                <w:rFonts w:ascii="Verdana" w:eastAsia="Calibri" w:hAnsi="Verdana"/>
                <w:sz w:val="20"/>
                <w:szCs w:val="20"/>
                <w:lang w:val="bg-BG"/>
              </w:rPr>
              <w:t xml:space="preserve"> услуги на възлагащия орган или на възложителя или </w:t>
            </w:r>
            <w:r w:rsidRPr="007A432A">
              <w:rPr>
                <w:rFonts w:ascii="Verdana" w:eastAsia="Calibri" w:hAnsi="Verdana"/>
                <w:b/>
                <w:sz w:val="20"/>
                <w:szCs w:val="20"/>
                <w:lang w:val="bg-BG"/>
              </w:rPr>
              <w:t>участвал ли е по друг начин в подготовката</w:t>
            </w:r>
            <w:r w:rsidRPr="007A432A">
              <w:rPr>
                <w:rFonts w:ascii="Verdana" w:eastAsia="Calibri" w:hAnsi="Verdana"/>
                <w:sz w:val="20"/>
                <w:szCs w:val="20"/>
                <w:lang w:val="bg-BG"/>
              </w:rPr>
              <w:t xml:space="preserve"> на процедурата за възлагане на обществена поръчка?</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w:t>
            </w:r>
          </w:p>
        </w:tc>
        <w:tc>
          <w:tcPr>
            <w:tcW w:w="4645" w:type="dxa"/>
            <w:shd w:val="clear" w:color="auto" w:fill="auto"/>
          </w:tcPr>
          <w:p w14:paraId="489D1B7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r w:rsidR="00F66478" w:rsidRPr="007A432A" w14:paraId="33078AA7" w14:textId="77777777" w:rsidTr="00081E2D">
        <w:trPr>
          <w:trHeight w:val="932"/>
        </w:trPr>
        <w:tc>
          <w:tcPr>
            <w:tcW w:w="4644" w:type="dxa"/>
            <w:vMerge w:val="restart"/>
            <w:shd w:val="clear" w:color="auto" w:fill="auto"/>
          </w:tcPr>
          <w:p w14:paraId="1E51BF2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A432A">
              <w:rPr>
                <w:rFonts w:ascii="Verdana" w:eastAsia="Calibri" w:hAnsi="Verdana"/>
                <w:b/>
                <w:sz w:val="20"/>
                <w:szCs w:val="20"/>
                <w:lang w:val="bg-BG"/>
              </w:rPr>
              <w:t>предсрочно прекратен</w:t>
            </w:r>
            <w:r w:rsidRPr="007A432A">
              <w:rPr>
                <w:rFonts w:ascii="Verdana" w:eastAsia="Calibri" w:hAnsi="Verdana"/>
                <w:sz w:val="20"/>
                <w:szCs w:val="20"/>
                <w:lang w:val="bg-BG"/>
              </w:rPr>
              <w:t xml:space="preserve"> или да са му били налагани обезщетения или други подобни санкции във връзка с такава поръчка в миналото?</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подробно:</w:t>
            </w:r>
          </w:p>
        </w:tc>
        <w:tc>
          <w:tcPr>
            <w:tcW w:w="4645" w:type="dxa"/>
            <w:shd w:val="clear" w:color="auto" w:fill="auto"/>
          </w:tcPr>
          <w:p w14:paraId="411DE5D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r w:rsidR="00F66478" w:rsidRPr="007A432A" w14:paraId="03B67067" w14:textId="77777777" w:rsidTr="00081E2D">
        <w:trPr>
          <w:trHeight w:val="931"/>
        </w:trPr>
        <w:tc>
          <w:tcPr>
            <w:tcW w:w="4644" w:type="dxa"/>
            <w:vMerge/>
            <w:shd w:val="clear" w:color="auto" w:fill="auto"/>
          </w:tcPr>
          <w:p w14:paraId="435EF3D2" w14:textId="77777777" w:rsidR="00F66478" w:rsidRPr="007A432A" w:rsidRDefault="00F66478" w:rsidP="00F66478">
            <w:pPr>
              <w:spacing w:before="120" w:after="120"/>
              <w:rPr>
                <w:rFonts w:ascii="Verdana" w:eastAsia="Calibri" w:hAnsi="Verdana"/>
                <w:sz w:val="20"/>
                <w:szCs w:val="20"/>
                <w:lang w:val="bg-BG"/>
              </w:rPr>
            </w:pPr>
          </w:p>
        </w:tc>
        <w:tc>
          <w:tcPr>
            <w:tcW w:w="4645" w:type="dxa"/>
            <w:shd w:val="clear" w:color="auto" w:fill="auto"/>
          </w:tcPr>
          <w:p w14:paraId="2CBCA03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xml:space="preserve">,  икономическият оператор предприел ли е мерки за реабилитиране по своя инициатива? [] Да [] Не </w:t>
            </w:r>
          </w:p>
          <w:p w14:paraId="5B5C6C5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Ако „да“</w:t>
            </w:r>
            <w:r w:rsidRPr="007A432A">
              <w:rPr>
                <w:rFonts w:ascii="Verdana" w:eastAsia="Calibri" w:hAnsi="Verdana"/>
                <w:sz w:val="20"/>
                <w:szCs w:val="20"/>
                <w:lang w:val="bg-BG"/>
              </w:rPr>
              <w:t>, моля опишете предприетите мерки: [……]</w:t>
            </w:r>
          </w:p>
        </w:tc>
      </w:tr>
      <w:tr w:rsidR="00F66478" w:rsidRPr="007A432A" w14:paraId="77CD30F8" w14:textId="77777777" w:rsidTr="00081E2D">
        <w:tc>
          <w:tcPr>
            <w:tcW w:w="4644" w:type="dxa"/>
            <w:shd w:val="clear" w:color="auto" w:fill="auto"/>
          </w:tcPr>
          <w:p w14:paraId="0902C48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Може ли икономическият оператор да потвърди, че:</w:t>
            </w:r>
            <w:r w:rsidRPr="007A432A">
              <w:rPr>
                <w:rFonts w:ascii="Verdana" w:eastAsia="Calibri" w:hAnsi="Verdana"/>
                <w:sz w:val="20"/>
                <w:szCs w:val="20"/>
                <w:lang w:val="bg-BG"/>
              </w:rPr>
              <w:br/>
              <w:t xml:space="preserve">а) не е виновен за подаване на </w:t>
            </w:r>
            <w:r w:rsidRPr="007A432A">
              <w:rPr>
                <w:rFonts w:ascii="Verdana" w:eastAsia="Calibri" w:hAnsi="Verdana"/>
                <w:b/>
                <w:sz w:val="20"/>
                <w:szCs w:val="20"/>
                <w:lang w:val="bg-BG"/>
              </w:rPr>
              <w:t>неверни данни</w:t>
            </w:r>
            <w:r w:rsidRPr="007A432A">
              <w:rPr>
                <w:rFonts w:ascii="Verdana" w:eastAsia="Calibri" w:hAnsi="Verdana"/>
                <w:sz w:val="20"/>
                <w:szCs w:val="20"/>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A3985B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б) </w:t>
            </w:r>
            <w:r w:rsidRPr="007A432A">
              <w:rPr>
                <w:rFonts w:ascii="Verdana" w:eastAsia="Calibri" w:hAnsi="Verdana"/>
                <w:b/>
                <w:sz w:val="20"/>
                <w:szCs w:val="20"/>
                <w:lang w:val="bg-BG"/>
              </w:rPr>
              <w:t xml:space="preserve">не е укрил такава </w:t>
            </w:r>
            <w:r w:rsidRPr="007A432A">
              <w:rPr>
                <w:rFonts w:ascii="Verdana" w:eastAsia="Calibri" w:hAnsi="Verdana"/>
                <w:sz w:val="20"/>
                <w:szCs w:val="20"/>
                <w:lang w:val="bg-BG"/>
              </w:rPr>
              <w:t>информация;</w:t>
            </w:r>
          </w:p>
          <w:p w14:paraId="1BCAC8A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в) може без забавяне да предостави придружаващите документи, изисквани от възлагащия орган или възложителя; и</w:t>
            </w:r>
          </w:p>
          <w:p w14:paraId="4D811B2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CFB17CE"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p>
        </w:tc>
      </w:tr>
    </w:tbl>
    <w:p w14:paraId="15DC92F5"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03BB551C" w14:textId="77777777" w:rsidTr="00081E2D">
        <w:tc>
          <w:tcPr>
            <w:tcW w:w="4644" w:type="dxa"/>
            <w:shd w:val="clear" w:color="auto" w:fill="auto"/>
          </w:tcPr>
          <w:p w14:paraId="49FE7408"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Специфични национални основания за изключване</w:t>
            </w:r>
          </w:p>
        </w:tc>
        <w:tc>
          <w:tcPr>
            <w:tcW w:w="4645" w:type="dxa"/>
            <w:shd w:val="clear" w:color="auto" w:fill="auto"/>
          </w:tcPr>
          <w:p w14:paraId="41B62522"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49BAD755" w14:textId="77777777" w:rsidTr="00081E2D">
        <w:tc>
          <w:tcPr>
            <w:tcW w:w="4644" w:type="dxa"/>
            <w:shd w:val="clear" w:color="auto" w:fill="auto"/>
          </w:tcPr>
          <w:p w14:paraId="44BCB8C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Прилагат ли се </w:t>
            </w:r>
            <w:r w:rsidRPr="007A432A">
              <w:rPr>
                <w:rFonts w:ascii="Verdana" w:eastAsia="Calibri" w:hAnsi="Verdana"/>
                <w:b/>
                <w:sz w:val="20"/>
                <w:szCs w:val="20"/>
                <w:lang w:val="bg-BG"/>
              </w:rPr>
              <w:t>специфичните национални основания за изключване</w:t>
            </w:r>
            <w:r w:rsidRPr="007A432A">
              <w:rPr>
                <w:rFonts w:ascii="Verdana" w:eastAsia="Calibri" w:hAnsi="Verdana"/>
                <w:sz w:val="20"/>
                <w:szCs w:val="20"/>
                <w:lang w:val="bg-BG"/>
              </w:rPr>
              <w:t>, които са посочени в съответното обявление или в документацията за обществената поръчка?</w:t>
            </w:r>
            <w:r w:rsidRPr="007A432A">
              <w:rPr>
                <w:rFonts w:ascii="Verdana" w:eastAsia="Calibri" w:hAnsi="Verdana"/>
                <w:sz w:val="20"/>
                <w:szCs w:val="20"/>
                <w:lang w:val="bg-BG"/>
              </w:rPr>
              <w:br/>
            </w:r>
            <w:r w:rsidRPr="007A432A">
              <w:rPr>
                <w:rFonts w:ascii="Verdana" w:eastAsia="Calibri"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09D7E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xml:space="preserve"> </w:t>
            </w:r>
          </w:p>
          <w:p w14:paraId="6FAC8D6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i/>
                <w:sz w:val="20"/>
                <w:szCs w:val="20"/>
                <w:lang w:val="bg-BG"/>
              </w:rPr>
              <w:t>[……][……][……][……]</w:t>
            </w:r>
            <w:r w:rsidRPr="007A432A">
              <w:rPr>
                <w:rFonts w:ascii="Verdana" w:eastAsia="Calibri" w:hAnsi="Verdana"/>
                <w:i/>
                <w:sz w:val="20"/>
                <w:szCs w:val="20"/>
                <w:vertAlign w:val="superscript"/>
                <w:lang w:val="bg-BG"/>
              </w:rPr>
              <w:footnoteReference w:id="33"/>
            </w:r>
          </w:p>
        </w:tc>
      </w:tr>
      <w:tr w:rsidR="00F66478" w:rsidRPr="007A432A" w14:paraId="3C2EDBC6" w14:textId="77777777" w:rsidTr="00081E2D">
        <w:tc>
          <w:tcPr>
            <w:tcW w:w="4644" w:type="dxa"/>
            <w:shd w:val="clear" w:color="auto" w:fill="auto"/>
          </w:tcPr>
          <w:p w14:paraId="1FE3A30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sz w:val="20"/>
                <w:szCs w:val="20"/>
                <w:lang w:val="bg-BG"/>
              </w:rPr>
              <w:t>В случай че се прилага някое специфично национално основание за изключване</w:t>
            </w:r>
            <w:r w:rsidRPr="007A432A">
              <w:rPr>
                <w:rFonts w:ascii="Verdana" w:eastAsia="Calibri" w:hAnsi="Verdana"/>
                <w:sz w:val="20"/>
                <w:szCs w:val="20"/>
                <w:lang w:val="bg-BG"/>
              </w:rPr>
              <w:t xml:space="preserve">, икономическият оператор предприел ли е мерки за реабилитиране по своя инициатива? </w:t>
            </w:r>
            <w:r w:rsidRPr="007A432A">
              <w:rPr>
                <w:rFonts w:ascii="Verdana" w:eastAsia="Calibri" w:hAnsi="Verdana"/>
                <w:sz w:val="20"/>
                <w:szCs w:val="20"/>
                <w:lang w:val="bg-BG"/>
              </w:rPr>
              <w:br/>
            </w:r>
            <w:r w:rsidRPr="007A432A">
              <w:rPr>
                <w:rFonts w:ascii="Verdana" w:eastAsia="Calibri" w:hAnsi="Verdana"/>
                <w:b/>
                <w:sz w:val="20"/>
                <w:szCs w:val="20"/>
                <w:lang w:val="bg-BG"/>
              </w:rPr>
              <w:t>Ако „да“</w:t>
            </w:r>
            <w:r w:rsidRPr="007A432A">
              <w:rPr>
                <w:rFonts w:ascii="Verdana" w:eastAsia="Calibri" w:hAnsi="Verdana"/>
                <w:sz w:val="20"/>
                <w:szCs w:val="20"/>
                <w:lang w:val="bg-BG"/>
              </w:rPr>
              <w:t xml:space="preserve">, моля опишете предприетите мерки: </w:t>
            </w:r>
          </w:p>
        </w:tc>
        <w:tc>
          <w:tcPr>
            <w:tcW w:w="4645" w:type="dxa"/>
            <w:shd w:val="clear" w:color="auto" w:fill="auto"/>
          </w:tcPr>
          <w:p w14:paraId="7AF24AD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bl>
    <w:p w14:paraId="6CB20C86" w14:textId="77777777" w:rsidR="00F66478" w:rsidRPr="007A432A" w:rsidRDefault="00F66478" w:rsidP="00F66478">
      <w:pPr>
        <w:keepNext/>
        <w:spacing w:before="120" w:after="360"/>
        <w:jc w:val="center"/>
        <w:rPr>
          <w:rFonts w:ascii="Verdana" w:eastAsia="Calibri" w:hAnsi="Verdana"/>
          <w:b/>
          <w:sz w:val="20"/>
          <w:szCs w:val="20"/>
          <w:lang w:val="bg-BG"/>
        </w:rPr>
      </w:pPr>
      <w:r w:rsidRPr="007A432A">
        <w:rPr>
          <w:rFonts w:ascii="Verdana" w:eastAsia="Calibri" w:hAnsi="Verdana"/>
          <w:b/>
          <w:sz w:val="20"/>
          <w:szCs w:val="20"/>
          <w:lang w:val="bg-BG"/>
        </w:rPr>
        <w:t>Част IV: Критерии за подбор</w:t>
      </w:r>
    </w:p>
    <w:p w14:paraId="05976978"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b/>
          <w:i/>
          <w:sz w:val="20"/>
          <w:szCs w:val="20"/>
          <w:lang w:val="bg-BG"/>
        </w:rPr>
        <w:t>Относно критериите за подбор (раздел</w:t>
      </w:r>
      <w:r w:rsidRPr="007A432A">
        <w:rPr>
          <w:rFonts w:ascii="Verdana" w:eastAsia="Calibri" w:hAnsi="Verdana"/>
          <w:b/>
          <w:i/>
          <w:sz w:val="20"/>
          <w:szCs w:val="20"/>
          <w:lang w:val="bg-BG"/>
        </w:rPr>
        <w:sym w:font="Symbol" w:char="F061"/>
      </w:r>
      <w:r w:rsidRPr="007A432A">
        <w:rPr>
          <w:rFonts w:ascii="Verdana" w:eastAsia="Calibri" w:hAnsi="Verdana"/>
          <w:b/>
          <w:i/>
          <w:sz w:val="20"/>
          <w:szCs w:val="20"/>
          <w:lang w:val="bg-BG"/>
        </w:rPr>
        <w:t xml:space="preserve"> илираздели А—Г от настоящата част) икономическият оператор заявява, че</w:t>
      </w:r>
    </w:p>
    <w:p w14:paraId="1CB5CC94"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sym w:font="Symbol" w:char="F061"/>
      </w:r>
      <w:r w:rsidRPr="007A432A">
        <w:rPr>
          <w:rFonts w:ascii="Verdana" w:eastAsia="Calibri" w:hAnsi="Verdana"/>
          <w:b/>
          <w:smallCaps/>
          <w:sz w:val="20"/>
          <w:szCs w:val="20"/>
          <w:lang w:val="bg-BG"/>
        </w:rPr>
        <w:t>: Общо указание за всички критерии за подбор</w:t>
      </w:r>
    </w:p>
    <w:p w14:paraId="05761526"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 xml:space="preserve">Икономическият оператор следва да попълни тази информация </w:t>
      </w:r>
      <w:r w:rsidRPr="007A432A">
        <w:rPr>
          <w:rFonts w:ascii="Verdana" w:eastAsia="Calibri" w:hAnsi="Verdana"/>
          <w:b/>
          <w:i/>
          <w:sz w:val="20"/>
          <w:szCs w:val="20"/>
          <w:u w:val="single"/>
          <w:lang w:val="bg-BG"/>
        </w:rPr>
        <w:t>само</w:t>
      </w:r>
      <w:r w:rsidRPr="007A432A">
        <w:rPr>
          <w:rFonts w:ascii="Verdana" w:eastAsia="Calibri"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A432A">
        <w:rPr>
          <w:rFonts w:ascii="Verdana" w:eastAsia="Calibri" w:hAnsi="Verdana"/>
          <w:b/>
          <w:i/>
          <w:sz w:val="20"/>
          <w:szCs w:val="20"/>
          <w:lang w:val="bg-BG"/>
        </w:rPr>
        <w:sym w:font="Symbol" w:char="F061"/>
      </w:r>
      <w:r w:rsidRPr="007A432A">
        <w:rPr>
          <w:rFonts w:ascii="Verdana" w:eastAsia="Calibri"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66478" w:rsidRPr="007A432A" w14:paraId="5D858E7E" w14:textId="77777777" w:rsidTr="00081E2D">
        <w:tc>
          <w:tcPr>
            <w:tcW w:w="4606" w:type="dxa"/>
            <w:shd w:val="clear" w:color="auto" w:fill="auto"/>
          </w:tcPr>
          <w:p w14:paraId="1E15FBF1"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Спазване на всички изисквани критерии за подбор</w:t>
            </w:r>
          </w:p>
        </w:tc>
        <w:tc>
          <w:tcPr>
            <w:tcW w:w="4607" w:type="dxa"/>
            <w:shd w:val="clear" w:color="auto" w:fill="auto"/>
          </w:tcPr>
          <w:p w14:paraId="4C6F1BAD"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6A2C9492" w14:textId="77777777" w:rsidTr="00081E2D">
        <w:tc>
          <w:tcPr>
            <w:tcW w:w="4606" w:type="dxa"/>
            <w:shd w:val="clear" w:color="auto" w:fill="auto"/>
          </w:tcPr>
          <w:p w14:paraId="67B85F0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Той отговаря на изискваните критерии за подбор:</w:t>
            </w:r>
          </w:p>
        </w:tc>
        <w:tc>
          <w:tcPr>
            <w:tcW w:w="4607" w:type="dxa"/>
            <w:shd w:val="clear" w:color="auto" w:fill="auto"/>
          </w:tcPr>
          <w:p w14:paraId="27224E8F"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Да [] Не</w:t>
            </w:r>
          </w:p>
        </w:tc>
      </w:tr>
    </w:tbl>
    <w:p w14:paraId="4B4C8FF6"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А: Годност</w:t>
      </w:r>
    </w:p>
    <w:p w14:paraId="533BB1EC"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 xml:space="preserve">Икономическият оператор следва да предостави информация </w:t>
      </w:r>
      <w:r w:rsidRPr="007A432A">
        <w:rPr>
          <w:rFonts w:ascii="Verdana" w:eastAsia="Calibri" w:hAnsi="Verdana"/>
          <w:b/>
          <w:i/>
          <w:sz w:val="20"/>
          <w:szCs w:val="20"/>
          <w:u w:val="single"/>
          <w:lang w:val="bg-BG"/>
        </w:rPr>
        <w:t>само</w:t>
      </w:r>
      <w:r w:rsidRPr="007A432A">
        <w:rPr>
          <w:rFonts w:ascii="Verdana" w:eastAsia="Calibri"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2CB43B86" w14:textId="77777777" w:rsidTr="00081E2D">
        <w:tc>
          <w:tcPr>
            <w:tcW w:w="4644" w:type="dxa"/>
            <w:shd w:val="clear" w:color="auto" w:fill="auto"/>
          </w:tcPr>
          <w:p w14:paraId="3425979B"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Годност</w:t>
            </w:r>
          </w:p>
        </w:tc>
        <w:tc>
          <w:tcPr>
            <w:tcW w:w="4645" w:type="dxa"/>
            <w:shd w:val="clear" w:color="auto" w:fill="auto"/>
          </w:tcPr>
          <w:p w14:paraId="2135EC3A"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622A11D5" w14:textId="77777777" w:rsidTr="00081E2D">
        <w:tc>
          <w:tcPr>
            <w:tcW w:w="4644" w:type="dxa"/>
            <w:shd w:val="clear" w:color="auto" w:fill="auto"/>
          </w:tcPr>
          <w:p w14:paraId="195C3DF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1) </w:t>
            </w:r>
            <w:r w:rsidRPr="007A432A">
              <w:rPr>
                <w:rFonts w:ascii="Verdana" w:eastAsia="Calibri" w:hAnsi="Verdana"/>
                <w:b/>
                <w:sz w:val="20"/>
                <w:szCs w:val="20"/>
                <w:lang w:val="bg-BG"/>
              </w:rPr>
              <w:t>Той е вписан в съответния професионален или търговски регистър</w:t>
            </w:r>
            <w:r w:rsidRPr="007A432A">
              <w:rPr>
                <w:rFonts w:ascii="Verdana" w:eastAsia="Calibri" w:hAnsi="Verdana"/>
                <w:sz w:val="20"/>
                <w:szCs w:val="20"/>
                <w:lang w:val="bg-BG"/>
              </w:rPr>
              <w:t xml:space="preserve"> в държавата членка, в която е установен</w:t>
            </w:r>
            <w:r w:rsidRPr="007A432A">
              <w:rPr>
                <w:rFonts w:ascii="Verdana" w:eastAsia="Calibri" w:hAnsi="Verdana"/>
                <w:sz w:val="20"/>
                <w:szCs w:val="20"/>
                <w:vertAlign w:val="superscript"/>
                <w:lang w:val="bg-BG"/>
              </w:rPr>
              <w:footnoteReference w:id="34"/>
            </w: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2C25F7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t xml:space="preserve"> </w:t>
            </w:r>
          </w:p>
          <w:p w14:paraId="75D4075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p>
        </w:tc>
      </w:tr>
      <w:tr w:rsidR="00F66478" w:rsidRPr="007A432A" w14:paraId="029CC8F2" w14:textId="77777777" w:rsidTr="00081E2D">
        <w:tc>
          <w:tcPr>
            <w:tcW w:w="4644" w:type="dxa"/>
            <w:shd w:val="clear" w:color="auto" w:fill="auto"/>
          </w:tcPr>
          <w:p w14:paraId="02FB13F1" w14:textId="77777777" w:rsidR="00F66478" w:rsidRPr="007A432A" w:rsidRDefault="00F66478" w:rsidP="00F66478">
            <w:pPr>
              <w:spacing w:before="120" w:after="120"/>
              <w:rPr>
                <w:rFonts w:ascii="Verdana" w:eastAsia="Calibri" w:hAnsi="Verdana"/>
                <w:b/>
                <w:sz w:val="20"/>
                <w:szCs w:val="20"/>
                <w:lang w:val="bg-BG"/>
              </w:rPr>
            </w:pPr>
            <w:r w:rsidRPr="007A432A">
              <w:rPr>
                <w:rFonts w:ascii="Verdana" w:eastAsia="Calibri" w:hAnsi="Verdana"/>
                <w:b/>
                <w:sz w:val="20"/>
                <w:szCs w:val="20"/>
                <w:lang w:val="bg-BG"/>
              </w:rPr>
              <w:t>2) При поръчки за услуги:</w:t>
            </w:r>
            <w:r w:rsidRPr="007A432A">
              <w:rPr>
                <w:rFonts w:ascii="Verdana" w:eastAsia="Calibri" w:hAnsi="Verdana"/>
                <w:sz w:val="20"/>
                <w:szCs w:val="20"/>
                <w:lang w:val="bg-BG"/>
              </w:rPr>
              <w:br/>
              <w:t xml:space="preserve">Необходимо ли е специално </w:t>
            </w:r>
            <w:r w:rsidRPr="007A432A">
              <w:rPr>
                <w:rFonts w:ascii="Verdana" w:eastAsia="Calibri" w:hAnsi="Verdana"/>
                <w:b/>
                <w:sz w:val="20"/>
                <w:szCs w:val="20"/>
                <w:lang w:val="bg-BG"/>
              </w:rPr>
              <w:t>разрешение</w:t>
            </w:r>
            <w:r w:rsidRPr="007A432A">
              <w:rPr>
                <w:rFonts w:ascii="Verdana" w:eastAsia="Calibri" w:hAnsi="Verdana"/>
                <w:sz w:val="20"/>
                <w:szCs w:val="20"/>
                <w:lang w:val="bg-BG"/>
              </w:rPr>
              <w:t xml:space="preserve"> или </w:t>
            </w:r>
            <w:r w:rsidRPr="007A432A">
              <w:rPr>
                <w:rFonts w:ascii="Verdana" w:eastAsia="Calibri" w:hAnsi="Verdana"/>
                <w:b/>
                <w:sz w:val="20"/>
                <w:szCs w:val="20"/>
                <w:lang w:val="bg-BG"/>
              </w:rPr>
              <w:t>членство</w:t>
            </w:r>
            <w:r w:rsidRPr="007A432A">
              <w:rPr>
                <w:rFonts w:ascii="Verdana" w:eastAsia="Calibri"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538A5D1"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 Да [] Не</w:t>
            </w:r>
            <w:r w:rsidRPr="007A432A">
              <w:rPr>
                <w:rFonts w:ascii="Verdana" w:eastAsia="Calibri" w:hAnsi="Verdana"/>
                <w:sz w:val="20"/>
                <w:szCs w:val="20"/>
                <w:lang w:val="bg-BG"/>
              </w:rPr>
              <w:br/>
            </w:r>
            <w:r w:rsidRPr="007A432A">
              <w:rPr>
                <w:rFonts w:ascii="Verdana" w:eastAsia="Calibri" w:hAnsi="Verdana"/>
                <w:sz w:val="20"/>
                <w:szCs w:val="20"/>
                <w:lang w:val="bg-BG"/>
              </w:rPr>
              <w:br/>
              <w:t>Ако да, моля посочете какво и дали икономическият оператор го притежава: […] [] Да [] Не</w:t>
            </w:r>
            <w:r w:rsidRPr="007A432A">
              <w:rPr>
                <w:rFonts w:ascii="Verdana" w:eastAsia="Calibri" w:hAnsi="Verdana"/>
                <w:sz w:val="20"/>
                <w:szCs w:val="20"/>
                <w:lang w:val="bg-BG"/>
              </w:rPr>
              <w:br/>
              <w:t xml:space="preserve"> </w:t>
            </w:r>
          </w:p>
          <w:p w14:paraId="193E35A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p>
        </w:tc>
      </w:tr>
    </w:tbl>
    <w:p w14:paraId="53D5A2C3"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Б: икономическо и финансово състояние</w:t>
      </w:r>
    </w:p>
    <w:p w14:paraId="45D1EB2F"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 xml:space="preserve">Икономическият оператор следва да предостави информация </w:t>
      </w:r>
      <w:r w:rsidRPr="007A432A">
        <w:rPr>
          <w:rFonts w:ascii="Verdana" w:eastAsia="Calibri" w:hAnsi="Verdana"/>
          <w:b/>
          <w:i/>
          <w:sz w:val="20"/>
          <w:szCs w:val="20"/>
          <w:u w:val="single"/>
          <w:lang w:val="bg-BG"/>
        </w:rPr>
        <w:t>само</w:t>
      </w:r>
      <w:r w:rsidRPr="007A432A">
        <w:rPr>
          <w:rFonts w:ascii="Verdana" w:eastAsia="Calibri"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6C138360" w14:textId="77777777" w:rsidTr="00081E2D">
        <w:tc>
          <w:tcPr>
            <w:tcW w:w="4644" w:type="dxa"/>
            <w:shd w:val="clear" w:color="auto" w:fill="auto"/>
          </w:tcPr>
          <w:p w14:paraId="21383A79"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Икономическо и финансово състояние</w:t>
            </w:r>
          </w:p>
        </w:tc>
        <w:tc>
          <w:tcPr>
            <w:tcW w:w="4645" w:type="dxa"/>
            <w:shd w:val="clear" w:color="auto" w:fill="auto"/>
          </w:tcPr>
          <w:p w14:paraId="052809FB"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4DDB36A3" w14:textId="77777777" w:rsidTr="00081E2D">
        <w:tc>
          <w:tcPr>
            <w:tcW w:w="4644" w:type="dxa"/>
            <w:shd w:val="clear" w:color="auto" w:fill="auto"/>
          </w:tcPr>
          <w:p w14:paraId="43A3E59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1а) Неговият („общ“) </w:t>
            </w:r>
            <w:r w:rsidRPr="007A432A">
              <w:rPr>
                <w:rFonts w:ascii="Verdana" w:eastAsia="Calibri" w:hAnsi="Verdana"/>
                <w:b/>
                <w:sz w:val="20"/>
                <w:szCs w:val="20"/>
                <w:lang w:val="bg-BG"/>
              </w:rPr>
              <w:t>годишен оборот</w:t>
            </w:r>
            <w:r w:rsidRPr="007A432A">
              <w:rPr>
                <w:rFonts w:ascii="Verdana" w:eastAsia="Calibri"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A432A">
              <w:rPr>
                <w:rFonts w:ascii="Verdana" w:eastAsia="Calibri" w:hAnsi="Verdana"/>
                <w:sz w:val="20"/>
                <w:szCs w:val="20"/>
                <w:lang w:val="bg-BG"/>
              </w:rPr>
              <w:br/>
            </w:r>
            <w:r w:rsidRPr="007A432A">
              <w:rPr>
                <w:rFonts w:ascii="Verdana" w:eastAsia="Calibri" w:hAnsi="Verdana"/>
                <w:b/>
                <w:sz w:val="20"/>
                <w:szCs w:val="20"/>
                <w:u w:val="single"/>
                <w:lang w:val="bg-BG"/>
              </w:rPr>
              <w:t>и/или</w:t>
            </w:r>
            <w:r w:rsidRPr="007A432A">
              <w:rPr>
                <w:rFonts w:ascii="Verdana" w:eastAsia="Calibri" w:hAnsi="Verdana"/>
                <w:sz w:val="20"/>
                <w:szCs w:val="20"/>
                <w:lang w:val="bg-BG"/>
              </w:rPr>
              <w:t xml:space="preserve"> </w:t>
            </w:r>
            <w:r w:rsidRPr="007A432A">
              <w:rPr>
                <w:rFonts w:ascii="Verdana" w:eastAsia="Calibri" w:hAnsi="Verdana"/>
                <w:sz w:val="20"/>
                <w:szCs w:val="20"/>
                <w:lang w:val="bg-BG"/>
              </w:rPr>
              <w:br/>
              <w:t xml:space="preserve">1б) Неговият </w:t>
            </w:r>
            <w:r w:rsidRPr="007A432A">
              <w:rPr>
                <w:rFonts w:ascii="Verdana" w:eastAsia="Calibri" w:hAnsi="Verdana"/>
                <w:b/>
                <w:sz w:val="20"/>
                <w:szCs w:val="20"/>
                <w:lang w:val="bg-BG"/>
              </w:rPr>
              <w:t>среден</w:t>
            </w:r>
            <w:r w:rsidRPr="007A432A">
              <w:rPr>
                <w:rFonts w:ascii="Verdana" w:eastAsia="Calibri" w:hAnsi="Verdana"/>
                <w:sz w:val="20"/>
                <w:szCs w:val="20"/>
                <w:lang w:val="bg-BG"/>
              </w:rPr>
              <w:t xml:space="preserve"> годишен </w:t>
            </w:r>
            <w:r w:rsidRPr="007A432A">
              <w:rPr>
                <w:rFonts w:ascii="Verdana" w:eastAsia="Calibri" w:hAnsi="Verdana"/>
                <w:b/>
                <w:sz w:val="20"/>
                <w:szCs w:val="20"/>
                <w:lang w:val="bg-BG"/>
              </w:rPr>
              <w:t>оборот за броя години, изисквани в съответното обявление или в документацията за поръчката, е както следва</w:t>
            </w:r>
            <w:r w:rsidRPr="007A432A">
              <w:rPr>
                <w:rFonts w:ascii="Verdana" w:eastAsia="Calibri" w:hAnsi="Verdana"/>
                <w:b/>
                <w:sz w:val="20"/>
                <w:szCs w:val="20"/>
                <w:vertAlign w:val="superscript"/>
                <w:lang w:val="bg-BG"/>
              </w:rPr>
              <w:footnoteReference w:id="35"/>
            </w:r>
            <w:r w:rsidRPr="007A432A">
              <w:rPr>
                <w:rFonts w:ascii="Verdana" w:eastAsia="Calibri" w:hAnsi="Verdana"/>
                <w:b/>
                <w:sz w:val="20"/>
                <w:szCs w:val="20"/>
                <w:lang w:val="bg-BG"/>
              </w:rPr>
              <w:t>(</w:t>
            </w:r>
            <w:r w:rsidRPr="007A432A">
              <w:rPr>
                <w:rFonts w:ascii="Verdana" w:eastAsia="Calibri" w:hAnsi="Verdana"/>
                <w:sz w:val="20"/>
                <w:szCs w:val="20"/>
                <w:lang w:val="bg-BG"/>
              </w:rPr>
              <w:t>)</w:t>
            </w:r>
            <w:r w:rsidRPr="007A432A">
              <w:rPr>
                <w:rFonts w:ascii="Verdana" w:eastAsia="Calibri" w:hAnsi="Verdana"/>
                <w:b/>
                <w:sz w:val="20"/>
                <w:szCs w:val="20"/>
                <w:lang w:val="bg-BG"/>
              </w:rPr>
              <w:t>:</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ACE63F" w14:textId="77777777" w:rsidR="00F66478" w:rsidRPr="007A432A" w:rsidRDefault="00F66478" w:rsidP="00F66478">
            <w:pPr>
              <w:spacing w:before="120" w:after="120"/>
              <w:rPr>
                <w:rFonts w:ascii="Verdana" w:eastAsia="Calibri" w:hAnsi="Verdana"/>
                <w:i/>
                <w:sz w:val="20"/>
                <w:szCs w:val="20"/>
                <w:lang w:val="bg-BG"/>
              </w:rPr>
            </w:pPr>
            <w:r w:rsidRPr="007A432A">
              <w:rPr>
                <w:rFonts w:ascii="Verdana" w:eastAsia="Calibri" w:hAnsi="Verdana"/>
                <w:sz w:val="20"/>
                <w:szCs w:val="20"/>
                <w:lang w:val="bg-BG"/>
              </w:rPr>
              <w:t>година: [……] оборот:[……][…]валута</w:t>
            </w:r>
            <w:r w:rsidRPr="007A432A">
              <w:rPr>
                <w:rFonts w:ascii="Verdana" w:eastAsia="Calibri" w:hAnsi="Verdana"/>
                <w:sz w:val="20"/>
                <w:szCs w:val="20"/>
                <w:lang w:val="bg-BG"/>
              </w:rPr>
              <w:br/>
              <w:t>година: [……] оборот:[……][…]валута година: [……] оборот:[……][…]валута</w:t>
            </w:r>
            <w:r w:rsidRPr="007A432A">
              <w:rPr>
                <w:rFonts w:ascii="Verdana" w:eastAsia="Calibri" w:hAnsi="Verdana"/>
                <w:sz w:val="20"/>
                <w:szCs w:val="20"/>
                <w:lang w:val="bg-BG"/>
              </w:rPr>
              <w:br/>
            </w:r>
            <w:r w:rsidRPr="007A432A">
              <w:rPr>
                <w:rFonts w:ascii="Verdana" w:eastAsia="Calibri" w:hAnsi="Verdana"/>
                <w:sz w:val="20"/>
                <w:szCs w:val="20"/>
                <w:lang w:val="bg-BG"/>
              </w:rPr>
              <w:br/>
              <w:t>(брой години, среден оборот)</w:t>
            </w:r>
            <w:r w:rsidRPr="007A432A">
              <w:rPr>
                <w:rFonts w:ascii="Verdana" w:eastAsia="Calibri" w:hAnsi="Verdana"/>
                <w:b/>
                <w:sz w:val="20"/>
                <w:szCs w:val="20"/>
                <w:lang w:val="bg-BG"/>
              </w:rPr>
              <w:t>:</w:t>
            </w:r>
            <w:r w:rsidRPr="007A432A">
              <w:rPr>
                <w:rFonts w:ascii="Verdana" w:eastAsia="Calibri" w:hAnsi="Verdana"/>
                <w:sz w:val="20"/>
                <w:szCs w:val="20"/>
                <w:lang w:val="bg-BG"/>
              </w:rPr>
              <w:t xml:space="preserve"> [……],[……][…]валута</w:t>
            </w:r>
            <w:r w:rsidRPr="007A432A">
              <w:rPr>
                <w:rFonts w:ascii="Verdana" w:eastAsia="Calibri" w:hAnsi="Verdana"/>
                <w:sz w:val="20"/>
                <w:szCs w:val="20"/>
                <w:lang w:val="bg-BG"/>
              </w:rPr>
              <w:br/>
            </w:r>
          </w:p>
          <w:p w14:paraId="6109BE6D"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r w:rsidR="00F66478" w:rsidRPr="007A432A" w14:paraId="1ED647E8" w14:textId="77777777" w:rsidTr="00081E2D">
        <w:tc>
          <w:tcPr>
            <w:tcW w:w="4644" w:type="dxa"/>
            <w:shd w:val="clear" w:color="auto" w:fill="auto"/>
          </w:tcPr>
          <w:p w14:paraId="6DCBF04A" w14:textId="77777777" w:rsidR="00F66478" w:rsidRPr="007A432A" w:rsidRDefault="00F66478" w:rsidP="00F66478">
            <w:pPr>
              <w:spacing w:before="120" w:after="120"/>
              <w:rPr>
                <w:rFonts w:ascii="Verdana" w:eastAsia="Calibri" w:hAnsi="Verdana"/>
                <w:b/>
                <w:i/>
                <w:sz w:val="20"/>
                <w:szCs w:val="20"/>
                <w:u w:val="single"/>
                <w:lang w:val="bg-BG"/>
              </w:rPr>
            </w:pPr>
            <w:r w:rsidRPr="007A432A">
              <w:rPr>
                <w:rFonts w:ascii="Verdana" w:eastAsia="Calibri" w:hAnsi="Verdana"/>
                <w:sz w:val="20"/>
                <w:szCs w:val="20"/>
                <w:lang w:val="bg-BG"/>
              </w:rPr>
              <w:t xml:space="preserve">2а) Неговият („конкретен“) годишен </w:t>
            </w:r>
            <w:r w:rsidRPr="007A432A">
              <w:rPr>
                <w:rFonts w:ascii="Verdana" w:eastAsia="Calibri" w:hAnsi="Verdana"/>
                <w:b/>
                <w:sz w:val="20"/>
                <w:szCs w:val="20"/>
                <w:lang w:val="bg-BG"/>
              </w:rPr>
              <w:t>оборот в стопанската област, обхваната от поръчката</w:t>
            </w:r>
            <w:r w:rsidRPr="007A432A">
              <w:rPr>
                <w:rFonts w:ascii="Verdana" w:eastAsia="Calibri" w:hAnsi="Verdana"/>
                <w:sz w:val="20"/>
                <w:szCs w:val="20"/>
                <w:lang w:val="bg-BG"/>
              </w:rPr>
              <w:t xml:space="preserve"> и посочена в съответното обявление,</w:t>
            </w:r>
            <w:r w:rsidRPr="007A432A">
              <w:rPr>
                <w:rFonts w:ascii="Verdana" w:eastAsia="Calibri" w:hAnsi="Verdana"/>
                <w:b/>
                <w:i/>
                <w:sz w:val="20"/>
                <w:szCs w:val="20"/>
                <w:lang w:val="bg-BG"/>
              </w:rPr>
              <w:t xml:space="preserve"> </w:t>
            </w:r>
            <w:r w:rsidRPr="007A432A">
              <w:rPr>
                <w:rFonts w:ascii="Verdana" w:eastAsia="Calibri" w:hAnsi="Verdana"/>
                <w:sz w:val="20"/>
                <w:szCs w:val="20"/>
                <w:lang w:val="bg-BG"/>
              </w:rPr>
              <w:t xml:space="preserve"> или в документацията за поръчката, за изисквания брой финансови години, е както следва:</w:t>
            </w:r>
            <w:r w:rsidRPr="007A432A">
              <w:rPr>
                <w:rFonts w:ascii="Verdana" w:eastAsia="Calibri" w:hAnsi="Verdana"/>
                <w:sz w:val="20"/>
                <w:szCs w:val="20"/>
                <w:lang w:val="bg-BG"/>
              </w:rPr>
              <w:br/>
            </w:r>
            <w:r w:rsidRPr="007A432A">
              <w:rPr>
                <w:rFonts w:ascii="Verdana" w:eastAsia="Calibri" w:hAnsi="Verdana"/>
                <w:b/>
                <w:i/>
                <w:sz w:val="20"/>
                <w:szCs w:val="20"/>
                <w:u w:val="single"/>
                <w:lang w:val="bg-BG"/>
              </w:rPr>
              <w:t>и/или</w:t>
            </w:r>
          </w:p>
          <w:p w14:paraId="43CE485C"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2б) Неговият </w:t>
            </w:r>
            <w:r w:rsidRPr="007A432A">
              <w:rPr>
                <w:rFonts w:ascii="Verdana" w:eastAsia="Calibri" w:hAnsi="Verdana"/>
                <w:b/>
                <w:sz w:val="20"/>
                <w:szCs w:val="20"/>
                <w:lang w:val="bg-BG"/>
              </w:rPr>
              <w:t>среден</w:t>
            </w:r>
            <w:r w:rsidRPr="007A432A">
              <w:rPr>
                <w:rFonts w:ascii="Verdana" w:eastAsia="Calibri" w:hAnsi="Verdana"/>
                <w:sz w:val="20"/>
                <w:szCs w:val="20"/>
                <w:lang w:val="bg-BG"/>
              </w:rPr>
              <w:t xml:space="preserve"> годишен </w:t>
            </w:r>
            <w:r w:rsidRPr="007A432A">
              <w:rPr>
                <w:rFonts w:ascii="Verdana" w:eastAsia="Calibri"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7A432A">
              <w:rPr>
                <w:rFonts w:ascii="Verdana" w:eastAsia="Calibri" w:hAnsi="Verdana"/>
                <w:b/>
                <w:sz w:val="20"/>
                <w:szCs w:val="20"/>
                <w:vertAlign w:val="superscript"/>
                <w:lang w:val="bg-BG"/>
              </w:rPr>
              <w:footnoteReference w:id="36"/>
            </w: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BBAC677"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година: [……] оборот:[……][…]валута</w:t>
            </w:r>
          </w:p>
          <w:p w14:paraId="275CA34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година: [……] оборот:[……][…]валута</w:t>
            </w:r>
          </w:p>
          <w:p w14:paraId="27F1227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година: [……] оборот:[……][…]валута</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(брой години, среден оборот): [……],[……][…]валута</w:t>
            </w:r>
          </w:p>
          <w:p w14:paraId="68C47EEE" w14:textId="77777777" w:rsidR="00F66478" w:rsidRPr="007A432A" w:rsidRDefault="00F66478" w:rsidP="00F66478">
            <w:pPr>
              <w:spacing w:before="120" w:after="120"/>
              <w:rPr>
                <w:rFonts w:ascii="Verdana" w:eastAsia="Calibri" w:hAnsi="Verdana"/>
                <w:sz w:val="20"/>
                <w:szCs w:val="20"/>
                <w:lang w:val="bg-BG"/>
              </w:rPr>
            </w:pPr>
          </w:p>
          <w:p w14:paraId="55465DC8" w14:textId="77777777" w:rsidR="00F66478" w:rsidRPr="007A432A" w:rsidRDefault="00F66478" w:rsidP="00F66478">
            <w:pPr>
              <w:spacing w:before="120" w:after="120"/>
              <w:rPr>
                <w:rFonts w:ascii="Verdana" w:eastAsia="Calibri" w:hAnsi="Verdana"/>
                <w:sz w:val="20"/>
                <w:szCs w:val="20"/>
                <w:lang w:val="bg-BG"/>
              </w:rPr>
            </w:pPr>
          </w:p>
          <w:p w14:paraId="07889C06"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документацията): [……][……][……][……]</w:t>
            </w:r>
          </w:p>
        </w:tc>
      </w:tr>
      <w:tr w:rsidR="00F66478" w:rsidRPr="007A432A" w14:paraId="03313DF8" w14:textId="77777777" w:rsidTr="00081E2D">
        <w:tc>
          <w:tcPr>
            <w:tcW w:w="4644" w:type="dxa"/>
            <w:shd w:val="clear" w:color="auto" w:fill="auto"/>
          </w:tcPr>
          <w:p w14:paraId="1D914BD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A16AE7F"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0C4B782E" w14:textId="77777777" w:rsidTr="00081E2D">
        <w:tc>
          <w:tcPr>
            <w:tcW w:w="4644" w:type="dxa"/>
            <w:shd w:val="clear" w:color="auto" w:fill="auto"/>
          </w:tcPr>
          <w:p w14:paraId="132301ED"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4) Що се отнася до </w:t>
            </w:r>
            <w:r w:rsidRPr="007A432A">
              <w:rPr>
                <w:rFonts w:ascii="Verdana" w:eastAsia="Calibri" w:hAnsi="Verdana"/>
                <w:b/>
                <w:sz w:val="20"/>
                <w:szCs w:val="20"/>
                <w:lang w:val="bg-BG"/>
              </w:rPr>
              <w:t>финансовите съотношения</w:t>
            </w:r>
            <w:r w:rsidRPr="007A432A">
              <w:rPr>
                <w:rFonts w:ascii="Verdana" w:eastAsia="Calibri" w:hAnsi="Verdana"/>
                <w:b/>
                <w:sz w:val="20"/>
                <w:szCs w:val="20"/>
                <w:vertAlign w:val="superscript"/>
                <w:lang w:val="bg-BG"/>
              </w:rPr>
              <w:footnoteReference w:id="37"/>
            </w:r>
            <w:r w:rsidRPr="007A432A">
              <w:rPr>
                <w:rFonts w:ascii="Verdana" w:eastAsia="Calibri"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10DA8B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(посочване на изискваното съотношение — съотношение между х и у</w:t>
            </w:r>
            <w:r w:rsidRPr="007A432A">
              <w:rPr>
                <w:rFonts w:ascii="Verdana" w:eastAsia="Calibri" w:hAnsi="Verdana"/>
                <w:sz w:val="20"/>
                <w:szCs w:val="20"/>
                <w:vertAlign w:val="superscript"/>
                <w:lang w:val="bg-BG"/>
              </w:rPr>
              <w:footnoteReference w:id="38"/>
            </w:r>
            <w:r w:rsidRPr="007A432A">
              <w:rPr>
                <w:rFonts w:ascii="Verdana" w:eastAsia="Calibri" w:hAnsi="Verdana"/>
                <w:sz w:val="20"/>
                <w:szCs w:val="20"/>
                <w:lang w:val="bg-BG"/>
              </w:rPr>
              <w:t xml:space="preserve"> — и стойността):</w:t>
            </w:r>
            <w:r w:rsidRPr="007A432A">
              <w:rPr>
                <w:rFonts w:ascii="Verdana" w:eastAsia="Calibri" w:hAnsi="Verdana"/>
                <w:sz w:val="20"/>
                <w:szCs w:val="20"/>
                <w:lang w:val="bg-BG"/>
              </w:rPr>
              <w:br/>
              <w:t>[…], [……]</w:t>
            </w:r>
            <w:r w:rsidRPr="007A432A">
              <w:rPr>
                <w:rFonts w:ascii="Verdana" w:eastAsia="Calibri" w:hAnsi="Verdana"/>
                <w:sz w:val="20"/>
                <w:szCs w:val="20"/>
                <w:vertAlign w:val="superscript"/>
                <w:lang w:val="bg-BG"/>
              </w:rPr>
              <w:footnoteReference w:id="39"/>
            </w:r>
            <w:r w:rsidRPr="007A432A">
              <w:rPr>
                <w:rFonts w:ascii="Verdana" w:eastAsia="Calibri" w:hAnsi="Verdana"/>
                <w:sz w:val="20"/>
                <w:szCs w:val="20"/>
                <w:lang w:val="bg-BG"/>
              </w:rPr>
              <w:br/>
            </w:r>
          </w:p>
          <w:p w14:paraId="440EF14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 (</w:t>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p>
        </w:tc>
      </w:tr>
      <w:tr w:rsidR="00F66478" w:rsidRPr="007A432A" w14:paraId="2EC1DE33" w14:textId="77777777" w:rsidTr="00081E2D">
        <w:tc>
          <w:tcPr>
            <w:tcW w:w="4644" w:type="dxa"/>
            <w:shd w:val="clear" w:color="auto" w:fill="auto"/>
          </w:tcPr>
          <w:p w14:paraId="464E3D7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5) Застрахователната сума по неговата </w:t>
            </w:r>
            <w:r w:rsidRPr="007A432A">
              <w:rPr>
                <w:rFonts w:ascii="Verdana" w:eastAsia="Calibri" w:hAnsi="Verdana"/>
                <w:b/>
                <w:sz w:val="20"/>
                <w:szCs w:val="20"/>
                <w:lang w:val="bg-BG"/>
              </w:rPr>
              <w:t>застрахователна полица за риска „професионална отговорност“</w:t>
            </w:r>
            <w:r w:rsidRPr="007A432A">
              <w:rPr>
                <w:rFonts w:ascii="Verdana" w:eastAsia="Calibri" w:hAnsi="Verdana"/>
                <w:sz w:val="20"/>
                <w:szCs w:val="20"/>
                <w:lang w:val="bg-BG"/>
              </w:rPr>
              <w:t xml:space="preserve"> възлиза на:</w:t>
            </w:r>
            <w:r w:rsidRPr="007A432A">
              <w:rPr>
                <w:rFonts w:ascii="Verdana" w:eastAsia="Calibri" w:hAnsi="Verdana"/>
                <w:sz w:val="20"/>
                <w:szCs w:val="20"/>
                <w:lang w:val="bg-BG"/>
              </w:rPr>
              <w:br/>
            </w:r>
            <w:r w:rsidRPr="007A432A">
              <w:rPr>
                <w:rFonts w:ascii="Verdana" w:eastAsia="Calibri" w:hAnsi="Verdana"/>
                <w:b/>
                <w:i/>
                <w:sz w:val="20"/>
                <w:szCs w:val="20"/>
                <w:lang w:val="bg-BG"/>
              </w:rPr>
              <w:t>Ако</w:t>
            </w:r>
            <w:r w:rsidRPr="007A432A">
              <w:rPr>
                <w:rFonts w:ascii="Verdana" w:eastAsia="Calibri"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2983C3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[……],[……][…]валута</w:t>
            </w:r>
          </w:p>
          <w:p w14:paraId="654B0935" w14:textId="77777777" w:rsidR="00F66478" w:rsidRPr="007A432A" w:rsidRDefault="00F66478" w:rsidP="00F66478">
            <w:pPr>
              <w:spacing w:before="120" w:after="120"/>
              <w:rPr>
                <w:rFonts w:ascii="Verdana" w:eastAsia="Calibri" w:hAnsi="Verdana"/>
                <w:sz w:val="20"/>
                <w:szCs w:val="20"/>
                <w:lang w:val="bg-BG"/>
              </w:rPr>
            </w:pPr>
          </w:p>
          <w:p w14:paraId="0AAD206E"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r w:rsidR="00F66478" w:rsidRPr="007A432A" w14:paraId="1FF39C35" w14:textId="77777777" w:rsidTr="00081E2D">
        <w:tc>
          <w:tcPr>
            <w:tcW w:w="4644" w:type="dxa"/>
            <w:shd w:val="clear" w:color="auto" w:fill="auto"/>
          </w:tcPr>
          <w:p w14:paraId="5E7613E1"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6) Що се отнася до </w:t>
            </w:r>
            <w:r w:rsidRPr="007A432A">
              <w:rPr>
                <w:rFonts w:ascii="Verdana" w:eastAsia="Calibri" w:hAnsi="Verdana"/>
                <w:b/>
                <w:sz w:val="20"/>
                <w:szCs w:val="20"/>
                <w:lang w:val="bg-BG"/>
              </w:rPr>
              <w:t>другите икономически или финансови изисквания</w:t>
            </w:r>
            <w:r w:rsidRPr="007A432A">
              <w:rPr>
                <w:rFonts w:ascii="Verdana" w:eastAsia="Calibri" w:hAnsi="Verdana"/>
                <w:sz w:val="20"/>
                <w:szCs w:val="20"/>
                <w:lang w:val="bg-BG"/>
              </w:rPr>
              <w:t xml:space="preserve">, </w:t>
            </w:r>
            <w:r w:rsidRPr="007A432A">
              <w:rPr>
                <w:rFonts w:ascii="Verdana" w:eastAsia="Calibri" w:hAnsi="Verdana"/>
                <w:b/>
                <w:sz w:val="20"/>
                <w:szCs w:val="20"/>
                <w:lang w:val="bg-BG"/>
              </w:rPr>
              <w:t>ако има такива</w:t>
            </w:r>
            <w:r w:rsidRPr="007A432A">
              <w:rPr>
                <w:rFonts w:ascii="Verdana" w:eastAsia="Calibri"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A432A">
              <w:rPr>
                <w:rFonts w:ascii="Verdana" w:eastAsia="Calibri" w:hAnsi="Verdana"/>
                <w:sz w:val="20"/>
                <w:szCs w:val="20"/>
                <w:lang w:val="bg-BG"/>
              </w:rPr>
              <w:br/>
            </w:r>
            <w:r w:rsidRPr="007A432A">
              <w:rPr>
                <w:rFonts w:ascii="Verdana" w:eastAsia="Calibri" w:hAnsi="Verdana"/>
                <w:i/>
                <w:sz w:val="20"/>
                <w:szCs w:val="20"/>
                <w:lang w:val="bg-BG"/>
              </w:rPr>
              <w:t xml:space="preserve">Ако съответната документация, която </w:t>
            </w:r>
            <w:r w:rsidRPr="007A432A">
              <w:rPr>
                <w:rFonts w:ascii="Verdana" w:eastAsia="Calibri" w:hAnsi="Verdana"/>
                <w:b/>
                <w:i/>
                <w:sz w:val="20"/>
                <w:szCs w:val="20"/>
                <w:lang w:val="bg-BG"/>
              </w:rPr>
              <w:t xml:space="preserve">може </w:t>
            </w:r>
            <w:r w:rsidRPr="007A432A">
              <w:rPr>
                <w:rFonts w:ascii="Verdana" w:eastAsia="Calibri"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2E5984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xml:space="preserve"> </w:t>
            </w:r>
          </w:p>
          <w:p w14:paraId="6D0F80BB" w14:textId="77777777" w:rsidR="00F66478" w:rsidRPr="007A432A" w:rsidRDefault="00F66478" w:rsidP="00F66478">
            <w:pPr>
              <w:spacing w:before="120" w:after="120"/>
              <w:rPr>
                <w:rFonts w:ascii="Verdana" w:eastAsia="Calibri" w:hAnsi="Verdana"/>
                <w:sz w:val="20"/>
                <w:szCs w:val="20"/>
                <w:lang w:val="bg-BG"/>
              </w:rPr>
            </w:pPr>
          </w:p>
          <w:p w14:paraId="06CA74E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i/>
                <w:sz w:val="20"/>
                <w:szCs w:val="20"/>
                <w:lang w:val="bg-BG"/>
              </w:rPr>
              <w:t>уеб адрес, орган или служба, издаващи документа, точно позоваване на документацията)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p>
        </w:tc>
      </w:tr>
    </w:tbl>
    <w:p w14:paraId="5FBC725F"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В: Технически и професионални способности</w:t>
      </w:r>
    </w:p>
    <w:p w14:paraId="5B7C8D89"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 xml:space="preserve">Икономическият оператор следва да предостави информация </w:t>
      </w:r>
      <w:r w:rsidRPr="007A432A">
        <w:rPr>
          <w:rFonts w:ascii="Verdana" w:eastAsia="Calibri" w:hAnsi="Verdana"/>
          <w:b/>
          <w:i/>
          <w:sz w:val="20"/>
          <w:szCs w:val="20"/>
          <w:u w:val="single"/>
          <w:lang w:val="bg-BG"/>
        </w:rPr>
        <w:t>само</w:t>
      </w:r>
      <w:r w:rsidRPr="007A432A">
        <w:rPr>
          <w:rFonts w:ascii="Verdana" w:eastAsia="Calibri"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7A432A">
        <w:rPr>
          <w:rFonts w:ascii="Verdana" w:eastAsia="Calibri" w:hAnsi="Verdana"/>
          <w:sz w:val="20"/>
          <w:szCs w:val="20"/>
          <w:lang w:val="bg-BG"/>
        </w:rPr>
        <w:t xml:space="preserve"> </w:t>
      </w:r>
      <w:r w:rsidRPr="007A432A">
        <w:rPr>
          <w:rFonts w:ascii="Verdana" w:eastAsia="Calibri"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2A87310C" w14:textId="77777777" w:rsidTr="00081E2D">
        <w:tc>
          <w:tcPr>
            <w:tcW w:w="4644" w:type="dxa"/>
            <w:shd w:val="clear" w:color="auto" w:fill="auto"/>
          </w:tcPr>
          <w:p w14:paraId="544EB79B"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Технически и професионални способности</w:t>
            </w:r>
          </w:p>
        </w:tc>
        <w:tc>
          <w:tcPr>
            <w:tcW w:w="4645" w:type="dxa"/>
            <w:shd w:val="clear" w:color="auto" w:fill="auto"/>
          </w:tcPr>
          <w:p w14:paraId="6AE6924B"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3E99045E" w14:textId="77777777" w:rsidTr="00081E2D">
        <w:tc>
          <w:tcPr>
            <w:tcW w:w="4644" w:type="dxa"/>
            <w:shd w:val="clear" w:color="auto" w:fill="auto"/>
          </w:tcPr>
          <w:p w14:paraId="1F715F1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1а) </w:t>
            </w:r>
            <w:r w:rsidRPr="007A432A">
              <w:rPr>
                <w:rFonts w:ascii="Verdana" w:eastAsia="Calibri" w:hAnsi="Verdana"/>
                <w:sz w:val="20"/>
                <w:szCs w:val="20"/>
                <w:highlight w:val="lightGray"/>
                <w:lang w:val="bg-BG"/>
              </w:rPr>
              <w:t xml:space="preserve">Само за </w:t>
            </w:r>
            <w:r w:rsidRPr="007A432A">
              <w:rPr>
                <w:rFonts w:ascii="Verdana" w:eastAsia="Calibri" w:hAnsi="Verdana"/>
                <w:b/>
                <w:i/>
                <w:sz w:val="20"/>
                <w:szCs w:val="20"/>
                <w:highlight w:val="lightGray"/>
                <w:lang w:val="bg-BG"/>
              </w:rPr>
              <w:t>обществените поръчки за</w:t>
            </w:r>
            <w:r w:rsidRPr="007A432A">
              <w:rPr>
                <w:rFonts w:ascii="Verdana" w:eastAsia="Calibri" w:hAnsi="Verdana"/>
                <w:sz w:val="20"/>
                <w:szCs w:val="20"/>
                <w:highlight w:val="lightGray"/>
                <w:lang w:val="bg-BG"/>
              </w:rPr>
              <w:t xml:space="preserve"> </w:t>
            </w:r>
            <w:r w:rsidRPr="007A432A">
              <w:rPr>
                <w:rFonts w:ascii="Verdana" w:eastAsia="Calibri" w:hAnsi="Verdana"/>
                <w:b/>
                <w:i/>
                <w:sz w:val="20"/>
                <w:szCs w:val="20"/>
                <w:highlight w:val="lightGray"/>
                <w:lang w:val="bg-BG"/>
              </w:rPr>
              <w:t>строителство</w:t>
            </w:r>
            <w:r w:rsidRPr="007A432A">
              <w:rPr>
                <w:rFonts w:ascii="Verdana" w:eastAsia="Calibri" w:hAnsi="Verdana"/>
                <w:sz w:val="20"/>
                <w:szCs w:val="20"/>
                <w:lang w:val="bg-BG"/>
              </w:rPr>
              <w:t>:</w:t>
            </w:r>
            <w:r w:rsidRPr="007A432A">
              <w:rPr>
                <w:rFonts w:ascii="Verdana" w:eastAsia="Calibri" w:hAnsi="Verdana"/>
                <w:sz w:val="20"/>
                <w:szCs w:val="20"/>
                <w:lang w:val="bg-BG"/>
              </w:rPr>
              <w:br/>
              <w:t>През референтния период</w:t>
            </w:r>
            <w:r w:rsidRPr="007A432A">
              <w:rPr>
                <w:rFonts w:ascii="Verdana" w:eastAsia="Calibri" w:hAnsi="Verdana"/>
                <w:sz w:val="20"/>
                <w:szCs w:val="20"/>
                <w:vertAlign w:val="superscript"/>
                <w:lang w:val="bg-BG"/>
              </w:rPr>
              <w:footnoteReference w:id="40"/>
            </w:r>
            <w:r w:rsidRPr="007A432A">
              <w:rPr>
                <w:rFonts w:ascii="Verdana" w:eastAsia="Calibri" w:hAnsi="Verdana"/>
                <w:sz w:val="20"/>
                <w:szCs w:val="20"/>
                <w:lang w:val="bg-BG"/>
              </w:rPr>
              <w:t xml:space="preserve"> икономическият оператор е </w:t>
            </w:r>
            <w:r w:rsidRPr="007A432A">
              <w:rPr>
                <w:rFonts w:ascii="Verdana" w:eastAsia="Calibri" w:hAnsi="Verdana"/>
                <w:b/>
                <w:sz w:val="20"/>
                <w:szCs w:val="20"/>
                <w:lang w:val="bg-BG"/>
              </w:rPr>
              <w:t>извършил следните строителни дейности от конкретния вид</w:t>
            </w:r>
            <w:r w:rsidRPr="007A432A">
              <w:rPr>
                <w:rFonts w:ascii="Verdana" w:eastAsia="Calibri" w:hAnsi="Verdana"/>
                <w:sz w:val="20"/>
                <w:szCs w:val="20"/>
                <w:lang w:val="bg-BG"/>
              </w:rPr>
              <w:t xml:space="preserve">: </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B5ADFD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Брой години (този период е определен в обявлението или документацията за обществената поръчка):  [……]</w:t>
            </w:r>
          </w:p>
          <w:p w14:paraId="484ACC3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Строителни работи:  [……]</w:t>
            </w:r>
          </w:p>
          <w:p w14:paraId="78895D40" w14:textId="77777777" w:rsidR="00F66478" w:rsidRPr="007A432A" w:rsidRDefault="00F66478" w:rsidP="00F66478">
            <w:pPr>
              <w:spacing w:before="120" w:after="120"/>
              <w:rPr>
                <w:rFonts w:ascii="Verdana" w:eastAsia="Calibri" w:hAnsi="Verdana"/>
                <w:sz w:val="20"/>
                <w:szCs w:val="20"/>
                <w:lang w:val="bg-BG"/>
              </w:rPr>
            </w:pPr>
          </w:p>
          <w:p w14:paraId="48CB697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r w:rsidR="00F66478" w:rsidRPr="007A432A" w14:paraId="34F8112F" w14:textId="77777777" w:rsidTr="00081E2D">
        <w:tc>
          <w:tcPr>
            <w:tcW w:w="4644" w:type="dxa"/>
            <w:shd w:val="clear" w:color="auto" w:fill="auto"/>
          </w:tcPr>
          <w:p w14:paraId="0F496EB5" w14:textId="77777777" w:rsidR="00F66478" w:rsidRPr="007A432A" w:rsidRDefault="00F66478" w:rsidP="00F66478">
            <w:pPr>
              <w:spacing w:before="120" w:after="120"/>
              <w:rPr>
                <w:rFonts w:ascii="Verdana" w:eastAsia="Calibri" w:hAnsi="Verdana"/>
                <w:sz w:val="20"/>
                <w:szCs w:val="20"/>
                <w:shd w:val="clear" w:color="000000" w:fill="auto"/>
                <w:lang w:val="bg-BG"/>
              </w:rPr>
            </w:pPr>
            <w:r w:rsidRPr="007A432A">
              <w:rPr>
                <w:rFonts w:ascii="Verdana" w:eastAsia="Calibri" w:hAnsi="Verdana"/>
                <w:sz w:val="20"/>
                <w:szCs w:val="20"/>
                <w:lang w:val="bg-BG"/>
              </w:rPr>
              <w:t xml:space="preserve">1б) </w:t>
            </w:r>
            <w:r w:rsidRPr="007A432A">
              <w:rPr>
                <w:rFonts w:ascii="Verdana" w:eastAsia="Calibri" w:hAnsi="Verdana"/>
                <w:sz w:val="20"/>
                <w:szCs w:val="20"/>
                <w:highlight w:val="lightGray"/>
                <w:lang w:val="bg-BG"/>
              </w:rPr>
              <w:t xml:space="preserve">Само за </w:t>
            </w:r>
            <w:r w:rsidRPr="007A432A">
              <w:rPr>
                <w:rFonts w:ascii="Verdana" w:eastAsia="Calibri" w:hAnsi="Verdana"/>
                <w:b/>
                <w:i/>
                <w:sz w:val="20"/>
                <w:szCs w:val="20"/>
                <w:highlight w:val="lightGray"/>
                <w:lang w:val="bg-BG"/>
              </w:rPr>
              <w:t>обществени поръчки за доставки и обществени поръчки за услуги</w:t>
            </w:r>
            <w:r w:rsidRPr="007A432A">
              <w:rPr>
                <w:rFonts w:ascii="Verdana" w:eastAsia="Calibri" w:hAnsi="Verdana"/>
                <w:sz w:val="20"/>
                <w:szCs w:val="20"/>
                <w:lang w:val="bg-BG"/>
              </w:rPr>
              <w:t>:</w:t>
            </w:r>
            <w:r w:rsidRPr="007A432A">
              <w:rPr>
                <w:rFonts w:ascii="Verdana" w:eastAsia="Calibri" w:hAnsi="Verdana"/>
                <w:sz w:val="20"/>
                <w:szCs w:val="20"/>
                <w:lang w:val="bg-BG"/>
              </w:rPr>
              <w:br/>
              <w:t>През референтния период</w:t>
            </w:r>
            <w:r w:rsidRPr="007A432A">
              <w:rPr>
                <w:rFonts w:ascii="Verdana" w:eastAsia="Calibri" w:hAnsi="Verdana"/>
                <w:sz w:val="20"/>
                <w:szCs w:val="20"/>
                <w:vertAlign w:val="superscript"/>
                <w:lang w:val="bg-BG"/>
              </w:rPr>
              <w:footnoteReference w:id="41"/>
            </w:r>
            <w:r w:rsidRPr="007A432A">
              <w:rPr>
                <w:rFonts w:ascii="Verdana" w:eastAsia="Calibri" w:hAnsi="Verdana"/>
                <w:sz w:val="20"/>
                <w:szCs w:val="20"/>
                <w:lang w:val="bg-BG"/>
              </w:rPr>
              <w:t xml:space="preserve"> икономическият оператор е извършил </w:t>
            </w:r>
            <w:r w:rsidRPr="007A432A">
              <w:rPr>
                <w:rFonts w:ascii="Verdana" w:eastAsia="Calibri" w:hAnsi="Verdana"/>
                <w:b/>
                <w:sz w:val="20"/>
                <w:szCs w:val="20"/>
                <w:lang w:val="bg-BG"/>
              </w:rPr>
              <w:t>следните основни доставки или е предоставил следните основни услуги от посочения вид</w:t>
            </w:r>
            <w:r w:rsidRPr="007A432A">
              <w:rPr>
                <w:rFonts w:ascii="Verdana" w:eastAsia="Calibri" w:hAnsi="Verdana"/>
                <w:sz w:val="20"/>
                <w:szCs w:val="20"/>
                <w:lang w:val="bg-BG"/>
              </w:rPr>
              <w:t>:</w:t>
            </w:r>
            <w:r w:rsidRPr="007A432A">
              <w:rPr>
                <w:rFonts w:ascii="Verdana" w:eastAsia="Calibri" w:hAnsi="Verdana"/>
                <w:b/>
                <w:sz w:val="20"/>
                <w:szCs w:val="20"/>
                <w:lang w:val="bg-BG"/>
              </w:rPr>
              <w:t xml:space="preserve"> </w:t>
            </w:r>
            <w:r w:rsidRPr="007A432A">
              <w:rPr>
                <w:rFonts w:ascii="Verdana" w:eastAsia="Calibri"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7A432A">
              <w:rPr>
                <w:rFonts w:ascii="Verdana" w:eastAsia="Calibri" w:hAnsi="Verdana"/>
                <w:sz w:val="20"/>
                <w:szCs w:val="20"/>
                <w:vertAlign w:val="superscript"/>
                <w:lang w:val="bg-BG"/>
              </w:rPr>
              <w:footnoteReference w:id="42"/>
            </w:r>
            <w:r w:rsidRPr="007A432A">
              <w:rPr>
                <w:rFonts w:ascii="Verdana" w:eastAsia="Calibri" w:hAnsi="Verdana"/>
                <w:sz w:val="20"/>
                <w:szCs w:val="20"/>
                <w:lang w:val="bg-BG"/>
              </w:rPr>
              <w:t>:</w:t>
            </w:r>
          </w:p>
        </w:tc>
        <w:tc>
          <w:tcPr>
            <w:tcW w:w="4645" w:type="dxa"/>
            <w:shd w:val="clear" w:color="auto" w:fill="auto"/>
          </w:tcPr>
          <w:p w14:paraId="0F28C01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66478" w:rsidRPr="007A432A" w14:paraId="1A43B20B" w14:textId="77777777" w:rsidTr="00F66478">
              <w:tc>
                <w:tcPr>
                  <w:tcW w:w="1336" w:type="dxa"/>
                  <w:shd w:val="clear" w:color="auto" w:fill="auto"/>
                </w:tcPr>
                <w:p w14:paraId="295DFDE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Описание</w:t>
                  </w:r>
                </w:p>
              </w:tc>
              <w:tc>
                <w:tcPr>
                  <w:tcW w:w="936" w:type="dxa"/>
                  <w:shd w:val="clear" w:color="auto" w:fill="auto"/>
                </w:tcPr>
                <w:p w14:paraId="15E1A48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Суми</w:t>
                  </w:r>
                </w:p>
              </w:tc>
              <w:tc>
                <w:tcPr>
                  <w:tcW w:w="724" w:type="dxa"/>
                  <w:shd w:val="clear" w:color="auto" w:fill="auto"/>
                </w:tcPr>
                <w:p w14:paraId="0C720905"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Дати</w:t>
                  </w:r>
                </w:p>
              </w:tc>
              <w:tc>
                <w:tcPr>
                  <w:tcW w:w="1149" w:type="dxa"/>
                  <w:shd w:val="clear" w:color="auto" w:fill="auto"/>
                </w:tcPr>
                <w:p w14:paraId="0DD0B1D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Получатели</w:t>
                  </w:r>
                </w:p>
              </w:tc>
            </w:tr>
            <w:tr w:rsidR="00F66478" w:rsidRPr="007A432A" w14:paraId="44F34A28" w14:textId="77777777" w:rsidTr="00F66478">
              <w:tc>
                <w:tcPr>
                  <w:tcW w:w="1336" w:type="dxa"/>
                  <w:shd w:val="clear" w:color="auto" w:fill="auto"/>
                </w:tcPr>
                <w:p w14:paraId="32120C2A" w14:textId="77777777" w:rsidR="00F66478" w:rsidRPr="007A432A" w:rsidRDefault="00F66478" w:rsidP="00F66478">
                  <w:pPr>
                    <w:spacing w:before="120" w:after="120"/>
                    <w:jc w:val="both"/>
                    <w:rPr>
                      <w:rFonts w:ascii="Verdana" w:eastAsia="Calibri" w:hAnsi="Verdana"/>
                      <w:sz w:val="20"/>
                      <w:szCs w:val="20"/>
                      <w:lang w:val="bg-BG"/>
                    </w:rPr>
                  </w:pPr>
                </w:p>
              </w:tc>
              <w:tc>
                <w:tcPr>
                  <w:tcW w:w="936" w:type="dxa"/>
                  <w:shd w:val="clear" w:color="auto" w:fill="auto"/>
                </w:tcPr>
                <w:p w14:paraId="79697BA0" w14:textId="77777777" w:rsidR="00F66478" w:rsidRPr="007A432A" w:rsidRDefault="00F66478" w:rsidP="00F66478">
                  <w:pPr>
                    <w:spacing w:before="120" w:after="120"/>
                    <w:jc w:val="both"/>
                    <w:rPr>
                      <w:rFonts w:ascii="Verdana" w:eastAsia="Calibri" w:hAnsi="Verdana"/>
                      <w:sz w:val="20"/>
                      <w:szCs w:val="20"/>
                      <w:lang w:val="bg-BG"/>
                    </w:rPr>
                  </w:pPr>
                </w:p>
              </w:tc>
              <w:tc>
                <w:tcPr>
                  <w:tcW w:w="724" w:type="dxa"/>
                  <w:shd w:val="clear" w:color="auto" w:fill="auto"/>
                </w:tcPr>
                <w:p w14:paraId="5EB89731" w14:textId="77777777" w:rsidR="00F66478" w:rsidRPr="007A432A" w:rsidRDefault="00F66478" w:rsidP="00F66478">
                  <w:pPr>
                    <w:spacing w:before="120" w:after="120"/>
                    <w:jc w:val="both"/>
                    <w:rPr>
                      <w:rFonts w:ascii="Verdana" w:eastAsia="Calibri" w:hAnsi="Verdana"/>
                      <w:sz w:val="20"/>
                      <w:szCs w:val="20"/>
                      <w:lang w:val="bg-BG"/>
                    </w:rPr>
                  </w:pPr>
                </w:p>
              </w:tc>
              <w:tc>
                <w:tcPr>
                  <w:tcW w:w="1149" w:type="dxa"/>
                  <w:shd w:val="clear" w:color="auto" w:fill="auto"/>
                </w:tcPr>
                <w:p w14:paraId="6A8D2C8F" w14:textId="77777777" w:rsidR="00F66478" w:rsidRPr="007A432A" w:rsidRDefault="00F66478" w:rsidP="00F66478">
                  <w:pPr>
                    <w:spacing w:before="120" w:after="120"/>
                    <w:jc w:val="both"/>
                    <w:rPr>
                      <w:rFonts w:ascii="Verdana" w:eastAsia="Calibri" w:hAnsi="Verdana"/>
                      <w:sz w:val="20"/>
                      <w:szCs w:val="20"/>
                      <w:lang w:val="bg-BG"/>
                    </w:rPr>
                  </w:pPr>
                </w:p>
              </w:tc>
            </w:tr>
          </w:tbl>
          <w:p w14:paraId="4470C310" w14:textId="77777777" w:rsidR="00F66478" w:rsidRPr="007A432A" w:rsidRDefault="00F66478" w:rsidP="00F66478">
            <w:pPr>
              <w:spacing w:before="120" w:after="120"/>
              <w:jc w:val="both"/>
              <w:rPr>
                <w:rFonts w:ascii="Verdana" w:eastAsia="Calibri" w:hAnsi="Verdana"/>
                <w:sz w:val="20"/>
                <w:szCs w:val="20"/>
                <w:lang w:val="bg-BG"/>
              </w:rPr>
            </w:pPr>
          </w:p>
        </w:tc>
      </w:tr>
      <w:tr w:rsidR="00F66478" w:rsidRPr="007A432A" w14:paraId="3F9A460F" w14:textId="77777777" w:rsidTr="00081E2D">
        <w:tc>
          <w:tcPr>
            <w:tcW w:w="4644" w:type="dxa"/>
            <w:shd w:val="clear" w:color="auto" w:fill="auto"/>
          </w:tcPr>
          <w:p w14:paraId="2BB7FFC8" w14:textId="77777777" w:rsidR="00F66478" w:rsidRPr="007A432A" w:rsidRDefault="00F66478" w:rsidP="00F66478">
            <w:pPr>
              <w:spacing w:before="120" w:after="120"/>
              <w:jc w:val="both"/>
              <w:rPr>
                <w:rFonts w:ascii="Verdana" w:eastAsia="Calibri" w:hAnsi="Verdana"/>
                <w:sz w:val="20"/>
                <w:szCs w:val="20"/>
                <w:shd w:val="clear" w:color="000000" w:fill="auto"/>
                <w:lang w:val="bg-BG"/>
              </w:rPr>
            </w:pPr>
            <w:r w:rsidRPr="007A432A">
              <w:rPr>
                <w:rFonts w:ascii="Verdana" w:eastAsia="Calibri" w:hAnsi="Verdana"/>
                <w:sz w:val="20"/>
                <w:szCs w:val="20"/>
                <w:lang w:val="bg-BG"/>
              </w:rPr>
              <w:t xml:space="preserve">2) Той може да използва следните </w:t>
            </w:r>
            <w:r w:rsidRPr="007A432A">
              <w:rPr>
                <w:rFonts w:ascii="Verdana" w:eastAsia="Calibri" w:hAnsi="Verdana"/>
                <w:b/>
                <w:sz w:val="20"/>
                <w:szCs w:val="20"/>
                <w:lang w:val="bg-BG"/>
              </w:rPr>
              <w:t>технически лица или органи</w:t>
            </w:r>
            <w:r w:rsidRPr="007A432A">
              <w:rPr>
                <w:rFonts w:ascii="Verdana" w:eastAsia="Calibri" w:hAnsi="Verdana"/>
                <w:b/>
                <w:sz w:val="20"/>
                <w:szCs w:val="20"/>
                <w:vertAlign w:val="superscript"/>
                <w:lang w:val="bg-BG"/>
              </w:rPr>
              <w:footnoteReference w:id="43"/>
            </w:r>
            <w:r w:rsidRPr="007A432A">
              <w:rPr>
                <w:rFonts w:ascii="Verdana" w:eastAsia="Calibri" w:hAnsi="Verdana"/>
                <w:sz w:val="20"/>
                <w:szCs w:val="20"/>
                <w:lang w:val="bg-BG"/>
              </w:rPr>
              <w:t>, особено тези, отговарящи за контрола на качеството:</w:t>
            </w:r>
            <w:r w:rsidRPr="007A432A">
              <w:rPr>
                <w:rFonts w:ascii="Verdana" w:eastAsia="Calibri"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CDC6EF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p>
        </w:tc>
      </w:tr>
      <w:tr w:rsidR="00F66478" w:rsidRPr="007A432A" w14:paraId="2A4D2348" w14:textId="77777777" w:rsidTr="00081E2D">
        <w:tc>
          <w:tcPr>
            <w:tcW w:w="4644" w:type="dxa"/>
            <w:shd w:val="clear" w:color="auto" w:fill="auto"/>
          </w:tcPr>
          <w:p w14:paraId="1C7E941A"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3) Той използва следните </w:t>
            </w:r>
            <w:r w:rsidRPr="007A432A">
              <w:rPr>
                <w:rFonts w:ascii="Verdana" w:eastAsia="Calibri" w:hAnsi="Verdana"/>
                <w:b/>
                <w:sz w:val="20"/>
                <w:szCs w:val="20"/>
                <w:lang w:val="bg-BG"/>
              </w:rPr>
              <w:t>технически съоръжения и мерки за гарантиране на качество</w:t>
            </w:r>
            <w:r w:rsidRPr="007A432A">
              <w:rPr>
                <w:rFonts w:ascii="Verdana" w:eastAsia="Calibri" w:hAnsi="Verdana"/>
                <w:sz w:val="20"/>
                <w:szCs w:val="20"/>
                <w:lang w:val="bg-BG"/>
              </w:rPr>
              <w:t xml:space="preserve">, а </w:t>
            </w:r>
            <w:r w:rsidRPr="007A432A">
              <w:rPr>
                <w:rFonts w:ascii="Verdana" w:eastAsia="Calibri" w:hAnsi="Verdana"/>
                <w:b/>
                <w:sz w:val="20"/>
                <w:szCs w:val="20"/>
                <w:lang w:val="bg-BG"/>
              </w:rPr>
              <w:t>съоръженията за проучване и изследване</w:t>
            </w:r>
            <w:r w:rsidRPr="007A432A">
              <w:rPr>
                <w:rFonts w:ascii="Verdana" w:eastAsia="Calibri" w:hAnsi="Verdana"/>
                <w:sz w:val="20"/>
                <w:szCs w:val="20"/>
                <w:lang w:val="bg-BG"/>
              </w:rPr>
              <w:t xml:space="preserve"> са както следва: </w:t>
            </w:r>
          </w:p>
        </w:tc>
        <w:tc>
          <w:tcPr>
            <w:tcW w:w="4645" w:type="dxa"/>
            <w:shd w:val="clear" w:color="auto" w:fill="auto"/>
          </w:tcPr>
          <w:p w14:paraId="3F047D71"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44743D84" w14:textId="77777777" w:rsidTr="00081E2D">
        <w:tc>
          <w:tcPr>
            <w:tcW w:w="4644" w:type="dxa"/>
            <w:shd w:val="clear" w:color="auto" w:fill="auto"/>
          </w:tcPr>
          <w:p w14:paraId="6C4F42B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4) При изпълнение на поръчката той ще бъде в състояние да прилага следните </w:t>
            </w:r>
            <w:r w:rsidRPr="007A432A">
              <w:rPr>
                <w:rFonts w:ascii="Verdana" w:eastAsia="Calibri" w:hAnsi="Verdana"/>
                <w:b/>
                <w:sz w:val="20"/>
                <w:szCs w:val="20"/>
                <w:lang w:val="bg-BG"/>
              </w:rPr>
              <w:t>системи за управление и за проследяване на веригата на доставка</w:t>
            </w:r>
            <w:r w:rsidRPr="007A432A">
              <w:rPr>
                <w:rFonts w:ascii="Verdana" w:eastAsia="Calibri" w:hAnsi="Verdana"/>
                <w:sz w:val="20"/>
                <w:szCs w:val="20"/>
                <w:lang w:val="bg-BG"/>
              </w:rPr>
              <w:t>:</w:t>
            </w:r>
          </w:p>
        </w:tc>
        <w:tc>
          <w:tcPr>
            <w:tcW w:w="4645" w:type="dxa"/>
            <w:shd w:val="clear" w:color="auto" w:fill="auto"/>
          </w:tcPr>
          <w:p w14:paraId="37BF6436"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608BC964" w14:textId="77777777" w:rsidTr="00081E2D">
        <w:tc>
          <w:tcPr>
            <w:tcW w:w="4644" w:type="dxa"/>
            <w:shd w:val="clear" w:color="auto" w:fill="auto"/>
          </w:tcPr>
          <w:p w14:paraId="3A68B8E3"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7A432A">
              <w:rPr>
                <w:rFonts w:ascii="Verdana" w:eastAsia="Calibri" w:hAnsi="Verdana"/>
                <w:sz w:val="20"/>
                <w:szCs w:val="20"/>
                <w:lang w:val="bg-BG"/>
              </w:rPr>
              <w:br/>
              <w:t xml:space="preserve">Икономическият оператор </w:t>
            </w:r>
            <w:r w:rsidRPr="007A432A">
              <w:rPr>
                <w:rFonts w:ascii="Verdana" w:eastAsia="Calibri" w:hAnsi="Verdana"/>
                <w:b/>
                <w:sz w:val="20"/>
                <w:szCs w:val="20"/>
                <w:lang w:val="bg-BG"/>
              </w:rPr>
              <w:t>ще</w:t>
            </w:r>
            <w:r w:rsidRPr="007A432A">
              <w:rPr>
                <w:rFonts w:ascii="Verdana" w:eastAsia="Calibri" w:hAnsi="Verdana"/>
                <w:sz w:val="20"/>
                <w:szCs w:val="20"/>
                <w:lang w:val="bg-BG"/>
              </w:rPr>
              <w:t xml:space="preserve"> позволи ли извършването на </w:t>
            </w:r>
            <w:r w:rsidRPr="007A432A">
              <w:rPr>
                <w:rFonts w:ascii="Verdana" w:eastAsia="Calibri" w:hAnsi="Verdana"/>
                <w:b/>
                <w:sz w:val="20"/>
                <w:szCs w:val="20"/>
                <w:lang w:val="bg-BG"/>
              </w:rPr>
              <w:t>проверки</w:t>
            </w:r>
            <w:r w:rsidRPr="007A432A">
              <w:rPr>
                <w:rFonts w:ascii="Verdana" w:eastAsia="Calibri" w:hAnsi="Verdana"/>
                <w:b/>
                <w:sz w:val="20"/>
                <w:szCs w:val="20"/>
                <w:vertAlign w:val="superscript"/>
                <w:lang w:val="bg-BG"/>
              </w:rPr>
              <w:footnoteReference w:id="44"/>
            </w:r>
            <w:r w:rsidRPr="007A432A">
              <w:rPr>
                <w:rFonts w:ascii="Verdana" w:eastAsia="Calibri" w:hAnsi="Verdana"/>
                <w:sz w:val="20"/>
                <w:szCs w:val="20"/>
                <w:lang w:val="bg-BG"/>
              </w:rPr>
              <w:t xml:space="preserve"> на неговия </w:t>
            </w:r>
            <w:r w:rsidRPr="007A432A">
              <w:rPr>
                <w:rFonts w:ascii="Verdana" w:eastAsia="Calibri" w:hAnsi="Verdana"/>
                <w:b/>
                <w:sz w:val="20"/>
                <w:szCs w:val="20"/>
                <w:lang w:val="bg-BG"/>
              </w:rPr>
              <w:t>производствен или технически капацитет</w:t>
            </w:r>
            <w:r w:rsidRPr="007A432A">
              <w:rPr>
                <w:rFonts w:ascii="Verdana" w:eastAsia="Calibri" w:hAnsi="Verdana"/>
                <w:sz w:val="20"/>
                <w:szCs w:val="20"/>
                <w:lang w:val="bg-BG"/>
              </w:rPr>
              <w:t xml:space="preserve"> и, когато е необходимо, на </w:t>
            </w:r>
            <w:r w:rsidRPr="007A432A">
              <w:rPr>
                <w:rFonts w:ascii="Verdana" w:eastAsia="Calibri" w:hAnsi="Verdana"/>
                <w:b/>
                <w:sz w:val="20"/>
                <w:szCs w:val="20"/>
                <w:lang w:val="bg-BG"/>
              </w:rPr>
              <w:t>средствата за проучване и изследване</w:t>
            </w:r>
            <w:r w:rsidRPr="007A432A">
              <w:rPr>
                <w:rFonts w:ascii="Verdana" w:eastAsia="Calibri" w:hAnsi="Verdana"/>
                <w:sz w:val="20"/>
                <w:szCs w:val="20"/>
                <w:lang w:val="bg-BG"/>
              </w:rPr>
              <w:t xml:space="preserve">, с които разполага, както и на </w:t>
            </w:r>
            <w:r w:rsidRPr="007A432A">
              <w:rPr>
                <w:rFonts w:ascii="Verdana" w:eastAsia="Calibri" w:hAnsi="Verdana"/>
                <w:b/>
                <w:sz w:val="20"/>
                <w:szCs w:val="20"/>
                <w:lang w:val="bg-BG"/>
              </w:rPr>
              <w:t>мерките за контрол на качеството</w:t>
            </w:r>
            <w:r w:rsidRPr="007A432A">
              <w:rPr>
                <w:rFonts w:ascii="Verdana" w:eastAsia="Calibri" w:hAnsi="Verdana"/>
                <w:sz w:val="20"/>
                <w:szCs w:val="20"/>
                <w:lang w:val="bg-BG"/>
              </w:rPr>
              <w:t>?</w:t>
            </w:r>
          </w:p>
        </w:tc>
        <w:tc>
          <w:tcPr>
            <w:tcW w:w="4645" w:type="dxa"/>
            <w:shd w:val="clear" w:color="auto" w:fill="auto"/>
          </w:tcPr>
          <w:p w14:paraId="5E899E53"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Да [] Не</w:t>
            </w:r>
          </w:p>
        </w:tc>
      </w:tr>
      <w:tr w:rsidR="00F66478" w:rsidRPr="007A432A" w14:paraId="3BEB6128" w14:textId="77777777" w:rsidTr="00081E2D">
        <w:tc>
          <w:tcPr>
            <w:tcW w:w="4644" w:type="dxa"/>
            <w:shd w:val="clear" w:color="auto" w:fill="auto"/>
          </w:tcPr>
          <w:p w14:paraId="6DB9E91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6) Следната </w:t>
            </w:r>
            <w:r w:rsidRPr="007A432A">
              <w:rPr>
                <w:rFonts w:ascii="Verdana" w:eastAsia="Calibri" w:hAnsi="Verdana"/>
                <w:b/>
                <w:sz w:val="20"/>
                <w:szCs w:val="20"/>
                <w:lang w:val="bg-BG"/>
              </w:rPr>
              <w:t>образователна и професионална квалификация</w:t>
            </w:r>
            <w:r w:rsidRPr="007A432A">
              <w:rPr>
                <w:rFonts w:ascii="Verdana" w:eastAsia="Calibri" w:hAnsi="Verdana"/>
                <w:sz w:val="20"/>
                <w:szCs w:val="20"/>
                <w:lang w:val="bg-BG"/>
              </w:rPr>
              <w:t xml:space="preserve"> се притежава от:</w:t>
            </w:r>
            <w:r w:rsidRPr="007A432A">
              <w:rPr>
                <w:rFonts w:ascii="Verdana" w:eastAsia="Calibri" w:hAnsi="Verdana"/>
                <w:sz w:val="20"/>
                <w:szCs w:val="20"/>
                <w:lang w:val="bg-BG"/>
              </w:rPr>
              <w:br/>
              <w:t xml:space="preserve">а) доставчика на услуга или самия изпълнител, </w:t>
            </w:r>
            <w:r w:rsidRPr="007A432A">
              <w:rPr>
                <w:rFonts w:ascii="Verdana" w:eastAsia="Calibri" w:hAnsi="Verdana"/>
                <w:b/>
                <w:i/>
                <w:sz w:val="20"/>
                <w:szCs w:val="20"/>
                <w:lang w:val="bg-BG"/>
              </w:rPr>
              <w:t>и/или</w:t>
            </w:r>
            <w:r w:rsidRPr="007A432A">
              <w:rPr>
                <w:rFonts w:ascii="Verdana" w:eastAsia="Calibri"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10307A3E" w14:textId="77777777" w:rsidR="00F66478" w:rsidRPr="007A432A" w:rsidRDefault="00F66478" w:rsidP="00F66478">
            <w:pPr>
              <w:spacing w:before="120" w:after="120"/>
              <w:rPr>
                <w:rFonts w:ascii="Verdana" w:eastAsia="Calibri" w:hAnsi="Verdana"/>
                <w:b/>
                <w:sz w:val="20"/>
                <w:szCs w:val="20"/>
                <w:shd w:val="clear" w:color="000000" w:fill="auto"/>
                <w:lang w:val="bg-BG"/>
              </w:rPr>
            </w:pPr>
            <w:r w:rsidRPr="007A432A">
              <w:rPr>
                <w:rFonts w:ascii="Verdana" w:eastAsia="Calibri" w:hAnsi="Verdana"/>
                <w:sz w:val="20"/>
                <w:szCs w:val="20"/>
                <w:lang w:val="bg-BG"/>
              </w:rPr>
              <w:t>б) неговия ръководен състав:</w:t>
            </w:r>
          </w:p>
        </w:tc>
        <w:tc>
          <w:tcPr>
            <w:tcW w:w="4645" w:type="dxa"/>
            <w:shd w:val="clear" w:color="auto" w:fill="auto"/>
          </w:tcPr>
          <w:p w14:paraId="2ECE504D"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r>
            <w:r w:rsidRPr="007A432A">
              <w:rPr>
                <w:rFonts w:ascii="Verdana" w:eastAsia="Calibri" w:hAnsi="Verdana"/>
                <w:sz w:val="20"/>
                <w:szCs w:val="20"/>
                <w:lang w:val="bg-BG"/>
              </w:rPr>
              <w:br/>
              <w:t>a) [……]</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б) [……]</w:t>
            </w:r>
          </w:p>
        </w:tc>
      </w:tr>
      <w:tr w:rsidR="00F66478" w:rsidRPr="007A432A" w14:paraId="7376FC2C" w14:textId="77777777" w:rsidTr="00081E2D">
        <w:tc>
          <w:tcPr>
            <w:tcW w:w="4644" w:type="dxa"/>
            <w:shd w:val="clear" w:color="auto" w:fill="auto"/>
          </w:tcPr>
          <w:p w14:paraId="4FFB047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7) При изпълнение на поръчката икономическият оператор ще може да приложи следните </w:t>
            </w:r>
            <w:r w:rsidRPr="007A432A">
              <w:rPr>
                <w:rFonts w:ascii="Verdana" w:eastAsia="Calibri" w:hAnsi="Verdana"/>
                <w:b/>
                <w:sz w:val="20"/>
                <w:szCs w:val="20"/>
                <w:lang w:val="bg-BG"/>
              </w:rPr>
              <w:t>мерки за управление на околната среда</w:t>
            </w:r>
            <w:r w:rsidRPr="007A432A">
              <w:rPr>
                <w:rFonts w:ascii="Verdana" w:eastAsia="Calibri" w:hAnsi="Verdana"/>
                <w:sz w:val="20"/>
                <w:szCs w:val="20"/>
                <w:lang w:val="bg-BG"/>
              </w:rPr>
              <w:t>:</w:t>
            </w:r>
          </w:p>
        </w:tc>
        <w:tc>
          <w:tcPr>
            <w:tcW w:w="4645" w:type="dxa"/>
            <w:shd w:val="clear" w:color="auto" w:fill="auto"/>
          </w:tcPr>
          <w:p w14:paraId="6BE60C6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73741592" w14:textId="77777777" w:rsidTr="00081E2D">
        <w:tc>
          <w:tcPr>
            <w:tcW w:w="4644" w:type="dxa"/>
            <w:shd w:val="clear" w:color="auto" w:fill="auto"/>
          </w:tcPr>
          <w:p w14:paraId="36B510B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8)</w:t>
            </w:r>
            <w:r w:rsidRPr="007A432A">
              <w:rPr>
                <w:rFonts w:ascii="Verdana" w:eastAsia="Calibri" w:hAnsi="Verdana"/>
                <w:b/>
                <w:sz w:val="20"/>
                <w:szCs w:val="20"/>
                <w:lang w:val="bg-BG"/>
              </w:rPr>
              <w:t xml:space="preserve"> Средната годишна численост на състава</w:t>
            </w:r>
            <w:r w:rsidRPr="007A432A">
              <w:rPr>
                <w:rFonts w:ascii="Verdana" w:eastAsia="Calibri"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B4EB8CF"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Година, средна годишна численост на състава:</w:t>
            </w:r>
            <w:r w:rsidRPr="007A432A">
              <w:rPr>
                <w:rFonts w:ascii="Verdana" w:eastAsia="Calibri" w:hAnsi="Verdana"/>
                <w:sz w:val="20"/>
                <w:szCs w:val="20"/>
                <w:lang w:val="bg-BG"/>
              </w:rPr>
              <w:br/>
              <w:t>[……],[……],</w:t>
            </w:r>
            <w:r w:rsidRPr="007A432A">
              <w:rPr>
                <w:rFonts w:ascii="Verdana" w:eastAsia="Calibri" w:hAnsi="Verdana"/>
                <w:sz w:val="20"/>
                <w:szCs w:val="20"/>
                <w:lang w:val="bg-BG"/>
              </w:rPr>
              <w:br/>
              <w:t>[……],[……],</w:t>
            </w:r>
          </w:p>
          <w:p w14:paraId="7614BADB"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p w14:paraId="145165B6"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Година, брой на ръководните кадри:</w:t>
            </w:r>
            <w:r w:rsidRPr="007A432A">
              <w:rPr>
                <w:rFonts w:ascii="Verdana" w:eastAsia="Calibri" w:hAnsi="Verdana"/>
                <w:sz w:val="20"/>
                <w:szCs w:val="20"/>
                <w:lang w:val="bg-BG"/>
              </w:rPr>
              <w:br/>
              <w:t>[……],[……],</w:t>
            </w:r>
          </w:p>
          <w:p w14:paraId="11B7BE3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p w14:paraId="5109790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49A4FD36" w14:textId="77777777" w:rsidTr="00081E2D">
        <w:tc>
          <w:tcPr>
            <w:tcW w:w="4644" w:type="dxa"/>
            <w:shd w:val="clear" w:color="auto" w:fill="auto"/>
          </w:tcPr>
          <w:p w14:paraId="476C65B2"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9) Следните </w:t>
            </w:r>
            <w:r w:rsidRPr="007A432A">
              <w:rPr>
                <w:rFonts w:ascii="Verdana" w:eastAsia="Calibri" w:hAnsi="Verdana"/>
                <w:b/>
                <w:sz w:val="20"/>
                <w:szCs w:val="20"/>
                <w:lang w:val="bg-BG"/>
              </w:rPr>
              <w:t>инструменти, съоръжения или техническо оборудване</w:t>
            </w:r>
            <w:r w:rsidRPr="007A432A">
              <w:rPr>
                <w:rFonts w:ascii="Verdana" w:eastAsia="Calibri"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2486277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30687D0D" w14:textId="77777777" w:rsidTr="00081E2D">
        <w:tc>
          <w:tcPr>
            <w:tcW w:w="4644" w:type="dxa"/>
            <w:shd w:val="clear" w:color="auto" w:fill="auto"/>
          </w:tcPr>
          <w:p w14:paraId="5992D98E"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10) Икономическият оператор </w:t>
            </w:r>
            <w:r w:rsidRPr="007A432A">
              <w:rPr>
                <w:rFonts w:ascii="Verdana" w:eastAsia="Calibri" w:hAnsi="Verdana"/>
                <w:b/>
                <w:sz w:val="20"/>
                <w:szCs w:val="20"/>
                <w:lang w:val="bg-BG"/>
              </w:rPr>
              <w:t>възнамерява евентуално да възложи на подизпълнител</w:t>
            </w:r>
            <w:r w:rsidRPr="007A432A">
              <w:rPr>
                <w:rFonts w:ascii="Verdana" w:eastAsia="Calibri" w:hAnsi="Verdana"/>
                <w:b/>
                <w:sz w:val="20"/>
                <w:szCs w:val="20"/>
                <w:vertAlign w:val="superscript"/>
                <w:lang w:val="bg-BG"/>
              </w:rPr>
              <w:footnoteReference w:id="45"/>
            </w:r>
            <w:r w:rsidRPr="007A432A">
              <w:rPr>
                <w:rFonts w:ascii="Verdana" w:eastAsia="Calibri" w:hAnsi="Verdana"/>
                <w:b/>
                <w:sz w:val="20"/>
                <w:szCs w:val="20"/>
                <w:lang w:val="bg-BG"/>
              </w:rPr>
              <w:t xml:space="preserve"> </w:t>
            </w:r>
            <w:r w:rsidRPr="007A432A">
              <w:rPr>
                <w:rFonts w:ascii="Verdana" w:eastAsia="Calibri" w:hAnsi="Verdana"/>
                <w:sz w:val="20"/>
                <w:szCs w:val="20"/>
                <w:lang w:val="bg-BG"/>
              </w:rPr>
              <w:t>изпълнението на</w:t>
            </w:r>
            <w:r w:rsidRPr="007A432A">
              <w:rPr>
                <w:rFonts w:ascii="Verdana" w:eastAsia="Calibri" w:hAnsi="Verdana"/>
                <w:b/>
                <w:sz w:val="20"/>
                <w:szCs w:val="20"/>
                <w:lang w:val="bg-BG"/>
              </w:rPr>
              <w:t xml:space="preserve"> следната част (процентно изражение)</w:t>
            </w:r>
            <w:r w:rsidRPr="007A432A">
              <w:rPr>
                <w:rFonts w:ascii="Verdana" w:eastAsia="Calibri" w:hAnsi="Verdana"/>
                <w:sz w:val="20"/>
                <w:szCs w:val="20"/>
                <w:lang w:val="bg-BG"/>
              </w:rPr>
              <w:t xml:space="preserve"> от поръчката:</w:t>
            </w:r>
          </w:p>
        </w:tc>
        <w:tc>
          <w:tcPr>
            <w:tcW w:w="4645" w:type="dxa"/>
            <w:shd w:val="clear" w:color="auto" w:fill="auto"/>
          </w:tcPr>
          <w:p w14:paraId="71B10DB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p>
        </w:tc>
      </w:tr>
      <w:tr w:rsidR="00F66478" w:rsidRPr="007A432A" w14:paraId="35C5BC06" w14:textId="77777777" w:rsidTr="00081E2D">
        <w:tc>
          <w:tcPr>
            <w:tcW w:w="4644" w:type="dxa"/>
            <w:shd w:val="clear" w:color="auto" w:fill="auto"/>
          </w:tcPr>
          <w:p w14:paraId="33922587"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11) </w:t>
            </w:r>
            <w:r w:rsidRPr="007A432A">
              <w:rPr>
                <w:rFonts w:ascii="Verdana" w:eastAsia="Calibri" w:hAnsi="Verdana"/>
                <w:sz w:val="20"/>
                <w:szCs w:val="20"/>
                <w:highlight w:val="lightGray"/>
                <w:lang w:val="bg-BG"/>
              </w:rPr>
              <w:t xml:space="preserve">За </w:t>
            </w:r>
            <w:r w:rsidRPr="007A432A">
              <w:rPr>
                <w:rFonts w:ascii="Verdana" w:eastAsia="Calibri" w:hAnsi="Verdana"/>
                <w:b/>
                <w:i/>
                <w:sz w:val="20"/>
                <w:szCs w:val="20"/>
                <w:highlight w:val="lightGray"/>
                <w:lang w:val="bg-BG"/>
              </w:rPr>
              <w:t>обществени поръчки за доставки</w:t>
            </w:r>
            <w:r w:rsidRPr="007A432A">
              <w:rPr>
                <w:rFonts w:ascii="Verdana" w:eastAsia="Calibri" w:hAnsi="Verdana"/>
                <w:sz w:val="20"/>
                <w:szCs w:val="20"/>
                <w:lang w:val="bg-BG"/>
              </w:rPr>
              <w:t>:</w:t>
            </w:r>
            <w:r w:rsidRPr="007A432A">
              <w:rPr>
                <w:rFonts w:ascii="Verdana" w:eastAsia="Calibri"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A432A">
              <w:rPr>
                <w:rFonts w:ascii="Verdana" w:eastAsia="Calibri" w:hAnsi="Verdana"/>
                <w:sz w:val="20"/>
                <w:szCs w:val="20"/>
                <w:lang w:val="bg-BG"/>
              </w:rPr>
              <w:br/>
              <w:t>Ако е приложимо, икономическият оператор декларира, че ще осигури изискваните сертификати за автентичност.</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B682AA"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br/>
              <w:t>[…] []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xml:space="preserve"> [] Да[] Не </w:t>
            </w:r>
            <w:r w:rsidRPr="007A432A">
              <w:rPr>
                <w:rFonts w:ascii="Verdana" w:eastAsia="Calibri" w:hAnsi="Verdana"/>
                <w:sz w:val="20"/>
                <w:szCs w:val="20"/>
                <w:lang w:val="bg-BG"/>
              </w:rPr>
              <w:br/>
            </w:r>
            <w:r w:rsidRPr="007A432A">
              <w:rPr>
                <w:rFonts w:ascii="Verdana" w:eastAsia="Calibri" w:hAnsi="Verdana"/>
                <w:sz w:val="20"/>
                <w:szCs w:val="20"/>
                <w:lang w:val="bg-BG"/>
              </w:rPr>
              <w:br/>
            </w:r>
          </w:p>
          <w:p w14:paraId="5CBF6655"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w:t>
            </w:r>
            <w:r w:rsidRPr="007A432A">
              <w:rPr>
                <w:rFonts w:ascii="Verdana" w:eastAsia="Calibri" w:hAnsi="Verdana"/>
                <w:i/>
                <w:sz w:val="20"/>
                <w:szCs w:val="20"/>
                <w:lang w:val="bg-BG"/>
              </w:rPr>
              <w:t>уеб адрес, орган или служба, издаващи документа, точно позоваване на документа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p>
        </w:tc>
      </w:tr>
      <w:tr w:rsidR="00F66478" w:rsidRPr="007A432A" w14:paraId="6B9ABB1F" w14:textId="77777777" w:rsidTr="00081E2D">
        <w:tc>
          <w:tcPr>
            <w:tcW w:w="4644" w:type="dxa"/>
            <w:shd w:val="clear" w:color="auto" w:fill="auto"/>
          </w:tcPr>
          <w:p w14:paraId="7DCAF04B" w14:textId="77777777" w:rsidR="00F66478" w:rsidRPr="007A432A" w:rsidRDefault="00F66478" w:rsidP="00F66478">
            <w:pPr>
              <w:spacing w:before="120" w:after="120"/>
              <w:rPr>
                <w:rFonts w:ascii="Verdana" w:eastAsia="Calibri" w:hAnsi="Verdana"/>
                <w:sz w:val="20"/>
                <w:szCs w:val="20"/>
                <w:shd w:val="clear" w:color="000000" w:fill="auto"/>
                <w:lang w:val="bg-BG"/>
              </w:rPr>
            </w:pPr>
            <w:r w:rsidRPr="007A432A">
              <w:rPr>
                <w:rFonts w:ascii="Verdana" w:eastAsia="Calibri" w:hAnsi="Verdana"/>
                <w:sz w:val="20"/>
                <w:szCs w:val="20"/>
                <w:lang w:val="bg-BG"/>
              </w:rPr>
              <w:t xml:space="preserve">12) </w:t>
            </w:r>
            <w:r w:rsidRPr="007A432A">
              <w:rPr>
                <w:rFonts w:ascii="Verdana" w:eastAsia="Calibri" w:hAnsi="Verdana"/>
                <w:sz w:val="20"/>
                <w:szCs w:val="20"/>
                <w:highlight w:val="lightGray"/>
                <w:lang w:val="bg-BG"/>
              </w:rPr>
              <w:t xml:space="preserve">За </w:t>
            </w:r>
            <w:r w:rsidRPr="007A432A">
              <w:rPr>
                <w:rFonts w:ascii="Verdana" w:eastAsia="Calibri" w:hAnsi="Verdana"/>
                <w:b/>
                <w:i/>
                <w:sz w:val="20"/>
                <w:szCs w:val="20"/>
                <w:highlight w:val="lightGray"/>
                <w:lang w:val="bg-BG"/>
              </w:rPr>
              <w:t>обществени поръчки за доставки</w:t>
            </w:r>
            <w:r w:rsidRPr="007A432A">
              <w:rPr>
                <w:rFonts w:ascii="Verdana" w:eastAsia="Calibri" w:hAnsi="Verdana"/>
                <w:sz w:val="20"/>
                <w:szCs w:val="20"/>
                <w:lang w:val="bg-BG"/>
              </w:rPr>
              <w:t>:</w:t>
            </w:r>
            <w:r w:rsidRPr="007A432A">
              <w:rPr>
                <w:rFonts w:ascii="Verdana" w:eastAsia="Calibri" w:hAnsi="Verdana"/>
                <w:sz w:val="20"/>
                <w:szCs w:val="20"/>
                <w:lang w:val="bg-BG"/>
              </w:rPr>
              <w:br/>
              <w:t xml:space="preserve">Икономическият оператор може ли да представи изискваните </w:t>
            </w:r>
            <w:r w:rsidRPr="007A432A">
              <w:rPr>
                <w:rFonts w:ascii="Verdana" w:eastAsia="Calibri" w:hAnsi="Verdana"/>
                <w:b/>
                <w:sz w:val="20"/>
                <w:szCs w:val="20"/>
                <w:lang w:val="bg-BG"/>
              </w:rPr>
              <w:t>сертификати</w:t>
            </w:r>
            <w:r w:rsidRPr="007A432A">
              <w:rPr>
                <w:rFonts w:ascii="Verdana" w:eastAsia="Calibri" w:hAnsi="Verdana"/>
                <w:sz w:val="20"/>
                <w:szCs w:val="20"/>
                <w:lang w:val="bg-BG"/>
              </w:rPr>
              <w:t xml:space="preserve">, изготвени от официално признати </w:t>
            </w:r>
            <w:r w:rsidRPr="007A432A">
              <w:rPr>
                <w:rFonts w:ascii="Verdana" w:eastAsia="Calibri" w:hAnsi="Verdana"/>
                <w:b/>
                <w:sz w:val="20"/>
                <w:szCs w:val="20"/>
                <w:lang w:val="bg-BG"/>
              </w:rPr>
              <w:t>институции или агенции по контрол на качеството</w:t>
            </w:r>
            <w:r w:rsidRPr="007A432A">
              <w:rPr>
                <w:rFonts w:ascii="Verdana" w:eastAsia="Calibri"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A432A">
              <w:rPr>
                <w:rFonts w:ascii="Verdana" w:eastAsia="Calibri" w:hAnsi="Verdana"/>
                <w:sz w:val="20"/>
                <w:szCs w:val="20"/>
                <w:lang w:val="bg-BG"/>
              </w:rPr>
              <w:br/>
            </w:r>
            <w:r w:rsidRPr="007A432A">
              <w:rPr>
                <w:rFonts w:ascii="Verdana" w:eastAsia="Calibri" w:hAnsi="Verdana"/>
                <w:b/>
                <w:sz w:val="20"/>
                <w:szCs w:val="20"/>
                <w:lang w:val="bg-BG"/>
              </w:rPr>
              <w:t>Ако „не“</w:t>
            </w:r>
            <w:r w:rsidRPr="007A432A">
              <w:rPr>
                <w:rFonts w:ascii="Verdana" w:eastAsia="Calibri" w:hAnsi="Verdana"/>
                <w:sz w:val="20"/>
                <w:szCs w:val="20"/>
                <w:lang w:val="bg-BG"/>
              </w:rPr>
              <w:t>, моля, обяснете защо и посочете какви други доказателства могат да бъдат представени:</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D715D56" w14:textId="77777777" w:rsidR="00F66478" w:rsidRPr="007A432A" w:rsidRDefault="00F66478" w:rsidP="00F66478">
            <w:pPr>
              <w:spacing w:before="120" w:after="120"/>
              <w:rPr>
                <w:rFonts w:ascii="Verdana" w:eastAsia="Calibri" w:hAnsi="Verdana"/>
                <w:i/>
                <w:sz w:val="20"/>
                <w:szCs w:val="20"/>
                <w:lang w:val="bg-BG"/>
              </w:rPr>
            </w:pPr>
            <w:r w:rsidRPr="007A432A">
              <w:rPr>
                <w:rFonts w:ascii="Verdana" w:eastAsia="Calibri" w:hAnsi="Verdana"/>
                <w:sz w:val="20"/>
                <w:szCs w:val="20"/>
                <w:lang w:val="bg-BG"/>
              </w:rPr>
              <w:b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r w:rsidRPr="007A432A">
              <w:rPr>
                <w:rFonts w:ascii="Verdana" w:eastAsia="Calibri" w:hAnsi="Verdana"/>
                <w:sz w:val="20"/>
                <w:szCs w:val="20"/>
                <w:lang w:val="bg-BG"/>
              </w:rPr>
              <w:br/>
            </w:r>
          </w:p>
          <w:p w14:paraId="3116A241" w14:textId="77777777" w:rsidR="00F66478" w:rsidRPr="007A432A" w:rsidRDefault="00F66478" w:rsidP="00F66478">
            <w:pPr>
              <w:spacing w:before="120" w:after="120"/>
              <w:rPr>
                <w:rFonts w:ascii="Verdana" w:eastAsia="Calibri" w:hAnsi="Verdana"/>
                <w:i/>
                <w:sz w:val="20"/>
                <w:szCs w:val="20"/>
                <w:lang w:val="bg-BG"/>
              </w:rPr>
            </w:pPr>
          </w:p>
          <w:p w14:paraId="4C5B74C0"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bl>
    <w:p w14:paraId="2A097825" w14:textId="77777777" w:rsidR="00F66478" w:rsidRPr="007A432A" w:rsidRDefault="00F66478" w:rsidP="00F66478">
      <w:pPr>
        <w:keepNext/>
        <w:spacing w:before="120" w:after="360"/>
        <w:jc w:val="center"/>
        <w:rPr>
          <w:rFonts w:ascii="Verdana" w:eastAsia="Calibri" w:hAnsi="Verdana"/>
          <w:b/>
          <w:smallCaps/>
          <w:sz w:val="20"/>
          <w:szCs w:val="20"/>
          <w:lang w:val="bg-BG"/>
        </w:rPr>
      </w:pPr>
      <w:r w:rsidRPr="007A432A">
        <w:rPr>
          <w:rFonts w:ascii="Verdana" w:eastAsia="Calibri" w:hAnsi="Verdana"/>
          <w:b/>
          <w:smallCaps/>
          <w:sz w:val="20"/>
          <w:szCs w:val="20"/>
          <w:lang w:val="bg-BG"/>
        </w:rPr>
        <w:t>Г: Стандарти за осигуряване на качеството и стандарти за екологично управление</w:t>
      </w:r>
    </w:p>
    <w:p w14:paraId="4852DBDD"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rPr>
      </w:pPr>
      <w:r w:rsidRPr="007A432A">
        <w:rPr>
          <w:rFonts w:ascii="Verdana" w:eastAsia="Calibri" w:hAnsi="Verdana"/>
          <w:b/>
          <w:i/>
          <w:sz w:val="20"/>
          <w:szCs w:val="20"/>
          <w:lang w:val="bg-BG"/>
        </w:rPr>
        <w:t xml:space="preserve">Икономическият оператор следва да предостави информация </w:t>
      </w:r>
      <w:r w:rsidRPr="007A432A">
        <w:rPr>
          <w:rFonts w:ascii="Verdana" w:eastAsia="Calibri" w:hAnsi="Verdana"/>
          <w:b/>
          <w:i/>
          <w:sz w:val="20"/>
          <w:szCs w:val="20"/>
          <w:u w:val="single"/>
          <w:lang w:val="bg-BG"/>
        </w:rPr>
        <w:t>само</w:t>
      </w:r>
      <w:r w:rsidRPr="007A432A">
        <w:rPr>
          <w:rFonts w:ascii="Verdana" w:eastAsia="Calibri"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7910B392" w14:textId="77777777" w:rsidTr="00081E2D">
        <w:tc>
          <w:tcPr>
            <w:tcW w:w="4644" w:type="dxa"/>
            <w:shd w:val="clear" w:color="auto" w:fill="auto"/>
          </w:tcPr>
          <w:p w14:paraId="2DC97E82"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607172C"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32D15C2B" w14:textId="77777777" w:rsidTr="00081E2D">
        <w:tc>
          <w:tcPr>
            <w:tcW w:w="4644" w:type="dxa"/>
            <w:shd w:val="clear" w:color="auto" w:fill="auto"/>
          </w:tcPr>
          <w:p w14:paraId="10C5D7E9"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ще може ли да представи </w:t>
            </w:r>
            <w:r w:rsidRPr="007A432A">
              <w:rPr>
                <w:rFonts w:ascii="Verdana" w:eastAsia="Calibri" w:hAnsi="Verdana"/>
                <w:b/>
                <w:sz w:val="20"/>
                <w:szCs w:val="20"/>
                <w:lang w:val="bg-BG"/>
              </w:rPr>
              <w:t>сертификати</w:t>
            </w:r>
            <w:r w:rsidRPr="007A432A">
              <w:rPr>
                <w:rFonts w:ascii="Verdana" w:eastAsia="Calibri" w:hAnsi="Verdana"/>
                <w:sz w:val="20"/>
                <w:szCs w:val="20"/>
                <w:lang w:val="bg-BG"/>
              </w:rPr>
              <w:t xml:space="preserve">, изготвени от независими органи и доказващи, че икономическият оператор отговаря на </w:t>
            </w:r>
            <w:r w:rsidRPr="007A432A">
              <w:rPr>
                <w:rFonts w:ascii="Verdana" w:eastAsia="Calibri" w:hAnsi="Verdana"/>
                <w:b/>
                <w:sz w:val="20"/>
                <w:szCs w:val="20"/>
                <w:lang w:val="bg-BG"/>
              </w:rPr>
              <w:t>стандартите за осигуряване на качеството</w:t>
            </w:r>
            <w:r w:rsidRPr="007A432A">
              <w:rPr>
                <w:rFonts w:ascii="Verdana" w:eastAsia="Calibri" w:hAnsi="Verdana"/>
                <w:sz w:val="20"/>
                <w:szCs w:val="20"/>
                <w:lang w:val="bg-BG"/>
              </w:rPr>
              <w:t>, включително тези за достъпност за хора с увреждания.</w:t>
            </w:r>
            <w:r w:rsidRPr="007A432A">
              <w:rPr>
                <w:rFonts w:ascii="Verdana" w:eastAsia="Calibri" w:hAnsi="Verdana"/>
                <w:sz w:val="20"/>
                <w:szCs w:val="20"/>
                <w:lang w:val="bg-BG"/>
              </w:rPr>
              <w:br/>
            </w:r>
            <w:r w:rsidRPr="007A432A">
              <w:rPr>
                <w:rFonts w:ascii="Verdana" w:eastAsia="Calibri" w:hAnsi="Verdana"/>
                <w:b/>
                <w:sz w:val="20"/>
                <w:szCs w:val="20"/>
                <w:lang w:val="bg-BG"/>
              </w:rPr>
              <w:t>Ако „не“</w:t>
            </w:r>
            <w:r w:rsidRPr="007A432A">
              <w:rPr>
                <w:rFonts w:ascii="Verdana" w:eastAsia="Calibri"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F8C077" w14:textId="77777777" w:rsidR="00F66478" w:rsidRPr="007A432A" w:rsidRDefault="00F66478" w:rsidP="00F66478">
            <w:pPr>
              <w:spacing w:before="120" w:after="120"/>
              <w:rPr>
                <w:rFonts w:ascii="Verdana" w:eastAsia="Calibri" w:hAnsi="Verdana"/>
                <w:i/>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w:t>
            </w:r>
            <w:r w:rsidRPr="007A432A">
              <w:rPr>
                <w:rFonts w:ascii="Verdana" w:eastAsia="Calibri" w:hAnsi="Verdana"/>
                <w:sz w:val="20"/>
                <w:szCs w:val="20"/>
                <w:lang w:val="bg-BG"/>
              </w:rPr>
              <w:br/>
            </w:r>
            <w:r w:rsidRPr="007A432A">
              <w:rPr>
                <w:rFonts w:ascii="Verdana" w:eastAsia="Calibri" w:hAnsi="Verdana"/>
                <w:sz w:val="20"/>
                <w:szCs w:val="20"/>
                <w:lang w:val="bg-BG"/>
              </w:rPr>
              <w:br/>
            </w:r>
          </w:p>
          <w:p w14:paraId="31FC5F43" w14:textId="77777777" w:rsidR="00F66478" w:rsidRPr="007A432A" w:rsidRDefault="00F66478" w:rsidP="00F66478">
            <w:pPr>
              <w:spacing w:before="120" w:after="120"/>
              <w:rPr>
                <w:rFonts w:ascii="Verdana" w:eastAsia="Calibri" w:hAnsi="Verdana"/>
                <w:i/>
                <w:sz w:val="20"/>
                <w:szCs w:val="20"/>
                <w:lang w:val="bg-BG"/>
              </w:rPr>
            </w:pPr>
          </w:p>
          <w:p w14:paraId="39DF5280" w14:textId="77777777" w:rsidR="00F66478" w:rsidRPr="007A432A" w:rsidRDefault="00F66478" w:rsidP="00F66478">
            <w:pPr>
              <w:spacing w:before="120" w:after="120"/>
              <w:rPr>
                <w:rFonts w:ascii="Verdana" w:eastAsia="Calibri" w:hAnsi="Verdana"/>
                <w:i/>
                <w:sz w:val="20"/>
                <w:szCs w:val="20"/>
                <w:lang w:val="bg-BG"/>
              </w:rPr>
            </w:pPr>
          </w:p>
          <w:p w14:paraId="476CC514"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r w:rsidR="00F66478" w:rsidRPr="007A432A" w14:paraId="7F6FB826" w14:textId="77777777" w:rsidTr="00081E2D">
        <w:tc>
          <w:tcPr>
            <w:tcW w:w="4644" w:type="dxa"/>
            <w:shd w:val="clear" w:color="auto" w:fill="auto"/>
          </w:tcPr>
          <w:p w14:paraId="24C9B789"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sz w:val="20"/>
                <w:szCs w:val="20"/>
                <w:lang w:val="bg-BG"/>
              </w:rPr>
              <w:t xml:space="preserve">Икономическият оператор ще може ли да представи </w:t>
            </w:r>
            <w:r w:rsidRPr="007A432A">
              <w:rPr>
                <w:rFonts w:ascii="Verdana" w:eastAsia="Calibri" w:hAnsi="Verdana"/>
                <w:b/>
                <w:sz w:val="20"/>
                <w:szCs w:val="20"/>
                <w:lang w:val="bg-BG"/>
              </w:rPr>
              <w:t>сертификати</w:t>
            </w:r>
            <w:r w:rsidRPr="007A432A">
              <w:rPr>
                <w:rFonts w:ascii="Verdana" w:eastAsia="Calibri" w:hAnsi="Verdana"/>
                <w:sz w:val="20"/>
                <w:szCs w:val="20"/>
                <w:lang w:val="bg-BG"/>
              </w:rPr>
              <w:t xml:space="preserve">, изготвени от независими органи, доказващи, че икономическият оператор отговаря на задължителните </w:t>
            </w:r>
            <w:r w:rsidRPr="007A432A">
              <w:rPr>
                <w:rFonts w:ascii="Verdana" w:eastAsia="Calibri" w:hAnsi="Verdana"/>
                <w:b/>
                <w:sz w:val="20"/>
                <w:szCs w:val="20"/>
                <w:lang w:val="bg-BG"/>
              </w:rPr>
              <w:t>стандарти или системи за екологично управление</w:t>
            </w: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b/>
                <w:sz w:val="20"/>
                <w:szCs w:val="20"/>
                <w:lang w:val="bg-BG"/>
              </w:rPr>
              <w:t>Ако „не“</w:t>
            </w:r>
            <w:r w:rsidRPr="007A432A">
              <w:rPr>
                <w:rFonts w:ascii="Verdana" w:eastAsia="Calibri" w:hAnsi="Verdana"/>
                <w:sz w:val="20"/>
                <w:szCs w:val="20"/>
                <w:lang w:val="bg-BG"/>
              </w:rPr>
              <w:t xml:space="preserve">, моля, обяснете защо и посочете какви други доказателства относно </w:t>
            </w:r>
            <w:r w:rsidRPr="007A432A">
              <w:rPr>
                <w:rFonts w:ascii="Verdana" w:eastAsia="Calibri" w:hAnsi="Verdana"/>
                <w:b/>
                <w:sz w:val="20"/>
                <w:szCs w:val="20"/>
                <w:lang w:val="bg-BG"/>
              </w:rPr>
              <w:t>стандартите или системите за екологично управление</w:t>
            </w:r>
            <w:r w:rsidRPr="007A432A">
              <w:rPr>
                <w:rFonts w:ascii="Verdana" w:eastAsia="Calibri" w:hAnsi="Verdana"/>
                <w:sz w:val="20"/>
                <w:szCs w:val="20"/>
                <w:lang w:val="bg-BG"/>
              </w:rPr>
              <w:t xml:space="preserve"> могат да бъдат представени:</w:t>
            </w:r>
            <w:r w:rsidRPr="007A432A">
              <w:rPr>
                <w:rFonts w:ascii="Verdana" w:eastAsia="Calibri" w:hAnsi="Verdana"/>
                <w:sz w:val="20"/>
                <w:szCs w:val="20"/>
                <w:lang w:val="bg-BG"/>
              </w:rPr>
              <w:br/>
            </w:r>
            <w:r w:rsidRPr="007A432A">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992DB68" w14:textId="77777777" w:rsidR="00F66478" w:rsidRPr="007A432A" w:rsidRDefault="00F66478" w:rsidP="00F66478">
            <w:pPr>
              <w:spacing w:before="120" w:after="120"/>
              <w:rPr>
                <w:rFonts w:ascii="Verdana" w:eastAsia="Calibri" w:hAnsi="Verdana"/>
                <w:i/>
                <w:sz w:val="20"/>
                <w:szCs w:val="20"/>
                <w:lang w:val="bg-BG"/>
              </w:rPr>
            </w:pPr>
            <w:r w:rsidRPr="007A432A">
              <w:rPr>
                <w:rFonts w:ascii="Verdana" w:eastAsia="Calibri" w:hAnsi="Verdana"/>
                <w:sz w:val="20"/>
                <w:szCs w:val="20"/>
                <w:lang w:val="bg-BG"/>
              </w:rPr>
              <w:t>[] Да [] Не</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w:t>
            </w:r>
            <w:r w:rsidRPr="007A432A">
              <w:rPr>
                <w:rFonts w:ascii="Verdana" w:eastAsia="Calibri" w:hAnsi="Verdana"/>
                <w:sz w:val="20"/>
                <w:szCs w:val="20"/>
                <w:lang w:val="bg-BG"/>
              </w:rPr>
              <w:br/>
            </w:r>
            <w:r w:rsidRPr="007A432A">
              <w:rPr>
                <w:rFonts w:ascii="Verdana" w:eastAsia="Calibri" w:hAnsi="Verdana"/>
                <w:sz w:val="20"/>
                <w:szCs w:val="20"/>
                <w:lang w:val="bg-BG"/>
              </w:rPr>
              <w:br/>
            </w:r>
          </w:p>
          <w:p w14:paraId="41F8206A" w14:textId="77777777" w:rsidR="00F66478" w:rsidRPr="007A432A" w:rsidRDefault="00F66478" w:rsidP="00F66478">
            <w:pPr>
              <w:spacing w:before="120" w:after="120"/>
              <w:rPr>
                <w:rFonts w:ascii="Verdana" w:eastAsia="Calibri" w:hAnsi="Verdana"/>
                <w:i/>
                <w:sz w:val="20"/>
                <w:szCs w:val="20"/>
                <w:lang w:val="bg-BG"/>
              </w:rPr>
            </w:pPr>
          </w:p>
          <w:p w14:paraId="6700511B" w14:textId="77777777" w:rsidR="00F66478" w:rsidRPr="007A432A" w:rsidRDefault="00F66478" w:rsidP="00F66478">
            <w:pPr>
              <w:spacing w:before="120" w:after="120"/>
              <w:rPr>
                <w:rFonts w:ascii="Verdana" w:eastAsia="Calibri" w:hAnsi="Verdana"/>
                <w:i/>
                <w:sz w:val="20"/>
                <w:szCs w:val="20"/>
                <w:lang w:val="bg-BG"/>
              </w:rPr>
            </w:pPr>
          </w:p>
          <w:p w14:paraId="12346768" w14:textId="77777777" w:rsidR="00F66478" w:rsidRPr="007A432A" w:rsidRDefault="00F66478" w:rsidP="00F66478">
            <w:pPr>
              <w:spacing w:before="120" w:after="120"/>
              <w:rPr>
                <w:rFonts w:ascii="Verdana" w:eastAsia="Calibri" w:hAnsi="Verdana"/>
                <w:sz w:val="20"/>
                <w:szCs w:val="20"/>
                <w:lang w:val="bg-BG"/>
              </w:rPr>
            </w:pPr>
            <w:r w:rsidRPr="007A432A">
              <w:rPr>
                <w:rFonts w:ascii="Verdana" w:eastAsia="Calibri" w:hAnsi="Verdana"/>
                <w:i/>
                <w:sz w:val="20"/>
                <w:szCs w:val="20"/>
                <w:lang w:val="bg-BG"/>
              </w:rPr>
              <w:t>(уеб адрес, орган или служба, издаващи документа, точно позоваване на документа): [……][……][……][……]</w:t>
            </w:r>
          </w:p>
        </w:tc>
      </w:tr>
    </w:tbl>
    <w:p w14:paraId="7BF892EC" w14:textId="77777777" w:rsidR="00F66478" w:rsidRPr="007A432A" w:rsidRDefault="00F66478" w:rsidP="00F66478">
      <w:pPr>
        <w:keepNext/>
        <w:spacing w:before="120" w:after="360"/>
        <w:jc w:val="center"/>
        <w:rPr>
          <w:rFonts w:ascii="Verdana" w:eastAsia="Calibri" w:hAnsi="Verdana"/>
          <w:b/>
          <w:sz w:val="20"/>
          <w:szCs w:val="20"/>
          <w:lang w:val="bg-BG"/>
        </w:rPr>
      </w:pPr>
      <w:r w:rsidRPr="007A432A">
        <w:rPr>
          <w:rFonts w:ascii="Verdana" w:eastAsia="Calibri" w:hAnsi="Verdana"/>
          <w:b/>
          <w:sz w:val="20"/>
          <w:szCs w:val="20"/>
          <w:lang w:val="bg-BG"/>
        </w:rPr>
        <w:t>Част V: Намаляване на броя на квалифицираните кандидати</w:t>
      </w:r>
    </w:p>
    <w:p w14:paraId="0A295103" w14:textId="77777777" w:rsidR="00F66478" w:rsidRPr="007A432A"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b/>
          <w:i/>
          <w:sz w:val="20"/>
          <w:szCs w:val="20"/>
          <w:lang w:val="bg-BG"/>
        </w:rPr>
      </w:pPr>
      <w:r w:rsidRPr="007A432A">
        <w:rPr>
          <w:rFonts w:ascii="Verdana" w:eastAsia="Calibri" w:hAnsi="Verdana"/>
          <w:b/>
          <w:i/>
          <w:sz w:val="20"/>
          <w:szCs w:val="20"/>
          <w:lang w:val="bg-BG"/>
        </w:rPr>
        <w:t xml:space="preserve">Икономическият оператор следва да предостави информация </w:t>
      </w:r>
      <w:r w:rsidRPr="007A432A">
        <w:rPr>
          <w:rFonts w:ascii="Verdana" w:eastAsia="Calibri" w:hAnsi="Verdana"/>
          <w:b/>
          <w:i/>
          <w:sz w:val="20"/>
          <w:szCs w:val="20"/>
          <w:u w:val="single"/>
          <w:lang w:val="bg-BG"/>
        </w:rPr>
        <w:t xml:space="preserve">само </w:t>
      </w:r>
      <w:r w:rsidRPr="007A432A">
        <w:rPr>
          <w:rFonts w:ascii="Verdana" w:eastAsia="Calibri"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A432A">
        <w:rPr>
          <w:rFonts w:ascii="Verdana" w:eastAsia="Calibri" w:hAnsi="Verdana"/>
          <w:b/>
          <w:sz w:val="20"/>
          <w:szCs w:val="20"/>
          <w:u w:val="single"/>
          <w:lang w:val="bg-BG"/>
        </w:rPr>
        <w:t>ако има такива</w:t>
      </w:r>
      <w:r w:rsidRPr="007A432A">
        <w:rPr>
          <w:rFonts w:ascii="Verdana" w:eastAsia="Calibri"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A432A">
        <w:rPr>
          <w:rFonts w:ascii="Verdana" w:eastAsia="Calibri" w:hAnsi="Verdana"/>
          <w:sz w:val="20"/>
          <w:szCs w:val="20"/>
          <w:lang w:val="bg-BG"/>
        </w:rPr>
        <w:br/>
      </w:r>
      <w:r w:rsidRPr="007A432A">
        <w:rPr>
          <w:rFonts w:ascii="Verdana" w:eastAsia="Calibri"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E159B81" w14:textId="77777777" w:rsidR="00F66478" w:rsidRPr="007A432A" w:rsidRDefault="00F66478" w:rsidP="00F66478">
      <w:pPr>
        <w:spacing w:before="120" w:after="120"/>
        <w:jc w:val="both"/>
        <w:rPr>
          <w:rFonts w:ascii="Verdana" w:eastAsia="Calibri" w:hAnsi="Verdana"/>
          <w:b/>
          <w:sz w:val="20"/>
          <w:szCs w:val="20"/>
          <w:lang w:val="bg-BG"/>
        </w:rPr>
      </w:pPr>
      <w:r w:rsidRPr="007A432A">
        <w:rPr>
          <w:rFonts w:ascii="Verdana" w:eastAsia="Calibri"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A432A" w14:paraId="21FE9AED" w14:textId="77777777" w:rsidTr="00081E2D">
        <w:tc>
          <w:tcPr>
            <w:tcW w:w="4644" w:type="dxa"/>
            <w:shd w:val="clear" w:color="auto" w:fill="auto"/>
          </w:tcPr>
          <w:p w14:paraId="4DFBA5A3"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Намаляване на броя</w:t>
            </w:r>
          </w:p>
        </w:tc>
        <w:tc>
          <w:tcPr>
            <w:tcW w:w="4645" w:type="dxa"/>
            <w:shd w:val="clear" w:color="auto" w:fill="auto"/>
          </w:tcPr>
          <w:p w14:paraId="4A0E4F22" w14:textId="77777777" w:rsidR="00F66478" w:rsidRPr="007A432A" w:rsidRDefault="00F66478" w:rsidP="00F66478">
            <w:pPr>
              <w:spacing w:before="120" w:after="120"/>
              <w:jc w:val="both"/>
              <w:rPr>
                <w:rFonts w:ascii="Verdana" w:eastAsia="Calibri" w:hAnsi="Verdana"/>
                <w:b/>
                <w:i/>
                <w:sz w:val="20"/>
                <w:szCs w:val="20"/>
                <w:lang w:val="bg-BG"/>
              </w:rPr>
            </w:pPr>
            <w:r w:rsidRPr="007A432A">
              <w:rPr>
                <w:rFonts w:ascii="Verdana" w:eastAsia="Calibri" w:hAnsi="Verdana"/>
                <w:b/>
                <w:i/>
                <w:sz w:val="20"/>
                <w:szCs w:val="20"/>
                <w:lang w:val="bg-BG"/>
              </w:rPr>
              <w:t>Отговор:</w:t>
            </w:r>
          </w:p>
        </w:tc>
      </w:tr>
      <w:tr w:rsidR="00F66478" w:rsidRPr="007A432A" w14:paraId="20C0D1C8" w14:textId="77777777" w:rsidTr="00081E2D">
        <w:tc>
          <w:tcPr>
            <w:tcW w:w="4644" w:type="dxa"/>
            <w:shd w:val="clear" w:color="auto" w:fill="auto"/>
          </w:tcPr>
          <w:p w14:paraId="3F8A4C31" w14:textId="77777777" w:rsidR="00F66478" w:rsidRPr="007A432A" w:rsidRDefault="00F66478" w:rsidP="00F66478">
            <w:pPr>
              <w:spacing w:before="120" w:after="120"/>
              <w:jc w:val="both"/>
              <w:rPr>
                <w:rFonts w:ascii="Verdana" w:eastAsia="Calibri" w:hAnsi="Verdana"/>
                <w:b/>
                <w:sz w:val="20"/>
                <w:szCs w:val="20"/>
                <w:lang w:val="bg-BG"/>
              </w:rPr>
            </w:pPr>
            <w:r w:rsidRPr="007A432A">
              <w:rPr>
                <w:rFonts w:ascii="Verdana" w:eastAsia="Calibri" w:hAnsi="Verdana"/>
                <w:sz w:val="20"/>
                <w:szCs w:val="20"/>
                <w:lang w:val="bg-BG"/>
              </w:rPr>
              <w:t xml:space="preserve">Той </w:t>
            </w:r>
            <w:r w:rsidRPr="007A432A">
              <w:rPr>
                <w:rFonts w:ascii="Verdana" w:eastAsia="Calibri" w:hAnsi="Verdana"/>
                <w:b/>
                <w:sz w:val="20"/>
                <w:szCs w:val="20"/>
                <w:lang w:val="bg-BG"/>
              </w:rPr>
              <w:t>изпълнява</w:t>
            </w:r>
            <w:r w:rsidRPr="007A432A">
              <w:rPr>
                <w:rFonts w:ascii="Verdana" w:eastAsia="Calibri"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A432A">
              <w:rPr>
                <w:rFonts w:ascii="Verdana" w:eastAsia="Calibri"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A432A">
              <w:rPr>
                <w:rFonts w:ascii="Verdana" w:eastAsia="Calibri" w:hAnsi="Verdana"/>
                <w:sz w:val="20"/>
                <w:szCs w:val="20"/>
                <w:lang w:val="bg-BG"/>
              </w:rPr>
              <w:br/>
            </w:r>
            <w:r w:rsidRPr="007A432A">
              <w:rPr>
                <w:rFonts w:ascii="Verdana" w:eastAsia="Calibri"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7A432A">
              <w:rPr>
                <w:rFonts w:ascii="Verdana" w:eastAsia="Calibri" w:hAnsi="Verdana"/>
                <w:i/>
                <w:sz w:val="20"/>
                <w:szCs w:val="20"/>
                <w:vertAlign w:val="superscript"/>
                <w:lang w:val="bg-BG"/>
              </w:rPr>
              <w:footnoteReference w:id="46"/>
            </w:r>
            <w:r w:rsidRPr="007A432A">
              <w:rPr>
                <w:rFonts w:ascii="Verdana" w:eastAsia="Calibri" w:hAnsi="Verdana"/>
                <w:i/>
                <w:sz w:val="20"/>
                <w:szCs w:val="20"/>
                <w:lang w:val="bg-BG"/>
              </w:rPr>
              <w:t xml:space="preserve">, моля, посочете за </w:t>
            </w:r>
            <w:r w:rsidRPr="007A432A">
              <w:rPr>
                <w:rFonts w:ascii="Verdana" w:eastAsia="Calibri" w:hAnsi="Verdana"/>
                <w:b/>
                <w:i/>
                <w:sz w:val="20"/>
                <w:szCs w:val="20"/>
                <w:lang w:val="bg-BG"/>
              </w:rPr>
              <w:t>всички</w:t>
            </w:r>
            <w:r w:rsidRPr="007A432A">
              <w:rPr>
                <w:rFonts w:ascii="Verdana" w:eastAsia="Calibri" w:hAnsi="Verdana"/>
                <w:i/>
                <w:sz w:val="20"/>
                <w:szCs w:val="20"/>
                <w:lang w:val="bg-BG"/>
              </w:rPr>
              <w:t xml:space="preserve"> от тях:</w:t>
            </w:r>
            <w:r w:rsidRPr="007A432A">
              <w:rPr>
                <w:rFonts w:ascii="Verdana" w:eastAsia="Calibri" w:hAnsi="Verdana"/>
                <w:sz w:val="20"/>
                <w:szCs w:val="20"/>
                <w:lang w:val="bg-BG"/>
              </w:rPr>
              <w:t xml:space="preserve"> </w:t>
            </w:r>
          </w:p>
        </w:tc>
        <w:tc>
          <w:tcPr>
            <w:tcW w:w="4645" w:type="dxa"/>
            <w:shd w:val="clear" w:color="auto" w:fill="auto"/>
          </w:tcPr>
          <w:p w14:paraId="3799C254" w14:textId="77777777" w:rsidR="00F66478" w:rsidRPr="007A432A" w:rsidRDefault="00F66478" w:rsidP="00F66478">
            <w:pPr>
              <w:spacing w:before="120" w:after="120"/>
              <w:rPr>
                <w:rFonts w:ascii="Verdana" w:eastAsia="Calibri" w:hAnsi="Verdana"/>
                <w:b/>
                <w:sz w:val="20"/>
                <w:szCs w:val="20"/>
                <w:lang w:val="bg-BG"/>
              </w:rPr>
            </w:pPr>
            <w:r w:rsidRPr="007A432A">
              <w:rPr>
                <w:rFonts w:ascii="Verdana" w:eastAsia="Calibri" w:hAnsi="Verdana"/>
                <w:sz w:val="20"/>
                <w:szCs w:val="20"/>
                <w:lang w:val="bg-BG"/>
              </w:rPr>
              <w:t>[……]</w:t>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 [] Да [] Не</w:t>
            </w:r>
            <w:r w:rsidRPr="007A432A">
              <w:rPr>
                <w:rFonts w:ascii="Verdana" w:eastAsia="Calibri" w:hAnsi="Verdana"/>
                <w:sz w:val="20"/>
                <w:szCs w:val="20"/>
                <w:vertAlign w:val="superscript"/>
                <w:lang w:val="bg-BG"/>
              </w:rPr>
              <w:footnoteReference w:id="47"/>
            </w:r>
            <w:r w:rsidRPr="007A432A">
              <w:rPr>
                <w:rFonts w:ascii="Verdana" w:eastAsia="Calibri" w:hAnsi="Verdana"/>
                <w:sz w:val="20"/>
                <w:szCs w:val="20"/>
                <w:lang w:val="bg-BG"/>
              </w:rPr>
              <w:br/>
            </w:r>
            <w:r w:rsidRPr="007A432A">
              <w:rPr>
                <w:rFonts w:ascii="Verdana" w:eastAsia="Calibri" w:hAnsi="Verdana"/>
                <w:sz w:val="20"/>
                <w:szCs w:val="20"/>
                <w:lang w:val="bg-BG"/>
              </w:rPr>
              <w:br/>
            </w:r>
            <w:r w:rsidRPr="007A432A">
              <w:rPr>
                <w:rFonts w:ascii="Verdana" w:eastAsia="Calibri" w:hAnsi="Verdana"/>
                <w:sz w:val="20"/>
                <w:szCs w:val="20"/>
                <w:lang w:val="bg-BG"/>
              </w:rPr>
              <w:br/>
              <w:t>(</w:t>
            </w:r>
            <w:r w:rsidRPr="007A432A">
              <w:rPr>
                <w:rFonts w:ascii="Verdana" w:eastAsia="Calibri" w:hAnsi="Verdana"/>
                <w:i/>
                <w:sz w:val="20"/>
                <w:szCs w:val="20"/>
                <w:lang w:val="bg-BG"/>
              </w:rPr>
              <w:t>уеб адрес, орган или служба, издаващи документа, точно позоваване на документацията</w:t>
            </w:r>
            <w:r w:rsidRPr="007A432A">
              <w:rPr>
                <w:rFonts w:ascii="Verdana" w:eastAsia="Calibri" w:hAnsi="Verdana"/>
                <w:sz w:val="20"/>
                <w:szCs w:val="20"/>
                <w:lang w:val="bg-BG"/>
              </w:rPr>
              <w:t>):</w:t>
            </w:r>
            <w:r w:rsidRPr="007A432A">
              <w:rPr>
                <w:rFonts w:ascii="Verdana" w:eastAsia="Calibri" w:hAnsi="Verdana"/>
                <w:i/>
                <w:sz w:val="20"/>
                <w:szCs w:val="20"/>
                <w:lang w:val="bg-BG"/>
              </w:rPr>
              <w:t xml:space="preserve"> [……][……][……][……]</w:t>
            </w:r>
            <w:r w:rsidRPr="007A432A">
              <w:rPr>
                <w:rFonts w:ascii="Verdana" w:eastAsia="Calibri" w:hAnsi="Verdana"/>
                <w:i/>
                <w:sz w:val="20"/>
                <w:szCs w:val="20"/>
                <w:vertAlign w:val="superscript"/>
                <w:lang w:val="bg-BG"/>
              </w:rPr>
              <w:footnoteReference w:id="48"/>
            </w:r>
          </w:p>
        </w:tc>
      </w:tr>
    </w:tbl>
    <w:p w14:paraId="203CA127" w14:textId="77777777" w:rsidR="00F66478" w:rsidRPr="007A432A" w:rsidRDefault="00F66478" w:rsidP="00F66478">
      <w:pPr>
        <w:keepNext/>
        <w:spacing w:before="120" w:after="360"/>
        <w:jc w:val="center"/>
        <w:rPr>
          <w:rFonts w:ascii="Verdana" w:eastAsia="Calibri" w:hAnsi="Verdana"/>
          <w:b/>
          <w:sz w:val="20"/>
          <w:szCs w:val="20"/>
          <w:lang w:val="bg-BG"/>
        </w:rPr>
      </w:pPr>
      <w:r w:rsidRPr="007A432A">
        <w:rPr>
          <w:rFonts w:ascii="Verdana" w:eastAsia="Calibri" w:hAnsi="Verdana"/>
          <w:b/>
          <w:sz w:val="20"/>
          <w:szCs w:val="20"/>
          <w:lang w:val="bg-BG"/>
        </w:rPr>
        <w:t>Част VI: Заключителни положения</w:t>
      </w:r>
    </w:p>
    <w:p w14:paraId="50FF112F"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44324DE"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EEA4EF5"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A432A">
        <w:rPr>
          <w:rFonts w:ascii="Verdana" w:eastAsia="Calibri" w:hAnsi="Verdana"/>
          <w:i/>
          <w:sz w:val="20"/>
          <w:szCs w:val="20"/>
          <w:vertAlign w:val="superscript"/>
          <w:lang w:val="bg-BG"/>
        </w:rPr>
        <w:footnoteReference w:id="49"/>
      </w:r>
      <w:r w:rsidRPr="007A432A">
        <w:rPr>
          <w:rFonts w:ascii="Verdana" w:eastAsia="Calibri" w:hAnsi="Verdana"/>
          <w:i/>
          <w:sz w:val="20"/>
          <w:szCs w:val="20"/>
          <w:lang w:val="bg-BG"/>
        </w:rPr>
        <w:t>; или</w:t>
      </w:r>
    </w:p>
    <w:p w14:paraId="7DE405EF"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б) считано от 18 октомври 2018 г. най-късно</w:t>
      </w:r>
      <w:r w:rsidRPr="007A432A">
        <w:rPr>
          <w:rFonts w:ascii="Verdana" w:eastAsia="Calibri" w:hAnsi="Verdana"/>
          <w:i/>
          <w:sz w:val="20"/>
          <w:szCs w:val="20"/>
          <w:vertAlign w:val="superscript"/>
          <w:lang w:val="bg-BG"/>
        </w:rPr>
        <w:footnoteReference w:id="50"/>
      </w:r>
      <w:r w:rsidRPr="007A432A">
        <w:rPr>
          <w:rFonts w:ascii="Verdana" w:eastAsia="Calibri" w:hAnsi="Verdana"/>
          <w:i/>
          <w:sz w:val="20"/>
          <w:szCs w:val="20"/>
          <w:lang w:val="bg-BG"/>
        </w:rPr>
        <w:t>, възлагащият орган или възложителят вече притежава съответната документация</w:t>
      </w:r>
      <w:r w:rsidRPr="007A432A">
        <w:rPr>
          <w:rFonts w:ascii="Verdana" w:eastAsia="Calibri" w:hAnsi="Verdana"/>
          <w:sz w:val="20"/>
          <w:szCs w:val="20"/>
          <w:lang w:val="bg-BG"/>
        </w:rPr>
        <w:t>.</w:t>
      </w:r>
    </w:p>
    <w:p w14:paraId="2FC4A879" w14:textId="77777777" w:rsidR="00F66478" w:rsidRPr="007A432A" w:rsidRDefault="00F66478" w:rsidP="00F66478">
      <w:pPr>
        <w:spacing w:before="120" w:after="120"/>
        <w:jc w:val="both"/>
        <w:rPr>
          <w:rFonts w:ascii="Verdana" w:eastAsia="Calibri" w:hAnsi="Verdana"/>
          <w:i/>
          <w:sz w:val="20"/>
          <w:szCs w:val="20"/>
          <w:lang w:val="bg-BG"/>
        </w:rPr>
      </w:pPr>
      <w:r w:rsidRPr="007A432A">
        <w:rPr>
          <w:rFonts w:ascii="Verdana" w:eastAsia="Calibri"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A432A">
        <w:rPr>
          <w:rFonts w:ascii="Verdana" w:eastAsia="Calibri"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7A432A">
        <w:rPr>
          <w:rFonts w:ascii="Verdana" w:eastAsia="Calibri" w:hAnsi="Verdana"/>
          <w:i/>
          <w:sz w:val="20"/>
          <w:szCs w:val="20"/>
          <w:lang w:val="bg-BG"/>
        </w:rPr>
        <w:t>Официален вестник на Европейския съюз</w:t>
      </w:r>
      <w:r w:rsidRPr="007A432A">
        <w:rPr>
          <w:rFonts w:ascii="Verdana" w:eastAsia="Calibri" w:hAnsi="Verdana"/>
          <w:sz w:val="20"/>
          <w:szCs w:val="20"/>
          <w:lang w:val="bg-BG"/>
        </w:rPr>
        <w:t>, референтен номер)].</w:t>
      </w:r>
      <w:r w:rsidRPr="007A432A">
        <w:rPr>
          <w:rFonts w:ascii="Verdana" w:eastAsia="Calibri" w:hAnsi="Verdana"/>
          <w:i/>
          <w:sz w:val="20"/>
          <w:szCs w:val="20"/>
          <w:lang w:val="bg-BG"/>
        </w:rPr>
        <w:t xml:space="preserve"> </w:t>
      </w:r>
    </w:p>
    <w:p w14:paraId="267FED2B" w14:textId="77777777" w:rsidR="00F66478" w:rsidRPr="007A432A" w:rsidRDefault="00F66478" w:rsidP="00F66478">
      <w:pPr>
        <w:spacing w:before="120" w:after="120"/>
        <w:jc w:val="both"/>
        <w:rPr>
          <w:rFonts w:ascii="Verdana" w:eastAsia="Calibri" w:hAnsi="Verdana"/>
          <w:i/>
          <w:sz w:val="20"/>
          <w:szCs w:val="20"/>
          <w:lang w:val="bg-BG"/>
        </w:rPr>
      </w:pPr>
    </w:p>
    <w:p w14:paraId="14BA61D7" w14:textId="77777777" w:rsidR="00F66478" w:rsidRPr="007A432A" w:rsidRDefault="00F66478" w:rsidP="00F66478">
      <w:pPr>
        <w:spacing w:before="120" w:after="120"/>
        <w:jc w:val="both"/>
        <w:rPr>
          <w:rFonts w:ascii="Verdana" w:eastAsia="Calibri" w:hAnsi="Verdana"/>
          <w:sz w:val="20"/>
          <w:szCs w:val="20"/>
          <w:lang w:val="bg-BG"/>
        </w:rPr>
      </w:pPr>
      <w:r w:rsidRPr="007A432A">
        <w:rPr>
          <w:rFonts w:ascii="Verdana" w:eastAsia="Calibri" w:hAnsi="Verdana"/>
          <w:sz w:val="20"/>
          <w:szCs w:val="20"/>
          <w:lang w:val="bg-BG"/>
        </w:rPr>
        <w:t>Дата, място и, когато се изисква или е необходимо, подпис(и):  [……]</w:t>
      </w:r>
    </w:p>
    <w:p w14:paraId="4D483911" w14:textId="77777777" w:rsidR="00F66478" w:rsidRPr="007A432A" w:rsidRDefault="00F66478" w:rsidP="008B1DDD">
      <w:pPr>
        <w:suppressAutoHyphens/>
        <w:jc w:val="center"/>
        <w:rPr>
          <w:rFonts w:ascii="Verdana" w:hAnsi="Verdana"/>
          <w:b/>
          <w:sz w:val="20"/>
          <w:szCs w:val="20"/>
          <w:lang w:val="bg-BG"/>
        </w:rPr>
        <w:sectPr w:rsidR="00F66478" w:rsidRPr="007A432A" w:rsidSect="00B5708D">
          <w:headerReference w:type="default" r:id="rId25"/>
          <w:pgSz w:w="11909" w:h="16834" w:code="9"/>
          <w:pgMar w:top="662" w:right="1440" w:bottom="1078" w:left="1440" w:header="709" w:footer="644" w:gutter="0"/>
          <w:cols w:space="708"/>
        </w:sectPr>
      </w:pPr>
    </w:p>
    <w:p w14:paraId="22389794" w14:textId="3330FF5A" w:rsidR="00661D7C" w:rsidRPr="007A432A" w:rsidRDefault="00EB1D3E" w:rsidP="00661D7C">
      <w:pPr>
        <w:overflowPunct w:val="0"/>
        <w:autoSpaceDE w:val="0"/>
        <w:autoSpaceDN w:val="0"/>
        <w:adjustRightInd w:val="0"/>
        <w:spacing w:before="120" w:after="120"/>
        <w:ind w:left="-57" w:firstLine="720"/>
        <w:jc w:val="right"/>
        <w:outlineLvl w:val="0"/>
        <w:rPr>
          <w:rFonts w:ascii="Verdana" w:hAnsi="Verdana"/>
          <w:b/>
          <w:i/>
          <w:sz w:val="20"/>
          <w:szCs w:val="20"/>
          <w:lang w:val="bg-BG"/>
        </w:rPr>
      </w:pPr>
      <w:r w:rsidRPr="007A432A">
        <w:rPr>
          <w:rFonts w:ascii="Verdana" w:hAnsi="Verdana"/>
          <w:b/>
          <w:i/>
          <w:sz w:val="20"/>
          <w:szCs w:val="20"/>
          <w:lang w:val="bg-BG"/>
        </w:rPr>
        <w:t>О</w:t>
      </w:r>
      <w:r w:rsidR="00661D7C" w:rsidRPr="007A432A">
        <w:rPr>
          <w:rFonts w:ascii="Verdana" w:hAnsi="Verdana"/>
          <w:b/>
          <w:i/>
          <w:sz w:val="20"/>
          <w:szCs w:val="20"/>
          <w:lang w:val="bg-BG"/>
        </w:rPr>
        <w:t xml:space="preserve">бразец </w:t>
      </w:r>
    </w:p>
    <w:p w14:paraId="287F0844" w14:textId="77777777" w:rsidR="00661D7C" w:rsidRPr="007A432A" w:rsidRDefault="00661D7C" w:rsidP="00661D7C">
      <w:pPr>
        <w:overflowPunct w:val="0"/>
        <w:autoSpaceDE w:val="0"/>
        <w:autoSpaceDN w:val="0"/>
        <w:adjustRightInd w:val="0"/>
        <w:spacing w:before="120" w:after="120"/>
        <w:ind w:left="-57" w:firstLine="720"/>
        <w:jc w:val="both"/>
        <w:outlineLvl w:val="0"/>
        <w:rPr>
          <w:rFonts w:ascii="Verdana" w:hAnsi="Verdana"/>
          <w:i/>
          <w:sz w:val="20"/>
          <w:szCs w:val="20"/>
          <w:lang w:val="ru-RU"/>
        </w:rPr>
        <w:sectPr w:rsidR="00661D7C" w:rsidRPr="007A432A" w:rsidSect="009B4237">
          <w:headerReference w:type="default" r:id="rId26"/>
          <w:pgSz w:w="11909" w:h="16834"/>
          <w:pgMar w:top="1440" w:right="1440" w:bottom="1418" w:left="1440" w:header="709" w:footer="502" w:gutter="0"/>
          <w:cols w:space="708"/>
        </w:sectPr>
      </w:pPr>
    </w:p>
    <w:p w14:paraId="2C6CE6A1" w14:textId="77777777" w:rsidR="00661D7C" w:rsidRPr="007A432A" w:rsidRDefault="00661D7C" w:rsidP="00661D7C">
      <w:pPr>
        <w:suppressAutoHyphens/>
        <w:jc w:val="right"/>
        <w:rPr>
          <w:rFonts w:ascii="Verdana" w:hAnsi="Verdana"/>
          <w:b/>
          <w:i/>
          <w:sz w:val="20"/>
          <w:szCs w:val="20"/>
          <w:lang w:val="bg-BG"/>
        </w:rPr>
      </w:pPr>
      <w:r w:rsidRPr="007A432A">
        <w:rPr>
          <w:rFonts w:ascii="Verdana" w:hAnsi="Verdana"/>
          <w:b/>
          <w:i/>
          <w:sz w:val="20"/>
          <w:szCs w:val="20"/>
          <w:lang w:val="bg-BG"/>
        </w:rPr>
        <w:t xml:space="preserve">Образец </w:t>
      </w:r>
    </w:p>
    <w:p w14:paraId="68D884BB" w14:textId="77777777" w:rsidR="00661D7C" w:rsidRPr="007A432A" w:rsidRDefault="00661D7C" w:rsidP="00661D7C">
      <w:pPr>
        <w:suppressAutoHyphens/>
        <w:jc w:val="center"/>
        <w:rPr>
          <w:rFonts w:ascii="Verdana" w:hAnsi="Verdana"/>
          <w:b/>
          <w:sz w:val="20"/>
          <w:szCs w:val="20"/>
          <w:lang w:val="bg-BG"/>
        </w:rPr>
      </w:pPr>
    </w:p>
    <w:p w14:paraId="5568D665" w14:textId="77777777" w:rsidR="00661D7C" w:rsidRPr="007A432A" w:rsidRDefault="00661D7C" w:rsidP="00661D7C">
      <w:pPr>
        <w:suppressAutoHyphens/>
        <w:jc w:val="center"/>
        <w:rPr>
          <w:rFonts w:ascii="Verdana" w:hAnsi="Verdana"/>
          <w:b/>
          <w:sz w:val="20"/>
          <w:szCs w:val="20"/>
          <w:lang w:val="bg-BG"/>
        </w:rPr>
      </w:pPr>
      <w:r w:rsidRPr="007A432A">
        <w:rPr>
          <w:rFonts w:ascii="Verdana" w:hAnsi="Verdana"/>
          <w:b/>
          <w:sz w:val="20"/>
          <w:szCs w:val="20"/>
          <w:lang w:val="bg-BG"/>
        </w:rPr>
        <w:t>ДЕКЛАРАЦИЯ</w:t>
      </w:r>
    </w:p>
    <w:p w14:paraId="31F5C014" w14:textId="77777777" w:rsidR="00661D7C" w:rsidRPr="007A432A" w:rsidRDefault="00661D7C" w:rsidP="00661D7C">
      <w:pPr>
        <w:suppressAutoHyphens/>
        <w:jc w:val="center"/>
        <w:rPr>
          <w:rFonts w:ascii="Verdana" w:hAnsi="Verdana"/>
          <w:b/>
          <w:sz w:val="20"/>
          <w:szCs w:val="20"/>
          <w:lang w:val="bg-BG"/>
        </w:rPr>
      </w:pPr>
      <w:r w:rsidRPr="007A432A">
        <w:rPr>
          <w:rFonts w:ascii="Verdana" w:hAnsi="Verdana"/>
          <w:b/>
          <w:sz w:val="20"/>
          <w:szCs w:val="20"/>
          <w:lang w:val="bg-BG"/>
        </w:rPr>
        <w:t>ЗА СРОКА НА ВАЛИДНОСТ НА ОФЕРТАТА</w:t>
      </w:r>
    </w:p>
    <w:p w14:paraId="3BD67B82" w14:textId="77777777" w:rsidR="00661D7C" w:rsidRPr="007A432A" w:rsidRDefault="00661D7C" w:rsidP="00661D7C">
      <w:pPr>
        <w:suppressAutoHyphens/>
        <w:rPr>
          <w:rFonts w:ascii="Verdana" w:hAnsi="Verdana"/>
          <w:b/>
          <w:sz w:val="20"/>
          <w:szCs w:val="20"/>
          <w:lang w:val="ru-RU"/>
        </w:rPr>
      </w:pPr>
    </w:p>
    <w:p w14:paraId="2E4D0591" w14:textId="77777777" w:rsidR="00661D7C" w:rsidRPr="007A432A" w:rsidRDefault="00661D7C" w:rsidP="00661D7C">
      <w:pPr>
        <w:suppressAutoHyphens/>
        <w:rPr>
          <w:rFonts w:ascii="Verdana" w:hAnsi="Verdana"/>
          <w:b/>
          <w:sz w:val="20"/>
          <w:szCs w:val="20"/>
          <w:lang w:val="ru-RU"/>
        </w:rPr>
      </w:pPr>
    </w:p>
    <w:p w14:paraId="01F81BD3" w14:textId="2A188367" w:rsidR="00BD054B" w:rsidRPr="007A432A" w:rsidRDefault="00661D7C" w:rsidP="00BD054B">
      <w:pPr>
        <w:suppressAutoHyphens/>
        <w:rPr>
          <w:rFonts w:ascii="Verdana" w:hAnsi="Verdana"/>
          <w:b/>
          <w:sz w:val="20"/>
          <w:szCs w:val="20"/>
          <w:lang w:val="ru-RU"/>
        </w:rPr>
      </w:pPr>
      <w:r w:rsidRPr="007A432A">
        <w:rPr>
          <w:rFonts w:ascii="Verdana" w:hAnsi="Verdana"/>
          <w:sz w:val="20"/>
          <w:szCs w:val="20"/>
          <w:lang w:val="bg-BG"/>
        </w:rPr>
        <w:t xml:space="preserve">Долуподписаният .............................................................................., в качеството си на ............................................................................... на фирма .............................................................., при изпълнение на процедура с номер </w:t>
      </w:r>
      <w:r w:rsidR="005652CE" w:rsidRPr="007A432A">
        <w:rPr>
          <w:rFonts w:ascii="Verdana" w:hAnsi="Verdana"/>
          <w:b/>
          <w:sz w:val="20"/>
          <w:szCs w:val="20"/>
          <w:lang w:val="bg-BG"/>
        </w:rPr>
        <w:t xml:space="preserve">Процедура № </w:t>
      </w:r>
      <w:r w:rsidR="00CD022F" w:rsidRPr="007A432A">
        <w:rPr>
          <w:rFonts w:ascii="Verdana" w:hAnsi="Verdana"/>
          <w:b/>
          <w:sz w:val="20"/>
          <w:szCs w:val="20"/>
          <w:lang w:val="bg-BG"/>
        </w:rPr>
        <w:t>ТТ001802</w:t>
      </w:r>
      <w:r w:rsidR="005652CE" w:rsidRPr="007A432A">
        <w:rPr>
          <w:rFonts w:ascii="Verdana" w:hAnsi="Verdana"/>
          <w:b/>
          <w:sz w:val="20"/>
          <w:szCs w:val="20"/>
          <w:lang w:val="ru-RU"/>
        </w:rPr>
        <w:t xml:space="preserve"> </w:t>
      </w:r>
      <w:r w:rsidR="00EB1D3E" w:rsidRPr="007A432A">
        <w:rPr>
          <w:rFonts w:ascii="Verdana" w:hAnsi="Verdana"/>
          <w:b/>
          <w:sz w:val="20"/>
          <w:szCs w:val="20"/>
          <w:lang w:val="bg-BG"/>
        </w:rPr>
        <w:t>Поддръжка, профилактика и сервиз на система за диспечерски контрол и управление SCADA</w:t>
      </w:r>
    </w:p>
    <w:p w14:paraId="5BDB4F42" w14:textId="4FA6447C" w:rsidR="00661D7C" w:rsidRPr="007A432A" w:rsidRDefault="00661D7C" w:rsidP="005652CE">
      <w:pPr>
        <w:suppressAutoHyphens/>
        <w:rPr>
          <w:rFonts w:ascii="Verdana" w:hAnsi="Verdana"/>
          <w:b/>
          <w:sz w:val="20"/>
          <w:szCs w:val="20"/>
          <w:lang w:val="bg-BG"/>
        </w:rPr>
      </w:pPr>
    </w:p>
    <w:p w14:paraId="077C910A" w14:textId="77777777" w:rsidR="00661D7C" w:rsidRPr="007A432A" w:rsidRDefault="00661D7C" w:rsidP="00661D7C">
      <w:pPr>
        <w:suppressAutoHyphens/>
        <w:rPr>
          <w:rFonts w:ascii="Verdana" w:hAnsi="Verdana"/>
          <w:i/>
          <w:sz w:val="20"/>
          <w:szCs w:val="20"/>
          <w:lang w:val="ru-RU"/>
        </w:rPr>
      </w:pPr>
    </w:p>
    <w:p w14:paraId="50D4DBFD" w14:textId="77777777" w:rsidR="00661D7C" w:rsidRPr="007A432A" w:rsidRDefault="00661D7C" w:rsidP="00661D7C">
      <w:pPr>
        <w:suppressAutoHyphens/>
        <w:jc w:val="center"/>
        <w:rPr>
          <w:rFonts w:ascii="Verdana" w:hAnsi="Verdana"/>
          <w:b/>
          <w:sz w:val="20"/>
          <w:szCs w:val="20"/>
          <w:lang w:val="ru-RU"/>
        </w:rPr>
      </w:pPr>
      <w:r w:rsidRPr="007A432A">
        <w:rPr>
          <w:rFonts w:ascii="Verdana" w:hAnsi="Verdana"/>
          <w:b/>
          <w:sz w:val="20"/>
          <w:szCs w:val="20"/>
          <w:lang w:val="ru-RU"/>
        </w:rPr>
        <w:t>Д Е К Л А Р И Р А М, ЧЕ:</w:t>
      </w:r>
    </w:p>
    <w:p w14:paraId="11084AF6" w14:textId="77777777" w:rsidR="00661D7C" w:rsidRPr="007A432A" w:rsidRDefault="00661D7C" w:rsidP="00661D7C">
      <w:pPr>
        <w:suppressAutoHyphens/>
        <w:rPr>
          <w:rFonts w:ascii="Verdana" w:hAnsi="Verdana"/>
          <w:sz w:val="20"/>
          <w:szCs w:val="20"/>
          <w:lang w:val="ru-RU"/>
        </w:rPr>
      </w:pPr>
    </w:p>
    <w:p w14:paraId="06306EE0" w14:textId="77777777" w:rsidR="00661D7C" w:rsidRPr="007A432A" w:rsidRDefault="00661D7C" w:rsidP="00661D7C">
      <w:pPr>
        <w:suppressAutoHyphens/>
        <w:rPr>
          <w:rFonts w:ascii="Verdana" w:hAnsi="Verdana"/>
          <w:sz w:val="20"/>
          <w:szCs w:val="20"/>
          <w:lang w:val="ru-RU"/>
        </w:rPr>
      </w:pPr>
      <w:r w:rsidRPr="007A432A">
        <w:rPr>
          <w:rFonts w:ascii="Verdana" w:hAnsi="Verdana"/>
          <w:sz w:val="20"/>
          <w:szCs w:val="20"/>
          <w:lang w:val="bg-BG"/>
        </w:rPr>
        <w:tab/>
      </w:r>
      <w:r w:rsidRPr="007A432A">
        <w:rPr>
          <w:rFonts w:ascii="Verdana" w:hAnsi="Verdana"/>
          <w:sz w:val="20"/>
          <w:szCs w:val="20"/>
          <w:lang w:val="ru-RU"/>
        </w:rPr>
        <w:t xml:space="preserve">С подаване на настоящата оферта декларираме, че сме съгласни валидността на нашата оферта да бъде </w:t>
      </w:r>
      <w:r w:rsidRPr="007A432A">
        <w:rPr>
          <w:rFonts w:ascii="Verdana" w:hAnsi="Verdana"/>
          <w:b/>
          <w:sz w:val="20"/>
          <w:szCs w:val="20"/>
          <w:lang w:val="ru-RU"/>
        </w:rPr>
        <w:t>............</w:t>
      </w:r>
      <w:r w:rsidRPr="007A432A">
        <w:rPr>
          <w:rFonts w:ascii="Verdana" w:hAnsi="Verdana"/>
          <w:b/>
          <w:sz w:val="20"/>
          <w:szCs w:val="20"/>
          <w:lang w:val="bg-BG"/>
        </w:rPr>
        <w:t>........</w:t>
      </w:r>
      <w:r w:rsidRPr="007A432A">
        <w:rPr>
          <w:rFonts w:ascii="Verdana" w:hAnsi="Verdana"/>
          <w:b/>
          <w:sz w:val="20"/>
          <w:szCs w:val="20"/>
          <w:lang w:val="ru-RU"/>
        </w:rPr>
        <w:t>.. календарни дни</w:t>
      </w:r>
      <w:r w:rsidRPr="007A432A">
        <w:rPr>
          <w:rFonts w:ascii="Verdana" w:hAnsi="Verdana"/>
          <w:sz w:val="20"/>
          <w:szCs w:val="20"/>
          <w:lang w:val="bg-BG"/>
        </w:rPr>
        <w:t>.</w:t>
      </w:r>
    </w:p>
    <w:p w14:paraId="0B1A4100" w14:textId="77777777" w:rsidR="00661D7C" w:rsidRPr="007A432A" w:rsidRDefault="00661D7C" w:rsidP="00661D7C">
      <w:pPr>
        <w:suppressAutoHyphens/>
        <w:rPr>
          <w:rFonts w:ascii="Verdana" w:hAnsi="Verdana"/>
          <w:b/>
          <w:sz w:val="20"/>
          <w:szCs w:val="20"/>
          <w:lang w:val="bg-BG"/>
        </w:rPr>
      </w:pPr>
      <w:r w:rsidRPr="007A432A">
        <w:rPr>
          <w:rFonts w:ascii="Verdana" w:hAnsi="Verdana"/>
          <w:b/>
          <w:sz w:val="20"/>
          <w:szCs w:val="20"/>
          <w:lang w:val="bg-BG"/>
        </w:rPr>
        <w:t>Минимум 150 дни считано от датата определена за краен срок за получаване на оферти.</w:t>
      </w:r>
    </w:p>
    <w:p w14:paraId="093C4444" w14:textId="77777777" w:rsidR="00661D7C" w:rsidRPr="007A432A" w:rsidRDefault="00661D7C" w:rsidP="00661D7C">
      <w:pPr>
        <w:suppressAutoHyphens/>
        <w:rPr>
          <w:rFonts w:ascii="Verdana" w:hAnsi="Verdana"/>
          <w:sz w:val="20"/>
          <w:szCs w:val="20"/>
          <w:lang w:val="ru-RU"/>
        </w:rPr>
      </w:pPr>
    </w:p>
    <w:p w14:paraId="68139F12" w14:textId="77777777" w:rsidR="00661D7C" w:rsidRPr="007A432A" w:rsidRDefault="00661D7C" w:rsidP="00661D7C">
      <w:pPr>
        <w:suppressAutoHyphens/>
        <w:rPr>
          <w:rFonts w:ascii="Verdana" w:hAnsi="Verdana"/>
          <w:sz w:val="20"/>
          <w:szCs w:val="20"/>
          <w:lang w:val="ru-RU"/>
        </w:rPr>
      </w:pPr>
      <w:r w:rsidRPr="007A432A">
        <w:rPr>
          <w:rFonts w:ascii="Verdana" w:hAnsi="Verdana"/>
          <w:sz w:val="20"/>
          <w:szCs w:val="20"/>
          <w:lang w:val="ru-RU"/>
        </w:rPr>
        <w:t>Известна ми е отговорността по чл.313 от Наказателния кодекс за посочване на неверни данни.</w:t>
      </w:r>
    </w:p>
    <w:p w14:paraId="53CA627C" w14:textId="77777777" w:rsidR="00661D7C" w:rsidRPr="007A432A" w:rsidRDefault="00661D7C" w:rsidP="00661D7C">
      <w:pPr>
        <w:suppressAutoHyphens/>
        <w:rPr>
          <w:rFonts w:ascii="Verdana" w:hAnsi="Verdana"/>
          <w:b/>
          <w:sz w:val="20"/>
          <w:szCs w:val="20"/>
          <w:lang w:val="ru-RU"/>
        </w:rPr>
      </w:pPr>
    </w:p>
    <w:p w14:paraId="16310CEF" w14:textId="77777777" w:rsidR="00661D7C" w:rsidRPr="007A432A" w:rsidRDefault="00661D7C" w:rsidP="00661D7C">
      <w:pPr>
        <w:suppressAutoHyphens/>
        <w:rPr>
          <w:rFonts w:ascii="Verdana" w:hAnsi="Verdana"/>
          <w:sz w:val="20"/>
          <w:szCs w:val="20"/>
          <w:lang w:val="bg-BG"/>
        </w:rPr>
      </w:pPr>
      <w:r w:rsidRPr="007A432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2C9F726" w14:textId="77777777" w:rsidR="00661D7C" w:rsidRPr="007A432A" w:rsidRDefault="00661D7C" w:rsidP="00661D7C">
      <w:pPr>
        <w:suppressAutoHyphens/>
        <w:rPr>
          <w:rFonts w:ascii="Verdana" w:hAnsi="Verdana"/>
          <w:sz w:val="20"/>
          <w:szCs w:val="20"/>
          <w:lang w:val="bg-BG"/>
        </w:rPr>
      </w:pPr>
    </w:p>
    <w:p w14:paraId="491B7433" w14:textId="77777777" w:rsidR="00661D7C" w:rsidRPr="007A432A" w:rsidRDefault="00661D7C" w:rsidP="00661D7C">
      <w:pPr>
        <w:suppressAutoHyphens/>
        <w:rPr>
          <w:rFonts w:ascii="Verdana" w:hAnsi="Verdana"/>
          <w:b/>
          <w:sz w:val="20"/>
          <w:szCs w:val="20"/>
          <w:lang w:val="bg-BG"/>
        </w:rPr>
      </w:pPr>
      <w:r w:rsidRPr="007A432A">
        <w:rPr>
          <w:rFonts w:ascii="Verdana" w:hAnsi="Verdana"/>
          <w:b/>
          <w:sz w:val="20"/>
          <w:szCs w:val="20"/>
          <w:lang w:val="bg-BG"/>
        </w:rPr>
        <w:t>Подпис: ....................................</w:t>
      </w:r>
      <w:r w:rsidRPr="007A432A">
        <w:rPr>
          <w:rFonts w:ascii="Verdana" w:hAnsi="Verdana"/>
          <w:b/>
          <w:sz w:val="20"/>
          <w:szCs w:val="20"/>
          <w:lang w:val="bg-BG"/>
        </w:rPr>
        <w:tab/>
        <w:t>Дата:....................................</w:t>
      </w:r>
    </w:p>
    <w:p w14:paraId="3D45AB0F" w14:textId="77777777" w:rsidR="00661D7C" w:rsidRPr="007A432A" w:rsidRDefault="00661D7C" w:rsidP="00661D7C">
      <w:pPr>
        <w:suppressAutoHyphens/>
        <w:rPr>
          <w:rFonts w:ascii="Verdana" w:hAnsi="Verdana"/>
          <w:b/>
          <w:sz w:val="20"/>
          <w:szCs w:val="20"/>
          <w:lang w:val="ru-RU"/>
        </w:rPr>
      </w:pPr>
    </w:p>
    <w:p w14:paraId="34C032D2" w14:textId="77777777" w:rsidR="00661D7C" w:rsidRPr="007A432A" w:rsidRDefault="00661D7C" w:rsidP="00661D7C">
      <w:pPr>
        <w:rPr>
          <w:rFonts w:ascii="Verdana" w:hAnsi="Verdana"/>
          <w:sz w:val="20"/>
          <w:szCs w:val="20"/>
          <w:lang w:val="bg-BG"/>
        </w:rPr>
        <w:sectPr w:rsidR="00661D7C" w:rsidRPr="007A432A">
          <w:pgSz w:w="11909" w:h="16834"/>
          <w:pgMar w:top="662" w:right="1440" w:bottom="1078" w:left="1440" w:header="709" w:footer="644" w:gutter="0"/>
          <w:cols w:space="720"/>
        </w:sectPr>
      </w:pPr>
    </w:p>
    <w:p w14:paraId="4C6A69FF" w14:textId="77777777" w:rsidR="00661D7C" w:rsidRPr="007A432A" w:rsidRDefault="00661D7C" w:rsidP="00661D7C">
      <w:pPr>
        <w:suppressAutoHyphens/>
        <w:jc w:val="right"/>
        <w:rPr>
          <w:rFonts w:ascii="Verdana" w:hAnsi="Verdana"/>
          <w:b/>
          <w:i/>
          <w:sz w:val="20"/>
          <w:szCs w:val="20"/>
          <w:lang w:val="bg-BG"/>
        </w:rPr>
      </w:pPr>
    </w:p>
    <w:p w14:paraId="29712EF5" w14:textId="77777777" w:rsidR="00661D7C" w:rsidRPr="007A432A" w:rsidRDefault="00661D7C" w:rsidP="00661D7C">
      <w:pPr>
        <w:suppressAutoHyphens/>
        <w:jc w:val="right"/>
        <w:rPr>
          <w:rFonts w:ascii="Verdana" w:hAnsi="Verdana"/>
          <w:b/>
          <w:i/>
          <w:sz w:val="20"/>
          <w:szCs w:val="20"/>
          <w:lang w:val="bg-BG"/>
        </w:rPr>
      </w:pPr>
      <w:r w:rsidRPr="007A432A">
        <w:rPr>
          <w:rFonts w:ascii="Verdana" w:hAnsi="Verdana"/>
          <w:b/>
          <w:i/>
          <w:sz w:val="20"/>
          <w:szCs w:val="20"/>
          <w:lang w:val="bg-BG"/>
        </w:rPr>
        <w:t>Образец</w:t>
      </w:r>
    </w:p>
    <w:p w14:paraId="7623463E" w14:textId="77777777" w:rsidR="00661D7C" w:rsidRPr="007A432A" w:rsidRDefault="00661D7C" w:rsidP="00661D7C">
      <w:pPr>
        <w:suppressAutoHyphens/>
        <w:jc w:val="right"/>
        <w:rPr>
          <w:rFonts w:ascii="Verdana" w:hAnsi="Verdana"/>
          <w:b/>
          <w:i/>
          <w:sz w:val="20"/>
          <w:szCs w:val="20"/>
          <w:lang w:val="bg-BG"/>
        </w:rPr>
      </w:pPr>
    </w:p>
    <w:p w14:paraId="424A9F2D" w14:textId="77777777" w:rsidR="00661D7C" w:rsidRPr="007A432A" w:rsidRDefault="00661D7C" w:rsidP="00661D7C">
      <w:pPr>
        <w:suppressAutoHyphens/>
        <w:jc w:val="center"/>
        <w:rPr>
          <w:rFonts w:ascii="Verdana" w:hAnsi="Verdana"/>
          <w:b/>
          <w:sz w:val="20"/>
          <w:szCs w:val="20"/>
          <w:lang w:val="bg-BG"/>
        </w:rPr>
      </w:pPr>
      <w:r w:rsidRPr="007A432A">
        <w:rPr>
          <w:rFonts w:ascii="Verdana" w:hAnsi="Verdana"/>
          <w:b/>
          <w:sz w:val="20"/>
          <w:szCs w:val="20"/>
          <w:lang w:val="bg-BG"/>
        </w:rPr>
        <w:t>ДЕКЛАРАЦИЯ ЗА СЪГЛАСИЕ С КЛАУЗИТЕ В ПРОЕКТА НА ДОГОВОР И СРОКА НА ВАЛИДНОСТ НА ОФЕРТАТА</w:t>
      </w:r>
    </w:p>
    <w:p w14:paraId="43C95558" w14:textId="77777777" w:rsidR="00661D7C" w:rsidRPr="007A432A" w:rsidRDefault="00661D7C" w:rsidP="00661D7C">
      <w:pPr>
        <w:suppressAutoHyphens/>
        <w:jc w:val="both"/>
        <w:rPr>
          <w:rFonts w:ascii="Verdana" w:hAnsi="Verdana"/>
          <w:sz w:val="20"/>
          <w:szCs w:val="20"/>
          <w:lang w:val="bg-BG"/>
        </w:rPr>
      </w:pPr>
    </w:p>
    <w:p w14:paraId="0A478D86" w14:textId="39897BC4" w:rsidR="00BD054B" w:rsidRPr="007A432A" w:rsidRDefault="005652CE" w:rsidP="00BD054B">
      <w:pPr>
        <w:suppressAutoHyphens/>
        <w:spacing w:after="240"/>
        <w:jc w:val="both"/>
        <w:rPr>
          <w:rFonts w:ascii="Verdana" w:hAnsi="Verdana"/>
          <w:b/>
          <w:spacing w:val="-5"/>
          <w:sz w:val="20"/>
          <w:szCs w:val="20"/>
          <w:lang w:val="ru-RU"/>
        </w:rPr>
      </w:pPr>
      <w:r w:rsidRPr="007A432A">
        <w:rPr>
          <w:rFonts w:ascii="Verdana" w:hAnsi="Verdana"/>
          <w:b/>
          <w:spacing w:val="-5"/>
          <w:sz w:val="20"/>
          <w:szCs w:val="20"/>
          <w:lang w:val="bg-BG"/>
        </w:rPr>
        <w:t xml:space="preserve">Процедура № </w:t>
      </w:r>
      <w:r w:rsidR="00CD022F" w:rsidRPr="007A432A">
        <w:rPr>
          <w:rFonts w:ascii="Verdana" w:hAnsi="Verdana"/>
          <w:b/>
          <w:spacing w:val="-5"/>
          <w:sz w:val="20"/>
          <w:szCs w:val="20"/>
          <w:lang w:val="bg-BG"/>
        </w:rPr>
        <w:t>ТТ001802</w:t>
      </w:r>
      <w:r w:rsidRPr="007A432A">
        <w:rPr>
          <w:rFonts w:ascii="Verdana" w:hAnsi="Verdana"/>
          <w:b/>
          <w:spacing w:val="-5"/>
          <w:sz w:val="20"/>
          <w:szCs w:val="20"/>
          <w:lang w:val="ru-RU"/>
        </w:rPr>
        <w:t xml:space="preserve"> </w:t>
      </w:r>
      <w:r w:rsidR="00EB1D3E" w:rsidRPr="007A432A">
        <w:rPr>
          <w:rFonts w:ascii="Verdana" w:hAnsi="Verdana"/>
          <w:b/>
          <w:spacing w:val="-5"/>
          <w:sz w:val="20"/>
          <w:szCs w:val="20"/>
          <w:lang w:val="bg-BG"/>
        </w:rPr>
        <w:t>Поддръжка, профилактика и сервиз на система за диспечерски контрол и управление SCADA</w:t>
      </w:r>
    </w:p>
    <w:p w14:paraId="1DDBDC33" w14:textId="19CF05CB" w:rsidR="00661D7C" w:rsidRPr="007A432A" w:rsidRDefault="00661D7C" w:rsidP="005652CE">
      <w:pPr>
        <w:suppressAutoHyphens/>
        <w:spacing w:after="240"/>
        <w:jc w:val="both"/>
        <w:rPr>
          <w:rFonts w:ascii="Verdana" w:hAnsi="Verdana"/>
          <w:b/>
          <w:spacing w:val="-5"/>
          <w:sz w:val="20"/>
          <w:szCs w:val="20"/>
          <w:lang w:val="bg-BG"/>
        </w:rPr>
      </w:pPr>
    </w:p>
    <w:p w14:paraId="169B5218" w14:textId="355AAA30" w:rsidR="00661D7C" w:rsidRPr="007A432A" w:rsidRDefault="00EC1045" w:rsidP="00661D7C">
      <w:pPr>
        <w:suppressAutoHyphens/>
        <w:spacing w:after="240"/>
        <w:jc w:val="both"/>
        <w:rPr>
          <w:rFonts w:ascii="Verdana" w:hAnsi="Verdana"/>
          <w:sz w:val="20"/>
          <w:szCs w:val="20"/>
          <w:lang w:val="bg-BG" w:eastAsia="ar-SA"/>
        </w:rPr>
      </w:pPr>
      <w:r w:rsidRPr="007A432A">
        <w:rPr>
          <w:rFonts w:ascii="Verdana" w:hAnsi="Verdana"/>
          <w:noProof/>
          <w:sz w:val="20"/>
          <w:szCs w:val="20"/>
          <w:lang w:val="bg-BG" w:eastAsia="bg-BG"/>
        </w:rPr>
        <mc:AlternateContent>
          <mc:Choice Requires="wps">
            <w:drawing>
              <wp:anchor distT="0" distB="0" distL="114300" distR="114300" simplePos="0" relativeHeight="251658240" behindDoc="1" locked="0" layoutInCell="1" allowOverlap="1" wp14:anchorId="54F5BA66" wp14:editId="44741BC8">
                <wp:simplePos x="0" y="0"/>
                <wp:positionH relativeFrom="column">
                  <wp:posOffset>398780</wp:posOffset>
                </wp:positionH>
                <wp:positionV relativeFrom="paragraph">
                  <wp:posOffset>2860675</wp:posOffset>
                </wp:positionV>
                <wp:extent cx="5996305" cy="426085"/>
                <wp:effectExtent l="1983740" t="0" r="190500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32895">
                          <a:off x="0" y="0"/>
                          <a:ext cx="5996305" cy="426085"/>
                        </a:xfrm>
                        <a:prstGeom prst="rect">
                          <a:avLst/>
                        </a:prstGeom>
                        <a:extLst>
                          <a:ext uri="{AF507438-7753-43E0-B8FC-AC1667EBCBE1}">
                            <a14:hiddenEffects xmlns:a14="http://schemas.microsoft.com/office/drawing/2010/main">
                              <a:effectLst/>
                            </a14:hiddenEffects>
                          </a:ext>
                        </a:extLst>
                      </wps:spPr>
                      <wps:txbx>
                        <w:txbxContent>
                          <w:p w14:paraId="305055EF" w14:textId="77777777" w:rsidR="00C6765E" w:rsidRDefault="00C6765E" w:rsidP="00EC1045">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F5BA66" id="_x0000_t202" coordsize="21600,21600" o:spt="202" path="m,l,21600r21600,l21600,xe">
                <v:stroke joinstyle="miter"/>
                <v:path gradientshapeok="t" o:connecttype="rect"/>
              </v:shapetype>
              <v:shape id="WordArt 2" o:spid="_x0000_s1026" type="#_x0000_t202" style="position:absolute;left:0;text-align:left;margin-left:31.4pt;margin-top:225.25pt;width:472.15pt;height:33.55pt;rotation:-309427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" filled="f" stroked="f">
                <o:lock v:ext="edit" shapetype="t"/>
                <v:textbox style="mso-fit-shape-to-text:t">
                  <w:txbxContent>
                    <w:p w14:paraId="305055EF" w14:textId="77777777" w:rsidR="00C6765E" w:rsidRDefault="00C6765E" w:rsidP="00EC1045">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v:textbox>
              </v:shape>
            </w:pict>
          </mc:Fallback>
        </mc:AlternateContent>
      </w:r>
      <w:r w:rsidR="00E50EAE" w:rsidRPr="007A432A">
        <w:rPr>
          <w:rFonts w:ascii="Verdana" w:hAnsi="Verdana"/>
          <w:noProof/>
          <w:sz w:val="20"/>
          <w:szCs w:val="20"/>
          <w:lang w:val="bg-BG" w:eastAsia="bg-BG"/>
        </w:rPr>
        <mc:AlternateContent>
          <mc:Choice Requires="wps">
            <w:drawing>
              <wp:anchor distT="0" distB="0" distL="114300" distR="114300" simplePos="0" relativeHeight="251657216" behindDoc="1" locked="0" layoutInCell="1" allowOverlap="1" wp14:anchorId="54F5BA66" wp14:editId="52F8701D">
                <wp:simplePos x="0" y="0"/>
                <wp:positionH relativeFrom="column">
                  <wp:posOffset>398780</wp:posOffset>
                </wp:positionH>
                <wp:positionV relativeFrom="paragraph">
                  <wp:posOffset>2860675</wp:posOffset>
                </wp:positionV>
                <wp:extent cx="5996305" cy="426085"/>
                <wp:effectExtent l="1983740" t="0" r="1905000" b="0"/>
                <wp:wrapNone/>
                <wp:docPr id="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32895">
                          <a:off x="0" y="0"/>
                          <a:ext cx="5996305" cy="426085"/>
                        </a:xfrm>
                        <a:prstGeom prst="rect">
                          <a:avLst/>
                        </a:prstGeom>
                        <a:extLst>
                          <a:ext uri="{AF507438-7753-43E0-B8FC-AC1667EBCBE1}">
                            <a14:hiddenEffects xmlns:a14="http://schemas.microsoft.com/office/drawing/2010/main">
                              <a:effectLst/>
                            </a14:hiddenEffects>
                          </a:ext>
                        </a:extLst>
                      </wps:spPr>
                      <wps:txbx>
                        <w:txbxContent>
                          <w:p w14:paraId="296E9877" w14:textId="77777777" w:rsidR="00C6765E" w:rsidRDefault="00C6765E" w:rsidP="00E50EAE">
                            <w:pPr>
                              <w:pStyle w:val="NormalWeb"/>
                              <w:spacing w:before="0" w:beforeAutospacing="0" w:after="0" w:afterAutospacing="0"/>
                              <w:jc w:val="center"/>
                            </w:pPr>
                            <w:r w:rsidRPr="00EC1045">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noFill/>
                                </w14:textFill>
                              </w:rPr>
                              <w:t>МОЛЯ, ПОПЪЛНЕТЕ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F5BA66" id="WordArt 16" o:spid="_x0000_s1027" type="#_x0000_t202" style="position:absolute;left:0;text-align:left;margin-left:31.4pt;margin-top:225.25pt;width:472.15pt;height:33.55pt;rotation:-309427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" filled="f" stroked="f">
                <o:lock v:ext="edit" shapetype="t"/>
                <v:textbox style="mso-fit-shape-to-text:t">
                  <w:txbxContent>
                    <w:p w14:paraId="296E9877" w14:textId="77777777" w:rsidR="00C6765E" w:rsidRDefault="00C6765E" w:rsidP="00E50EAE">
                      <w:pPr>
                        <w:pStyle w:val="NormalWeb"/>
                        <w:spacing w:before="0" w:beforeAutospacing="0" w:after="0" w:afterAutospacing="0"/>
                        <w:jc w:val="center"/>
                      </w:pPr>
                      <w:r w:rsidRPr="00EC1045">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noFill/>
                          </w14:textFill>
                        </w:rPr>
                        <w:t>МОЛЯ, ПОПЪЛНЕТЕ</w:t>
                      </w:r>
                    </w:p>
                  </w:txbxContent>
                </v:textbox>
              </v:shape>
            </w:pict>
          </mc:Fallback>
        </mc:AlternateContent>
      </w:r>
      <w:r w:rsidR="00661D7C" w:rsidRPr="007A432A">
        <w:rPr>
          <w:rFonts w:ascii="Verdana" w:hAnsi="Verdana"/>
          <w:sz w:val="20"/>
          <w:szCs w:val="20"/>
          <w:lang w:val="bg-BG" w:eastAsia="ar-SA"/>
        </w:rPr>
        <w:t>След като се запознахме и приехме условията на тази процедура, предлагаме с настоящето да изпълним доставките и извършим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5FA913B8" w14:textId="77777777" w:rsidR="00661D7C" w:rsidRPr="007A432A" w:rsidRDefault="00661D7C" w:rsidP="00661D7C">
      <w:pPr>
        <w:suppressAutoHyphens/>
        <w:spacing w:after="240"/>
        <w:jc w:val="both"/>
        <w:rPr>
          <w:rFonts w:ascii="Verdana" w:hAnsi="Verdana"/>
          <w:b/>
          <w:sz w:val="20"/>
          <w:szCs w:val="20"/>
          <w:lang w:val="bg-BG"/>
        </w:rPr>
      </w:pPr>
      <w:r w:rsidRPr="007A432A">
        <w:rPr>
          <w:rFonts w:ascii="Verdana" w:hAnsi="Verdana"/>
          <w:b/>
          <w:sz w:val="20"/>
          <w:szCs w:val="20"/>
          <w:lang w:val="bg-BG" w:eastAsia="ar-SA"/>
        </w:rPr>
        <w:t>С подаването на настоящия документ декларираме, че се съгласяваме с клаузите на проектодоговора и че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w:t>
      </w:r>
      <w:r w:rsidRPr="007A432A">
        <w:rPr>
          <w:rFonts w:ascii="Verdana" w:hAnsi="Verdana"/>
          <w:b/>
          <w:sz w:val="20"/>
          <w:szCs w:val="20"/>
          <w:lang w:val="bg-BG"/>
        </w:rPr>
        <w:t>ументация по настоящата процедура.</w:t>
      </w:r>
    </w:p>
    <w:p w14:paraId="7466721A" w14:textId="77777777" w:rsidR="00661D7C" w:rsidRPr="007A432A" w:rsidRDefault="00661D7C" w:rsidP="00661D7C">
      <w:pPr>
        <w:suppressAutoHyphens/>
        <w:spacing w:after="240"/>
        <w:jc w:val="both"/>
        <w:rPr>
          <w:rFonts w:ascii="Verdana" w:hAnsi="Verdana"/>
          <w:sz w:val="20"/>
          <w:szCs w:val="20"/>
          <w:lang w:val="bg-BG"/>
        </w:rPr>
      </w:pPr>
      <w:r w:rsidRPr="007A432A">
        <w:rPr>
          <w:rFonts w:ascii="Verdana" w:hAnsi="Verdana"/>
          <w:sz w:val="20"/>
          <w:szCs w:val="20"/>
          <w:lang w:val="bg-BG"/>
        </w:rPr>
        <w:t>Име /с печатни букви/: ..........................................................................</w:t>
      </w:r>
    </w:p>
    <w:p w14:paraId="19343DBE" w14:textId="77777777" w:rsidR="00661D7C" w:rsidRPr="007A432A" w:rsidRDefault="00661D7C" w:rsidP="00661D7C">
      <w:pPr>
        <w:suppressAutoHyphens/>
        <w:spacing w:after="240"/>
        <w:jc w:val="both"/>
        <w:rPr>
          <w:rFonts w:ascii="Verdana" w:hAnsi="Verdana"/>
          <w:sz w:val="20"/>
          <w:szCs w:val="20"/>
          <w:lang w:val="bg-BG"/>
        </w:rPr>
      </w:pPr>
      <w:r w:rsidRPr="007A432A">
        <w:rPr>
          <w:rFonts w:ascii="Verdana" w:hAnsi="Verdana"/>
          <w:sz w:val="20"/>
          <w:szCs w:val="20"/>
          <w:lang w:val="bg-BG"/>
        </w:rPr>
        <w:t>в качеството на:</w:t>
      </w:r>
      <w:r w:rsidRPr="007A432A">
        <w:rPr>
          <w:rFonts w:ascii="Verdana" w:hAnsi="Verdana"/>
          <w:sz w:val="20"/>
          <w:szCs w:val="20"/>
          <w:lang w:val="bg-BG"/>
        </w:rPr>
        <w:tab/>
        <w:t>......................................................................................</w:t>
      </w:r>
    </w:p>
    <w:p w14:paraId="043163E4" w14:textId="77777777" w:rsidR="00661D7C" w:rsidRPr="007A432A" w:rsidRDefault="00661D7C" w:rsidP="00661D7C">
      <w:pPr>
        <w:suppressAutoHyphens/>
        <w:jc w:val="both"/>
        <w:rPr>
          <w:rFonts w:ascii="Verdana" w:hAnsi="Verdana"/>
          <w:sz w:val="20"/>
          <w:szCs w:val="20"/>
          <w:lang w:val="bg-BG"/>
        </w:rPr>
      </w:pPr>
      <w:r w:rsidRPr="007A432A">
        <w:rPr>
          <w:rFonts w:ascii="Verdana" w:hAnsi="Verdana"/>
          <w:sz w:val="20"/>
          <w:szCs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75D1C857" w14:textId="77777777" w:rsidR="00661D7C" w:rsidRPr="007A432A" w:rsidRDefault="00661D7C" w:rsidP="00661D7C">
      <w:pPr>
        <w:suppressAutoHyphens/>
        <w:jc w:val="both"/>
        <w:rPr>
          <w:rFonts w:ascii="Verdana" w:hAnsi="Verdana"/>
          <w:sz w:val="20"/>
          <w:szCs w:val="20"/>
          <w:lang w:val="bg-BG"/>
        </w:rPr>
      </w:pPr>
    </w:p>
    <w:p w14:paraId="0BFF9962" w14:textId="77777777" w:rsidR="00661D7C" w:rsidRPr="007A432A" w:rsidRDefault="00661D7C" w:rsidP="00661D7C">
      <w:pPr>
        <w:tabs>
          <w:tab w:val="left" w:leader="dot" w:pos="12960"/>
        </w:tabs>
        <w:suppressAutoHyphens/>
        <w:jc w:val="both"/>
        <w:rPr>
          <w:rFonts w:ascii="Verdana" w:hAnsi="Verdana"/>
          <w:sz w:val="20"/>
          <w:szCs w:val="20"/>
          <w:lang w:val="bg-BG"/>
        </w:rPr>
      </w:pPr>
      <w:r w:rsidRPr="007A432A">
        <w:rPr>
          <w:rFonts w:ascii="Verdana" w:hAnsi="Verdana"/>
          <w:sz w:val="20"/>
          <w:szCs w:val="20"/>
          <w:lang w:val="bg-BG"/>
        </w:rPr>
        <w:t>Представляващ участник:...........................................................................</w:t>
      </w:r>
    </w:p>
    <w:p w14:paraId="67AC0E1B" w14:textId="77777777" w:rsidR="00661D7C" w:rsidRPr="007A432A" w:rsidRDefault="00661D7C" w:rsidP="00661D7C">
      <w:pPr>
        <w:tabs>
          <w:tab w:val="left" w:leader="dot" w:pos="12960"/>
        </w:tabs>
        <w:suppressAutoHyphens/>
        <w:jc w:val="both"/>
        <w:rPr>
          <w:rFonts w:ascii="Verdana" w:hAnsi="Verdana"/>
          <w:sz w:val="20"/>
          <w:szCs w:val="20"/>
          <w:lang w:val="bg-BG"/>
        </w:rPr>
      </w:pPr>
    </w:p>
    <w:p w14:paraId="4EA602EA" w14:textId="77777777" w:rsidR="00661D7C" w:rsidRPr="007A432A" w:rsidRDefault="00661D7C" w:rsidP="00661D7C">
      <w:pPr>
        <w:tabs>
          <w:tab w:val="left" w:leader="dot" w:pos="12960"/>
        </w:tabs>
        <w:suppressAutoHyphens/>
        <w:jc w:val="both"/>
        <w:rPr>
          <w:rFonts w:ascii="Verdana" w:hAnsi="Verdana"/>
          <w:sz w:val="20"/>
          <w:szCs w:val="20"/>
          <w:lang w:val="bg-BG"/>
        </w:rPr>
      </w:pPr>
    </w:p>
    <w:p w14:paraId="51CAB46E" w14:textId="77777777" w:rsidR="00661D7C" w:rsidRPr="007A432A" w:rsidRDefault="00661D7C" w:rsidP="00661D7C">
      <w:pPr>
        <w:tabs>
          <w:tab w:val="left" w:leader="dot" w:pos="12960"/>
        </w:tabs>
        <w:suppressAutoHyphens/>
        <w:jc w:val="both"/>
        <w:rPr>
          <w:rFonts w:ascii="Verdana" w:hAnsi="Verdana"/>
          <w:sz w:val="20"/>
          <w:szCs w:val="20"/>
          <w:lang w:val="bg-BG"/>
        </w:rPr>
      </w:pPr>
      <w:r w:rsidRPr="007A432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878CF9A" w14:textId="77777777" w:rsidR="00661D7C" w:rsidRPr="007A432A" w:rsidRDefault="00661D7C" w:rsidP="00661D7C">
      <w:pPr>
        <w:tabs>
          <w:tab w:val="left" w:leader="dot" w:pos="12960"/>
        </w:tabs>
        <w:suppressAutoHyphens/>
        <w:jc w:val="both"/>
        <w:rPr>
          <w:rFonts w:ascii="Verdana" w:hAnsi="Verdana"/>
          <w:sz w:val="20"/>
          <w:szCs w:val="20"/>
          <w:lang w:val="bg-BG"/>
        </w:rPr>
      </w:pPr>
    </w:p>
    <w:p w14:paraId="7DC13982" w14:textId="77777777" w:rsidR="00661D7C" w:rsidRPr="007A432A" w:rsidRDefault="00661D7C" w:rsidP="00661D7C">
      <w:pPr>
        <w:tabs>
          <w:tab w:val="left" w:leader="dot" w:pos="12960"/>
        </w:tabs>
        <w:suppressAutoHyphens/>
        <w:jc w:val="both"/>
        <w:rPr>
          <w:rFonts w:ascii="Verdana" w:hAnsi="Verdana"/>
          <w:b/>
          <w:sz w:val="20"/>
          <w:szCs w:val="20"/>
          <w:lang w:val="bg-BG"/>
        </w:rPr>
      </w:pPr>
      <w:r w:rsidRPr="007A432A">
        <w:rPr>
          <w:rFonts w:ascii="Verdana" w:hAnsi="Verdana"/>
          <w:b/>
          <w:sz w:val="20"/>
          <w:szCs w:val="20"/>
          <w:lang w:val="bg-BG"/>
        </w:rPr>
        <w:t>Подпис: ....................................Дата:....................................</w:t>
      </w:r>
    </w:p>
    <w:p w14:paraId="66A4B329" w14:textId="77777777" w:rsidR="009135BE" w:rsidRPr="007A432A" w:rsidRDefault="009135BE" w:rsidP="00661D7C">
      <w:pPr>
        <w:overflowPunct w:val="0"/>
        <w:autoSpaceDE w:val="0"/>
        <w:autoSpaceDN w:val="0"/>
        <w:adjustRightInd w:val="0"/>
        <w:spacing w:before="120" w:after="120"/>
        <w:ind w:left="-57" w:firstLine="720"/>
        <w:jc w:val="both"/>
        <w:outlineLvl w:val="0"/>
        <w:rPr>
          <w:rFonts w:ascii="Verdana" w:hAnsi="Verdana"/>
          <w:i/>
          <w:sz w:val="20"/>
          <w:szCs w:val="20"/>
          <w:lang w:val="ru-RU"/>
        </w:rPr>
        <w:sectPr w:rsidR="009135BE" w:rsidRPr="007A432A" w:rsidSect="009B4237">
          <w:pgSz w:w="11909" w:h="16834"/>
          <w:pgMar w:top="1440" w:right="1440" w:bottom="1418" w:left="1440" w:header="709" w:footer="502" w:gutter="0"/>
          <w:cols w:space="708"/>
        </w:sectPr>
      </w:pPr>
    </w:p>
    <w:p w14:paraId="4164FFB7" w14:textId="77777777" w:rsidR="009135BE" w:rsidRPr="007A432A" w:rsidRDefault="009135BE" w:rsidP="009135BE">
      <w:pPr>
        <w:tabs>
          <w:tab w:val="left" w:pos="2828"/>
        </w:tabs>
        <w:overflowPunct w:val="0"/>
        <w:autoSpaceDE w:val="0"/>
        <w:autoSpaceDN w:val="0"/>
        <w:adjustRightInd w:val="0"/>
        <w:ind w:left="-57" w:right="-57" w:firstLine="720"/>
        <w:jc w:val="center"/>
        <w:outlineLvl w:val="0"/>
        <w:rPr>
          <w:rFonts w:ascii="Verdana" w:hAnsi="Verdana"/>
          <w:sz w:val="20"/>
          <w:szCs w:val="20"/>
          <w:lang w:val="ru-RU"/>
        </w:rPr>
      </w:pPr>
      <w:r w:rsidRPr="007A432A">
        <w:rPr>
          <w:rFonts w:ascii="Verdana" w:hAnsi="Verdana"/>
          <w:b/>
          <w:sz w:val="20"/>
          <w:szCs w:val="20"/>
          <w:lang w:val="ru-RU"/>
        </w:rPr>
        <w:t>ИНФОРМАЦИЯ</w:t>
      </w:r>
    </w:p>
    <w:p w14:paraId="5AB2D623" w14:textId="77777777" w:rsidR="009135BE" w:rsidRPr="007A432A" w:rsidRDefault="009135BE" w:rsidP="009135BE">
      <w:pPr>
        <w:tabs>
          <w:tab w:val="left" w:pos="2828"/>
        </w:tabs>
        <w:overflowPunct w:val="0"/>
        <w:autoSpaceDE w:val="0"/>
        <w:autoSpaceDN w:val="0"/>
        <w:adjustRightInd w:val="0"/>
        <w:ind w:left="-57" w:right="-57" w:firstLine="720"/>
        <w:jc w:val="center"/>
        <w:outlineLvl w:val="0"/>
        <w:rPr>
          <w:rFonts w:ascii="Verdana" w:hAnsi="Verdana"/>
          <w:sz w:val="20"/>
          <w:szCs w:val="20"/>
          <w:lang w:val="ru-RU"/>
        </w:rPr>
      </w:pPr>
    </w:p>
    <w:p w14:paraId="19CDE192" w14:textId="77777777" w:rsidR="009135BE" w:rsidRPr="007A432A" w:rsidRDefault="009135BE" w:rsidP="009135BE">
      <w:pPr>
        <w:tabs>
          <w:tab w:val="left" w:pos="2828"/>
        </w:tabs>
        <w:overflowPunct w:val="0"/>
        <w:autoSpaceDE w:val="0"/>
        <w:autoSpaceDN w:val="0"/>
        <w:adjustRightInd w:val="0"/>
        <w:ind w:left="-57" w:right="-57" w:firstLine="720"/>
        <w:jc w:val="center"/>
        <w:outlineLvl w:val="0"/>
        <w:rPr>
          <w:rFonts w:ascii="Verdana" w:hAnsi="Verdana"/>
          <w:sz w:val="20"/>
          <w:szCs w:val="20"/>
          <w:lang w:val="ru-RU"/>
        </w:rPr>
      </w:pPr>
      <w:r w:rsidRPr="007A432A">
        <w:rPr>
          <w:rFonts w:ascii="Verdana" w:hAnsi="Verdana"/>
          <w:sz w:val="20"/>
          <w:szCs w:val="20"/>
          <w:lang w:val="ru-RU"/>
        </w:rPr>
        <w:t xml:space="preserve">за лице за контакт за огледи </w:t>
      </w:r>
    </w:p>
    <w:p w14:paraId="0A536440" w14:textId="77777777" w:rsidR="009135BE" w:rsidRPr="007A432A" w:rsidRDefault="009135BE" w:rsidP="009135BE">
      <w:pPr>
        <w:tabs>
          <w:tab w:val="left" w:pos="2828"/>
        </w:tabs>
        <w:overflowPunct w:val="0"/>
        <w:autoSpaceDE w:val="0"/>
        <w:autoSpaceDN w:val="0"/>
        <w:adjustRightInd w:val="0"/>
        <w:ind w:left="-57" w:right="-57" w:firstLine="720"/>
        <w:jc w:val="both"/>
        <w:outlineLvl w:val="0"/>
        <w:rPr>
          <w:rFonts w:ascii="Verdana" w:hAnsi="Verdana"/>
          <w:sz w:val="20"/>
          <w:szCs w:val="20"/>
          <w:lang w:val="ru-RU"/>
        </w:rPr>
      </w:pPr>
    </w:p>
    <w:p w14:paraId="3C39A64B" w14:textId="77777777" w:rsidR="009135BE" w:rsidRPr="007A432A" w:rsidRDefault="009135BE" w:rsidP="009135BE">
      <w:pPr>
        <w:overflowPunct w:val="0"/>
        <w:autoSpaceDE w:val="0"/>
        <w:autoSpaceDN w:val="0"/>
        <w:ind w:firstLine="720"/>
        <w:jc w:val="both"/>
        <w:rPr>
          <w:rFonts w:ascii="Verdana" w:hAnsi="Verdana"/>
          <w:sz w:val="20"/>
          <w:szCs w:val="20"/>
          <w:lang w:val="ru-RU"/>
        </w:rPr>
      </w:pPr>
    </w:p>
    <w:p w14:paraId="0AAD6A2F" w14:textId="77777777" w:rsidR="009135BE" w:rsidRPr="007A432A" w:rsidRDefault="009135BE" w:rsidP="009135BE">
      <w:pPr>
        <w:overflowPunct w:val="0"/>
        <w:autoSpaceDE w:val="0"/>
        <w:autoSpaceDN w:val="0"/>
        <w:ind w:firstLine="720"/>
        <w:jc w:val="both"/>
        <w:rPr>
          <w:rFonts w:ascii="Verdana" w:hAnsi="Verdana"/>
          <w:sz w:val="20"/>
          <w:szCs w:val="20"/>
          <w:lang w:val="ru-RU"/>
        </w:rPr>
      </w:pPr>
    </w:p>
    <w:p w14:paraId="39CF45DF" w14:textId="77777777" w:rsidR="009135BE" w:rsidRPr="007A432A" w:rsidRDefault="009135BE" w:rsidP="009135BE">
      <w:pPr>
        <w:overflowPunct w:val="0"/>
        <w:autoSpaceDE w:val="0"/>
        <w:autoSpaceDN w:val="0"/>
        <w:ind w:firstLine="720"/>
        <w:jc w:val="both"/>
        <w:rPr>
          <w:rFonts w:ascii="Verdana" w:hAnsi="Verdana"/>
          <w:sz w:val="20"/>
          <w:szCs w:val="20"/>
          <w:lang w:val="ru-RU"/>
        </w:rPr>
      </w:pPr>
    </w:p>
    <w:p w14:paraId="5FB849B6" w14:textId="25606511" w:rsidR="009135BE" w:rsidRPr="007A432A" w:rsidRDefault="009135BE" w:rsidP="009135BE">
      <w:pPr>
        <w:tabs>
          <w:tab w:val="left" w:pos="2828"/>
        </w:tabs>
        <w:overflowPunct w:val="0"/>
        <w:autoSpaceDE w:val="0"/>
        <w:autoSpaceDN w:val="0"/>
        <w:adjustRightInd w:val="0"/>
        <w:ind w:left="-57" w:right="-57"/>
        <w:jc w:val="both"/>
        <w:outlineLvl w:val="0"/>
        <w:rPr>
          <w:rFonts w:ascii="Verdana" w:hAnsi="Verdana"/>
          <w:sz w:val="20"/>
          <w:szCs w:val="20"/>
          <w:lang w:val="bg-BG"/>
        </w:rPr>
      </w:pPr>
      <w:r w:rsidRPr="007A432A">
        <w:rPr>
          <w:rFonts w:ascii="Verdana" w:hAnsi="Verdana"/>
          <w:sz w:val="20"/>
          <w:szCs w:val="20"/>
          <w:lang w:val="bg-BG"/>
        </w:rPr>
        <w:t xml:space="preserve">По желание участниците може да се извърши </w:t>
      </w:r>
      <w:r w:rsidRPr="007A432A">
        <w:rPr>
          <w:rFonts w:ascii="Verdana" w:hAnsi="Verdana"/>
          <w:sz w:val="20"/>
          <w:szCs w:val="20"/>
          <w:lang w:val="ru-RU"/>
        </w:rPr>
        <w:t>оглед на обекта след предварително уточняване за ден и час с лицето за контакти за осъществяване на оглед: Данаил Делчев, тел. 0887753194</w:t>
      </w:r>
    </w:p>
    <w:p w14:paraId="18DB87DB" w14:textId="77777777" w:rsidR="009135BE" w:rsidRPr="007A432A" w:rsidRDefault="009135BE" w:rsidP="00661D7C">
      <w:pPr>
        <w:overflowPunct w:val="0"/>
        <w:autoSpaceDE w:val="0"/>
        <w:autoSpaceDN w:val="0"/>
        <w:adjustRightInd w:val="0"/>
        <w:spacing w:before="120" w:after="120"/>
        <w:ind w:left="-57" w:firstLine="720"/>
        <w:jc w:val="both"/>
        <w:outlineLvl w:val="0"/>
        <w:rPr>
          <w:rFonts w:ascii="Verdana" w:hAnsi="Verdana"/>
          <w:i/>
          <w:sz w:val="20"/>
          <w:szCs w:val="20"/>
          <w:lang w:val="ru-RU"/>
        </w:rPr>
        <w:sectPr w:rsidR="009135BE" w:rsidRPr="007A432A" w:rsidSect="009B4237">
          <w:pgSz w:w="11909" w:h="16834"/>
          <w:pgMar w:top="1440" w:right="1440" w:bottom="1418" w:left="1440" w:header="709" w:footer="502" w:gutter="0"/>
          <w:cols w:space="708"/>
        </w:sectPr>
      </w:pPr>
    </w:p>
    <w:p w14:paraId="2251065E" w14:textId="77777777" w:rsidR="009135BE" w:rsidRPr="007A432A" w:rsidRDefault="009135BE" w:rsidP="009135BE">
      <w:pPr>
        <w:tabs>
          <w:tab w:val="left" w:pos="3969"/>
        </w:tabs>
        <w:overflowPunct w:val="0"/>
        <w:autoSpaceDE w:val="0"/>
        <w:autoSpaceDN w:val="0"/>
        <w:adjustRightInd w:val="0"/>
        <w:spacing w:after="120"/>
        <w:ind w:left="720" w:right="209" w:hanging="11"/>
        <w:jc w:val="center"/>
        <w:outlineLvl w:val="0"/>
        <w:rPr>
          <w:rFonts w:ascii="Verdana" w:hAnsi="Verdana"/>
          <w:b/>
          <w:sz w:val="20"/>
          <w:szCs w:val="20"/>
          <w:lang w:val="ru-RU"/>
        </w:rPr>
      </w:pPr>
    </w:p>
    <w:p w14:paraId="196E026B" w14:textId="77777777" w:rsidR="009135BE" w:rsidRPr="007A432A" w:rsidRDefault="009135BE" w:rsidP="009135BE">
      <w:pPr>
        <w:tabs>
          <w:tab w:val="left" w:pos="3969"/>
        </w:tabs>
        <w:overflowPunct w:val="0"/>
        <w:autoSpaceDE w:val="0"/>
        <w:autoSpaceDN w:val="0"/>
        <w:adjustRightInd w:val="0"/>
        <w:spacing w:after="120"/>
        <w:ind w:left="720" w:right="209" w:hanging="11"/>
        <w:jc w:val="center"/>
        <w:outlineLvl w:val="0"/>
        <w:rPr>
          <w:rFonts w:ascii="Verdana" w:hAnsi="Verdana"/>
          <w:b/>
          <w:sz w:val="20"/>
          <w:szCs w:val="20"/>
          <w:lang w:val="ru-RU"/>
        </w:rPr>
      </w:pPr>
    </w:p>
    <w:p w14:paraId="2C5F742D" w14:textId="77777777" w:rsidR="009135BE" w:rsidRPr="007A432A" w:rsidRDefault="009135BE" w:rsidP="009135BE">
      <w:pPr>
        <w:tabs>
          <w:tab w:val="left" w:pos="3969"/>
        </w:tabs>
        <w:overflowPunct w:val="0"/>
        <w:autoSpaceDE w:val="0"/>
        <w:autoSpaceDN w:val="0"/>
        <w:adjustRightInd w:val="0"/>
        <w:spacing w:after="120"/>
        <w:ind w:left="720" w:right="209" w:hanging="11"/>
        <w:jc w:val="center"/>
        <w:outlineLvl w:val="0"/>
        <w:rPr>
          <w:rFonts w:ascii="Verdana" w:hAnsi="Verdana"/>
          <w:b/>
          <w:sz w:val="20"/>
          <w:szCs w:val="20"/>
          <w:lang w:val="ru-RU"/>
        </w:rPr>
      </w:pPr>
      <w:r w:rsidRPr="007A432A">
        <w:rPr>
          <w:rFonts w:ascii="Verdana" w:hAnsi="Verdana"/>
          <w:b/>
          <w:sz w:val="20"/>
          <w:szCs w:val="20"/>
          <w:lang w:val="ru-RU"/>
        </w:rPr>
        <w:t>Д Е К Л А Р А Ц И Я</w:t>
      </w:r>
    </w:p>
    <w:p w14:paraId="64F8A9C1" w14:textId="77777777" w:rsidR="009135BE" w:rsidRPr="007A432A" w:rsidRDefault="009135BE" w:rsidP="009135BE">
      <w:pPr>
        <w:overflowPunct w:val="0"/>
        <w:autoSpaceDE w:val="0"/>
        <w:autoSpaceDN w:val="0"/>
        <w:adjustRightInd w:val="0"/>
        <w:ind w:left="-57" w:right="-57" w:firstLine="720"/>
        <w:jc w:val="center"/>
        <w:outlineLvl w:val="0"/>
        <w:rPr>
          <w:rFonts w:ascii="Verdana" w:hAnsi="Verdana"/>
          <w:bCs/>
          <w:sz w:val="20"/>
          <w:szCs w:val="20"/>
          <w:lang w:val="ru-RU"/>
        </w:rPr>
      </w:pPr>
    </w:p>
    <w:p w14:paraId="32952EED" w14:textId="77777777" w:rsidR="009135BE" w:rsidRPr="007A432A" w:rsidRDefault="009135BE" w:rsidP="009135BE">
      <w:pPr>
        <w:pStyle w:val="Heading5"/>
        <w:ind w:left="-57" w:right="-57" w:firstLine="720"/>
        <w:rPr>
          <w:rFonts w:ascii="Verdana" w:hAnsi="Verdana"/>
          <w:b w:val="0"/>
          <w:sz w:val="20"/>
          <w:lang w:val="bg-BG"/>
        </w:rPr>
      </w:pPr>
      <w:r w:rsidRPr="007A432A">
        <w:rPr>
          <w:rFonts w:ascii="Verdana" w:hAnsi="Verdana"/>
          <w:sz w:val="20"/>
          <w:lang w:val="bg-BG"/>
        </w:rPr>
        <w:t>ЗА ОГЛЕД НА ОБЕКТА</w:t>
      </w:r>
    </w:p>
    <w:p w14:paraId="2035FD76" w14:textId="77777777" w:rsidR="009135BE" w:rsidRPr="007A432A" w:rsidRDefault="009135BE" w:rsidP="009135BE">
      <w:pPr>
        <w:overflowPunct w:val="0"/>
        <w:autoSpaceDE w:val="0"/>
        <w:autoSpaceDN w:val="0"/>
        <w:adjustRightInd w:val="0"/>
        <w:ind w:left="-57" w:right="-57" w:firstLine="720"/>
        <w:jc w:val="center"/>
        <w:outlineLvl w:val="0"/>
        <w:rPr>
          <w:rFonts w:ascii="Verdana" w:hAnsi="Verdana"/>
          <w:bCs/>
          <w:sz w:val="20"/>
          <w:szCs w:val="20"/>
          <w:lang w:val="ru-RU"/>
        </w:rPr>
      </w:pPr>
    </w:p>
    <w:p w14:paraId="524956A8" w14:textId="77777777" w:rsidR="009135BE" w:rsidRPr="007A432A" w:rsidRDefault="009135BE" w:rsidP="009135BE">
      <w:pPr>
        <w:ind w:firstLine="663"/>
        <w:jc w:val="both"/>
        <w:rPr>
          <w:rFonts w:ascii="Verdana" w:hAnsi="Verdana"/>
          <w:sz w:val="20"/>
          <w:szCs w:val="20"/>
          <w:lang w:val="ru-RU"/>
        </w:rPr>
      </w:pPr>
      <w:r w:rsidRPr="007A432A">
        <w:rPr>
          <w:rFonts w:ascii="Verdana" w:hAnsi="Verdana"/>
          <w:sz w:val="20"/>
          <w:szCs w:val="20"/>
          <w:lang w:val="ru-RU"/>
        </w:rPr>
        <w:t>Долуподписаният ...................................................................................................................., в качеството си на .......................................... на фирма .......................................................................... във връзка с обекта, предмет на покана за оферта с предмет: .....................................................................................................................................................................................................................................</w:t>
      </w:r>
    </w:p>
    <w:p w14:paraId="628E4D1C"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p>
    <w:p w14:paraId="08312276"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p>
    <w:p w14:paraId="6003C2EF"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p>
    <w:p w14:paraId="0B5A4243"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r w:rsidRPr="007A432A">
        <w:rPr>
          <w:rFonts w:ascii="Verdana" w:hAnsi="Verdana"/>
          <w:bCs/>
          <w:sz w:val="20"/>
          <w:szCs w:val="20"/>
          <w:lang w:val="ru-RU"/>
        </w:rPr>
        <w:t>Д Е К Л А Р И Р А М:</w:t>
      </w:r>
    </w:p>
    <w:p w14:paraId="20ACCC59"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p>
    <w:p w14:paraId="20283B2A" w14:textId="77777777" w:rsidR="009135BE" w:rsidRPr="007A432A" w:rsidRDefault="009135BE" w:rsidP="009135BE">
      <w:pPr>
        <w:overflowPunct w:val="0"/>
        <w:autoSpaceDE w:val="0"/>
        <w:autoSpaceDN w:val="0"/>
        <w:adjustRightInd w:val="0"/>
        <w:spacing w:before="120" w:after="120"/>
        <w:ind w:firstLine="720"/>
        <w:jc w:val="center"/>
        <w:outlineLvl w:val="0"/>
        <w:rPr>
          <w:rFonts w:ascii="Verdana" w:hAnsi="Verdana"/>
          <w:bCs/>
          <w:sz w:val="20"/>
          <w:szCs w:val="20"/>
          <w:lang w:val="ru-RU"/>
        </w:rPr>
      </w:pPr>
    </w:p>
    <w:p w14:paraId="42728303" w14:textId="77777777" w:rsidR="009135BE" w:rsidRPr="007A432A" w:rsidRDefault="009135BE" w:rsidP="009135BE">
      <w:pPr>
        <w:numPr>
          <w:ilvl w:val="0"/>
          <w:numId w:val="45"/>
        </w:numPr>
        <w:jc w:val="both"/>
        <w:rPr>
          <w:rFonts w:ascii="Verdana" w:hAnsi="Verdana"/>
          <w:bCs/>
          <w:sz w:val="20"/>
          <w:szCs w:val="20"/>
          <w:lang w:val="ru-RU"/>
        </w:rPr>
      </w:pPr>
      <w:r w:rsidRPr="007A432A">
        <w:rPr>
          <w:rFonts w:ascii="Verdana" w:hAnsi="Verdana"/>
          <w:bCs/>
          <w:sz w:val="20"/>
          <w:szCs w:val="20"/>
          <w:lang w:val="ru-RU"/>
        </w:rPr>
        <w:t>Посетих обект</w:t>
      </w:r>
      <w:r w:rsidRPr="007A432A">
        <w:rPr>
          <w:rFonts w:ascii="Verdana" w:hAnsi="Verdana"/>
          <w:bCs/>
          <w:sz w:val="20"/>
          <w:szCs w:val="20"/>
        </w:rPr>
        <w:t>a</w:t>
      </w:r>
      <w:r w:rsidRPr="007A432A">
        <w:rPr>
          <w:rFonts w:ascii="Verdana" w:hAnsi="Verdana"/>
          <w:bCs/>
          <w:sz w:val="20"/>
          <w:szCs w:val="20"/>
          <w:lang w:val="ru-RU"/>
        </w:rPr>
        <w:t xml:space="preserve"> и съм запознат с особеностите на обект</w:t>
      </w:r>
      <w:r w:rsidRPr="007A432A">
        <w:rPr>
          <w:rFonts w:ascii="Verdana" w:hAnsi="Verdana"/>
          <w:bCs/>
          <w:sz w:val="20"/>
          <w:szCs w:val="20"/>
        </w:rPr>
        <w:t>a</w:t>
      </w:r>
      <w:r w:rsidRPr="007A432A">
        <w:rPr>
          <w:rFonts w:ascii="Verdana" w:hAnsi="Verdana"/>
          <w:bCs/>
          <w:sz w:val="20"/>
          <w:szCs w:val="20"/>
          <w:lang w:val="ru-RU"/>
        </w:rPr>
        <w:t xml:space="preserve"> - подходи, комуникации, разположение и други условия, при които ще бъде изпълнен предмета на горецитираната процедура </w:t>
      </w:r>
    </w:p>
    <w:p w14:paraId="3E18F23E" w14:textId="77777777" w:rsidR="009135BE" w:rsidRPr="007A432A" w:rsidRDefault="009135BE" w:rsidP="009135BE">
      <w:pPr>
        <w:numPr>
          <w:ilvl w:val="0"/>
          <w:numId w:val="45"/>
        </w:numPr>
        <w:jc w:val="both"/>
        <w:rPr>
          <w:rFonts w:ascii="Verdana" w:hAnsi="Verdana"/>
          <w:bCs/>
          <w:sz w:val="20"/>
          <w:szCs w:val="20"/>
          <w:lang w:val="ru-RU"/>
        </w:rPr>
      </w:pPr>
      <w:r w:rsidRPr="007A432A">
        <w:rPr>
          <w:rFonts w:ascii="Verdana" w:hAnsi="Verdana"/>
          <w:bCs/>
          <w:sz w:val="20"/>
          <w:szCs w:val="20"/>
          <w:lang w:val="ru-RU"/>
        </w:rPr>
        <w:t>Запознах се със строителната документация и няма да предявявам претенции, които да доведат до оскъпяване на строителството.</w:t>
      </w:r>
    </w:p>
    <w:p w14:paraId="5E11FA6E" w14:textId="77777777" w:rsidR="009135BE" w:rsidRPr="007A432A" w:rsidRDefault="009135BE" w:rsidP="009135BE">
      <w:pPr>
        <w:ind w:left="720"/>
        <w:jc w:val="both"/>
        <w:rPr>
          <w:rFonts w:ascii="Verdana" w:hAnsi="Verdana"/>
          <w:bCs/>
          <w:sz w:val="20"/>
          <w:szCs w:val="20"/>
          <w:lang w:val="ru-RU"/>
        </w:rPr>
      </w:pPr>
    </w:p>
    <w:p w14:paraId="72C139DB" w14:textId="77777777" w:rsidR="009135BE" w:rsidRPr="007A432A" w:rsidRDefault="009135BE" w:rsidP="009135BE">
      <w:pPr>
        <w:jc w:val="both"/>
        <w:rPr>
          <w:rFonts w:ascii="Verdana" w:hAnsi="Verdana"/>
          <w:sz w:val="20"/>
          <w:szCs w:val="20"/>
          <w:lang w:val="ru-RU"/>
        </w:rPr>
      </w:pPr>
    </w:p>
    <w:p w14:paraId="79D575F9" w14:textId="77777777" w:rsidR="009135BE" w:rsidRPr="007A432A" w:rsidRDefault="009135BE" w:rsidP="009135BE">
      <w:pPr>
        <w:overflowPunct w:val="0"/>
        <w:autoSpaceDE w:val="0"/>
        <w:autoSpaceDN w:val="0"/>
        <w:adjustRightInd w:val="0"/>
        <w:spacing w:before="840" w:after="120"/>
        <w:ind w:firstLine="720"/>
        <w:jc w:val="both"/>
        <w:outlineLvl w:val="0"/>
        <w:rPr>
          <w:rFonts w:ascii="Verdana" w:hAnsi="Verdana"/>
          <w:bCs/>
          <w:sz w:val="20"/>
          <w:szCs w:val="20"/>
          <w:lang w:val="ru-RU"/>
        </w:rPr>
      </w:pPr>
      <w:r w:rsidRPr="007A432A">
        <w:rPr>
          <w:rFonts w:ascii="Verdana" w:hAnsi="Verdana"/>
          <w:bCs/>
          <w:sz w:val="20"/>
          <w:szCs w:val="20"/>
          <w:lang w:val="ru-RU"/>
        </w:rPr>
        <w:t>Известна ми е наказателната отговорност за деклариране на неверни данни.</w:t>
      </w:r>
    </w:p>
    <w:p w14:paraId="0D1BD58F" w14:textId="77777777" w:rsidR="009135BE" w:rsidRPr="007A432A" w:rsidRDefault="009135BE" w:rsidP="009135BE">
      <w:pPr>
        <w:jc w:val="both"/>
        <w:rPr>
          <w:rFonts w:ascii="Verdana" w:hAnsi="Verdana"/>
          <w:sz w:val="20"/>
          <w:szCs w:val="20"/>
          <w:lang w:val="ru-RU"/>
        </w:rPr>
      </w:pPr>
    </w:p>
    <w:p w14:paraId="78C82603" w14:textId="7FDC8B6A" w:rsidR="00661D7C" w:rsidRPr="007A432A" w:rsidRDefault="009135BE" w:rsidP="009135BE">
      <w:pPr>
        <w:overflowPunct w:val="0"/>
        <w:autoSpaceDE w:val="0"/>
        <w:autoSpaceDN w:val="0"/>
        <w:adjustRightInd w:val="0"/>
        <w:spacing w:before="120" w:after="120"/>
        <w:ind w:left="-57" w:firstLine="720"/>
        <w:jc w:val="both"/>
        <w:outlineLvl w:val="0"/>
        <w:rPr>
          <w:rFonts w:ascii="Verdana" w:hAnsi="Verdana"/>
          <w:i/>
          <w:sz w:val="20"/>
          <w:szCs w:val="20"/>
          <w:lang w:val="ru-RU"/>
        </w:rPr>
        <w:sectPr w:rsidR="00661D7C" w:rsidRPr="007A432A" w:rsidSect="009B4237">
          <w:pgSz w:w="11909" w:h="16834"/>
          <w:pgMar w:top="1440" w:right="1440" w:bottom="1418" w:left="1440" w:header="709" w:footer="502" w:gutter="0"/>
          <w:cols w:space="708"/>
        </w:sectPr>
      </w:pPr>
      <w:r w:rsidRPr="007A432A">
        <w:rPr>
          <w:rFonts w:ascii="Verdana" w:hAnsi="Verdana"/>
          <w:sz w:val="20"/>
          <w:szCs w:val="20"/>
          <w:lang w:val="ru-RU"/>
        </w:rPr>
        <w:t>Дата: ..............</w:t>
      </w:r>
      <w:r w:rsidRPr="007A432A">
        <w:rPr>
          <w:rFonts w:ascii="Verdana" w:hAnsi="Verdana"/>
          <w:sz w:val="20"/>
          <w:szCs w:val="20"/>
          <w:lang w:val="ru-RU"/>
        </w:rPr>
        <w:tab/>
      </w:r>
      <w:r w:rsidRPr="007A432A">
        <w:rPr>
          <w:rFonts w:ascii="Verdana" w:hAnsi="Verdana"/>
          <w:sz w:val="20"/>
          <w:szCs w:val="20"/>
          <w:lang w:val="ru-RU"/>
        </w:rPr>
        <w:tab/>
      </w:r>
      <w:r w:rsidRPr="007A432A">
        <w:rPr>
          <w:rFonts w:ascii="Verdana" w:hAnsi="Verdana"/>
          <w:sz w:val="20"/>
          <w:szCs w:val="20"/>
          <w:lang w:val="ru-RU"/>
        </w:rPr>
        <w:tab/>
      </w:r>
      <w:r w:rsidRPr="007A432A">
        <w:rPr>
          <w:rFonts w:ascii="Verdana" w:hAnsi="Verdana"/>
          <w:sz w:val="20"/>
          <w:szCs w:val="20"/>
          <w:lang w:val="ru-RU"/>
        </w:rPr>
        <w:tab/>
        <w:t>Декларатор (подпис): ...........................</w:t>
      </w:r>
    </w:p>
    <w:p w14:paraId="1DD2AD29" w14:textId="45EFABB8" w:rsidR="00661D7C" w:rsidRPr="007A432A" w:rsidRDefault="00661D7C" w:rsidP="00661D7C">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7A432A">
        <w:rPr>
          <w:rFonts w:ascii="Verdana" w:hAnsi="Verdana"/>
          <w:b/>
          <w:sz w:val="20"/>
          <w:szCs w:val="20"/>
          <w:lang w:val="bg-BG"/>
        </w:rPr>
        <w:t>Списък на приложените документи в офертата</w:t>
      </w:r>
    </w:p>
    <w:p w14:paraId="3649C680" w14:textId="77777777" w:rsidR="00661D7C" w:rsidRPr="007A432A" w:rsidRDefault="00661D7C" w:rsidP="00661D7C">
      <w:pPr>
        <w:overflowPunct w:val="0"/>
        <w:autoSpaceDE w:val="0"/>
        <w:autoSpaceDN w:val="0"/>
        <w:adjustRightInd w:val="0"/>
        <w:spacing w:before="120" w:after="120"/>
        <w:jc w:val="center"/>
        <w:outlineLvl w:val="0"/>
        <w:rPr>
          <w:rFonts w:ascii="Verdana" w:hAnsi="Verdana"/>
          <w:sz w:val="20"/>
          <w:szCs w:val="20"/>
          <w:lang w:val="bg-BG"/>
        </w:rPr>
      </w:pPr>
      <w:r w:rsidRPr="007A432A">
        <w:rPr>
          <w:rFonts w:ascii="Verdana" w:hAnsi="Verdana"/>
          <w:sz w:val="20"/>
          <w:szCs w:val="20"/>
          <w:lang w:val="bg-BG"/>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7460"/>
        <w:gridCol w:w="785"/>
      </w:tblGrid>
      <w:tr w:rsidR="00661D7C" w:rsidRPr="007A432A" w14:paraId="29689451" w14:textId="77777777" w:rsidTr="00081E2D">
        <w:trPr>
          <w:tblHeader/>
        </w:trPr>
        <w:tc>
          <w:tcPr>
            <w:tcW w:w="437" w:type="pct"/>
            <w:vAlign w:val="center"/>
          </w:tcPr>
          <w:p w14:paraId="4750F6B7" w14:textId="77777777" w:rsidR="00661D7C" w:rsidRPr="007A432A" w:rsidRDefault="00661D7C" w:rsidP="006D063C">
            <w:pPr>
              <w:overflowPunct w:val="0"/>
              <w:autoSpaceDE w:val="0"/>
              <w:autoSpaceDN w:val="0"/>
              <w:adjustRightInd w:val="0"/>
              <w:ind w:left="-57" w:right="-57"/>
              <w:jc w:val="center"/>
              <w:outlineLvl w:val="0"/>
              <w:rPr>
                <w:rFonts w:ascii="Verdana" w:hAnsi="Verdana"/>
                <w:sz w:val="20"/>
                <w:szCs w:val="20"/>
                <w:lang w:val="bg-BG"/>
              </w:rPr>
            </w:pPr>
            <w:r w:rsidRPr="007A432A">
              <w:rPr>
                <w:rFonts w:ascii="Verdana" w:hAnsi="Verdana"/>
                <w:sz w:val="20"/>
                <w:szCs w:val="20"/>
                <w:lang w:val="bg-BG"/>
              </w:rPr>
              <w:t>№</w:t>
            </w:r>
          </w:p>
        </w:tc>
        <w:tc>
          <w:tcPr>
            <w:tcW w:w="4146" w:type="pct"/>
            <w:vAlign w:val="center"/>
          </w:tcPr>
          <w:p w14:paraId="081598A2" w14:textId="77777777" w:rsidR="00661D7C" w:rsidRPr="007A432A" w:rsidRDefault="00661D7C" w:rsidP="006D063C">
            <w:pPr>
              <w:overflowPunct w:val="0"/>
              <w:autoSpaceDE w:val="0"/>
              <w:autoSpaceDN w:val="0"/>
              <w:adjustRightInd w:val="0"/>
              <w:ind w:left="15" w:right="15" w:firstLine="720"/>
              <w:jc w:val="center"/>
              <w:outlineLvl w:val="0"/>
              <w:rPr>
                <w:rFonts w:ascii="Verdana" w:hAnsi="Verdana"/>
                <w:sz w:val="20"/>
                <w:szCs w:val="20"/>
                <w:lang w:val="bg-BG"/>
              </w:rPr>
            </w:pPr>
            <w:r w:rsidRPr="007A432A">
              <w:rPr>
                <w:rFonts w:ascii="Verdana" w:hAnsi="Verdana"/>
                <w:sz w:val="20"/>
                <w:szCs w:val="20"/>
                <w:lang w:val="bg-BG"/>
              </w:rPr>
              <w:t>Наименование на документа</w:t>
            </w:r>
          </w:p>
        </w:tc>
        <w:tc>
          <w:tcPr>
            <w:tcW w:w="417" w:type="pct"/>
            <w:vAlign w:val="center"/>
          </w:tcPr>
          <w:p w14:paraId="3F8D43A3" w14:textId="77777777" w:rsidR="00661D7C" w:rsidRPr="007A432A" w:rsidRDefault="00661D7C" w:rsidP="006D063C">
            <w:pPr>
              <w:overflowPunct w:val="0"/>
              <w:autoSpaceDE w:val="0"/>
              <w:autoSpaceDN w:val="0"/>
              <w:adjustRightInd w:val="0"/>
              <w:ind w:left="-796" w:right="15" w:firstLine="720"/>
              <w:jc w:val="center"/>
              <w:outlineLvl w:val="0"/>
              <w:rPr>
                <w:rFonts w:ascii="Verdana" w:hAnsi="Verdana"/>
                <w:sz w:val="20"/>
                <w:szCs w:val="20"/>
                <w:lang w:val="bg-BG"/>
              </w:rPr>
            </w:pPr>
            <w:r w:rsidRPr="007A432A">
              <w:rPr>
                <w:rFonts w:ascii="Verdana" w:hAnsi="Verdana"/>
                <w:sz w:val="20"/>
                <w:szCs w:val="20"/>
                <w:lang w:val="bg-BG"/>
              </w:rPr>
              <w:t>Да/Не</w:t>
            </w:r>
          </w:p>
        </w:tc>
      </w:tr>
      <w:tr w:rsidR="00661D7C" w:rsidRPr="007A432A" w14:paraId="41679C29" w14:textId="77777777" w:rsidTr="00081E2D">
        <w:tc>
          <w:tcPr>
            <w:tcW w:w="437" w:type="pct"/>
            <w:vAlign w:val="center"/>
          </w:tcPr>
          <w:p w14:paraId="2C0EA192"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48593614" w14:textId="77777777" w:rsidR="00661D7C" w:rsidRPr="007A432A" w:rsidRDefault="00661D7C" w:rsidP="006D063C">
            <w:pPr>
              <w:tabs>
                <w:tab w:val="num" w:pos="993"/>
                <w:tab w:val="num" w:pos="2880"/>
              </w:tabs>
              <w:jc w:val="both"/>
              <w:rPr>
                <w:rFonts w:ascii="Verdana" w:hAnsi="Verdana"/>
                <w:sz w:val="20"/>
                <w:szCs w:val="20"/>
                <w:lang w:val="bg-BG"/>
              </w:rPr>
            </w:pPr>
            <w:r w:rsidRPr="007A432A">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17" w:type="pct"/>
          </w:tcPr>
          <w:p w14:paraId="217C8784"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03E34984" w14:textId="77777777" w:rsidTr="00081E2D">
        <w:tc>
          <w:tcPr>
            <w:tcW w:w="437" w:type="pct"/>
            <w:vAlign w:val="center"/>
          </w:tcPr>
          <w:p w14:paraId="3EDE9621"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7C324388" w14:textId="77777777" w:rsidR="00661D7C" w:rsidRPr="007A432A" w:rsidRDefault="00661D7C" w:rsidP="006D063C">
            <w:pPr>
              <w:tabs>
                <w:tab w:val="num" w:pos="993"/>
                <w:tab w:val="num" w:pos="2880"/>
              </w:tabs>
              <w:jc w:val="both"/>
              <w:rPr>
                <w:rFonts w:ascii="Verdana" w:hAnsi="Verdana"/>
                <w:sz w:val="20"/>
                <w:szCs w:val="20"/>
                <w:lang w:val="bg-BG"/>
              </w:rPr>
            </w:pPr>
            <w:r w:rsidRPr="007A432A">
              <w:rPr>
                <w:rFonts w:ascii="Verdana" w:hAnsi="Verdana"/>
                <w:sz w:val="20"/>
                <w:szCs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417" w:type="pct"/>
          </w:tcPr>
          <w:p w14:paraId="2F55A68D"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110D70FA" w14:textId="77777777" w:rsidTr="00081E2D">
        <w:tc>
          <w:tcPr>
            <w:tcW w:w="437" w:type="pct"/>
            <w:vAlign w:val="center"/>
          </w:tcPr>
          <w:p w14:paraId="4187FBB5"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18D035C8" w14:textId="77777777" w:rsidR="00661D7C" w:rsidRPr="007A432A" w:rsidRDefault="00661D7C" w:rsidP="006D063C">
            <w:pPr>
              <w:tabs>
                <w:tab w:val="num" w:pos="993"/>
                <w:tab w:val="num" w:pos="2880"/>
              </w:tabs>
              <w:jc w:val="both"/>
              <w:rPr>
                <w:rFonts w:ascii="Verdana" w:hAnsi="Verdana"/>
                <w:sz w:val="20"/>
                <w:szCs w:val="20"/>
                <w:lang w:val="bg-BG"/>
              </w:rPr>
            </w:pPr>
            <w:r w:rsidRPr="007A432A">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417" w:type="pct"/>
          </w:tcPr>
          <w:p w14:paraId="06AC0A22"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06C3F99E" w14:textId="77777777" w:rsidTr="00081E2D">
        <w:tc>
          <w:tcPr>
            <w:tcW w:w="437" w:type="pct"/>
            <w:vAlign w:val="center"/>
          </w:tcPr>
          <w:p w14:paraId="0FD9DE88"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343AD2DC" w14:textId="77777777" w:rsidR="00661D7C" w:rsidRPr="007A432A" w:rsidRDefault="00661D7C" w:rsidP="006D063C">
            <w:pPr>
              <w:keepLines/>
              <w:tabs>
                <w:tab w:val="num" w:pos="851"/>
                <w:tab w:val="num" w:pos="993"/>
              </w:tabs>
              <w:jc w:val="both"/>
              <w:rPr>
                <w:rFonts w:ascii="Verdana" w:hAnsi="Verdana"/>
                <w:sz w:val="20"/>
                <w:szCs w:val="20"/>
                <w:lang w:val="bg-BG"/>
              </w:rPr>
            </w:pPr>
            <w:r w:rsidRPr="007A432A">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B81863" w14:textId="77777777" w:rsidR="00661D7C" w:rsidRPr="007A432A" w:rsidRDefault="00661D7C" w:rsidP="00FD5385">
            <w:pPr>
              <w:keepLines/>
              <w:numPr>
                <w:ilvl w:val="0"/>
                <w:numId w:val="23"/>
              </w:numPr>
              <w:tabs>
                <w:tab w:val="num" w:pos="993"/>
              </w:tabs>
              <w:jc w:val="both"/>
              <w:rPr>
                <w:rFonts w:ascii="Verdana" w:hAnsi="Verdana"/>
                <w:sz w:val="20"/>
                <w:szCs w:val="20"/>
                <w:lang w:val="bg-BG"/>
              </w:rPr>
            </w:pPr>
            <w:r w:rsidRPr="007A432A">
              <w:rPr>
                <w:rFonts w:ascii="Verdana" w:hAnsi="Verdana"/>
                <w:sz w:val="20"/>
                <w:szCs w:val="20"/>
                <w:lang w:val="bg-BG"/>
              </w:rPr>
              <w:t>правата и задълженията на участниците в обединението;</w:t>
            </w:r>
          </w:p>
          <w:p w14:paraId="648C7F54" w14:textId="77777777" w:rsidR="00661D7C" w:rsidRPr="007A432A" w:rsidRDefault="00661D7C" w:rsidP="00FD5385">
            <w:pPr>
              <w:keepLines/>
              <w:numPr>
                <w:ilvl w:val="0"/>
                <w:numId w:val="23"/>
              </w:numPr>
              <w:tabs>
                <w:tab w:val="num" w:pos="993"/>
              </w:tabs>
              <w:jc w:val="both"/>
              <w:rPr>
                <w:rFonts w:ascii="Verdana" w:hAnsi="Verdana"/>
                <w:sz w:val="20"/>
                <w:szCs w:val="20"/>
                <w:lang w:val="bg-BG"/>
              </w:rPr>
            </w:pPr>
            <w:r w:rsidRPr="007A432A">
              <w:rPr>
                <w:rFonts w:ascii="Verdana" w:hAnsi="Verdana"/>
                <w:sz w:val="20"/>
                <w:szCs w:val="20"/>
                <w:lang w:val="bg-BG"/>
              </w:rPr>
              <w:t>разпределението на отговорността между членовете на обединението;</w:t>
            </w:r>
          </w:p>
          <w:p w14:paraId="7CFDB2E5" w14:textId="77777777" w:rsidR="00661D7C" w:rsidRPr="007A432A" w:rsidRDefault="00661D7C" w:rsidP="00FD5385">
            <w:pPr>
              <w:keepLines/>
              <w:numPr>
                <w:ilvl w:val="0"/>
                <w:numId w:val="23"/>
              </w:numPr>
              <w:tabs>
                <w:tab w:val="num" w:pos="993"/>
              </w:tabs>
              <w:jc w:val="both"/>
              <w:rPr>
                <w:rFonts w:ascii="Verdana" w:hAnsi="Verdana"/>
                <w:sz w:val="20"/>
                <w:szCs w:val="20"/>
                <w:lang w:val="bg-BG"/>
              </w:rPr>
            </w:pPr>
            <w:r w:rsidRPr="007A432A">
              <w:rPr>
                <w:rFonts w:ascii="Verdana" w:hAnsi="Verdana"/>
                <w:sz w:val="20"/>
                <w:szCs w:val="20"/>
                <w:lang w:val="bg-BG"/>
              </w:rPr>
              <w:t xml:space="preserve">дейностите, които ще изпълнява всеки член на обединението. </w:t>
            </w:r>
          </w:p>
          <w:p w14:paraId="2BC50549" w14:textId="77777777" w:rsidR="00661D7C" w:rsidRPr="007A432A" w:rsidRDefault="00661D7C" w:rsidP="006D063C">
            <w:pPr>
              <w:keepLines/>
              <w:tabs>
                <w:tab w:val="num" w:pos="851"/>
                <w:tab w:val="num" w:pos="993"/>
              </w:tabs>
              <w:jc w:val="both"/>
              <w:rPr>
                <w:rFonts w:ascii="Verdana" w:hAnsi="Verdana"/>
                <w:sz w:val="20"/>
                <w:szCs w:val="20"/>
                <w:lang w:val="bg-BG"/>
              </w:rPr>
            </w:pPr>
            <w:r w:rsidRPr="007A432A">
              <w:rPr>
                <w:rFonts w:ascii="Verdana" w:hAnsi="Verdana"/>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417" w:type="pct"/>
          </w:tcPr>
          <w:p w14:paraId="4068925E"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22A68C11" w14:textId="77777777" w:rsidTr="00081E2D">
        <w:tc>
          <w:tcPr>
            <w:tcW w:w="5000" w:type="pct"/>
            <w:gridSpan w:val="3"/>
            <w:vAlign w:val="center"/>
          </w:tcPr>
          <w:p w14:paraId="274BD13B"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r w:rsidRPr="007A432A">
              <w:rPr>
                <w:rFonts w:ascii="Verdana" w:hAnsi="Verdana"/>
                <w:b/>
                <w:sz w:val="20"/>
                <w:szCs w:val="20"/>
                <w:lang w:val="bg-BG"/>
              </w:rPr>
              <w:t>Техническо предложение</w:t>
            </w:r>
            <w:r w:rsidRPr="007A432A">
              <w:rPr>
                <w:rFonts w:ascii="Verdana" w:hAnsi="Verdana"/>
                <w:sz w:val="20"/>
                <w:szCs w:val="20"/>
                <w:lang w:val="bg-BG"/>
              </w:rPr>
              <w:t xml:space="preserve">, в което участникът </w:t>
            </w:r>
            <w:r w:rsidRPr="007A432A">
              <w:rPr>
                <w:rFonts w:ascii="Verdana" w:hAnsi="Verdana"/>
                <w:b/>
                <w:sz w:val="20"/>
                <w:szCs w:val="20"/>
                <w:lang w:val="bg-BG"/>
              </w:rPr>
              <w:t>не</w:t>
            </w:r>
            <w:r w:rsidRPr="007A432A">
              <w:rPr>
                <w:rFonts w:ascii="Verdana" w:hAnsi="Verdana"/>
                <w:sz w:val="20"/>
                <w:szCs w:val="20"/>
                <w:lang w:val="bg-BG"/>
              </w:rPr>
              <w:t xml:space="preserve"> следва да посочва цени.</w:t>
            </w:r>
          </w:p>
        </w:tc>
      </w:tr>
      <w:tr w:rsidR="00661D7C" w:rsidRPr="007A432A" w14:paraId="251D412F" w14:textId="77777777" w:rsidTr="00081E2D">
        <w:tc>
          <w:tcPr>
            <w:tcW w:w="437" w:type="pct"/>
            <w:vAlign w:val="center"/>
          </w:tcPr>
          <w:p w14:paraId="6A583487"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54E3FC67" w14:textId="77777777" w:rsidR="00661D7C" w:rsidRPr="007A432A" w:rsidRDefault="00661D7C" w:rsidP="006D063C">
            <w:pPr>
              <w:keepLines/>
              <w:tabs>
                <w:tab w:val="num" w:pos="993"/>
              </w:tabs>
              <w:jc w:val="both"/>
              <w:rPr>
                <w:rFonts w:ascii="Verdana" w:hAnsi="Verdana"/>
                <w:sz w:val="20"/>
                <w:szCs w:val="20"/>
                <w:lang w:val="bg-BG"/>
              </w:rPr>
            </w:pPr>
            <w:r w:rsidRPr="007A432A">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417" w:type="pct"/>
          </w:tcPr>
          <w:p w14:paraId="4956E1B2"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5CE41F1C" w14:textId="77777777" w:rsidTr="00081E2D">
        <w:tc>
          <w:tcPr>
            <w:tcW w:w="437" w:type="pct"/>
            <w:vAlign w:val="center"/>
          </w:tcPr>
          <w:p w14:paraId="162A1FEE"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6917A68E" w14:textId="77777777" w:rsidR="00661D7C" w:rsidRPr="007A432A" w:rsidRDefault="00661D7C" w:rsidP="006D063C">
            <w:pPr>
              <w:keepLines/>
              <w:jc w:val="both"/>
              <w:rPr>
                <w:rFonts w:ascii="Verdana" w:hAnsi="Verdana"/>
                <w:b/>
                <w:sz w:val="20"/>
                <w:szCs w:val="20"/>
                <w:lang w:val="bg-BG"/>
              </w:rPr>
            </w:pPr>
            <w:r w:rsidRPr="007A432A">
              <w:rPr>
                <w:rFonts w:ascii="Verdana" w:hAnsi="Verdana"/>
                <w:sz w:val="20"/>
                <w:szCs w:val="20"/>
                <w:lang w:val="bg-BG"/>
              </w:rPr>
              <w:t xml:space="preserve">Декларация за съгласие с клаузите на приложения проект на договор (по образец). </w:t>
            </w:r>
          </w:p>
        </w:tc>
        <w:tc>
          <w:tcPr>
            <w:tcW w:w="417" w:type="pct"/>
          </w:tcPr>
          <w:p w14:paraId="4B5D7F29"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0DA90B58" w14:textId="77777777" w:rsidTr="00081E2D">
        <w:tc>
          <w:tcPr>
            <w:tcW w:w="437" w:type="pct"/>
            <w:vAlign w:val="center"/>
          </w:tcPr>
          <w:p w14:paraId="368A5F7F"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757E5B4F" w14:textId="77777777" w:rsidR="00661D7C" w:rsidRPr="007A432A" w:rsidRDefault="00661D7C" w:rsidP="006D063C">
            <w:pPr>
              <w:keepLines/>
              <w:jc w:val="both"/>
              <w:rPr>
                <w:rFonts w:ascii="Verdana" w:hAnsi="Verdana"/>
                <w:b/>
                <w:sz w:val="20"/>
                <w:szCs w:val="20"/>
                <w:lang w:val="bg-BG"/>
              </w:rPr>
            </w:pPr>
            <w:r w:rsidRPr="007A432A">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417" w:type="pct"/>
          </w:tcPr>
          <w:p w14:paraId="0B81CD2E"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067E1850" w14:textId="77777777" w:rsidTr="00081E2D">
        <w:tc>
          <w:tcPr>
            <w:tcW w:w="437" w:type="pct"/>
            <w:vAlign w:val="center"/>
          </w:tcPr>
          <w:p w14:paraId="0E3E55ED"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08731940" w14:textId="77777777" w:rsidR="00661D7C" w:rsidRPr="007A432A" w:rsidRDefault="00661D7C" w:rsidP="006D063C">
            <w:pPr>
              <w:keepLines/>
              <w:jc w:val="both"/>
              <w:rPr>
                <w:rFonts w:ascii="Verdana" w:hAnsi="Verdana"/>
                <w:b/>
                <w:sz w:val="20"/>
                <w:szCs w:val="20"/>
                <w:lang w:val="bg-BG"/>
              </w:rPr>
            </w:pPr>
            <w:r w:rsidRPr="007A432A">
              <w:rPr>
                <w:rFonts w:ascii="Verdana" w:hAnsi="Verdana"/>
                <w:sz w:val="20"/>
                <w:szCs w:val="20"/>
                <w:lang w:val="bg-BG"/>
              </w:rPr>
              <w:t>Опис на представените документи в офертата за участие (по образец).</w:t>
            </w:r>
          </w:p>
        </w:tc>
        <w:tc>
          <w:tcPr>
            <w:tcW w:w="417" w:type="pct"/>
          </w:tcPr>
          <w:p w14:paraId="429C6FE9"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48780341" w14:textId="77777777" w:rsidTr="00081E2D">
        <w:tc>
          <w:tcPr>
            <w:tcW w:w="4583" w:type="pct"/>
            <w:gridSpan w:val="2"/>
            <w:vAlign w:val="center"/>
          </w:tcPr>
          <w:p w14:paraId="2E77604C" w14:textId="77777777" w:rsidR="00661D7C" w:rsidRPr="007A432A" w:rsidRDefault="00661D7C" w:rsidP="006D063C">
            <w:pPr>
              <w:keepLines/>
              <w:jc w:val="both"/>
              <w:rPr>
                <w:rFonts w:ascii="Verdana" w:hAnsi="Verdana"/>
                <w:sz w:val="20"/>
                <w:szCs w:val="20"/>
                <w:lang w:val="bg-BG"/>
              </w:rPr>
            </w:pPr>
            <w:r w:rsidRPr="007A432A">
              <w:rPr>
                <w:rFonts w:ascii="Verdana" w:hAnsi="Verdana"/>
                <w:b/>
                <w:sz w:val="20"/>
                <w:szCs w:val="20"/>
                <w:lang w:val="bg-BG"/>
              </w:rPr>
              <w:t xml:space="preserve">ОТДЕЛЕН запечатан непрозрачен плик „Предлагани ценови параметри”, </w:t>
            </w:r>
            <w:r w:rsidRPr="007A432A">
              <w:rPr>
                <w:rFonts w:ascii="Verdana" w:hAnsi="Verdana"/>
                <w:sz w:val="20"/>
                <w:szCs w:val="20"/>
                <w:lang w:val="bg-BG"/>
              </w:rPr>
              <w:t>който трябва да съдържа ценово предложение, отговарящо на изискванията на документацията за участие.</w:t>
            </w:r>
          </w:p>
        </w:tc>
        <w:tc>
          <w:tcPr>
            <w:tcW w:w="417" w:type="pct"/>
          </w:tcPr>
          <w:p w14:paraId="34B61608"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1F33CCBC" w14:textId="77777777" w:rsidTr="00081E2D">
        <w:tc>
          <w:tcPr>
            <w:tcW w:w="437" w:type="pct"/>
            <w:vAlign w:val="center"/>
          </w:tcPr>
          <w:p w14:paraId="3F219FFE"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0803A2C7" w14:textId="77777777" w:rsidR="00661D7C" w:rsidRPr="007A432A" w:rsidRDefault="00661D7C" w:rsidP="006D063C">
            <w:pPr>
              <w:overflowPunct w:val="0"/>
              <w:autoSpaceDE w:val="0"/>
              <w:autoSpaceDN w:val="0"/>
              <w:adjustRightInd w:val="0"/>
              <w:ind w:left="15" w:right="15" w:hanging="15"/>
              <w:jc w:val="both"/>
              <w:outlineLvl w:val="0"/>
              <w:rPr>
                <w:rFonts w:ascii="Verdana" w:hAnsi="Verdana"/>
                <w:sz w:val="20"/>
                <w:szCs w:val="20"/>
                <w:lang w:val="ru-RU"/>
              </w:rPr>
            </w:pPr>
            <w:r w:rsidRPr="007A432A">
              <w:rPr>
                <w:rFonts w:ascii="Verdana" w:hAnsi="Verdana"/>
                <w:sz w:val="20"/>
                <w:szCs w:val="20"/>
                <w:lang w:val="ru-RU"/>
              </w:rPr>
              <w:t>Други</w:t>
            </w:r>
          </w:p>
        </w:tc>
        <w:tc>
          <w:tcPr>
            <w:tcW w:w="417" w:type="pct"/>
          </w:tcPr>
          <w:p w14:paraId="0E88550F"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r w:rsidR="00661D7C" w:rsidRPr="007A432A" w14:paraId="23B7EAC4" w14:textId="77777777" w:rsidTr="00081E2D">
        <w:tc>
          <w:tcPr>
            <w:tcW w:w="437" w:type="pct"/>
            <w:vAlign w:val="center"/>
          </w:tcPr>
          <w:p w14:paraId="21420930" w14:textId="77777777" w:rsidR="00661D7C" w:rsidRPr="007A432A" w:rsidRDefault="00661D7C" w:rsidP="006D063C">
            <w:pPr>
              <w:numPr>
                <w:ilvl w:val="0"/>
                <w:numId w:val="3"/>
              </w:numPr>
              <w:overflowPunct w:val="0"/>
              <w:autoSpaceDE w:val="0"/>
              <w:autoSpaceDN w:val="0"/>
              <w:adjustRightInd w:val="0"/>
              <w:ind w:right="-57"/>
              <w:jc w:val="both"/>
              <w:outlineLvl w:val="0"/>
              <w:rPr>
                <w:rFonts w:ascii="Verdana" w:hAnsi="Verdana"/>
                <w:sz w:val="20"/>
                <w:szCs w:val="20"/>
                <w:lang w:val="bg-BG"/>
              </w:rPr>
            </w:pPr>
          </w:p>
        </w:tc>
        <w:tc>
          <w:tcPr>
            <w:tcW w:w="4146" w:type="pct"/>
          </w:tcPr>
          <w:p w14:paraId="7D673573" w14:textId="77777777" w:rsidR="00661D7C" w:rsidRPr="007A432A" w:rsidRDefault="00661D7C" w:rsidP="006D063C">
            <w:pPr>
              <w:overflowPunct w:val="0"/>
              <w:autoSpaceDE w:val="0"/>
              <w:autoSpaceDN w:val="0"/>
              <w:adjustRightInd w:val="0"/>
              <w:ind w:left="15" w:right="15" w:hanging="15"/>
              <w:jc w:val="both"/>
              <w:outlineLvl w:val="0"/>
              <w:rPr>
                <w:rFonts w:ascii="Verdana" w:hAnsi="Verdana"/>
                <w:sz w:val="20"/>
                <w:szCs w:val="20"/>
                <w:lang w:val="ru-RU"/>
              </w:rPr>
            </w:pPr>
            <w:r w:rsidRPr="007A432A">
              <w:rPr>
                <w:rFonts w:ascii="Verdana" w:hAnsi="Verdana"/>
                <w:sz w:val="20"/>
                <w:szCs w:val="20"/>
                <w:lang w:val="ru-RU"/>
              </w:rPr>
              <w:t>Други</w:t>
            </w:r>
          </w:p>
        </w:tc>
        <w:tc>
          <w:tcPr>
            <w:tcW w:w="417" w:type="pct"/>
          </w:tcPr>
          <w:p w14:paraId="7B7A73C3" w14:textId="77777777" w:rsidR="00661D7C" w:rsidRPr="007A432A" w:rsidRDefault="00661D7C" w:rsidP="006D063C">
            <w:pPr>
              <w:overflowPunct w:val="0"/>
              <w:autoSpaceDE w:val="0"/>
              <w:autoSpaceDN w:val="0"/>
              <w:adjustRightInd w:val="0"/>
              <w:ind w:left="15" w:right="15" w:firstLine="720"/>
              <w:jc w:val="both"/>
              <w:outlineLvl w:val="0"/>
              <w:rPr>
                <w:rFonts w:ascii="Verdana" w:hAnsi="Verdana"/>
                <w:sz w:val="20"/>
                <w:szCs w:val="20"/>
                <w:lang w:val="bg-BG"/>
              </w:rPr>
            </w:pPr>
          </w:p>
        </w:tc>
      </w:tr>
    </w:tbl>
    <w:p w14:paraId="226F1B6F" w14:textId="77777777" w:rsidR="00661D7C" w:rsidRPr="007A432A" w:rsidRDefault="00661D7C" w:rsidP="00661D7C">
      <w:pPr>
        <w:overflowPunct w:val="0"/>
        <w:autoSpaceDE w:val="0"/>
        <w:autoSpaceDN w:val="0"/>
        <w:adjustRightInd w:val="0"/>
        <w:ind w:left="-57" w:right="-57" w:firstLine="720"/>
        <w:jc w:val="both"/>
        <w:outlineLvl w:val="0"/>
        <w:rPr>
          <w:rFonts w:ascii="Verdana" w:hAnsi="Verdana"/>
          <w:sz w:val="20"/>
          <w:szCs w:val="20"/>
          <w:lang w:val="bg-BG"/>
        </w:rPr>
      </w:pPr>
      <w:r w:rsidRPr="007A432A">
        <w:rPr>
          <w:rFonts w:ascii="Verdana" w:hAnsi="Verdana"/>
          <w:sz w:val="20"/>
          <w:szCs w:val="20"/>
          <w:lang w:val="bg-BG"/>
        </w:rPr>
        <w:t>Подпис на представителя на фирмата:</w:t>
      </w:r>
    </w:p>
    <w:p w14:paraId="1B7C441F" w14:textId="77777777" w:rsidR="00661D7C" w:rsidRPr="007A432A" w:rsidRDefault="00661D7C" w:rsidP="00661D7C">
      <w:pPr>
        <w:ind w:left="5040" w:firstLine="720"/>
        <w:rPr>
          <w:rFonts w:ascii="Verdana" w:hAnsi="Verdana"/>
          <w:sz w:val="20"/>
          <w:szCs w:val="20"/>
          <w:lang w:val="bg-BG"/>
        </w:rPr>
      </w:pPr>
      <w:r w:rsidRPr="007A432A">
        <w:rPr>
          <w:rFonts w:ascii="Verdana" w:hAnsi="Verdana"/>
          <w:sz w:val="20"/>
          <w:szCs w:val="20"/>
          <w:lang w:val="bg-BG"/>
        </w:rPr>
        <w:t>/………………………./</w:t>
      </w:r>
    </w:p>
    <w:p w14:paraId="094E2817" w14:textId="77777777" w:rsidR="00661D7C" w:rsidRPr="007A432A" w:rsidRDefault="00661D7C" w:rsidP="00661D7C">
      <w:pPr>
        <w:keepNext/>
        <w:spacing w:before="240" w:after="60"/>
        <w:jc w:val="center"/>
        <w:outlineLvl w:val="0"/>
        <w:rPr>
          <w:rFonts w:ascii="Verdana" w:hAnsi="Verdana"/>
          <w:b/>
          <w:kern w:val="32"/>
          <w:sz w:val="20"/>
          <w:szCs w:val="20"/>
          <w:lang w:val="bg-BG"/>
        </w:rPr>
        <w:sectPr w:rsidR="00661D7C" w:rsidRPr="007A432A" w:rsidSect="00CD068E">
          <w:headerReference w:type="default" r:id="rId27"/>
          <w:pgSz w:w="11906" w:h="16838"/>
          <w:pgMar w:top="1276" w:right="1440" w:bottom="1440" w:left="1440" w:header="709" w:footer="509" w:gutter="0"/>
          <w:cols w:space="708"/>
          <w:docGrid w:linePitch="360"/>
        </w:sectPr>
      </w:pPr>
    </w:p>
    <w:p w14:paraId="4AC86F52" w14:textId="77777777" w:rsidR="0096466C" w:rsidRPr="007A432A" w:rsidRDefault="0096466C" w:rsidP="0096466C">
      <w:pPr>
        <w:pStyle w:val="Header"/>
        <w:tabs>
          <w:tab w:val="center" w:pos="6272"/>
        </w:tabs>
        <w:jc w:val="right"/>
        <w:rPr>
          <w:rFonts w:ascii="Verdana" w:hAnsi="Verdana" w:cs="Arial"/>
          <w:b/>
          <w:sz w:val="20"/>
          <w:lang w:val="ru-RU"/>
        </w:rPr>
      </w:pPr>
      <w:r w:rsidRPr="007A432A">
        <w:rPr>
          <w:rFonts w:ascii="Verdana" w:hAnsi="Verdana" w:cs="Arial"/>
          <w:b/>
          <w:sz w:val="20"/>
          <w:lang w:val="ru-RU"/>
        </w:rPr>
        <w:t>Приложение № 1</w:t>
      </w:r>
    </w:p>
    <w:p w14:paraId="06637283" w14:textId="77777777" w:rsidR="0096466C" w:rsidRPr="007A432A" w:rsidRDefault="0096466C" w:rsidP="0096466C">
      <w:pPr>
        <w:pStyle w:val="Header"/>
        <w:tabs>
          <w:tab w:val="center" w:pos="6272"/>
        </w:tabs>
        <w:jc w:val="right"/>
        <w:rPr>
          <w:rFonts w:ascii="Verdana" w:hAnsi="Verdana" w:cs="Arial"/>
          <w:b/>
          <w:sz w:val="20"/>
          <w:lang w:val="ru-RU"/>
        </w:rPr>
      </w:pPr>
      <w:r w:rsidRPr="007A432A">
        <w:rPr>
          <w:rFonts w:ascii="Verdana" w:hAnsi="Verdana" w:cs="Arial"/>
          <w:b/>
          <w:sz w:val="20"/>
          <w:lang w:val="ru-RU"/>
        </w:rPr>
        <w:t>П-БЗР 4.4.6</w:t>
      </w:r>
      <w:r w:rsidRPr="007A432A">
        <w:rPr>
          <w:rFonts w:ascii="Verdana" w:hAnsi="Verdana" w:cs="Arial"/>
          <w:b/>
          <w:sz w:val="20"/>
          <w:lang w:val="bg-BG"/>
        </w:rPr>
        <w:t>-1</w:t>
      </w:r>
      <w:r w:rsidRPr="007A432A">
        <w:rPr>
          <w:rFonts w:ascii="Verdana" w:hAnsi="Verdana" w:cs="Arial"/>
          <w:b/>
          <w:sz w:val="20"/>
          <w:lang w:val="ru-RU"/>
        </w:rPr>
        <w:t>- Д 1</w:t>
      </w:r>
    </w:p>
    <w:p w14:paraId="302CB746" w14:textId="77777777" w:rsidR="0096466C" w:rsidRPr="007A432A" w:rsidRDefault="0096466C" w:rsidP="0096466C">
      <w:pPr>
        <w:pStyle w:val="Heading2"/>
        <w:ind w:right="-868"/>
        <w:jc w:val="center"/>
        <w:rPr>
          <w:rFonts w:ascii="Verdana" w:hAnsi="Verdana" w:cs="Arial"/>
          <w:color w:val="FF0000"/>
          <w:sz w:val="20"/>
          <w:szCs w:val="20"/>
          <w:lang w:val="ru-RU"/>
        </w:rPr>
      </w:pPr>
    </w:p>
    <w:p w14:paraId="3E7FCE4C" w14:textId="77777777" w:rsidR="0096466C" w:rsidRPr="007A432A" w:rsidRDefault="0096466C" w:rsidP="0096466C">
      <w:pPr>
        <w:pStyle w:val="Heading2"/>
        <w:ind w:right="-868"/>
        <w:jc w:val="center"/>
        <w:rPr>
          <w:rFonts w:ascii="Verdana" w:hAnsi="Verdana" w:cs="Arial"/>
          <w:color w:val="000080"/>
          <w:sz w:val="20"/>
          <w:szCs w:val="20"/>
          <w:lang w:val="bg-BG"/>
        </w:rPr>
      </w:pPr>
      <w:r w:rsidRPr="007A432A">
        <w:rPr>
          <w:rFonts w:ascii="Verdana" w:hAnsi="Verdana" w:cs="Arial"/>
          <w:sz w:val="20"/>
          <w:szCs w:val="20"/>
          <w:lang w:val="bg-BG"/>
        </w:rPr>
        <w:t>Формуляр за компетентност по БЗР на контрактори</w:t>
      </w:r>
      <w:r w:rsidRPr="007A432A">
        <w:rPr>
          <w:rFonts w:ascii="Verdana" w:hAnsi="Verdana" w:cs="Arial"/>
          <w:color w:val="000080"/>
          <w:sz w:val="20"/>
          <w:szCs w:val="20"/>
          <w:lang w:val="bg-BG"/>
        </w:rPr>
        <w:t xml:space="preserve"> </w:t>
      </w:r>
    </w:p>
    <w:p w14:paraId="481A1998" w14:textId="77777777" w:rsidR="0096466C" w:rsidRPr="007A432A" w:rsidRDefault="0096466C" w:rsidP="0096466C">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96466C" w:rsidRPr="007A432A" w14:paraId="0AD670D9" w14:textId="77777777" w:rsidTr="006359EF">
        <w:tc>
          <w:tcPr>
            <w:tcW w:w="2790" w:type="dxa"/>
            <w:tcBorders>
              <w:top w:val="single" w:sz="4" w:space="0" w:color="auto"/>
              <w:bottom w:val="single" w:sz="4" w:space="0" w:color="auto"/>
              <w:right w:val="single" w:sz="4" w:space="0" w:color="auto"/>
            </w:tcBorders>
          </w:tcPr>
          <w:p w14:paraId="2C54A9D9"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ru-RU"/>
              </w:rPr>
            </w:pPr>
            <w:r w:rsidRPr="007A432A">
              <w:rPr>
                <w:rFonts w:ascii="Verdana" w:hAnsi="Verdana" w:cs="Arial"/>
                <w:spacing w:val="-2"/>
                <w:sz w:val="20"/>
                <w:szCs w:val="20"/>
                <w:lang w:val="bg-BG"/>
              </w:rPr>
              <w:t>Име и адрес на контрактора</w:t>
            </w:r>
            <w:r w:rsidRPr="007A432A">
              <w:rPr>
                <w:rFonts w:ascii="Verdana" w:hAnsi="Verdana" w:cs="Arial"/>
                <w:spacing w:val="-2"/>
                <w:sz w:val="20"/>
                <w:szCs w:val="20"/>
                <w:lang w:val="ru-RU"/>
              </w:rPr>
              <w:t>:</w:t>
            </w:r>
          </w:p>
        </w:tc>
        <w:tc>
          <w:tcPr>
            <w:tcW w:w="7830" w:type="dxa"/>
            <w:tcBorders>
              <w:left w:val="single" w:sz="4" w:space="0" w:color="auto"/>
            </w:tcBorders>
          </w:tcPr>
          <w:p w14:paraId="4704A433"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bg-BG"/>
              </w:rPr>
            </w:pPr>
          </w:p>
          <w:p w14:paraId="181C257A"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ru-RU"/>
              </w:rPr>
            </w:pPr>
          </w:p>
        </w:tc>
      </w:tr>
    </w:tbl>
    <w:p w14:paraId="5FB3D8CC" w14:textId="77777777" w:rsidR="0096466C" w:rsidRPr="007A432A" w:rsidRDefault="0096466C" w:rsidP="0096466C">
      <w:pPr>
        <w:tabs>
          <w:tab w:val="left" w:pos="-720"/>
          <w:tab w:val="left" w:pos="0"/>
          <w:tab w:val="left" w:pos="720"/>
        </w:tabs>
        <w:suppressAutoHyphens/>
        <w:ind w:left="1440"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96466C" w:rsidRPr="007A432A" w14:paraId="4496A32C" w14:textId="77777777" w:rsidTr="006359E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190EB25"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rPr>
            </w:pPr>
            <w:r w:rsidRPr="007A432A">
              <w:rPr>
                <w:rFonts w:ascii="Verdana" w:hAnsi="Verdana" w:cs="Arial"/>
                <w:spacing w:val="-2"/>
                <w:sz w:val="20"/>
                <w:szCs w:val="20"/>
                <w:lang w:val="bg-BG"/>
              </w:rPr>
              <w:t>Лице за контакт</w:t>
            </w:r>
            <w:r w:rsidRPr="007A432A">
              <w:rPr>
                <w:rFonts w:ascii="Verdana" w:hAnsi="Verdana" w:cs="Arial"/>
                <w:spacing w:val="-2"/>
                <w:sz w:val="20"/>
                <w:szCs w:val="20"/>
              </w:rPr>
              <w:t>:</w:t>
            </w:r>
          </w:p>
        </w:tc>
        <w:tc>
          <w:tcPr>
            <w:tcW w:w="7836" w:type="dxa"/>
            <w:tcBorders>
              <w:top w:val="single" w:sz="4" w:space="0" w:color="auto"/>
              <w:left w:val="single" w:sz="4" w:space="0" w:color="auto"/>
              <w:right w:val="single" w:sz="4" w:space="0" w:color="auto"/>
            </w:tcBorders>
          </w:tcPr>
          <w:p w14:paraId="7F99A688"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rPr>
            </w:pPr>
          </w:p>
        </w:tc>
      </w:tr>
      <w:tr w:rsidR="0096466C" w:rsidRPr="007A432A" w14:paraId="3EAEF1E1" w14:textId="77777777" w:rsidTr="006359E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1FE9AE3"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bg-BG"/>
              </w:rPr>
            </w:pPr>
            <w:r w:rsidRPr="007A432A">
              <w:rPr>
                <w:rFonts w:ascii="Verdana" w:hAnsi="Verdana" w:cs="Arial"/>
                <w:spacing w:val="-2"/>
                <w:sz w:val="20"/>
                <w:szCs w:val="20"/>
                <w:lang w:val="bg-BG"/>
              </w:rPr>
              <w:t>Тел.</w:t>
            </w:r>
            <w:r w:rsidRPr="007A432A">
              <w:rPr>
                <w:rFonts w:ascii="Verdana" w:hAnsi="Verdana" w:cs="Arial"/>
                <w:spacing w:val="-2"/>
                <w:sz w:val="20"/>
                <w:szCs w:val="20"/>
              </w:rPr>
              <w:t xml:space="preserve"> No:</w:t>
            </w:r>
            <w:r w:rsidRPr="007A432A">
              <w:rPr>
                <w:rFonts w:ascii="Verdana" w:hAnsi="Verdana" w:cs="Arial"/>
                <w:spacing w:val="-2"/>
                <w:sz w:val="20"/>
                <w:szCs w:val="20"/>
                <w:lang w:val="bg-BG"/>
              </w:rPr>
              <w:t xml:space="preserve"> ,</w:t>
            </w:r>
            <w:r w:rsidRPr="007A432A">
              <w:rPr>
                <w:rFonts w:ascii="Verdana" w:hAnsi="Verdana" w:cs="Arial"/>
                <w:spacing w:val="-2"/>
                <w:sz w:val="20"/>
                <w:szCs w:val="20"/>
              </w:rPr>
              <w:t xml:space="preserve"> GSM: E-Mail:</w:t>
            </w:r>
          </w:p>
        </w:tc>
        <w:tc>
          <w:tcPr>
            <w:tcW w:w="7836" w:type="dxa"/>
            <w:tcBorders>
              <w:top w:val="dotted" w:sz="4" w:space="0" w:color="auto"/>
              <w:left w:val="single" w:sz="4" w:space="0" w:color="auto"/>
              <w:right w:val="single" w:sz="4" w:space="0" w:color="auto"/>
            </w:tcBorders>
          </w:tcPr>
          <w:p w14:paraId="7F88D060" w14:textId="77777777" w:rsidR="0096466C" w:rsidRPr="007A432A" w:rsidRDefault="0096466C" w:rsidP="006359EF">
            <w:pPr>
              <w:tabs>
                <w:tab w:val="left" w:pos="-720"/>
                <w:tab w:val="left" w:pos="0"/>
                <w:tab w:val="left" w:pos="720"/>
              </w:tabs>
              <w:suppressAutoHyphens/>
              <w:rPr>
                <w:rFonts w:ascii="Verdana" w:hAnsi="Verdana" w:cs="Arial"/>
                <w:bCs/>
                <w:spacing w:val="-2"/>
                <w:sz w:val="20"/>
                <w:szCs w:val="20"/>
              </w:rPr>
            </w:pPr>
            <w:r w:rsidRPr="007A432A">
              <w:rPr>
                <w:rFonts w:ascii="Verdana" w:hAnsi="Verdana" w:cs="Arial"/>
                <w:spacing w:val="-2"/>
                <w:sz w:val="20"/>
                <w:szCs w:val="20"/>
              </w:rPr>
              <w:t xml:space="preserve">                                                  </w:t>
            </w:r>
            <w:r w:rsidRPr="007A432A">
              <w:rPr>
                <w:rFonts w:ascii="Verdana" w:hAnsi="Verdana" w:cs="Arial"/>
                <w:bCs/>
                <w:spacing w:val="-2"/>
                <w:sz w:val="20"/>
                <w:szCs w:val="20"/>
                <w:lang w:val="bg-BG"/>
              </w:rPr>
              <w:t>Факс</w:t>
            </w:r>
            <w:r w:rsidRPr="007A432A">
              <w:rPr>
                <w:rFonts w:ascii="Verdana" w:hAnsi="Verdana" w:cs="Arial"/>
                <w:bCs/>
                <w:spacing w:val="-2"/>
                <w:sz w:val="20"/>
                <w:szCs w:val="20"/>
              </w:rPr>
              <w:t xml:space="preserve"> No:</w:t>
            </w:r>
          </w:p>
        </w:tc>
      </w:tr>
      <w:tr w:rsidR="0096466C" w:rsidRPr="007A432A" w14:paraId="407D01A3" w14:textId="77777777" w:rsidTr="006359EF">
        <w:trPr>
          <w:trHeight w:val="232"/>
        </w:trPr>
        <w:tc>
          <w:tcPr>
            <w:tcW w:w="2792" w:type="dxa"/>
            <w:gridSpan w:val="2"/>
            <w:tcBorders>
              <w:top w:val="single" w:sz="4" w:space="0" w:color="auto"/>
              <w:bottom w:val="single" w:sz="4" w:space="0" w:color="auto"/>
            </w:tcBorders>
          </w:tcPr>
          <w:p w14:paraId="58821A15"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122F6D33"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rPr>
            </w:pPr>
          </w:p>
        </w:tc>
      </w:tr>
      <w:tr w:rsidR="0096466C" w:rsidRPr="007A432A" w14:paraId="40E745A2" w14:textId="77777777" w:rsidTr="006359E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6B4A854" w14:textId="77777777" w:rsidR="0096466C" w:rsidRPr="007A432A" w:rsidRDefault="0096466C" w:rsidP="006359EF">
            <w:pPr>
              <w:tabs>
                <w:tab w:val="left" w:pos="-720"/>
                <w:tab w:val="left" w:pos="0"/>
                <w:tab w:val="left" w:pos="720"/>
              </w:tabs>
              <w:suppressAutoHyphens/>
              <w:rPr>
                <w:rFonts w:ascii="Verdana" w:hAnsi="Verdana" w:cs="Arial"/>
                <w:b/>
                <w:spacing w:val="-2"/>
                <w:sz w:val="20"/>
                <w:szCs w:val="20"/>
                <w:lang w:val="bg-BG"/>
              </w:rPr>
            </w:pPr>
            <w:r w:rsidRPr="007A432A">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2BAA5763" w14:textId="77777777" w:rsidR="0096466C" w:rsidRPr="007A432A" w:rsidRDefault="0096466C" w:rsidP="006359EF">
            <w:pPr>
              <w:tabs>
                <w:tab w:val="left" w:pos="-720"/>
                <w:tab w:val="left" w:pos="0"/>
                <w:tab w:val="left" w:pos="720"/>
              </w:tabs>
              <w:suppressAutoHyphens/>
              <w:jc w:val="center"/>
              <w:rPr>
                <w:rFonts w:ascii="Verdana" w:hAnsi="Verdana" w:cs="Arial"/>
                <w:b/>
                <w:spacing w:val="-2"/>
                <w:sz w:val="20"/>
                <w:szCs w:val="20"/>
                <w:lang w:val="bg-BG"/>
              </w:rPr>
            </w:pPr>
            <w:r w:rsidRPr="007A432A">
              <w:rPr>
                <w:rFonts w:ascii="Verdana" w:hAnsi="Verdana" w:cs="Arial"/>
                <w:b/>
                <w:sz w:val="20"/>
                <w:szCs w:val="20"/>
                <w:lang w:val="ru-RU"/>
              </w:rPr>
              <w:t>ПОДДРЪЖКА, ПРОФИЛАКТИКА И СЕРВИЗ НА СИСТЕМА ЗА ДИСПЕЧЕРСКИ КОНТРОЛ И УПРАВЛЕНИЕ “</w:t>
            </w:r>
            <w:r w:rsidRPr="007A432A">
              <w:rPr>
                <w:rFonts w:ascii="Verdana" w:hAnsi="Verdana" w:cs="Arial"/>
                <w:b/>
                <w:sz w:val="20"/>
                <w:szCs w:val="20"/>
              </w:rPr>
              <w:t>SCADA</w:t>
            </w:r>
            <w:r w:rsidRPr="007A432A">
              <w:rPr>
                <w:rFonts w:ascii="Verdana" w:hAnsi="Verdana" w:cs="Arial"/>
                <w:b/>
                <w:sz w:val="20"/>
                <w:szCs w:val="20"/>
                <w:lang w:val="ru-RU"/>
              </w:rPr>
              <w:t>”</w:t>
            </w:r>
          </w:p>
        </w:tc>
      </w:tr>
      <w:tr w:rsidR="0096466C" w:rsidRPr="007A432A" w14:paraId="395B03A2" w14:textId="77777777" w:rsidTr="006359E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3673B6F" w14:textId="77777777" w:rsidR="0096466C" w:rsidRPr="007A432A" w:rsidRDefault="0096466C" w:rsidP="006359EF">
            <w:pPr>
              <w:tabs>
                <w:tab w:val="left" w:pos="-720"/>
                <w:tab w:val="left" w:pos="0"/>
                <w:tab w:val="left" w:pos="720"/>
              </w:tabs>
              <w:suppressAutoHyphens/>
              <w:rPr>
                <w:rFonts w:ascii="Verdana" w:hAnsi="Verdana" w:cs="Arial"/>
                <w:b/>
                <w:spacing w:val="-2"/>
                <w:sz w:val="20"/>
                <w:szCs w:val="20"/>
                <w:lang w:val="ru-RU"/>
              </w:rPr>
            </w:pPr>
          </w:p>
        </w:tc>
        <w:tc>
          <w:tcPr>
            <w:tcW w:w="7836" w:type="dxa"/>
            <w:tcBorders>
              <w:top w:val="dotted" w:sz="4" w:space="0" w:color="auto"/>
              <w:left w:val="single" w:sz="4" w:space="0" w:color="auto"/>
              <w:right w:val="single" w:sz="4" w:space="0" w:color="auto"/>
            </w:tcBorders>
          </w:tcPr>
          <w:p w14:paraId="2A5FD429"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ru-RU"/>
              </w:rPr>
            </w:pPr>
          </w:p>
        </w:tc>
      </w:tr>
      <w:tr w:rsidR="0096466C" w:rsidRPr="007A432A" w14:paraId="479EEBC8" w14:textId="77777777" w:rsidTr="006359E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3A7366A"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rPr>
            </w:pPr>
            <w:r w:rsidRPr="007A432A">
              <w:rPr>
                <w:rFonts w:ascii="Verdana" w:hAnsi="Verdana" w:cs="Arial"/>
                <w:spacing w:val="-2"/>
                <w:sz w:val="20"/>
                <w:szCs w:val="20"/>
                <w:lang w:val="bg-BG"/>
              </w:rPr>
              <w:t>Бр. служители</w:t>
            </w:r>
            <w:r w:rsidRPr="007A432A">
              <w:rPr>
                <w:rFonts w:ascii="Verdana" w:hAnsi="Verdana" w:cs="Arial"/>
                <w:spacing w:val="-2"/>
                <w:sz w:val="20"/>
                <w:szCs w:val="20"/>
              </w:rPr>
              <w:t>:</w:t>
            </w:r>
          </w:p>
        </w:tc>
        <w:tc>
          <w:tcPr>
            <w:tcW w:w="7836" w:type="dxa"/>
            <w:tcBorders>
              <w:top w:val="dotted" w:sz="4" w:space="0" w:color="auto"/>
              <w:left w:val="single" w:sz="4" w:space="0" w:color="auto"/>
              <w:bottom w:val="single" w:sz="4" w:space="0" w:color="auto"/>
              <w:right w:val="single" w:sz="4" w:space="0" w:color="auto"/>
            </w:tcBorders>
          </w:tcPr>
          <w:p w14:paraId="70DF752B"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rPr>
            </w:pPr>
          </w:p>
        </w:tc>
      </w:tr>
      <w:tr w:rsidR="0096466C" w:rsidRPr="007A432A" w14:paraId="377BF9B1" w14:textId="77777777" w:rsidTr="006359EF">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36C8268E" w14:textId="77777777" w:rsidR="0096466C" w:rsidRPr="007A432A" w:rsidRDefault="0096466C" w:rsidP="006359EF">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7A432A">
              <w:rPr>
                <w:rFonts w:ascii="Verdana" w:hAnsi="Verdana" w:cs="Arial"/>
                <w:b/>
                <w:spacing w:val="-2"/>
                <w:sz w:val="20"/>
                <w:szCs w:val="20"/>
                <w:lang w:val="en-US"/>
              </w:rPr>
              <w:t xml:space="preserve">1. </w:t>
            </w:r>
            <w:r w:rsidRPr="007A432A">
              <w:rPr>
                <w:rFonts w:ascii="Verdana" w:hAnsi="Verdana" w:cs="Arial"/>
                <w:b/>
                <w:spacing w:val="-2"/>
                <w:sz w:val="20"/>
                <w:szCs w:val="20"/>
                <w:lang w:val="bg-BG"/>
              </w:rPr>
              <w:t>ДЕКЛАРИРАМ :</w:t>
            </w:r>
          </w:p>
        </w:tc>
      </w:tr>
      <w:tr w:rsidR="0096466C" w:rsidRPr="007A432A" w14:paraId="7553FC81" w14:textId="77777777" w:rsidTr="006359EF">
        <w:trPr>
          <w:cantSplit/>
          <w:trHeight w:val="479"/>
        </w:trPr>
        <w:tc>
          <w:tcPr>
            <w:tcW w:w="360" w:type="dxa"/>
            <w:tcBorders>
              <w:top w:val="single" w:sz="4" w:space="0" w:color="auto"/>
              <w:left w:val="single" w:sz="4" w:space="0" w:color="auto"/>
              <w:bottom w:val="single" w:sz="4" w:space="0" w:color="auto"/>
              <w:right w:val="single" w:sz="4" w:space="0" w:color="auto"/>
            </w:tcBorders>
          </w:tcPr>
          <w:p w14:paraId="2A26C88E"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2CE8AD7A"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ru-RU"/>
              </w:rPr>
            </w:pPr>
            <w:r w:rsidRPr="007A432A">
              <w:rPr>
                <w:rFonts w:ascii="Verdana" w:hAnsi="Verdana" w:cs="Arial"/>
                <w:spacing w:val="-2"/>
                <w:sz w:val="20"/>
                <w:szCs w:val="20"/>
                <w:lang w:val="bg-BG"/>
              </w:rPr>
              <w:t xml:space="preserve"> Извършил съм оценка на риска</w:t>
            </w:r>
            <w:r w:rsidRPr="007A432A">
              <w:rPr>
                <w:rFonts w:ascii="Verdana" w:hAnsi="Verdana" w:cs="Arial"/>
                <w:spacing w:val="-2"/>
                <w:sz w:val="20"/>
                <w:szCs w:val="20"/>
                <w:lang w:val="ru-RU"/>
              </w:rPr>
              <w:t xml:space="preserve">  </w:t>
            </w:r>
            <w:r w:rsidRPr="007A432A">
              <w:rPr>
                <w:rFonts w:ascii="Verdana" w:hAnsi="Verdana" w:cs="Arial"/>
                <w:spacing w:val="-2"/>
                <w:sz w:val="20"/>
                <w:szCs w:val="20"/>
                <w:lang w:val="bg-BG"/>
              </w:rPr>
              <w:t>съгласно изискванията на Наредба №5/99, ДВ бр.47/99г. За реда начина и периодичността на оценка на риска.</w:t>
            </w:r>
          </w:p>
        </w:tc>
      </w:tr>
      <w:tr w:rsidR="0096466C" w:rsidRPr="007A432A" w14:paraId="6731CF0C" w14:textId="77777777" w:rsidTr="006359EF">
        <w:trPr>
          <w:cantSplit/>
          <w:trHeight w:val="740"/>
        </w:trPr>
        <w:tc>
          <w:tcPr>
            <w:tcW w:w="360" w:type="dxa"/>
            <w:tcBorders>
              <w:top w:val="single" w:sz="4" w:space="0" w:color="auto"/>
              <w:left w:val="single" w:sz="4" w:space="0" w:color="auto"/>
              <w:bottom w:val="single" w:sz="4" w:space="0" w:color="auto"/>
              <w:right w:val="single" w:sz="4" w:space="0" w:color="auto"/>
            </w:tcBorders>
          </w:tcPr>
          <w:p w14:paraId="320AE33D"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6BC7718"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96466C" w:rsidRPr="007A432A" w14:paraId="2CDA6208" w14:textId="77777777" w:rsidTr="006359E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CE0FECF"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5E9C4A47"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96466C" w:rsidRPr="007A432A" w14:paraId="2537B041" w14:textId="77777777" w:rsidTr="006359EF">
        <w:trPr>
          <w:cantSplit/>
          <w:trHeight w:val="479"/>
        </w:trPr>
        <w:tc>
          <w:tcPr>
            <w:tcW w:w="360" w:type="dxa"/>
            <w:tcBorders>
              <w:top w:val="single" w:sz="4" w:space="0" w:color="auto"/>
              <w:left w:val="single" w:sz="4" w:space="0" w:color="auto"/>
              <w:bottom w:val="single" w:sz="4" w:space="0" w:color="auto"/>
              <w:right w:val="single" w:sz="4" w:space="0" w:color="auto"/>
            </w:tcBorders>
          </w:tcPr>
          <w:p w14:paraId="50EF9762"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28F7993" w14:textId="77777777" w:rsidR="0096466C" w:rsidRPr="007A432A" w:rsidRDefault="0096466C" w:rsidP="006359EF">
            <w:pPr>
              <w:tabs>
                <w:tab w:val="left" w:pos="-720"/>
                <w:tab w:val="left" w:pos="0"/>
                <w:tab w:val="left" w:pos="720"/>
              </w:tabs>
              <w:suppressAutoHyphens/>
              <w:rPr>
                <w:rFonts w:ascii="Verdana" w:hAnsi="Verdana" w:cs="Arial"/>
                <w:spacing w:val="-2"/>
                <w:sz w:val="20"/>
                <w:szCs w:val="20"/>
                <w:lang w:val="bg-BG"/>
              </w:rPr>
            </w:pPr>
            <w:r w:rsidRPr="007A432A">
              <w:rPr>
                <w:rFonts w:ascii="Verdana" w:hAnsi="Verdana" w:cs="Arial"/>
                <w:spacing w:val="-2"/>
                <w:sz w:val="20"/>
                <w:szCs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96466C" w:rsidRPr="007A432A" w14:paraId="249C0403" w14:textId="77777777" w:rsidTr="006359EF">
        <w:trPr>
          <w:cantSplit/>
          <w:trHeight w:val="740"/>
        </w:trPr>
        <w:tc>
          <w:tcPr>
            <w:tcW w:w="360" w:type="dxa"/>
            <w:tcBorders>
              <w:top w:val="single" w:sz="4" w:space="0" w:color="auto"/>
              <w:left w:val="single" w:sz="4" w:space="0" w:color="auto"/>
              <w:bottom w:val="single" w:sz="4" w:space="0" w:color="auto"/>
              <w:right w:val="single" w:sz="4" w:space="0" w:color="auto"/>
            </w:tcBorders>
          </w:tcPr>
          <w:p w14:paraId="64717BC3"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0A5D2FC"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96466C" w:rsidRPr="007A432A" w14:paraId="0EBD2FE2" w14:textId="77777777" w:rsidTr="006359EF">
        <w:trPr>
          <w:cantSplit/>
          <w:trHeight w:val="1465"/>
        </w:trPr>
        <w:tc>
          <w:tcPr>
            <w:tcW w:w="360" w:type="dxa"/>
            <w:tcBorders>
              <w:top w:val="single" w:sz="4" w:space="0" w:color="auto"/>
              <w:left w:val="single" w:sz="4" w:space="0" w:color="auto"/>
              <w:bottom w:val="single" w:sz="4" w:space="0" w:color="auto"/>
              <w:right w:val="single" w:sz="4" w:space="0" w:color="auto"/>
            </w:tcBorders>
          </w:tcPr>
          <w:p w14:paraId="1052A150"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D0332B5"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96466C" w:rsidRPr="007A432A" w14:paraId="136C6575" w14:textId="77777777" w:rsidTr="006359E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AE2BAAF" w14:textId="77777777" w:rsidR="0096466C" w:rsidRPr="007A432A" w:rsidRDefault="0096466C" w:rsidP="0096466C">
            <w:pPr>
              <w:numPr>
                <w:ilvl w:val="0"/>
                <w:numId w:val="1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7208D4A"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Брой злополуки през последните две години:</w:t>
            </w:r>
          </w:p>
          <w:p w14:paraId="76D90ED2" w14:textId="77777777" w:rsidR="0096466C" w:rsidRPr="007A432A" w:rsidRDefault="0096466C" w:rsidP="0096466C">
            <w:pPr>
              <w:numPr>
                <w:ilvl w:val="0"/>
                <w:numId w:val="11"/>
              </w:numPr>
              <w:tabs>
                <w:tab w:val="left" w:pos="-720"/>
                <w:tab w:val="left" w:pos="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докладвани ................./загуба на време ...................за ..... год.</w:t>
            </w:r>
          </w:p>
          <w:p w14:paraId="001A7E50" w14:textId="77777777" w:rsidR="0096466C" w:rsidRPr="007A432A" w:rsidRDefault="0096466C" w:rsidP="0096466C">
            <w:pPr>
              <w:numPr>
                <w:ilvl w:val="0"/>
                <w:numId w:val="11"/>
              </w:numPr>
              <w:tabs>
                <w:tab w:val="left" w:pos="-720"/>
                <w:tab w:val="left" w:pos="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докладвани ................/загуба на време ....................за ……….год.</w:t>
            </w:r>
          </w:p>
        </w:tc>
      </w:tr>
      <w:tr w:rsidR="0096466C" w:rsidRPr="007A432A" w14:paraId="0B7018C6" w14:textId="77777777" w:rsidTr="006359EF">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07CFB4B" w14:textId="77777777" w:rsidR="0096466C" w:rsidRPr="007A432A" w:rsidRDefault="0096466C" w:rsidP="006359EF">
            <w:pPr>
              <w:tabs>
                <w:tab w:val="left" w:pos="-720"/>
                <w:tab w:val="left" w:pos="0"/>
                <w:tab w:val="left" w:pos="720"/>
              </w:tabs>
              <w:suppressAutoHyphens/>
              <w:spacing w:line="360" w:lineRule="auto"/>
              <w:rPr>
                <w:rFonts w:ascii="Verdana" w:hAnsi="Verdana" w:cs="Arial"/>
                <w:b/>
                <w:spacing w:val="-2"/>
                <w:sz w:val="20"/>
                <w:szCs w:val="20"/>
                <w:lang w:val="bg-BG"/>
              </w:rPr>
            </w:pPr>
            <w:r w:rsidRPr="007A432A">
              <w:rPr>
                <w:rFonts w:ascii="Verdana" w:hAnsi="Verdana"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15C14086"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ru-RU"/>
              </w:rPr>
            </w:pPr>
            <w:r w:rsidRPr="007A432A">
              <w:rPr>
                <w:rFonts w:ascii="Verdana" w:hAnsi="Verdana" w:cs="Arial"/>
                <w:b/>
                <w:spacing w:val="-2"/>
                <w:sz w:val="20"/>
                <w:szCs w:val="20"/>
                <w:lang w:val="bg-BG"/>
              </w:rPr>
              <w:t>По т. 1</w:t>
            </w:r>
            <w:r w:rsidRPr="007A432A">
              <w:rPr>
                <w:rFonts w:ascii="Verdana" w:hAnsi="Verdana" w:cs="Arial"/>
                <w:spacing w:val="-2"/>
                <w:sz w:val="20"/>
                <w:szCs w:val="20"/>
                <w:lang w:val="bg-BG"/>
              </w:rPr>
              <w:t xml:space="preserve"> – Копия от карти за оценка на риска на основните професии /длъжности извършващи дейността;</w:t>
            </w:r>
          </w:p>
          <w:p w14:paraId="31D51D49" w14:textId="77777777" w:rsidR="0096466C" w:rsidRPr="007A432A" w:rsidRDefault="0096466C" w:rsidP="006359EF">
            <w:pPr>
              <w:tabs>
                <w:tab w:val="left" w:pos="-720"/>
                <w:tab w:val="left" w:pos="0"/>
                <w:tab w:val="left" w:pos="720"/>
              </w:tabs>
              <w:suppressAutoHyphens/>
              <w:spacing w:line="360" w:lineRule="auto"/>
              <w:jc w:val="both"/>
              <w:rPr>
                <w:rFonts w:ascii="Verdana" w:hAnsi="Verdana" w:cs="Arial"/>
                <w:spacing w:val="-2"/>
                <w:sz w:val="20"/>
                <w:szCs w:val="20"/>
                <w:lang w:val="bg-BG"/>
              </w:rPr>
            </w:pPr>
            <w:r w:rsidRPr="007A432A">
              <w:rPr>
                <w:rFonts w:ascii="Verdana" w:hAnsi="Verdana" w:cs="Arial"/>
                <w:b/>
                <w:spacing w:val="-2"/>
                <w:sz w:val="20"/>
                <w:szCs w:val="20"/>
                <w:lang w:val="bg-BG"/>
              </w:rPr>
              <w:t xml:space="preserve">По т.2 – </w:t>
            </w:r>
            <w:r w:rsidRPr="007A432A">
              <w:rPr>
                <w:rFonts w:ascii="Verdana" w:hAnsi="Verdana" w:cs="Arial"/>
                <w:spacing w:val="-2"/>
                <w:sz w:val="20"/>
                <w:szCs w:val="20"/>
                <w:lang w:val="bg-BG"/>
              </w:rPr>
              <w:t>Документ, удостоверяващ ,че</w:t>
            </w:r>
            <w:r w:rsidRPr="007A432A">
              <w:rPr>
                <w:rFonts w:ascii="Verdana" w:hAnsi="Verdana" w:cs="Arial"/>
                <w:b/>
                <w:spacing w:val="-2"/>
                <w:sz w:val="20"/>
                <w:szCs w:val="20"/>
                <w:lang w:val="bg-BG"/>
              </w:rPr>
              <w:t xml:space="preserve"> </w:t>
            </w:r>
            <w:r w:rsidRPr="007A432A">
              <w:rPr>
                <w:rFonts w:ascii="Verdana" w:hAnsi="Verdana" w:cs="Arial"/>
                <w:spacing w:val="-2"/>
                <w:sz w:val="20"/>
                <w:szCs w:val="20"/>
                <w:lang w:val="bg-BG"/>
              </w:rPr>
              <w:t>работещите по</w:t>
            </w:r>
            <w:r w:rsidRPr="007A432A">
              <w:rPr>
                <w:rFonts w:ascii="Verdana" w:hAnsi="Verdana" w:cs="Arial"/>
                <w:b/>
                <w:spacing w:val="-2"/>
                <w:sz w:val="20"/>
                <w:szCs w:val="20"/>
                <w:lang w:val="bg-BG"/>
              </w:rPr>
              <w:t xml:space="preserve"> </w:t>
            </w:r>
            <w:r w:rsidRPr="007A432A">
              <w:rPr>
                <w:rFonts w:ascii="Verdana" w:hAnsi="Verdana" w:cs="Arial"/>
                <w:spacing w:val="-2"/>
                <w:sz w:val="20"/>
                <w:szCs w:val="20"/>
                <w:lang w:val="bg-BG"/>
              </w:rPr>
              <w:t>изпълнение на договора</w:t>
            </w:r>
            <w:r w:rsidRPr="007A432A">
              <w:rPr>
                <w:rFonts w:ascii="Verdana" w:hAnsi="Verdana" w:cs="Arial"/>
                <w:b/>
                <w:spacing w:val="-2"/>
                <w:sz w:val="20"/>
                <w:szCs w:val="20"/>
                <w:lang w:val="bg-BG"/>
              </w:rPr>
              <w:t xml:space="preserve"> </w:t>
            </w:r>
            <w:r w:rsidRPr="007A432A">
              <w:rPr>
                <w:rFonts w:ascii="Verdana" w:hAnsi="Verdana" w:cs="Arial"/>
                <w:spacing w:val="-2"/>
                <w:sz w:val="20"/>
                <w:szCs w:val="20"/>
                <w:lang w:val="bg-BG"/>
              </w:rPr>
              <w:t>са инструктирани за безопасна работа по изпълнението му / копие от инструктажна книга/;</w:t>
            </w:r>
          </w:p>
          <w:p w14:paraId="57D153BB"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b/>
                <w:spacing w:val="-2"/>
                <w:sz w:val="20"/>
                <w:szCs w:val="20"/>
                <w:lang w:val="bg-BG"/>
              </w:rPr>
              <w:t xml:space="preserve">По т. 3  </w:t>
            </w:r>
            <w:r w:rsidRPr="007A432A">
              <w:rPr>
                <w:rFonts w:ascii="Verdana" w:hAnsi="Verdana" w:cs="Arial"/>
                <w:spacing w:val="-2"/>
                <w:sz w:val="20"/>
                <w:szCs w:val="20"/>
                <w:lang w:val="bg-BG"/>
              </w:rPr>
              <w:t xml:space="preserve">  -         Копия от удостоверения за квалификационна група по ел.безопасност на персонала ;</w:t>
            </w:r>
          </w:p>
          <w:p w14:paraId="14862173" w14:textId="77777777" w:rsidR="0096466C" w:rsidRPr="007A432A" w:rsidRDefault="0096466C" w:rsidP="0096466C">
            <w:pPr>
              <w:numPr>
                <w:ilvl w:val="1"/>
                <w:numId w:val="10"/>
              </w:numPr>
              <w:tabs>
                <w:tab w:val="left" w:pos="-720"/>
                <w:tab w:val="left" w:pos="0"/>
                <w:tab w:val="left" w:pos="720"/>
              </w:tabs>
              <w:suppressAutoHyphens/>
              <w:spacing w:line="360" w:lineRule="auto"/>
              <w:jc w:val="both"/>
              <w:rPr>
                <w:rFonts w:ascii="Verdana" w:hAnsi="Verdana" w:cs="Arial"/>
                <w:i/>
                <w:spacing w:val="-2"/>
                <w:sz w:val="20"/>
                <w:szCs w:val="20"/>
                <w:lang w:val="bg-BG"/>
              </w:rPr>
            </w:pPr>
            <w:r w:rsidRPr="007A432A">
              <w:rPr>
                <w:rFonts w:ascii="Verdana" w:hAnsi="Verdana" w:cs="Arial"/>
                <w:spacing w:val="-2"/>
                <w:sz w:val="20"/>
                <w:szCs w:val="20"/>
                <w:lang w:val="bg-BG"/>
              </w:rPr>
              <w:t xml:space="preserve">Декларация, че персоналът е обучен, съгласно изискванията на </w:t>
            </w:r>
            <w:r w:rsidRPr="007A432A">
              <w:rPr>
                <w:rFonts w:ascii="Verdana" w:hAnsi="Verdana" w:cs="Arial"/>
                <w:i/>
                <w:spacing w:val="-2"/>
                <w:sz w:val="20"/>
                <w:szCs w:val="20"/>
                <w:lang w:val="bg-BG"/>
              </w:rPr>
              <w:t>Наредба №9/23.09.2004г. за осигуряване на здравословни и безопасни условия на труд при експлоатация на водоснабдителни и канализационни системи – Прил1 към чл.1,ал.3 / работа в ограничени пространства/;</w:t>
            </w:r>
          </w:p>
          <w:p w14:paraId="78BDFD8F"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b/>
                <w:spacing w:val="-2"/>
                <w:sz w:val="20"/>
                <w:szCs w:val="20"/>
                <w:lang w:val="bg-BG"/>
              </w:rPr>
              <w:t>По т. 6</w:t>
            </w:r>
            <w:r w:rsidRPr="007A432A">
              <w:rPr>
                <w:rFonts w:ascii="Verdana" w:hAnsi="Verdana" w:cs="Arial"/>
                <w:spacing w:val="-2"/>
                <w:sz w:val="20"/>
                <w:szCs w:val="20"/>
                <w:lang w:val="bg-BG"/>
              </w:rPr>
              <w:t xml:space="preserve"> - Копия от здравни книжки на лицата, които при  извършване на  дейността ще имат пряк  контакт с питейна вода </w:t>
            </w:r>
          </w:p>
          <w:p w14:paraId="2BB54D6A"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ru-RU"/>
              </w:rPr>
            </w:pPr>
          </w:p>
          <w:p w14:paraId="656795BA"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Контрактор:</w:t>
            </w:r>
          </w:p>
          <w:p w14:paraId="51E7DF94" w14:textId="77777777" w:rsidR="0096466C" w:rsidRPr="007A432A" w:rsidRDefault="0096466C" w:rsidP="006359EF">
            <w:pPr>
              <w:tabs>
                <w:tab w:val="left" w:pos="-720"/>
                <w:tab w:val="left" w:pos="0"/>
                <w:tab w:val="left" w:pos="720"/>
              </w:tabs>
              <w:suppressAutoHyphens/>
              <w:spacing w:line="360" w:lineRule="auto"/>
              <w:rPr>
                <w:rFonts w:ascii="Verdana" w:hAnsi="Verdana" w:cs="Arial"/>
                <w:spacing w:val="-2"/>
                <w:sz w:val="20"/>
                <w:szCs w:val="20"/>
                <w:lang w:val="bg-BG"/>
              </w:rPr>
            </w:pPr>
            <w:r w:rsidRPr="007A432A">
              <w:rPr>
                <w:rFonts w:ascii="Verdana" w:hAnsi="Verdana" w:cs="Arial"/>
                <w:spacing w:val="-2"/>
                <w:sz w:val="20"/>
                <w:szCs w:val="20"/>
                <w:lang w:val="bg-BG"/>
              </w:rPr>
              <w:t>Име........................................................................................................................................</w:t>
            </w:r>
          </w:p>
          <w:p w14:paraId="477916E5" w14:textId="77777777" w:rsidR="0096466C" w:rsidRPr="007A432A" w:rsidRDefault="0096466C" w:rsidP="006359EF">
            <w:pPr>
              <w:tabs>
                <w:tab w:val="left" w:pos="-720"/>
                <w:tab w:val="left" w:pos="0"/>
                <w:tab w:val="left" w:pos="720"/>
              </w:tabs>
              <w:suppressAutoHyphens/>
              <w:spacing w:line="360" w:lineRule="auto"/>
              <w:rPr>
                <w:rFonts w:ascii="Verdana" w:hAnsi="Verdana" w:cs="Arial"/>
                <w:b/>
                <w:spacing w:val="-2"/>
                <w:sz w:val="20"/>
                <w:szCs w:val="20"/>
                <w:lang w:val="bg-BG"/>
              </w:rPr>
            </w:pPr>
            <w:r w:rsidRPr="007A432A">
              <w:rPr>
                <w:rFonts w:ascii="Verdana" w:hAnsi="Verdana" w:cs="Arial"/>
                <w:spacing w:val="-2"/>
                <w:sz w:val="20"/>
                <w:szCs w:val="20"/>
                <w:lang w:val="bg-BG"/>
              </w:rPr>
              <w:t>Позиция ............................................/ подпис................................../дата ..........................</w:t>
            </w:r>
          </w:p>
        </w:tc>
      </w:tr>
    </w:tbl>
    <w:p w14:paraId="667325A4" w14:textId="77777777" w:rsidR="0096466C" w:rsidRPr="007A432A" w:rsidRDefault="0096466C" w:rsidP="0096466C">
      <w:pPr>
        <w:pStyle w:val="Title"/>
        <w:rPr>
          <w:rFonts w:ascii="Verdana" w:hAnsi="Verdana" w:cs="Arial"/>
          <w:sz w:val="20"/>
          <w:szCs w:val="20"/>
          <w:lang w:val="ru-RU"/>
        </w:rPr>
      </w:pPr>
    </w:p>
    <w:p w14:paraId="6A77E9E1" w14:textId="77777777" w:rsidR="0096466C" w:rsidRPr="007A432A" w:rsidRDefault="0096466C" w:rsidP="0096466C">
      <w:pPr>
        <w:pStyle w:val="Title"/>
        <w:rPr>
          <w:rFonts w:ascii="Verdana" w:hAnsi="Verdana" w:cs="Arial"/>
          <w:sz w:val="20"/>
          <w:szCs w:val="20"/>
          <w:lang w:val="ru-RU"/>
        </w:rPr>
      </w:pPr>
      <w:r w:rsidRPr="007A432A">
        <w:rPr>
          <w:rFonts w:ascii="Verdana" w:hAnsi="Verdana" w:cs="Arial"/>
          <w:sz w:val="20"/>
          <w:szCs w:val="20"/>
          <w:lang w:val="ru-RU"/>
        </w:rPr>
        <w:t xml:space="preserve">Д Е К Л А Р А Ц И Я </w:t>
      </w:r>
    </w:p>
    <w:p w14:paraId="15544CC2" w14:textId="77777777" w:rsidR="0096466C" w:rsidRPr="007A432A" w:rsidRDefault="0096466C" w:rsidP="0096466C">
      <w:pPr>
        <w:pStyle w:val="Title"/>
        <w:rPr>
          <w:rFonts w:ascii="Verdana" w:hAnsi="Verdana" w:cs="Arial"/>
          <w:b w:val="0"/>
          <w:sz w:val="20"/>
          <w:szCs w:val="20"/>
          <w:lang w:val="ru-RU"/>
        </w:rPr>
      </w:pPr>
      <w:r w:rsidRPr="007A432A">
        <w:rPr>
          <w:rFonts w:ascii="Verdana" w:hAnsi="Verdana" w:cs="Arial"/>
          <w:b w:val="0"/>
          <w:spacing w:val="-2"/>
          <w:sz w:val="20"/>
          <w:szCs w:val="20"/>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5E117728" w14:textId="77777777" w:rsidR="0096466C" w:rsidRPr="007A432A" w:rsidRDefault="0096466C" w:rsidP="0096466C">
      <w:pPr>
        <w:pStyle w:val="Title"/>
        <w:rPr>
          <w:rFonts w:ascii="Verdana" w:hAnsi="Verdana" w:cs="Arial"/>
          <w:sz w:val="20"/>
          <w:szCs w:val="20"/>
          <w:lang w:val="ru-RU"/>
        </w:rPr>
      </w:pPr>
    </w:p>
    <w:p w14:paraId="5F151AB6" w14:textId="77777777" w:rsidR="0096466C" w:rsidRPr="007A432A" w:rsidRDefault="0096466C" w:rsidP="0096466C">
      <w:pPr>
        <w:pStyle w:val="Title"/>
        <w:jc w:val="left"/>
        <w:rPr>
          <w:rFonts w:ascii="Verdana" w:hAnsi="Verdana" w:cs="Arial"/>
          <w:b w:val="0"/>
          <w:bCs w:val="0"/>
          <w:sz w:val="20"/>
          <w:szCs w:val="20"/>
          <w:lang w:val="ru-RU"/>
        </w:rPr>
      </w:pPr>
      <w:r w:rsidRPr="007A432A">
        <w:rPr>
          <w:rFonts w:ascii="Verdana" w:hAnsi="Verdana" w:cs="Arial"/>
          <w:b w:val="0"/>
          <w:bCs w:val="0"/>
          <w:sz w:val="20"/>
          <w:szCs w:val="20"/>
          <w:lang w:val="ru-RU"/>
        </w:rPr>
        <w:t>Долуподписаният ........................................................................................................................................</w:t>
      </w:r>
    </w:p>
    <w:p w14:paraId="47AEA882" w14:textId="77777777" w:rsidR="0096466C" w:rsidRPr="007A432A" w:rsidRDefault="0096466C" w:rsidP="0096466C">
      <w:pPr>
        <w:pStyle w:val="Title"/>
        <w:rPr>
          <w:rFonts w:ascii="Verdana" w:hAnsi="Verdana" w:cs="Arial"/>
          <w:b w:val="0"/>
          <w:bCs w:val="0"/>
          <w:i/>
          <w:iCs/>
          <w:sz w:val="20"/>
          <w:szCs w:val="20"/>
          <w:lang w:val="ru-RU"/>
        </w:rPr>
      </w:pPr>
      <w:r w:rsidRPr="007A432A">
        <w:rPr>
          <w:rFonts w:ascii="Verdana" w:hAnsi="Verdana" w:cs="Arial"/>
          <w:b w:val="0"/>
          <w:bCs w:val="0"/>
          <w:i/>
          <w:iCs/>
          <w:sz w:val="20"/>
          <w:szCs w:val="20"/>
          <w:lang w:val="ru-RU"/>
        </w:rPr>
        <w:t>/трите имена/</w:t>
      </w:r>
    </w:p>
    <w:p w14:paraId="12836EC0" w14:textId="77777777" w:rsidR="0096466C" w:rsidRPr="007A432A" w:rsidRDefault="0096466C" w:rsidP="0096466C">
      <w:pPr>
        <w:pStyle w:val="Title"/>
        <w:jc w:val="left"/>
        <w:rPr>
          <w:rFonts w:ascii="Verdana" w:hAnsi="Verdana" w:cs="Arial"/>
          <w:b w:val="0"/>
          <w:bCs w:val="0"/>
          <w:sz w:val="20"/>
          <w:szCs w:val="20"/>
          <w:lang w:val="ru-RU"/>
        </w:rPr>
      </w:pPr>
      <w:r w:rsidRPr="007A432A">
        <w:rPr>
          <w:rFonts w:ascii="Verdana" w:hAnsi="Verdana" w:cs="Arial"/>
          <w:b w:val="0"/>
          <w:bCs w:val="0"/>
          <w:sz w:val="20"/>
          <w:szCs w:val="20"/>
          <w:lang w:val="ru-RU"/>
        </w:rPr>
        <w:t>Представляващ фирма :.............................................................................................................................</w:t>
      </w:r>
    </w:p>
    <w:p w14:paraId="573C8853" w14:textId="77777777" w:rsidR="0096466C" w:rsidRPr="007A432A" w:rsidRDefault="0096466C" w:rsidP="0096466C">
      <w:pPr>
        <w:pStyle w:val="Title"/>
        <w:jc w:val="left"/>
        <w:rPr>
          <w:rFonts w:ascii="Verdana" w:hAnsi="Verdana" w:cs="Arial"/>
          <w:b w:val="0"/>
          <w:sz w:val="20"/>
          <w:szCs w:val="20"/>
        </w:rPr>
      </w:pPr>
      <w:r w:rsidRPr="007A432A">
        <w:rPr>
          <w:rFonts w:ascii="Verdana" w:hAnsi="Verdana" w:cs="Arial"/>
          <w:b w:val="0"/>
          <w:sz w:val="20"/>
          <w:szCs w:val="20"/>
        </w:rPr>
        <w:t>Като : .............................................................................................................................................................</w:t>
      </w:r>
    </w:p>
    <w:p w14:paraId="4846CA6B" w14:textId="77777777" w:rsidR="0096466C" w:rsidRPr="007A432A" w:rsidRDefault="0096466C" w:rsidP="0096466C">
      <w:pPr>
        <w:jc w:val="center"/>
        <w:rPr>
          <w:rFonts w:ascii="Verdana" w:hAnsi="Verdana" w:cs="Arial"/>
          <w:b/>
          <w:bCs/>
          <w:sz w:val="20"/>
          <w:szCs w:val="20"/>
          <w:lang w:val="bg-BG"/>
        </w:rPr>
      </w:pPr>
      <w:r w:rsidRPr="007A432A">
        <w:rPr>
          <w:rFonts w:ascii="Verdana" w:hAnsi="Verdana" w:cs="Arial"/>
          <w:b/>
          <w:bCs/>
          <w:sz w:val="20"/>
          <w:szCs w:val="20"/>
          <w:lang w:val="bg-BG"/>
        </w:rPr>
        <w:t>Декларирам:</w:t>
      </w:r>
    </w:p>
    <w:p w14:paraId="5ED044C9" w14:textId="77777777" w:rsidR="0096466C" w:rsidRPr="007A432A" w:rsidRDefault="0096466C" w:rsidP="0096466C">
      <w:pPr>
        <w:jc w:val="both"/>
        <w:rPr>
          <w:rFonts w:ascii="Verdana" w:hAnsi="Verdana" w:cs="Arial"/>
          <w:sz w:val="20"/>
          <w:szCs w:val="20"/>
          <w:lang w:val="bg-BG"/>
        </w:rPr>
      </w:pPr>
    </w:p>
    <w:p w14:paraId="76EBABA8" w14:textId="77777777" w:rsidR="0096466C" w:rsidRPr="007A432A" w:rsidRDefault="0096466C" w:rsidP="0096466C">
      <w:pPr>
        <w:numPr>
          <w:ilvl w:val="0"/>
          <w:numId w:val="6"/>
        </w:numPr>
        <w:ind w:hanging="720"/>
        <w:jc w:val="both"/>
        <w:rPr>
          <w:rFonts w:ascii="Verdana" w:hAnsi="Verdana" w:cs="Arial"/>
          <w:sz w:val="20"/>
          <w:szCs w:val="20"/>
          <w:lang w:val="bg-BG"/>
        </w:rPr>
      </w:pPr>
      <w:r w:rsidRPr="007A432A">
        <w:rPr>
          <w:rFonts w:ascii="Verdana" w:hAnsi="Verdana" w:cs="Arial"/>
          <w:sz w:val="20"/>
          <w:szCs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A2547AA" w14:textId="77777777" w:rsidR="0096466C" w:rsidRPr="007A432A" w:rsidRDefault="0096466C" w:rsidP="0096466C">
      <w:pPr>
        <w:numPr>
          <w:ilvl w:val="0"/>
          <w:numId w:val="6"/>
        </w:numPr>
        <w:ind w:hanging="720"/>
        <w:jc w:val="both"/>
        <w:rPr>
          <w:rFonts w:ascii="Verdana" w:hAnsi="Verdana" w:cs="Arial"/>
          <w:sz w:val="20"/>
          <w:szCs w:val="20"/>
          <w:lang w:val="bg-BG"/>
        </w:rPr>
      </w:pPr>
      <w:r w:rsidRPr="007A432A">
        <w:rPr>
          <w:rFonts w:ascii="Verdana" w:hAnsi="Verdana" w:cs="Arial"/>
          <w:sz w:val="20"/>
          <w:szCs w:val="20"/>
          <w:lang w:val="bg-BG"/>
        </w:rPr>
        <w:t xml:space="preserve">Същите </w:t>
      </w:r>
      <w:r w:rsidRPr="007A432A">
        <w:rPr>
          <w:rFonts w:ascii="Verdana" w:hAnsi="Verdana" w:cs="Arial"/>
          <w:b/>
          <w:bCs/>
          <w:sz w:val="20"/>
          <w:szCs w:val="20"/>
          <w:lang w:val="bg-BG"/>
        </w:rPr>
        <w:t>са в съответствие</w:t>
      </w:r>
      <w:r w:rsidRPr="007A432A">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133B1383" w14:textId="77777777" w:rsidR="0096466C" w:rsidRPr="007A432A" w:rsidRDefault="0096466C" w:rsidP="0096466C">
      <w:pPr>
        <w:jc w:val="both"/>
        <w:rPr>
          <w:rFonts w:ascii="Verdana" w:hAnsi="Verdana" w:cs="Arial"/>
          <w:sz w:val="20"/>
          <w:szCs w:val="20"/>
          <w:lang w:val="bg-BG"/>
        </w:rPr>
      </w:pPr>
    </w:p>
    <w:p w14:paraId="5C683865" w14:textId="77777777" w:rsidR="0096466C" w:rsidRPr="007A432A" w:rsidRDefault="0096466C" w:rsidP="0096466C">
      <w:pPr>
        <w:numPr>
          <w:ilvl w:val="0"/>
          <w:numId w:val="6"/>
        </w:numPr>
        <w:ind w:hanging="720"/>
        <w:jc w:val="both"/>
        <w:rPr>
          <w:rFonts w:ascii="Verdana" w:hAnsi="Verdana" w:cs="Arial"/>
          <w:sz w:val="20"/>
          <w:szCs w:val="20"/>
          <w:lang w:val="bg-BG"/>
        </w:rPr>
      </w:pPr>
      <w:r w:rsidRPr="007A432A">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7A432A">
        <w:rPr>
          <w:rFonts w:ascii="Verdana" w:hAnsi="Verdana" w:cs="Arial"/>
          <w:b/>
          <w:bCs/>
          <w:sz w:val="20"/>
          <w:szCs w:val="20"/>
          <w:lang w:val="bg-BG"/>
        </w:rPr>
        <w:t xml:space="preserve">СЕ СПАЗВАТ  </w:t>
      </w:r>
      <w:r w:rsidRPr="007A432A">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25485030" w14:textId="77777777" w:rsidR="0096466C" w:rsidRPr="007A432A" w:rsidRDefault="0096466C" w:rsidP="0096466C">
      <w:pPr>
        <w:jc w:val="both"/>
        <w:rPr>
          <w:rFonts w:ascii="Verdana" w:hAnsi="Verdana" w:cs="Arial"/>
          <w:sz w:val="20"/>
          <w:szCs w:val="20"/>
          <w:lang w:val="bg-BG"/>
        </w:rPr>
      </w:pPr>
    </w:p>
    <w:p w14:paraId="6238FE94" w14:textId="77777777" w:rsidR="0096466C" w:rsidRPr="007A432A" w:rsidRDefault="0096466C" w:rsidP="0096466C">
      <w:pPr>
        <w:numPr>
          <w:ilvl w:val="0"/>
          <w:numId w:val="6"/>
        </w:numPr>
        <w:ind w:hanging="720"/>
        <w:jc w:val="both"/>
        <w:rPr>
          <w:rFonts w:ascii="Verdana" w:hAnsi="Verdana" w:cs="Arial"/>
          <w:sz w:val="20"/>
          <w:szCs w:val="20"/>
          <w:lang w:val="bg-BG"/>
        </w:rPr>
      </w:pPr>
      <w:r w:rsidRPr="007A432A">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7A432A">
        <w:rPr>
          <w:rFonts w:ascii="Verdana" w:hAnsi="Verdana" w:cs="Arial"/>
          <w:b/>
          <w:bCs/>
          <w:sz w:val="20"/>
          <w:szCs w:val="20"/>
          <w:lang w:val="bg-BG"/>
        </w:rPr>
        <w:t xml:space="preserve">СЕ СПАЗВАТ </w:t>
      </w:r>
      <w:r w:rsidRPr="007A432A">
        <w:rPr>
          <w:rFonts w:ascii="Verdana" w:hAnsi="Verdana" w:cs="Arial"/>
          <w:sz w:val="20"/>
          <w:szCs w:val="20"/>
          <w:lang w:val="bg-BG"/>
        </w:rPr>
        <w:t>изискванията на действащата нормативна уредба:</w:t>
      </w:r>
    </w:p>
    <w:p w14:paraId="3F8B55FF" w14:textId="77777777" w:rsidR="0096466C" w:rsidRPr="007A432A" w:rsidRDefault="0096466C" w:rsidP="0096466C">
      <w:pPr>
        <w:ind w:left="720" w:hanging="540"/>
        <w:jc w:val="both"/>
        <w:rPr>
          <w:rFonts w:ascii="Verdana" w:hAnsi="Verdana" w:cs="Arial"/>
          <w:sz w:val="20"/>
          <w:szCs w:val="20"/>
          <w:lang w:val="bg-BG"/>
        </w:rPr>
      </w:pPr>
    </w:p>
    <w:p w14:paraId="5F6EF67F" w14:textId="77777777" w:rsidR="0096466C" w:rsidRPr="007A432A" w:rsidRDefault="0096466C" w:rsidP="0096466C">
      <w:pPr>
        <w:pStyle w:val="Bullet"/>
        <w:numPr>
          <w:ilvl w:val="1"/>
          <w:numId w:val="12"/>
        </w:numPr>
        <w:rPr>
          <w:rFonts w:ascii="Verdana" w:hAnsi="Verdana" w:cs="Arial"/>
          <w:sz w:val="20"/>
          <w:szCs w:val="20"/>
          <w:lang w:val="bg-BG"/>
        </w:rPr>
      </w:pPr>
      <w:r w:rsidRPr="007A432A">
        <w:rPr>
          <w:rFonts w:ascii="Verdana" w:hAnsi="Verdana" w:cs="Arial"/>
          <w:sz w:val="20"/>
          <w:szCs w:val="20"/>
          <w:lang w:val="bg-BG"/>
        </w:rPr>
        <w:t>Наредба №16-116 за техническа експлоатация на енергообзавеждането;</w:t>
      </w:r>
    </w:p>
    <w:p w14:paraId="3EF33E54" w14:textId="77777777" w:rsidR="0096466C" w:rsidRPr="007A432A" w:rsidRDefault="0096466C" w:rsidP="0096466C">
      <w:pPr>
        <w:pStyle w:val="Bullet"/>
        <w:numPr>
          <w:ilvl w:val="1"/>
          <w:numId w:val="12"/>
        </w:numPr>
        <w:ind w:right="-452"/>
        <w:rPr>
          <w:rFonts w:ascii="Verdana" w:hAnsi="Verdana" w:cs="Arial"/>
          <w:sz w:val="20"/>
          <w:szCs w:val="20"/>
          <w:lang w:val="bg-BG"/>
        </w:rPr>
      </w:pPr>
      <w:r w:rsidRPr="007A432A">
        <w:rPr>
          <w:rFonts w:ascii="Verdana" w:hAnsi="Verdana" w:cs="Arial"/>
          <w:sz w:val="20"/>
          <w:szCs w:val="20"/>
          <w:lang w:val="bg-BG"/>
        </w:rPr>
        <w:t>Наредба №3 за устройството на електрическите уредби и електропроводните линии</w:t>
      </w:r>
    </w:p>
    <w:p w14:paraId="14AAEE57" w14:textId="77777777" w:rsidR="0096466C" w:rsidRPr="007A432A" w:rsidRDefault="0096466C" w:rsidP="0096466C">
      <w:pPr>
        <w:pStyle w:val="Bullet"/>
        <w:numPr>
          <w:ilvl w:val="1"/>
          <w:numId w:val="12"/>
        </w:numPr>
        <w:ind w:right="-332"/>
        <w:rPr>
          <w:rFonts w:ascii="Verdana" w:hAnsi="Verdana" w:cs="Arial"/>
          <w:sz w:val="20"/>
          <w:szCs w:val="20"/>
          <w:lang w:val="bg-BG"/>
        </w:rPr>
      </w:pPr>
      <w:r w:rsidRPr="007A432A">
        <w:rPr>
          <w:rFonts w:ascii="Verdana" w:hAnsi="Verdana" w:cs="Arial"/>
          <w:sz w:val="20"/>
          <w:szCs w:val="20"/>
          <w:lang w:val="bg-BG"/>
        </w:rPr>
        <w:t>Наредба №</w:t>
      </w:r>
      <w:r w:rsidRPr="007A432A">
        <w:rPr>
          <w:rFonts w:ascii="Verdana" w:hAnsi="Verdana" w:cs="Arial"/>
          <w:sz w:val="20"/>
          <w:szCs w:val="20"/>
          <w:lang w:val="ru-RU"/>
        </w:rPr>
        <w:t xml:space="preserve"> 1 </w:t>
      </w:r>
      <w:r w:rsidRPr="007A432A">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7C864091" w14:textId="77777777" w:rsidR="0096466C" w:rsidRPr="007A432A" w:rsidRDefault="0096466C" w:rsidP="0096466C">
      <w:pPr>
        <w:pStyle w:val="Bullet"/>
        <w:numPr>
          <w:ilvl w:val="1"/>
          <w:numId w:val="12"/>
        </w:numPr>
        <w:rPr>
          <w:rFonts w:ascii="Verdana" w:hAnsi="Verdana" w:cs="Arial"/>
          <w:sz w:val="20"/>
          <w:szCs w:val="20"/>
          <w:lang w:val="bg-BG"/>
        </w:rPr>
      </w:pPr>
      <w:r w:rsidRPr="007A432A">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567E706" w14:textId="77777777" w:rsidR="0096466C" w:rsidRPr="007A432A" w:rsidRDefault="0096466C" w:rsidP="0096466C">
      <w:pPr>
        <w:pStyle w:val="Bullet"/>
        <w:numPr>
          <w:ilvl w:val="1"/>
          <w:numId w:val="12"/>
        </w:numPr>
        <w:rPr>
          <w:rFonts w:ascii="Verdana" w:hAnsi="Verdana" w:cs="Arial"/>
          <w:sz w:val="20"/>
          <w:szCs w:val="20"/>
          <w:lang w:val="bg-BG"/>
        </w:rPr>
      </w:pPr>
      <w:r w:rsidRPr="007A432A">
        <w:rPr>
          <w:rFonts w:ascii="Verdana" w:hAnsi="Verdana" w:cs="Arial"/>
          <w:sz w:val="20"/>
          <w:szCs w:val="20"/>
          <w:lang w:val="bg-BG"/>
        </w:rPr>
        <w:t xml:space="preserve">Правилник по БЗР по електрообзавеждането с напрежение до 1000 </w:t>
      </w:r>
      <w:r w:rsidRPr="007A432A">
        <w:rPr>
          <w:rFonts w:ascii="Verdana" w:hAnsi="Verdana" w:cs="Arial"/>
          <w:sz w:val="20"/>
          <w:szCs w:val="20"/>
          <w:lang w:val="en-US"/>
        </w:rPr>
        <w:t>V</w:t>
      </w:r>
      <w:r w:rsidRPr="007A432A">
        <w:rPr>
          <w:rFonts w:ascii="Verdana" w:hAnsi="Verdana" w:cs="Arial"/>
          <w:sz w:val="20"/>
          <w:szCs w:val="20"/>
          <w:lang w:val="bg-BG"/>
        </w:rPr>
        <w:t>.</w:t>
      </w:r>
    </w:p>
    <w:p w14:paraId="3E169DD5" w14:textId="77777777" w:rsidR="0096466C" w:rsidRPr="007A432A" w:rsidRDefault="0096466C" w:rsidP="0096466C">
      <w:pPr>
        <w:ind w:left="266"/>
        <w:jc w:val="both"/>
        <w:rPr>
          <w:rFonts w:ascii="Verdana" w:hAnsi="Verdana" w:cs="Arial"/>
          <w:sz w:val="20"/>
          <w:szCs w:val="20"/>
          <w:lang w:val="bg-BG"/>
        </w:rPr>
      </w:pPr>
    </w:p>
    <w:p w14:paraId="04B1C741" w14:textId="77777777" w:rsidR="0096466C" w:rsidRPr="007A432A" w:rsidRDefault="0096466C" w:rsidP="0096466C">
      <w:pPr>
        <w:numPr>
          <w:ilvl w:val="0"/>
          <w:numId w:val="6"/>
        </w:numPr>
        <w:ind w:hanging="720"/>
        <w:jc w:val="both"/>
        <w:rPr>
          <w:rFonts w:ascii="Verdana" w:hAnsi="Verdana" w:cs="Arial"/>
          <w:sz w:val="20"/>
          <w:szCs w:val="20"/>
          <w:lang w:val="bg-BG"/>
        </w:rPr>
      </w:pPr>
      <w:r w:rsidRPr="007A432A">
        <w:rPr>
          <w:rFonts w:ascii="Verdana" w:hAnsi="Verdana"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7A432A">
        <w:rPr>
          <w:rFonts w:ascii="Verdana" w:hAnsi="Verdana" w:cs="Arial"/>
          <w:b/>
          <w:bCs/>
          <w:sz w:val="20"/>
          <w:szCs w:val="20"/>
          <w:lang w:val="bg-BG"/>
        </w:rPr>
        <w:t xml:space="preserve">ОСИГУРЕНО </w:t>
      </w:r>
      <w:r w:rsidRPr="007A432A">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7A432A">
        <w:rPr>
          <w:rFonts w:ascii="Verdana" w:hAnsi="Verdana" w:cs="Arial"/>
          <w:sz w:val="20"/>
          <w:szCs w:val="20"/>
          <w:lang w:val="bg-BG"/>
        </w:rPr>
        <w:tab/>
      </w:r>
      <w:r w:rsidRPr="007A432A">
        <w:rPr>
          <w:rFonts w:ascii="Verdana" w:hAnsi="Verdana" w:cs="Arial"/>
          <w:sz w:val="20"/>
          <w:szCs w:val="20"/>
          <w:lang w:val="bg-BG"/>
        </w:rPr>
        <w:tab/>
      </w:r>
    </w:p>
    <w:p w14:paraId="3335B80B" w14:textId="77777777" w:rsidR="0096466C" w:rsidRPr="007A432A" w:rsidRDefault="0096466C" w:rsidP="0096466C">
      <w:pPr>
        <w:ind w:left="360"/>
        <w:jc w:val="both"/>
        <w:rPr>
          <w:rFonts w:ascii="Verdana" w:hAnsi="Verdana" w:cs="Arial"/>
          <w:sz w:val="20"/>
          <w:szCs w:val="20"/>
          <w:lang w:val="bg-BG"/>
        </w:rPr>
      </w:pPr>
    </w:p>
    <w:p w14:paraId="2EE25703" w14:textId="77777777" w:rsidR="0096466C" w:rsidRPr="007A432A" w:rsidRDefault="0096466C" w:rsidP="0096466C">
      <w:pPr>
        <w:ind w:left="360"/>
        <w:jc w:val="both"/>
        <w:rPr>
          <w:rFonts w:ascii="Verdana" w:hAnsi="Verdana" w:cs="Arial"/>
          <w:sz w:val="20"/>
          <w:szCs w:val="20"/>
          <w:lang w:val="bg-BG"/>
        </w:rPr>
      </w:pPr>
      <w:r w:rsidRPr="007A432A">
        <w:rPr>
          <w:rFonts w:ascii="Verdana" w:hAnsi="Verdana" w:cs="Arial"/>
          <w:sz w:val="20"/>
          <w:szCs w:val="20"/>
          <w:lang w:val="bg-BG"/>
        </w:rPr>
        <w:t>Подпис:</w:t>
      </w:r>
    </w:p>
    <w:p w14:paraId="3C30DFD6" w14:textId="77777777" w:rsidR="0096466C" w:rsidRPr="007A432A" w:rsidRDefault="0096466C" w:rsidP="0096466C">
      <w:pPr>
        <w:ind w:left="360"/>
        <w:jc w:val="both"/>
        <w:rPr>
          <w:rFonts w:ascii="Verdana" w:hAnsi="Verdana" w:cs="Arial"/>
          <w:sz w:val="20"/>
          <w:szCs w:val="20"/>
          <w:lang w:val="bg-BG"/>
        </w:rPr>
      </w:pPr>
    </w:p>
    <w:p w14:paraId="3A07F51A" w14:textId="77777777" w:rsidR="0096466C" w:rsidRPr="007A432A" w:rsidRDefault="0096466C" w:rsidP="0096466C">
      <w:pPr>
        <w:ind w:left="360"/>
        <w:jc w:val="both"/>
        <w:rPr>
          <w:rFonts w:ascii="Verdana" w:hAnsi="Verdana" w:cs="Arial"/>
          <w:sz w:val="20"/>
          <w:szCs w:val="20"/>
          <w:lang w:val="ru-RU"/>
        </w:rPr>
      </w:pPr>
      <w:r w:rsidRPr="007A432A">
        <w:rPr>
          <w:rFonts w:ascii="Verdana" w:hAnsi="Verdana" w:cs="Arial"/>
          <w:sz w:val="20"/>
          <w:szCs w:val="20"/>
          <w:lang w:val="bg-BG"/>
        </w:rPr>
        <w:t>дата............../...........</w:t>
      </w:r>
    </w:p>
    <w:p w14:paraId="5E52B08C" w14:textId="77777777" w:rsidR="0096466C" w:rsidRPr="007A432A" w:rsidRDefault="0096466C" w:rsidP="0096466C">
      <w:pPr>
        <w:rPr>
          <w:rFonts w:ascii="Verdana" w:hAnsi="Verdana" w:cs="Arial"/>
          <w:spacing w:val="-2"/>
          <w:sz w:val="20"/>
          <w:szCs w:val="20"/>
          <w:lang w:val="ru-RU"/>
        </w:rPr>
      </w:pPr>
    </w:p>
    <w:p w14:paraId="1A210321" w14:textId="77777777" w:rsidR="00661D7C" w:rsidRPr="007A432A" w:rsidRDefault="00661D7C" w:rsidP="00661D7C">
      <w:pPr>
        <w:rPr>
          <w:rFonts w:ascii="Verdana" w:hAnsi="Verdana"/>
          <w:sz w:val="20"/>
          <w:szCs w:val="20"/>
          <w:lang w:val="ru-RU"/>
        </w:rPr>
        <w:sectPr w:rsidR="00661D7C" w:rsidRPr="007A432A" w:rsidSect="004A7D44">
          <w:headerReference w:type="default" r:id="rId28"/>
          <w:pgSz w:w="11909" w:h="16834"/>
          <w:pgMar w:top="1440" w:right="1440" w:bottom="1440" w:left="1440" w:header="709" w:footer="646" w:gutter="0"/>
          <w:cols w:space="708"/>
        </w:sectPr>
      </w:pPr>
    </w:p>
    <w:p w14:paraId="3F05B126" w14:textId="77777777" w:rsidR="0096466C" w:rsidRPr="007A432A" w:rsidRDefault="0096466C" w:rsidP="0096466C">
      <w:pPr>
        <w:pStyle w:val="Title"/>
        <w:jc w:val="right"/>
        <w:rPr>
          <w:rFonts w:ascii="Verdana" w:hAnsi="Verdana" w:cs="Arial"/>
          <w:sz w:val="20"/>
          <w:szCs w:val="20"/>
          <w:lang w:val="ru-RU"/>
        </w:rPr>
      </w:pPr>
      <w:r w:rsidRPr="007A432A">
        <w:rPr>
          <w:rFonts w:ascii="Verdana" w:hAnsi="Verdana" w:cs="Arial"/>
          <w:sz w:val="20"/>
          <w:szCs w:val="20"/>
          <w:lang w:val="ru-RU"/>
        </w:rPr>
        <w:t>Приложение №2</w:t>
      </w:r>
    </w:p>
    <w:p w14:paraId="5869E648" w14:textId="77777777" w:rsidR="0096466C" w:rsidRPr="007A432A" w:rsidRDefault="0096466C" w:rsidP="0096466C">
      <w:pPr>
        <w:pStyle w:val="Title"/>
        <w:jc w:val="right"/>
        <w:rPr>
          <w:rFonts w:ascii="Verdana" w:hAnsi="Verdana" w:cs="Arial"/>
          <w:sz w:val="20"/>
          <w:szCs w:val="20"/>
          <w:lang w:val="ru-RU"/>
        </w:rPr>
      </w:pPr>
      <w:r w:rsidRPr="007A432A">
        <w:rPr>
          <w:rFonts w:ascii="Verdana" w:hAnsi="Verdana" w:cs="Arial"/>
          <w:sz w:val="20"/>
          <w:szCs w:val="20"/>
          <w:lang w:val="ru-RU"/>
        </w:rPr>
        <w:t>П-БЗР 4.4.6-1- Д 2</w:t>
      </w:r>
    </w:p>
    <w:p w14:paraId="71B42C13" w14:textId="77777777" w:rsidR="0096466C" w:rsidRPr="007A432A" w:rsidRDefault="0096466C" w:rsidP="0096466C">
      <w:pPr>
        <w:pStyle w:val="Title"/>
        <w:jc w:val="right"/>
        <w:rPr>
          <w:rFonts w:ascii="Verdana" w:hAnsi="Verdana" w:cs="Arial"/>
          <w:sz w:val="20"/>
          <w:szCs w:val="20"/>
          <w:lang w:val="ru-RU"/>
        </w:rPr>
      </w:pPr>
    </w:p>
    <w:p w14:paraId="280BBF87" w14:textId="05189298" w:rsidR="0096466C" w:rsidRPr="007A432A" w:rsidRDefault="0096466C" w:rsidP="0096466C">
      <w:pPr>
        <w:pStyle w:val="Title"/>
        <w:rPr>
          <w:rFonts w:ascii="Verdana" w:hAnsi="Verdana" w:cs="Arial"/>
          <w:sz w:val="20"/>
          <w:szCs w:val="20"/>
          <w:lang w:val="ru-RU"/>
        </w:rPr>
      </w:pPr>
      <w:r w:rsidRPr="007A432A">
        <w:rPr>
          <w:rFonts w:ascii="Verdana" w:hAnsi="Verdana" w:cs="Arial"/>
          <w:sz w:val="20"/>
          <w:szCs w:val="20"/>
          <w:lang w:val="ru-RU"/>
        </w:rPr>
        <w:t>СПОРАЗУМЕНИЕ</w:t>
      </w:r>
    </w:p>
    <w:p w14:paraId="65BF63CD" w14:textId="77777777" w:rsidR="0096466C" w:rsidRPr="007A432A" w:rsidRDefault="0096466C" w:rsidP="0096466C">
      <w:pPr>
        <w:pStyle w:val="Title"/>
        <w:rPr>
          <w:rFonts w:ascii="Verdana" w:hAnsi="Verdana" w:cs="Arial"/>
          <w:sz w:val="20"/>
          <w:szCs w:val="20"/>
          <w:lang w:val="ru-RU"/>
        </w:rPr>
      </w:pPr>
    </w:p>
    <w:p w14:paraId="7A648D6E" w14:textId="77777777" w:rsidR="0096466C" w:rsidRPr="007A432A" w:rsidRDefault="0096466C" w:rsidP="0096466C">
      <w:pPr>
        <w:jc w:val="center"/>
        <w:rPr>
          <w:rFonts w:ascii="Verdana" w:hAnsi="Verdana"/>
          <w:sz w:val="20"/>
          <w:szCs w:val="20"/>
          <w:lang w:val="ru-RU"/>
        </w:rPr>
      </w:pPr>
      <w:r w:rsidRPr="007A432A">
        <w:rPr>
          <w:rFonts w:ascii="Verdana" w:hAnsi="Verdana" w:cs="Arial"/>
          <w:sz w:val="20"/>
          <w:szCs w:val="20"/>
          <w:lang w:val="bg-BG"/>
        </w:rPr>
        <w:t>Към договор № .............</w:t>
      </w:r>
      <w:r w:rsidRPr="007A432A">
        <w:rPr>
          <w:rFonts w:ascii="Verdana" w:hAnsi="Verdana"/>
          <w:sz w:val="20"/>
          <w:szCs w:val="20"/>
          <w:lang w:val="ru-RU"/>
        </w:rPr>
        <w:t xml:space="preserve"> </w:t>
      </w:r>
    </w:p>
    <w:p w14:paraId="7E92AC9E" w14:textId="77777777" w:rsidR="0096466C" w:rsidRPr="007A432A" w:rsidRDefault="0096466C" w:rsidP="0096466C">
      <w:pPr>
        <w:jc w:val="center"/>
        <w:rPr>
          <w:rFonts w:ascii="Verdana" w:hAnsi="Verdana"/>
          <w:sz w:val="20"/>
          <w:szCs w:val="20"/>
          <w:lang w:val="bg-BG"/>
        </w:rPr>
      </w:pPr>
    </w:p>
    <w:p w14:paraId="5BF52CBF" w14:textId="77777777" w:rsidR="0096466C" w:rsidRPr="007A432A" w:rsidRDefault="0096466C" w:rsidP="0096466C">
      <w:pPr>
        <w:jc w:val="center"/>
        <w:rPr>
          <w:rFonts w:ascii="Verdana" w:hAnsi="Verdana" w:cs="Arial"/>
          <w:sz w:val="20"/>
          <w:szCs w:val="20"/>
          <w:lang w:val="bg-BG"/>
        </w:rPr>
      </w:pPr>
      <w:r w:rsidRPr="007A432A">
        <w:rPr>
          <w:rFonts w:ascii="Verdana" w:hAnsi="Verdana" w:cs="Arial"/>
          <w:b/>
          <w:sz w:val="20"/>
          <w:szCs w:val="20"/>
          <w:lang w:val="ru-RU"/>
        </w:rPr>
        <w:t>ПОДДРЪЖКА, ПРОФИЛАКТИКА И СЕРВИЗ НА СИСТЕМА ЗА ДИСПЕЧЕРСКИ КОНТРОЛ И УПРАВЛЕНИЕ “</w:t>
      </w:r>
      <w:r w:rsidRPr="007A432A">
        <w:rPr>
          <w:rFonts w:ascii="Verdana" w:hAnsi="Verdana" w:cs="Arial"/>
          <w:b/>
          <w:sz w:val="20"/>
          <w:szCs w:val="20"/>
        </w:rPr>
        <w:t>SCADA</w:t>
      </w:r>
      <w:r w:rsidRPr="007A432A">
        <w:rPr>
          <w:rFonts w:ascii="Verdana" w:hAnsi="Verdana" w:cs="Arial"/>
          <w:b/>
          <w:sz w:val="20"/>
          <w:szCs w:val="20"/>
          <w:lang w:val="ru-RU"/>
        </w:rPr>
        <w:t>”</w:t>
      </w:r>
    </w:p>
    <w:p w14:paraId="67C28542" w14:textId="77777777" w:rsidR="0096466C" w:rsidRPr="007A432A" w:rsidRDefault="0096466C" w:rsidP="0096466C">
      <w:pPr>
        <w:pStyle w:val="BodyText"/>
        <w:jc w:val="center"/>
        <w:rPr>
          <w:rFonts w:ascii="Verdana" w:hAnsi="Verdana" w:cs="Arial"/>
          <w:b w:val="0"/>
          <w:sz w:val="20"/>
          <w:lang w:val="ru-RU"/>
        </w:rPr>
      </w:pPr>
      <w:r w:rsidRPr="007A432A">
        <w:rPr>
          <w:rFonts w:ascii="Verdana" w:hAnsi="Verdana"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2C7F2811" w14:textId="77777777" w:rsidR="0096466C" w:rsidRPr="007A432A" w:rsidRDefault="0096466C" w:rsidP="0096466C">
      <w:pPr>
        <w:pStyle w:val="BodyText"/>
        <w:jc w:val="both"/>
        <w:rPr>
          <w:rFonts w:ascii="Verdana" w:hAnsi="Verdana"/>
          <w:sz w:val="20"/>
          <w:lang w:val="bg-BG"/>
        </w:rPr>
      </w:pPr>
    </w:p>
    <w:p w14:paraId="2530EE04" w14:textId="77777777" w:rsidR="0096466C" w:rsidRPr="007A432A" w:rsidRDefault="0096466C" w:rsidP="0096466C">
      <w:pPr>
        <w:pStyle w:val="BodyText"/>
        <w:jc w:val="both"/>
        <w:rPr>
          <w:rFonts w:ascii="Verdana" w:hAnsi="Verdana" w:cs="Arial"/>
          <w:b w:val="0"/>
          <w:bCs/>
          <w:sz w:val="20"/>
          <w:lang w:val="bg-BG"/>
        </w:rPr>
      </w:pPr>
      <w:r w:rsidRPr="007A432A">
        <w:rPr>
          <w:rFonts w:ascii="Verdana" w:hAnsi="Verdana" w:cs="Arial"/>
          <w:sz w:val="20"/>
          <w:lang w:val="bg-BG"/>
        </w:rPr>
        <w:t xml:space="preserve">На </w:t>
      </w:r>
      <w:r w:rsidRPr="007A432A">
        <w:rPr>
          <w:rFonts w:ascii="Verdana" w:hAnsi="Verdana" w:cs="Arial"/>
          <w:b w:val="0"/>
          <w:bCs/>
          <w:sz w:val="20"/>
          <w:lang w:val="bg-BG"/>
        </w:rPr>
        <w:t>..................</w:t>
      </w:r>
      <w:r w:rsidRPr="007A432A">
        <w:rPr>
          <w:rFonts w:ascii="Verdana" w:hAnsi="Verdana" w:cs="Arial"/>
          <w:sz w:val="20"/>
          <w:lang w:val="bg-BG"/>
        </w:rPr>
        <w:t xml:space="preserve">г. на основание чл.18 от ЗЗБУТ  се сключи настоящето споразумение между Възложителя – “Софийска вода” АД и Изпълнителя </w:t>
      </w:r>
      <w:r w:rsidRPr="007A432A">
        <w:rPr>
          <w:rFonts w:ascii="Verdana" w:hAnsi="Verdana" w:cs="Arial"/>
          <w:b w:val="0"/>
          <w:bCs/>
          <w:sz w:val="20"/>
          <w:lang w:val="bg-BG"/>
        </w:rPr>
        <w:t>....................................................................</w:t>
      </w:r>
    </w:p>
    <w:p w14:paraId="6127E120" w14:textId="77777777" w:rsidR="0096466C" w:rsidRPr="007A432A" w:rsidRDefault="0096466C" w:rsidP="0096466C">
      <w:pPr>
        <w:pStyle w:val="BodyText"/>
        <w:ind w:left="-540"/>
        <w:jc w:val="both"/>
        <w:rPr>
          <w:rFonts w:ascii="Verdana" w:hAnsi="Verdana" w:cs="Arial"/>
          <w:b w:val="0"/>
          <w:bCs/>
          <w:sz w:val="20"/>
          <w:lang w:val="bg-BG"/>
        </w:rPr>
      </w:pPr>
    </w:p>
    <w:p w14:paraId="51F46204"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Отговорност за осигуряване на ЗБУТ носят:</w:t>
      </w:r>
    </w:p>
    <w:p w14:paraId="276101AE" w14:textId="77777777" w:rsidR="0096466C" w:rsidRPr="007A432A" w:rsidRDefault="0096466C" w:rsidP="0096466C">
      <w:pPr>
        <w:pStyle w:val="BodyText"/>
        <w:jc w:val="both"/>
        <w:rPr>
          <w:rFonts w:ascii="Verdana" w:hAnsi="Verdana" w:cs="Arial"/>
          <w:b w:val="0"/>
          <w:bCs/>
          <w:sz w:val="20"/>
          <w:lang w:val="bg-BG"/>
        </w:rPr>
      </w:pPr>
      <w:r w:rsidRPr="007A432A">
        <w:rPr>
          <w:rFonts w:ascii="Verdana" w:hAnsi="Verdana" w:cs="Arial"/>
          <w:b w:val="0"/>
          <w:sz w:val="20"/>
          <w:lang w:val="bg-BG"/>
        </w:rPr>
        <w:t>Възложителя</w:t>
      </w:r>
      <w:r w:rsidRPr="007A432A">
        <w:rPr>
          <w:rFonts w:ascii="Verdana" w:hAnsi="Verdana" w:cs="Arial"/>
          <w:sz w:val="20"/>
          <w:lang w:val="bg-BG"/>
        </w:rPr>
        <w:t xml:space="preserve"> – </w:t>
      </w:r>
      <w:r w:rsidRPr="007A432A">
        <w:rPr>
          <w:rFonts w:ascii="Verdana" w:hAnsi="Verdana" w:cs="Arial"/>
          <w:bCs/>
          <w:sz w:val="20"/>
          <w:lang w:val="bg-BG"/>
        </w:rPr>
        <w:t>за дейностите свързани с експлоатацията  на</w:t>
      </w:r>
      <w:r w:rsidRPr="007A432A">
        <w:rPr>
          <w:rFonts w:ascii="Verdana" w:hAnsi="Verdana" w:cs="Arial"/>
          <w:b w:val="0"/>
          <w:bCs/>
          <w:sz w:val="20"/>
          <w:lang w:val="bg-BG"/>
        </w:rPr>
        <w:t xml:space="preserve"> ...............................................</w:t>
      </w:r>
    </w:p>
    <w:p w14:paraId="4F8A3BF6" w14:textId="77777777" w:rsidR="0096466C" w:rsidRPr="007A432A" w:rsidRDefault="0096466C" w:rsidP="0096466C">
      <w:pPr>
        <w:pStyle w:val="BodyText"/>
        <w:rPr>
          <w:rFonts w:ascii="Verdana" w:hAnsi="Verdana" w:cs="Arial"/>
          <w:bCs/>
          <w:sz w:val="20"/>
          <w:lang w:val="bg-BG"/>
        </w:rPr>
      </w:pPr>
      <w:r w:rsidRPr="007A432A">
        <w:rPr>
          <w:rFonts w:ascii="Verdana" w:hAnsi="Verdana" w:cs="Arial"/>
          <w:bCs/>
          <w:sz w:val="20"/>
          <w:lang w:val="bg-BG"/>
        </w:rPr>
        <w:t xml:space="preserve">                                                                                                              /отдел, станция, звено/</w:t>
      </w:r>
    </w:p>
    <w:p w14:paraId="052B3EB6" w14:textId="77777777" w:rsidR="0096466C" w:rsidRPr="007A432A" w:rsidRDefault="0096466C" w:rsidP="0096466C">
      <w:pPr>
        <w:pStyle w:val="BodyText"/>
        <w:jc w:val="both"/>
        <w:rPr>
          <w:rFonts w:ascii="Verdana" w:hAnsi="Verdana" w:cs="Arial"/>
          <w:b w:val="0"/>
          <w:bCs/>
          <w:sz w:val="20"/>
          <w:lang w:val="bg-BG"/>
        </w:rPr>
      </w:pPr>
      <w:r w:rsidRPr="007A432A">
        <w:rPr>
          <w:rFonts w:ascii="Verdana" w:hAnsi="Verdana" w:cs="Arial"/>
          <w:b w:val="0"/>
          <w:sz w:val="20"/>
          <w:lang w:val="bg-BG"/>
        </w:rPr>
        <w:t xml:space="preserve">Изпълнителя </w:t>
      </w:r>
      <w:r w:rsidRPr="007A432A">
        <w:rPr>
          <w:rFonts w:ascii="Verdana" w:hAnsi="Verdana" w:cs="Arial"/>
          <w:bCs/>
          <w:sz w:val="20"/>
          <w:lang w:val="bg-BG"/>
        </w:rPr>
        <w:t>– за дейностите предмет на договор №</w:t>
      </w:r>
      <w:r w:rsidRPr="007A432A">
        <w:rPr>
          <w:rFonts w:ascii="Verdana" w:hAnsi="Verdana" w:cs="Arial"/>
          <w:b w:val="0"/>
          <w:bCs/>
          <w:sz w:val="20"/>
          <w:lang w:val="bg-BG"/>
        </w:rPr>
        <w:t xml:space="preserve">  ..............................................................</w:t>
      </w:r>
    </w:p>
    <w:p w14:paraId="671186A2" w14:textId="77777777" w:rsidR="0096466C" w:rsidRPr="007A432A" w:rsidRDefault="0096466C" w:rsidP="0096466C">
      <w:pPr>
        <w:pStyle w:val="BodyText"/>
        <w:jc w:val="both"/>
        <w:rPr>
          <w:rFonts w:ascii="Verdana" w:hAnsi="Verdana" w:cs="Arial"/>
          <w:b w:val="0"/>
          <w:bCs/>
          <w:sz w:val="20"/>
          <w:lang w:val="bg-BG"/>
        </w:rPr>
      </w:pPr>
    </w:p>
    <w:p w14:paraId="2666EFBC"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Координирането на съвместното прилагане на настоящето споразумение се възлага на :</w:t>
      </w:r>
    </w:p>
    <w:p w14:paraId="5607D4F0"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От страна на Възложителя:</w:t>
      </w:r>
    </w:p>
    <w:p w14:paraId="0580ECA2"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Контролиращ служител по договора ..........................................................................................</w:t>
      </w:r>
    </w:p>
    <w:p w14:paraId="3E02B67A"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на длъжност...................................................................................................................................</w:t>
      </w:r>
    </w:p>
    <w:p w14:paraId="091F45EF"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От страна на Изпълнителя   ..........................................................................................................</w:t>
      </w:r>
    </w:p>
    <w:p w14:paraId="0FCA8C9D" w14:textId="77777777" w:rsidR="0096466C" w:rsidRPr="007A432A" w:rsidRDefault="0096466C" w:rsidP="0096466C">
      <w:pPr>
        <w:pStyle w:val="BodyText"/>
        <w:jc w:val="both"/>
        <w:rPr>
          <w:rFonts w:ascii="Verdana" w:hAnsi="Verdana" w:cs="Arial"/>
          <w:bCs/>
          <w:sz w:val="20"/>
          <w:lang w:val="bg-BG"/>
        </w:rPr>
      </w:pPr>
      <w:r w:rsidRPr="007A432A">
        <w:rPr>
          <w:rFonts w:ascii="Verdana" w:hAnsi="Verdana" w:cs="Arial"/>
          <w:bCs/>
          <w:sz w:val="20"/>
          <w:lang w:val="bg-BG"/>
        </w:rPr>
        <w:t>на длъжност .................................................................................................................................</w:t>
      </w:r>
    </w:p>
    <w:p w14:paraId="68810BA5" w14:textId="77777777" w:rsidR="0096466C" w:rsidRPr="007A432A" w:rsidRDefault="0096466C" w:rsidP="0096466C">
      <w:pPr>
        <w:pStyle w:val="BodyText"/>
        <w:jc w:val="both"/>
        <w:rPr>
          <w:rFonts w:ascii="Verdana" w:hAnsi="Verdana" w:cs="Arial"/>
          <w:b w:val="0"/>
          <w:sz w:val="20"/>
          <w:lang w:val="ru-RU"/>
        </w:rPr>
      </w:pPr>
    </w:p>
    <w:p w14:paraId="39A8A404" w14:textId="77777777" w:rsidR="0096466C" w:rsidRPr="007A432A" w:rsidRDefault="0096466C" w:rsidP="0096466C">
      <w:pPr>
        <w:pStyle w:val="BodyText"/>
        <w:jc w:val="both"/>
        <w:rPr>
          <w:rFonts w:ascii="Verdana" w:hAnsi="Verdana" w:cs="Arial"/>
          <w:b w:val="0"/>
          <w:bCs/>
          <w:color w:val="0000FF"/>
          <w:sz w:val="20"/>
          <w:lang w:val="bg-BG"/>
        </w:rPr>
      </w:pPr>
      <w:r w:rsidRPr="007A432A">
        <w:rPr>
          <w:rFonts w:ascii="Verdana" w:hAnsi="Verdana"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7A432A">
        <w:rPr>
          <w:rFonts w:ascii="Verdana" w:hAnsi="Verdana" w:cs="Arial"/>
          <w:b w:val="0"/>
          <w:bCs/>
          <w:color w:val="0000FF"/>
          <w:sz w:val="20"/>
          <w:lang w:val="bg-BG"/>
        </w:rPr>
        <w:t>.</w:t>
      </w:r>
    </w:p>
    <w:p w14:paraId="15A8F696" w14:textId="77777777" w:rsidR="0096466C" w:rsidRPr="007A432A" w:rsidRDefault="0096466C" w:rsidP="0096466C">
      <w:pPr>
        <w:pStyle w:val="BodyText"/>
        <w:jc w:val="both"/>
        <w:rPr>
          <w:rFonts w:ascii="Verdana" w:hAnsi="Verdana"/>
          <w:sz w:val="20"/>
          <w:lang w:val="bg-BG"/>
        </w:rPr>
      </w:pPr>
    </w:p>
    <w:p w14:paraId="0E0896C3"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Общи изисквания</w:t>
      </w:r>
    </w:p>
    <w:p w14:paraId="7A8C6824" w14:textId="77777777" w:rsidR="0096466C" w:rsidRPr="007A432A" w:rsidRDefault="0096466C" w:rsidP="0096466C">
      <w:pPr>
        <w:pStyle w:val="BodyText"/>
        <w:jc w:val="both"/>
        <w:rPr>
          <w:rFonts w:ascii="Verdana" w:hAnsi="Verdana" w:cs="Arial"/>
          <w:b w:val="0"/>
          <w:bCs/>
          <w:sz w:val="20"/>
          <w:lang w:val="bg-BG"/>
        </w:rPr>
      </w:pPr>
    </w:p>
    <w:p w14:paraId="77841AD8"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206D4B8" w14:textId="77777777" w:rsidR="0096466C" w:rsidRPr="007A432A" w:rsidRDefault="0096466C" w:rsidP="0096466C">
      <w:pPr>
        <w:numPr>
          <w:ilvl w:val="0"/>
          <w:numId w:val="7"/>
        </w:numPr>
        <w:tabs>
          <w:tab w:val="clear" w:pos="720"/>
          <w:tab w:val="num"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B1B613F" w14:textId="77777777" w:rsidR="0096466C" w:rsidRPr="007A432A" w:rsidRDefault="0096466C" w:rsidP="0096466C">
      <w:pPr>
        <w:numPr>
          <w:ilvl w:val="0"/>
          <w:numId w:val="7"/>
        </w:numPr>
        <w:tabs>
          <w:tab w:val="clear" w:pos="720"/>
          <w:tab w:val="num"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46E95E3" w14:textId="77777777" w:rsidR="0096466C" w:rsidRPr="007A432A" w:rsidRDefault="0096466C" w:rsidP="0096466C">
      <w:pPr>
        <w:jc w:val="both"/>
        <w:rPr>
          <w:rFonts w:ascii="Verdana" w:hAnsi="Verdana" w:cs="Arial"/>
          <w:b/>
          <w:bCs/>
          <w:sz w:val="20"/>
          <w:szCs w:val="20"/>
          <w:lang w:val="bg-BG"/>
        </w:rPr>
      </w:pPr>
      <w:r w:rsidRPr="007A432A">
        <w:rPr>
          <w:rFonts w:ascii="Verdana" w:hAnsi="Verdana" w:cs="Arial"/>
          <w:b/>
          <w:bCs/>
          <w:sz w:val="20"/>
          <w:szCs w:val="20"/>
          <w:lang w:val="bg-BG"/>
        </w:rPr>
        <w:t>Пропусквателен режим</w:t>
      </w:r>
    </w:p>
    <w:p w14:paraId="017903CE" w14:textId="77777777" w:rsidR="0096466C" w:rsidRPr="007A432A" w:rsidRDefault="0096466C" w:rsidP="0096466C">
      <w:pPr>
        <w:pStyle w:val="BodyText"/>
        <w:jc w:val="both"/>
        <w:rPr>
          <w:rFonts w:ascii="Verdana" w:hAnsi="Verdana" w:cs="Arial"/>
          <w:sz w:val="20"/>
          <w:lang w:val="bg-BG"/>
        </w:rPr>
      </w:pPr>
    </w:p>
    <w:p w14:paraId="1A939D40"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C04688F"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402BFFCB"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7300D5AA" w14:textId="77777777" w:rsidR="0096466C" w:rsidRPr="007A432A" w:rsidRDefault="0096466C" w:rsidP="0096466C">
      <w:pPr>
        <w:tabs>
          <w:tab w:val="left" w:pos="360"/>
        </w:tabs>
        <w:jc w:val="both"/>
        <w:rPr>
          <w:rFonts w:ascii="Verdana" w:hAnsi="Verdana" w:cs="Arial"/>
          <w:sz w:val="20"/>
          <w:szCs w:val="20"/>
          <w:lang w:val="bg-BG"/>
        </w:rPr>
      </w:pPr>
    </w:p>
    <w:p w14:paraId="0211C4DC"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Организация по извършване на инструктаж по ЗБУ и ПБ</w:t>
      </w:r>
    </w:p>
    <w:p w14:paraId="7EB9E730" w14:textId="77777777" w:rsidR="0096466C" w:rsidRPr="007A432A" w:rsidRDefault="0096466C" w:rsidP="0096466C">
      <w:pPr>
        <w:pStyle w:val="BodyText"/>
        <w:jc w:val="both"/>
        <w:rPr>
          <w:rFonts w:ascii="Verdana" w:hAnsi="Verdana" w:cs="Arial"/>
          <w:sz w:val="20"/>
          <w:lang w:val="bg-BG"/>
        </w:rPr>
      </w:pPr>
    </w:p>
    <w:p w14:paraId="3CE71048"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07685DAC" w14:textId="77777777" w:rsidR="0096466C" w:rsidRPr="007A432A" w:rsidRDefault="0096466C" w:rsidP="0096466C">
      <w:pPr>
        <w:tabs>
          <w:tab w:val="left" w:pos="360"/>
        </w:tabs>
        <w:jc w:val="both"/>
        <w:rPr>
          <w:rFonts w:ascii="Verdana" w:hAnsi="Verdana" w:cs="Arial"/>
          <w:sz w:val="20"/>
          <w:szCs w:val="20"/>
          <w:lang w:val="bg-BG"/>
        </w:rPr>
      </w:pPr>
    </w:p>
    <w:p w14:paraId="49DE35D9" w14:textId="77777777" w:rsidR="0096466C" w:rsidRPr="007A432A" w:rsidRDefault="0096466C" w:rsidP="0096466C">
      <w:pPr>
        <w:numPr>
          <w:ilvl w:val="0"/>
          <w:numId w:val="7"/>
        </w:numPr>
        <w:shd w:val="clear" w:color="auto" w:fill="FFFFFF"/>
        <w:tabs>
          <w:tab w:val="clear" w:pos="720"/>
          <w:tab w:val="left" w:pos="360"/>
          <w:tab w:val="left" w:pos="7920"/>
        </w:tabs>
        <w:ind w:left="0" w:firstLine="0"/>
        <w:jc w:val="both"/>
        <w:rPr>
          <w:rFonts w:ascii="Verdana" w:hAnsi="Verdana" w:cs="Arial"/>
          <w:sz w:val="20"/>
          <w:szCs w:val="20"/>
          <w:lang w:val="bg-BG"/>
        </w:rPr>
      </w:pPr>
      <w:r w:rsidRPr="007A432A">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7A432A">
        <w:rPr>
          <w:rFonts w:ascii="Verdana" w:hAnsi="Verdana" w:cs="Arial"/>
          <w:sz w:val="20"/>
          <w:szCs w:val="20"/>
          <w:shd w:val="clear" w:color="auto" w:fill="FFFFFF"/>
          <w:lang w:val="bg-BG"/>
        </w:rPr>
        <w:t>Служителите на</w:t>
      </w:r>
      <w:r w:rsidRPr="007A432A">
        <w:rPr>
          <w:rFonts w:ascii="Verdana" w:hAnsi="Verdana" w:cs="Arial"/>
          <w:sz w:val="20"/>
          <w:szCs w:val="20"/>
          <w:lang w:val="bg-BG"/>
        </w:rPr>
        <w:t xml:space="preserve"> </w:t>
      </w:r>
      <w:r w:rsidRPr="007A432A">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7A432A">
        <w:rPr>
          <w:rFonts w:ascii="Verdana" w:hAnsi="Verdana" w:cs="Arial"/>
          <w:sz w:val="20"/>
          <w:szCs w:val="20"/>
          <w:lang w:val="bg-BG"/>
        </w:rPr>
        <w:t xml:space="preserve"> място, уточнено от Възложителя и в присъствие на техния ръководител.</w:t>
      </w:r>
    </w:p>
    <w:p w14:paraId="6CC49FAB" w14:textId="77777777" w:rsidR="0096466C" w:rsidRPr="007A432A" w:rsidRDefault="0096466C" w:rsidP="0096466C">
      <w:pPr>
        <w:shd w:val="clear" w:color="auto" w:fill="FFFFFF"/>
        <w:tabs>
          <w:tab w:val="left" w:pos="360"/>
          <w:tab w:val="left" w:pos="7920"/>
        </w:tabs>
        <w:jc w:val="both"/>
        <w:rPr>
          <w:rFonts w:ascii="Verdana" w:hAnsi="Verdana" w:cs="Arial"/>
          <w:sz w:val="20"/>
          <w:szCs w:val="20"/>
          <w:lang w:val="bg-BG"/>
        </w:rPr>
      </w:pPr>
    </w:p>
    <w:p w14:paraId="4E2E5B28"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36BE712" w14:textId="77777777" w:rsidR="0096466C" w:rsidRPr="007A432A" w:rsidRDefault="0096466C" w:rsidP="0096466C">
      <w:pPr>
        <w:tabs>
          <w:tab w:val="left" w:pos="360"/>
        </w:tabs>
        <w:jc w:val="both"/>
        <w:rPr>
          <w:rFonts w:ascii="Verdana" w:hAnsi="Verdana" w:cs="Arial"/>
          <w:sz w:val="20"/>
          <w:szCs w:val="20"/>
          <w:lang w:val="bg-BG"/>
        </w:rPr>
      </w:pPr>
    </w:p>
    <w:p w14:paraId="3D8C79B4"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125B1E6" w14:textId="77777777" w:rsidR="0096466C" w:rsidRPr="007A432A" w:rsidRDefault="0096466C" w:rsidP="0096466C">
      <w:pPr>
        <w:tabs>
          <w:tab w:val="left" w:pos="360"/>
        </w:tabs>
        <w:jc w:val="both"/>
        <w:rPr>
          <w:rFonts w:ascii="Verdana" w:hAnsi="Verdana" w:cs="Arial"/>
          <w:sz w:val="20"/>
          <w:szCs w:val="20"/>
          <w:lang w:val="bg-BG"/>
        </w:rPr>
      </w:pPr>
    </w:p>
    <w:p w14:paraId="2E26B7A5"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E600EC8" w14:textId="77777777" w:rsidR="0096466C" w:rsidRPr="007A432A" w:rsidRDefault="0096466C" w:rsidP="0096466C">
      <w:pPr>
        <w:pStyle w:val="BodyText"/>
        <w:jc w:val="both"/>
        <w:rPr>
          <w:rFonts w:ascii="Verdana" w:hAnsi="Verdana" w:cs="Arial"/>
          <w:b w:val="0"/>
          <w:bCs/>
          <w:sz w:val="20"/>
          <w:lang w:val="bg-BG"/>
        </w:rPr>
      </w:pPr>
    </w:p>
    <w:p w14:paraId="6623E053"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Специално работно облекло, лични и колективни предпазни средства</w:t>
      </w:r>
    </w:p>
    <w:p w14:paraId="0961CFE9" w14:textId="77777777" w:rsidR="0096466C" w:rsidRPr="007A432A" w:rsidRDefault="0096466C" w:rsidP="0096466C">
      <w:pPr>
        <w:pStyle w:val="BodyText"/>
        <w:jc w:val="both"/>
        <w:rPr>
          <w:rFonts w:ascii="Verdana" w:hAnsi="Verdana" w:cs="Arial"/>
          <w:sz w:val="20"/>
          <w:lang w:val="bg-BG"/>
        </w:rPr>
      </w:pPr>
    </w:p>
    <w:p w14:paraId="0871C583"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FB2D7FB" w14:textId="77777777" w:rsidR="0096466C" w:rsidRPr="007A432A" w:rsidRDefault="0096466C" w:rsidP="0096466C">
      <w:pPr>
        <w:tabs>
          <w:tab w:val="left" w:pos="360"/>
        </w:tabs>
        <w:jc w:val="both"/>
        <w:rPr>
          <w:rFonts w:ascii="Verdana" w:hAnsi="Verdana" w:cs="Arial"/>
          <w:sz w:val="20"/>
          <w:szCs w:val="20"/>
          <w:lang w:val="bg-BG"/>
        </w:rPr>
      </w:pPr>
    </w:p>
    <w:p w14:paraId="5B148429"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D1EF9C7" w14:textId="77777777" w:rsidR="0096466C" w:rsidRPr="007A432A" w:rsidRDefault="0096466C" w:rsidP="0096466C">
      <w:pPr>
        <w:pStyle w:val="BodyText"/>
        <w:jc w:val="both"/>
        <w:rPr>
          <w:rFonts w:ascii="Verdana" w:hAnsi="Verdana" w:cs="Arial"/>
          <w:b w:val="0"/>
          <w:bCs/>
          <w:sz w:val="20"/>
          <w:lang w:val="bg-BG"/>
        </w:rPr>
      </w:pPr>
    </w:p>
    <w:p w14:paraId="68611BCF"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Санитарно хигиенни условия</w:t>
      </w:r>
    </w:p>
    <w:p w14:paraId="7074D034" w14:textId="77777777" w:rsidR="0096466C" w:rsidRPr="007A432A" w:rsidRDefault="0096466C" w:rsidP="0096466C">
      <w:pPr>
        <w:pStyle w:val="BodyText"/>
        <w:jc w:val="both"/>
        <w:rPr>
          <w:rFonts w:ascii="Verdana" w:hAnsi="Verdana" w:cs="Arial"/>
          <w:b w:val="0"/>
          <w:bCs/>
          <w:sz w:val="20"/>
          <w:lang w:val="bg-BG"/>
        </w:rPr>
      </w:pPr>
    </w:p>
    <w:p w14:paraId="4C644C55"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ED13305" w14:textId="77777777" w:rsidR="0096466C" w:rsidRPr="007A432A" w:rsidRDefault="0096466C" w:rsidP="0096466C">
      <w:pPr>
        <w:tabs>
          <w:tab w:val="left" w:pos="360"/>
        </w:tabs>
        <w:jc w:val="both"/>
        <w:rPr>
          <w:rFonts w:ascii="Verdana" w:hAnsi="Verdana" w:cs="Arial"/>
          <w:sz w:val="20"/>
          <w:szCs w:val="20"/>
          <w:lang w:val="bg-BG"/>
        </w:rPr>
      </w:pPr>
    </w:p>
    <w:p w14:paraId="7A9F0DFF"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2E8DEE8" w14:textId="77777777" w:rsidR="0096466C" w:rsidRPr="007A432A" w:rsidRDefault="0096466C" w:rsidP="0096466C">
      <w:pPr>
        <w:tabs>
          <w:tab w:val="left" w:pos="360"/>
        </w:tabs>
        <w:jc w:val="both"/>
        <w:rPr>
          <w:rFonts w:ascii="Verdana" w:hAnsi="Verdana" w:cs="Arial"/>
          <w:sz w:val="20"/>
          <w:szCs w:val="20"/>
          <w:lang w:val="bg-BG"/>
        </w:rPr>
      </w:pPr>
    </w:p>
    <w:p w14:paraId="7ABC3A14"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оборудва преносима аптечка за даване на първа долекарска помощ.</w:t>
      </w:r>
    </w:p>
    <w:p w14:paraId="220CFC44" w14:textId="77777777" w:rsidR="0096466C" w:rsidRPr="007A432A" w:rsidRDefault="0096466C" w:rsidP="0096466C">
      <w:pPr>
        <w:tabs>
          <w:tab w:val="left" w:pos="360"/>
        </w:tabs>
        <w:jc w:val="both"/>
        <w:rPr>
          <w:rFonts w:ascii="Verdana" w:hAnsi="Verdana" w:cs="Arial"/>
          <w:sz w:val="20"/>
          <w:szCs w:val="20"/>
          <w:lang w:val="bg-BG"/>
        </w:rPr>
      </w:pPr>
    </w:p>
    <w:p w14:paraId="67367EDD"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Организация на работната площадка</w:t>
      </w:r>
    </w:p>
    <w:p w14:paraId="30ADCD09" w14:textId="77777777" w:rsidR="0096466C" w:rsidRPr="007A432A" w:rsidRDefault="0096466C" w:rsidP="0096466C">
      <w:pPr>
        <w:pStyle w:val="BodyText"/>
        <w:jc w:val="both"/>
        <w:rPr>
          <w:rFonts w:ascii="Verdana" w:hAnsi="Verdana" w:cs="Arial"/>
          <w:b w:val="0"/>
          <w:bCs/>
          <w:sz w:val="20"/>
          <w:lang w:val="bg-BG"/>
        </w:rPr>
      </w:pPr>
    </w:p>
    <w:p w14:paraId="169FA990"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638C43F" w14:textId="77777777" w:rsidR="0096466C" w:rsidRPr="007A432A" w:rsidRDefault="0096466C" w:rsidP="0096466C">
      <w:pPr>
        <w:tabs>
          <w:tab w:val="left" w:pos="360"/>
        </w:tabs>
        <w:jc w:val="both"/>
        <w:rPr>
          <w:rFonts w:ascii="Verdana" w:hAnsi="Verdana" w:cs="Arial"/>
          <w:sz w:val="20"/>
          <w:szCs w:val="20"/>
          <w:lang w:val="bg-BG"/>
        </w:rPr>
      </w:pPr>
    </w:p>
    <w:p w14:paraId="4ACD4A93"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40B2D141" w14:textId="77777777" w:rsidR="0096466C" w:rsidRPr="007A432A" w:rsidRDefault="0096466C" w:rsidP="0096466C">
      <w:pPr>
        <w:tabs>
          <w:tab w:val="left" w:pos="360"/>
        </w:tabs>
        <w:jc w:val="both"/>
        <w:rPr>
          <w:rFonts w:ascii="Verdana" w:hAnsi="Verdana" w:cs="Arial"/>
          <w:sz w:val="20"/>
          <w:szCs w:val="20"/>
          <w:lang w:val="bg-BG"/>
        </w:rPr>
      </w:pPr>
    </w:p>
    <w:p w14:paraId="27127B03"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0B05F81C" w14:textId="77777777" w:rsidR="0096466C" w:rsidRPr="007A432A" w:rsidRDefault="0096466C" w:rsidP="0096466C">
      <w:pPr>
        <w:tabs>
          <w:tab w:val="left" w:pos="360"/>
        </w:tabs>
        <w:jc w:val="both"/>
        <w:rPr>
          <w:rFonts w:ascii="Verdana" w:hAnsi="Verdana" w:cs="Arial"/>
          <w:sz w:val="20"/>
          <w:szCs w:val="20"/>
          <w:lang w:val="bg-BG"/>
        </w:rPr>
      </w:pPr>
    </w:p>
    <w:p w14:paraId="7F0C11BA"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0D10F852" w14:textId="77777777" w:rsidR="0096466C" w:rsidRPr="007A432A" w:rsidRDefault="0096466C" w:rsidP="0096466C">
      <w:pPr>
        <w:tabs>
          <w:tab w:val="left" w:pos="360"/>
        </w:tabs>
        <w:jc w:val="both"/>
        <w:rPr>
          <w:rFonts w:ascii="Verdana" w:hAnsi="Verdana" w:cs="Arial"/>
          <w:sz w:val="20"/>
          <w:szCs w:val="20"/>
          <w:lang w:val="bg-BG"/>
        </w:rPr>
      </w:pPr>
    </w:p>
    <w:p w14:paraId="5F131D0E"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7B4E95EC" w14:textId="77777777" w:rsidR="0096466C" w:rsidRPr="007A432A" w:rsidRDefault="0096466C" w:rsidP="0096466C">
      <w:pPr>
        <w:tabs>
          <w:tab w:val="left" w:pos="360"/>
        </w:tabs>
        <w:jc w:val="both"/>
        <w:rPr>
          <w:rFonts w:ascii="Verdana" w:hAnsi="Verdana" w:cs="Arial"/>
          <w:sz w:val="20"/>
          <w:szCs w:val="20"/>
          <w:lang w:val="bg-BG"/>
        </w:rPr>
      </w:pPr>
    </w:p>
    <w:p w14:paraId="10DA77E6" w14:textId="77777777" w:rsidR="0096466C" w:rsidRPr="007A432A" w:rsidRDefault="0096466C" w:rsidP="0096466C">
      <w:pPr>
        <w:pStyle w:val="Heading2"/>
        <w:jc w:val="both"/>
        <w:rPr>
          <w:rFonts w:ascii="Verdana" w:hAnsi="Verdana" w:cs="Arial"/>
          <w:sz w:val="20"/>
          <w:szCs w:val="20"/>
        </w:rPr>
      </w:pPr>
      <w:r w:rsidRPr="007A432A">
        <w:rPr>
          <w:rFonts w:ascii="Verdana" w:hAnsi="Verdana" w:cs="Arial"/>
          <w:sz w:val="20"/>
          <w:szCs w:val="20"/>
        </w:rPr>
        <w:t>Трудови злополуки и инциденти</w:t>
      </w:r>
    </w:p>
    <w:p w14:paraId="28365B18" w14:textId="77777777" w:rsidR="0096466C" w:rsidRPr="007A432A" w:rsidRDefault="0096466C" w:rsidP="0096466C">
      <w:pPr>
        <w:jc w:val="both"/>
        <w:rPr>
          <w:rFonts w:ascii="Verdana" w:hAnsi="Verdana" w:cs="Arial"/>
          <w:sz w:val="20"/>
          <w:szCs w:val="20"/>
          <w:lang w:val="bg-BG"/>
        </w:rPr>
      </w:pPr>
    </w:p>
    <w:p w14:paraId="48516576"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5AE2D1E" w14:textId="77777777" w:rsidR="0096466C" w:rsidRPr="007A432A" w:rsidRDefault="0096466C" w:rsidP="0096466C">
      <w:pPr>
        <w:tabs>
          <w:tab w:val="left" w:pos="360"/>
        </w:tabs>
        <w:jc w:val="both"/>
        <w:rPr>
          <w:rFonts w:ascii="Verdana" w:hAnsi="Verdana" w:cs="Arial"/>
          <w:sz w:val="20"/>
          <w:szCs w:val="20"/>
          <w:lang w:val="bg-BG"/>
        </w:rPr>
      </w:pPr>
    </w:p>
    <w:p w14:paraId="3605BC27"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150FFF82" w14:textId="77777777" w:rsidR="0096466C" w:rsidRPr="007A432A" w:rsidRDefault="0096466C" w:rsidP="0096466C">
      <w:pPr>
        <w:pStyle w:val="BodyText"/>
        <w:jc w:val="both"/>
        <w:rPr>
          <w:rFonts w:ascii="Verdana" w:hAnsi="Verdana" w:cs="Arial"/>
          <w:b w:val="0"/>
          <w:bCs/>
          <w:sz w:val="20"/>
          <w:lang w:val="bg-BG"/>
        </w:rPr>
      </w:pPr>
    </w:p>
    <w:p w14:paraId="21C9E1D0"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 xml:space="preserve">Временно електрическо захранване  </w:t>
      </w:r>
    </w:p>
    <w:p w14:paraId="58E8BC42" w14:textId="77777777" w:rsidR="0096466C" w:rsidRPr="007A432A" w:rsidRDefault="0096466C" w:rsidP="0096466C">
      <w:pPr>
        <w:pStyle w:val="BodyText"/>
        <w:jc w:val="both"/>
        <w:rPr>
          <w:rFonts w:ascii="Verdana" w:hAnsi="Verdana" w:cs="Arial"/>
          <w:sz w:val="20"/>
          <w:lang w:val="bg-BG"/>
        </w:rPr>
      </w:pPr>
    </w:p>
    <w:p w14:paraId="738B05B1"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37664FB6" w14:textId="77777777" w:rsidR="0096466C" w:rsidRPr="007A432A" w:rsidRDefault="0096466C" w:rsidP="0096466C">
      <w:pPr>
        <w:tabs>
          <w:tab w:val="left" w:pos="360"/>
        </w:tabs>
        <w:jc w:val="both"/>
        <w:rPr>
          <w:rFonts w:ascii="Verdana" w:hAnsi="Verdana" w:cs="Arial"/>
          <w:color w:val="0000FF"/>
          <w:sz w:val="20"/>
          <w:szCs w:val="20"/>
          <w:lang w:val="bg-BG"/>
        </w:rPr>
      </w:pPr>
    </w:p>
    <w:p w14:paraId="6B0CCF0F"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5705966" w14:textId="77777777" w:rsidR="0096466C" w:rsidRPr="007A432A" w:rsidRDefault="0096466C" w:rsidP="0096466C">
      <w:pPr>
        <w:tabs>
          <w:tab w:val="left" w:pos="360"/>
        </w:tabs>
        <w:jc w:val="both"/>
        <w:rPr>
          <w:rFonts w:ascii="Verdana" w:hAnsi="Verdana" w:cs="Arial"/>
          <w:sz w:val="20"/>
          <w:szCs w:val="20"/>
          <w:lang w:val="bg-BG"/>
        </w:rPr>
      </w:pPr>
    </w:p>
    <w:p w14:paraId="22228E13"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2B13796" w14:textId="77777777" w:rsidR="0096466C" w:rsidRPr="007A432A" w:rsidRDefault="0096466C" w:rsidP="0096466C">
      <w:pPr>
        <w:tabs>
          <w:tab w:val="left" w:pos="360"/>
        </w:tabs>
        <w:jc w:val="both"/>
        <w:rPr>
          <w:rFonts w:ascii="Verdana" w:hAnsi="Verdana" w:cs="Arial"/>
          <w:sz w:val="20"/>
          <w:szCs w:val="20"/>
          <w:lang w:val="bg-BG"/>
        </w:rPr>
      </w:pPr>
    </w:p>
    <w:p w14:paraId="03AE3051"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20347C51" w14:textId="77777777" w:rsidR="0096466C" w:rsidRPr="007A432A" w:rsidRDefault="0096466C" w:rsidP="0096466C">
      <w:pPr>
        <w:pStyle w:val="BodyText"/>
        <w:jc w:val="both"/>
        <w:rPr>
          <w:rFonts w:ascii="Verdana" w:hAnsi="Verdana" w:cs="Arial"/>
          <w:b w:val="0"/>
          <w:bCs/>
          <w:sz w:val="20"/>
          <w:lang w:val="ru-RU"/>
        </w:rPr>
      </w:pPr>
    </w:p>
    <w:p w14:paraId="1891FB7B" w14:textId="77777777" w:rsidR="0096466C" w:rsidRPr="007A432A" w:rsidRDefault="0096466C" w:rsidP="0096466C">
      <w:pPr>
        <w:pStyle w:val="BodyText"/>
        <w:jc w:val="both"/>
        <w:rPr>
          <w:rFonts w:ascii="Verdana" w:hAnsi="Verdana" w:cs="Arial"/>
          <w:b w:val="0"/>
          <w:sz w:val="20"/>
          <w:lang w:val="bg-BG"/>
        </w:rPr>
      </w:pPr>
      <w:r w:rsidRPr="007A432A">
        <w:rPr>
          <w:rFonts w:ascii="Verdana" w:hAnsi="Verdana" w:cs="Arial"/>
          <w:b w:val="0"/>
          <w:sz w:val="20"/>
          <w:lang w:val="bg-BG"/>
        </w:rPr>
        <w:t xml:space="preserve">Пожарна безопасност  </w:t>
      </w:r>
    </w:p>
    <w:p w14:paraId="33695F2C" w14:textId="77777777" w:rsidR="0096466C" w:rsidRPr="007A432A" w:rsidRDefault="0096466C" w:rsidP="0096466C">
      <w:pPr>
        <w:pStyle w:val="BodyText"/>
        <w:jc w:val="both"/>
        <w:rPr>
          <w:rFonts w:ascii="Verdana" w:hAnsi="Verdana" w:cs="Arial"/>
          <w:sz w:val="20"/>
          <w:lang w:val="bg-BG"/>
        </w:rPr>
      </w:pPr>
    </w:p>
    <w:p w14:paraId="6C74EB61"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C76E49E" w14:textId="77777777" w:rsidR="0096466C" w:rsidRPr="007A432A" w:rsidRDefault="0096466C" w:rsidP="0096466C">
      <w:pPr>
        <w:tabs>
          <w:tab w:val="left" w:pos="360"/>
        </w:tabs>
        <w:jc w:val="both"/>
        <w:rPr>
          <w:rFonts w:ascii="Verdana" w:hAnsi="Verdana" w:cs="Arial"/>
          <w:sz w:val="20"/>
          <w:szCs w:val="20"/>
          <w:lang w:val="bg-BG"/>
        </w:rPr>
      </w:pPr>
    </w:p>
    <w:p w14:paraId="582D6F51"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214622C" w14:textId="77777777" w:rsidR="0096466C" w:rsidRPr="007A432A" w:rsidRDefault="0096466C" w:rsidP="0096466C">
      <w:pPr>
        <w:tabs>
          <w:tab w:val="left" w:pos="360"/>
        </w:tabs>
        <w:jc w:val="both"/>
        <w:rPr>
          <w:rFonts w:ascii="Verdana" w:hAnsi="Verdana" w:cs="Arial"/>
          <w:sz w:val="20"/>
          <w:szCs w:val="20"/>
          <w:lang w:val="bg-BG"/>
        </w:rPr>
      </w:pPr>
    </w:p>
    <w:p w14:paraId="43071377"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0182A223" w14:textId="77777777" w:rsidR="0096466C" w:rsidRPr="007A432A" w:rsidRDefault="0096466C" w:rsidP="0096466C">
      <w:pPr>
        <w:tabs>
          <w:tab w:val="left" w:pos="360"/>
        </w:tabs>
        <w:jc w:val="both"/>
        <w:rPr>
          <w:rFonts w:ascii="Verdana" w:hAnsi="Verdana" w:cs="Arial"/>
          <w:sz w:val="20"/>
          <w:szCs w:val="20"/>
          <w:lang w:val="bg-BG"/>
        </w:rPr>
      </w:pPr>
    </w:p>
    <w:p w14:paraId="0B92CD65" w14:textId="77777777" w:rsidR="0096466C" w:rsidRPr="007A432A" w:rsidRDefault="0096466C" w:rsidP="0096466C">
      <w:pPr>
        <w:numPr>
          <w:ilvl w:val="0"/>
          <w:numId w:val="7"/>
        </w:numPr>
        <w:tabs>
          <w:tab w:val="clear" w:pos="720"/>
          <w:tab w:val="left" w:pos="360"/>
        </w:tabs>
        <w:ind w:left="0" w:firstLine="0"/>
        <w:jc w:val="both"/>
        <w:rPr>
          <w:rFonts w:ascii="Verdana" w:hAnsi="Verdana" w:cs="Arial"/>
          <w:sz w:val="20"/>
          <w:szCs w:val="20"/>
          <w:lang w:val="bg-BG"/>
        </w:rPr>
      </w:pPr>
      <w:r w:rsidRPr="007A432A">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9DE4368" w14:textId="77777777" w:rsidR="0096466C" w:rsidRPr="007A432A" w:rsidRDefault="0096466C" w:rsidP="0096466C">
      <w:pPr>
        <w:tabs>
          <w:tab w:val="left" w:pos="360"/>
        </w:tabs>
        <w:jc w:val="both"/>
        <w:rPr>
          <w:rFonts w:ascii="Verdana" w:hAnsi="Verdana" w:cs="Arial"/>
          <w:sz w:val="20"/>
          <w:szCs w:val="20"/>
          <w:lang w:val="bg-BG"/>
        </w:rPr>
      </w:pPr>
    </w:p>
    <w:p w14:paraId="7ECCB618" w14:textId="77777777" w:rsidR="0096466C" w:rsidRPr="007A432A" w:rsidRDefault="0096466C" w:rsidP="0096466C">
      <w:pPr>
        <w:pStyle w:val="BodyText2"/>
        <w:rPr>
          <w:rFonts w:ascii="Verdana" w:hAnsi="Verdana" w:cs="Arial"/>
          <w:b w:val="0"/>
          <w:sz w:val="20"/>
          <w:lang w:val="bg-BG"/>
        </w:rPr>
      </w:pPr>
      <w:r w:rsidRPr="007A432A">
        <w:rPr>
          <w:rFonts w:ascii="Verdana" w:hAnsi="Verdana" w:cs="Arial"/>
          <w:b w:val="0"/>
          <w:sz w:val="20"/>
          <w:lang w:val="bg-BG"/>
        </w:rPr>
        <w:t xml:space="preserve">Настоящето споразумение се подписва в два еднообразни екземпляра, по един за всяка от страните. </w:t>
      </w:r>
    </w:p>
    <w:p w14:paraId="0E72BFF4" w14:textId="77777777" w:rsidR="0096466C" w:rsidRPr="007A432A" w:rsidRDefault="0096466C" w:rsidP="0096466C">
      <w:pPr>
        <w:pStyle w:val="BodyText"/>
        <w:ind w:left="420"/>
        <w:jc w:val="both"/>
        <w:rPr>
          <w:rFonts w:ascii="Verdana" w:hAnsi="Verdana" w:cs="Arial"/>
          <w:b w:val="0"/>
          <w:bCs/>
          <w:sz w:val="20"/>
          <w:lang w:val="bg-BG"/>
        </w:rPr>
      </w:pPr>
    </w:p>
    <w:p w14:paraId="633AADDC" w14:textId="77777777" w:rsidR="0096466C" w:rsidRPr="007A432A" w:rsidRDefault="0096466C" w:rsidP="0096466C">
      <w:pPr>
        <w:pStyle w:val="BodyText"/>
        <w:ind w:left="420"/>
        <w:jc w:val="both"/>
        <w:rPr>
          <w:rFonts w:ascii="Verdana" w:hAnsi="Verdana" w:cs="Arial"/>
          <w:b w:val="0"/>
          <w:sz w:val="20"/>
          <w:lang w:val="bg-BG"/>
        </w:rPr>
      </w:pPr>
      <w:r w:rsidRPr="007A432A">
        <w:rPr>
          <w:rFonts w:ascii="Verdana" w:hAnsi="Verdana" w:cs="Arial"/>
          <w:b w:val="0"/>
          <w:sz w:val="20"/>
          <w:lang w:val="bg-BG"/>
        </w:rPr>
        <w:t>ИЗПЪЛНИТЕЛ :                                                    ВЪЗЛОЖИТЕЛ :</w:t>
      </w:r>
    </w:p>
    <w:p w14:paraId="6AD8D59E" w14:textId="6179940E" w:rsidR="00D91338" w:rsidRPr="007A432A" w:rsidRDefault="0096466C" w:rsidP="007A432A">
      <w:pPr>
        <w:pStyle w:val="BodyText"/>
        <w:ind w:left="420"/>
        <w:jc w:val="both"/>
        <w:rPr>
          <w:rFonts w:ascii="Verdana" w:hAnsi="Verdana" w:cs="Arial"/>
          <w:b w:val="0"/>
          <w:bCs/>
          <w:sz w:val="20"/>
          <w:lang w:val="ru-RU"/>
        </w:rPr>
        <w:sectPr w:rsidR="00D91338" w:rsidRPr="007A432A" w:rsidSect="00661D7C">
          <w:headerReference w:type="default" r:id="rId29"/>
          <w:pgSz w:w="11909" w:h="16834" w:code="9"/>
          <w:pgMar w:top="662" w:right="1440" w:bottom="1078" w:left="1440" w:header="709" w:footer="644" w:gutter="0"/>
          <w:cols w:space="708"/>
        </w:sectPr>
      </w:pPr>
      <w:r w:rsidRPr="007A432A">
        <w:rPr>
          <w:rFonts w:ascii="Verdana" w:hAnsi="Verdana" w:cs="Arial"/>
          <w:b w:val="0"/>
          <w:bCs/>
          <w:sz w:val="20"/>
          <w:lang w:val="bg-BG"/>
        </w:rPr>
        <w:t xml:space="preserve">                       ...............................</w:t>
      </w:r>
      <w:r w:rsidRPr="007A432A">
        <w:rPr>
          <w:rFonts w:ascii="Verdana" w:hAnsi="Verdana" w:cs="Arial"/>
          <w:sz w:val="20"/>
          <w:lang w:val="bg-BG"/>
        </w:rPr>
        <w:tab/>
      </w:r>
      <w:r w:rsidRPr="007A432A">
        <w:rPr>
          <w:rFonts w:ascii="Verdana" w:hAnsi="Verdana" w:cs="Arial"/>
          <w:sz w:val="20"/>
          <w:lang w:val="bg-BG"/>
        </w:rPr>
        <w:tab/>
      </w:r>
      <w:r w:rsidRPr="007A432A">
        <w:rPr>
          <w:rFonts w:ascii="Verdana" w:hAnsi="Verdana" w:cs="Arial"/>
          <w:sz w:val="20"/>
          <w:lang w:val="bg-BG"/>
        </w:rPr>
        <w:tab/>
      </w:r>
      <w:r w:rsidRPr="007A432A">
        <w:rPr>
          <w:rFonts w:ascii="Verdana" w:hAnsi="Verdana" w:cs="Arial"/>
          <w:sz w:val="20"/>
          <w:lang w:val="bg-BG"/>
        </w:rPr>
        <w:tab/>
      </w:r>
      <w:r w:rsidRPr="007A432A">
        <w:rPr>
          <w:rFonts w:ascii="Verdana" w:hAnsi="Verdana" w:cs="Arial"/>
          <w:sz w:val="20"/>
          <w:lang w:val="bg-BG"/>
        </w:rPr>
        <w:tab/>
      </w:r>
      <w:r w:rsidRPr="007A432A">
        <w:rPr>
          <w:rFonts w:ascii="Verdana" w:hAnsi="Verdana" w:cs="Arial"/>
          <w:b w:val="0"/>
          <w:bCs/>
          <w:sz w:val="20"/>
          <w:lang w:val="bg-BG"/>
        </w:rPr>
        <w:t>.................................</w:t>
      </w:r>
      <w:r w:rsidR="00E7263A" w:rsidRPr="007A432A">
        <w:rPr>
          <w:rFonts w:ascii="Verdana" w:hAnsi="Verdana"/>
          <w:b w:val="0"/>
          <w:sz w:val="20"/>
          <w:lang w:val="bg-BG"/>
        </w:rPr>
        <w:t>.</w:t>
      </w:r>
    </w:p>
    <w:p w14:paraId="36E13C80" w14:textId="77777777" w:rsidR="0096466C" w:rsidRPr="007A432A" w:rsidRDefault="0096466C" w:rsidP="0096466C">
      <w:pPr>
        <w:pStyle w:val="BodyText"/>
        <w:jc w:val="center"/>
        <w:rPr>
          <w:rFonts w:ascii="Verdana" w:hAnsi="Verdana"/>
          <w:b w:val="0"/>
          <w:sz w:val="20"/>
          <w:lang w:val="bg-BG"/>
        </w:rPr>
      </w:pPr>
      <w:r w:rsidRPr="007A432A">
        <w:rPr>
          <w:rFonts w:ascii="Verdana" w:hAnsi="Verdana"/>
          <w:b w:val="0"/>
          <w:sz w:val="20"/>
          <w:lang w:val="bg-BG"/>
        </w:rPr>
        <w:t xml:space="preserve">СПОРАЗУМЕНИЕ, </w:t>
      </w:r>
    </w:p>
    <w:p w14:paraId="79DADDC7" w14:textId="77777777" w:rsidR="0096466C" w:rsidRPr="007A432A" w:rsidRDefault="0096466C" w:rsidP="0096466C">
      <w:pPr>
        <w:pStyle w:val="BodyText"/>
        <w:jc w:val="center"/>
        <w:rPr>
          <w:rFonts w:ascii="Verdana" w:hAnsi="Verdana"/>
          <w:sz w:val="20"/>
          <w:lang w:val="bg-BG"/>
        </w:rPr>
      </w:pPr>
      <w:r w:rsidRPr="007A432A">
        <w:rPr>
          <w:rFonts w:ascii="Verdana" w:hAnsi="Verdana"/>
          <w:sz w:val="20"/>
          <w:lang w:val="bg-BG"/>
        </w:rPr>
        <w:t>към договор № ........................,</w:t>
      </w:r>
    </w:p>
    <w:p w14:paraId="5C7B0EFB" w14:textId="77777777" w:rsidR="0096466C" w:rsidRPr="007A432A" w:rsidRDefault="0096466C" w:rsidP="0096466C">
      <w:pPr>
        <w:pStyle w:val="BodyText"/>
        <w:jc w:val="center"/>
        <w:rPr>
          <w:rFonts w:ascii="Verdana" w:hAnsi="Verdana"/>
          <w:b w:val="0"/>
          <w:sz w:val="20"/>
          <w:lang w:val="bg-BG"/>
        </w:rPr>
      </w:pPr>
      <w:r w:rsidRPr="007A432A">
        <w:rPr>
          <w:rFonts w:ascii="Verdana" w:hAnsi="Verdana"/>
          <w:b w:val="0"/>
          <w:sz w:val="20"/>
          <w:lang w:val="bg-BG"/>
        </w:rPr>
        <w:t xml:space="preserve">за съвместно осигуряване опазването на околната среда, </w:t>
      </w:r>
    </w:p>
    <w:p w14:paraId="77FA9E67" w14:textId="77777777" w:rsidR="0096466C" w:rsidRPr="007A432A" w:rsidRDefault="0096466C" w:rsidP="0096466C">
      <w:pPr>
        <w:pStyle w:val="BodyText"/>
        <w:jc w:val="center"/>
        <w:rPr>
          <w:rFonts w:ascii="Verdana" w:hAnsi="Verdana"/>
          <w:b w:val="0"/>
          <w:sz w:val="20"/>
          <w:lang w:val="bg-BG"/>
        </w:rPr>
      </w:pPr>
      <w:r w:rsidRPr="007A432A">
        <w:rPr>
          <w:rFonts w:ascii="Verdana" w:hAnsi="Verdana"/>
          <w:b w:val="0"/>
          <w:sz w:val="20"/>
          <w:lang w:val="bg-BG"/>
        </w:rPr>
        <w:t>при доставка на продукти и услуги, възложени от “Софийска вода” АД</w:t>
      </w:r>
    </w:p>
    <w:p w14:paraId="649BD2D9" w14:textId="77777777" w:rsidR="0096466C" w:rsidRPr="007A432A" w:rsidRDefault="0096466C" w:rsidP="0096466C">
      <w:pPr>
        <w:pStyle w:val="BodyText"/>
        <w:jc w:val="both"/>
        <w:rPr>
          <w:rFonts w:ascii="Verdana" w:hAnsi="Verdana"/>
          <w:b w:val="0"/>
          <w:sz w:val="20"/>
          <w:lang w:val="ru-RU"/>
        </w:rPr>
      </w:pPr>
    </w:p>
    <w:p w14:paraId="48F4AB5E" w14:textId="77777777" w:rsidR="0096466C" w:rsidRPr="007A432A" w:rsidRDefault="0096466C" w:rsidP="0096466C">
      <w:pPr>
        <w:pStyle w:val="BodyText"/>
        <w:jc w:val="both"/>
        <w:rPr>
          <w:rFonts w:ascii="Verdana" w:hAnsi="Verdana"/>
          <w:sz w:val="20"/>
          <w:lang w:val="bg-BG"/>
        </w:rPr>
      </w:pPr>
      <w:r w:rsidRPr="007A432A">
        <w:rPr>
          <w:rFonts w:ascii="Verdana" w:hAnsi="Verdana"/>
          <w:sz w:val="20"/>
          <w:lang w:val="bg-BG"/>
        </w:rPr>
        <w:t xml:space="preserve">На </w:t>
      </w:r>
      <w:r w:rsidRPr="007A432A">
        <w:rPr>
          <w:rFonts w:ascii="Verdana" w:hAnsi="Verdana"/>
          <w:b w:val="0"/>
          <w:bCs/>
          <w:sz w:val="20"/>
          <w:lang w:val="bg-BG"/>
        </w:rPr>
        <w:t>..................</w:t>
      </w:r>
      <w:r w:rsidRPr="007A432A">
        <w:rPr>
          <w:rFonts w:ascii="Verdana" w:hAnsi="Verdana"/>
          <w:b w:val="0"/>
          <w:bCs/>
          <w:sz w:val="20"/>
          <w:lang w:val="ru-RU"/>
        </w:rPr>
        <w:t xml:space="preserve">.. </w:t>
      </w:r>
      <w:r w:rsidRPr="007A432A">
        <w:rPr>
          <w:rFonts w:ascii="Verdana" w:hAnsi="Verdana"/>
          <w:sz w:val="20"/>
          <w:lang w:val="bg-BG"/>
        </w:rPr>
        <w:t>г.</w:t>
      </w:r>
      <w:r w:rsidRPr="007A432A">
        <w:rPr>
          <w:rFonts w:ascii="Verdana" w:hAnsi="Verdana"/>
          <w:sz w:val="20"/>
          <w:lang w:val="ru-RU"/>
        </w:rPr>
        <w:t>,</w:t>
      </w:r>
      <w:r w:rsidRPr="007A432A">
        <w:rPr>
          <w:rFonts w:ascii="Verdana" w:hAnsi="Verdana"/>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6D5F1B7F" w14:textId="77777777" w:rsidR="0096466C" w:rsidRPr="007A432A" w:rsidRDefault="0096466C" w:rsidP="0096466C">
      <w:pPr>
        <w:pStyle w:val="BodyText"/>
        <w:jc w:val="both"/>
        <w:rPr>
          <w:rFonts w:ascii="Verdana" w:hAnsi="Verdana"/>
          <w:sz w:val="20"/>
          <w:lang w:val="bg-BG"/>
        </w:rPr>
      </w:pPr>
      <w:r w:rsidRPr="007A432A">
        <w:rPr>
          <w:rFonts w:ascii="Verdana" w:hAnsi="Verdana"/>
          <w:b w:val="0"/>
          <w:sz w:val="20"/>
          <w:lang w:val="bg-BG"/>
        </w:rPr>
        <w:t>Възложителя</w:t>
      </w:r>
      <w:r w:rsidRPr="007A432A">
        <w:rPr>
          <w:rFonts w:ascii="Verdana" w:hAnsi="Verdana"/>
          <w:sz w:val="20"/>
          <w:lang w:val="bg-BG"/>
        </w:rPr>
        <w:t xml:space="preserve"> – “Софийска вода” АД </w:t>
      </w:r>
      <w:r w:rsidRPr="007A432A">
        <w:rPr>
          <w:rFonts w:ascii="Verdana" w:hAnsi="Verdana"/>
          <w:b w:val="0"/>
          <w:sz w:val="20"/>
          <w:lang w:val="bg-BG"/>
        </w:rPr>
        <w:t xml:space="preserve">и </w:t>
      </w:r>
    </w:p>
    <w:p w14:paraId="74AEDBFB" w14:textId="77777777" w:rsidR="0096466C" w:rsidRPr="007A432A" w:rsidRDefault="0096466C" w:rsidP="0096466C">
      <w:pPr>
        <w:pStyle w:val="BodyText"/>
        <w:jc w:val="both"/>
        <w:rPr>
          <w:rFonts w:ascii="Verdana" w:hAnsi="Verdana"/>
          <w:sz w:val="20"/>
          <w:lang w:val="bg-BG"/>
        </w:rPr>
      </w:pPr>
      <w:r w:rsidRPr="007A432A">
        <w:rPr>
          <w:rFonts w:ascii="Verdana" w:hAnsi="Verdana"/>
          <w:b w:val="0"/>
          <w:sz w:val="20"/>
          <w:lang w:val="bg-BG"/>
        </w:rPr>
        <w:t xml:space="preserve">Изпълнителя </w:t>
      </w:r>
      <w:r w:rsidRPr="007A432A">
        <w:rPr>
          <w:rFonts w:ascii="Verdana" w:hAnsi="Verdana"/>
          <w:sz w:val="20"/>
          <w:lang w:val="bg-BG"/>
        </w:rPr>
        <w:t>– ………………………………………………………………………………………………………………</w:t>
      </w:r>
    </w:p>
    <w:p w14:paraId="733A2E55" w14:textId="77777777" w:rsidR="0096466C" w:rsidRPr="007A432A" w:rsidRDefault="0096466C" w:rsidP="0096466C">
      <w:pPr>
        <w:pStyle w:val="BodyText"/>
        <w:jc w:val="both"/>
        <w:rPr>
          <w:rFonts w:ascii="Verdana" w:hAnsi="Verdana"/>
          <w:b w:val="0"/>
          <w:sz w:val="20"/>
          <w:lang w:val="bg-BG"/>
        </w:rPr>
      </w:pPr>
      <w:r w:rsidRPr="007A432A">
        <w:rPr>
          <w:rFonts w:ascii="Verdana" w:hAnsi="Verdana"/>
          <w:bCs/>
          <w:sz w:val="20"/>
          <w:lang w:val="bg-BG"/>
        </w:rPr>
        <w:t>Координирането на съвместното прилагане на настоящото Споразумение</w:t>
      </w:r>
      <w:r w:rsidRPr="007A432A">
        <w:rPr>
          <w:rFonts w:ascii="Verdana" w:hAnsi="Verdana"/>
          <w:b w:val="0"/>
          <w:sz w:val="20"/>
          <w:lang w:val="bg-BG"/>
        </w:rPr>
        <w:t>,</w:t>
      </w:r>
      <w:r w:rsidRPr="007A432A">
        <w:rPr>
          <w:rFonts w:ascii="Verdana" w:hAnsi="Verdana"/>
          <w:bCs/>
          <w:sz w:val="20"/>
          <w:lang w:val="bg-BG"/>
        </w:rPr>
        <w:t xml:space="preserve"> при извършване на дейности, предмет на договор, се възлага на </w:t>
      </w:r>
      <w:r w:rsidRPr="007A432A">
        <w:rPr>
          <w:rFonts w:ascii="Verdana" w:hAnsi="Verdana"/>
          <w:b w:val="0"/>
          <w:bCs/>
          <w:sz w:val="20"/>
          <w:lang w:val="bg-BG"/>
        </w:rPr>
        <w:t>контролиращи служители</w:t>
      </w:r>
      <w:r w:rsidRPr="007A432A">
        <w:rPr>
          <w:rFonts w:ascii="Verdana" w:hAnsi="Verdana"/>
          <w:b w:val="0"/>
          <w:sz w:val="20"/>
          <w:lang w:val="bg-BG"/>
        </w:rPr>
        <w:t>:</w:t>
      </w:r>
    </w:p>
    <w:p w14:paraId="1A10605A" w14:textId="77777777" w:rsidR="0096466C" w:rsidRPr="007A432A" w:rsidRDefault="0096466C" w:rsidP="0096466C">
      <w:pPr>
        <w:pStyle w:val="BodyText"/>
        <w:jc w:val="both"/>
        <w:rPr>
          <w:rFonts w:ascii="Verdana" w:hAnsi="Verdana"/>
          <w:bCs/>
          <w:sz w:val="20"/>
          <w:lang w:val="ru-RU"/>
        </w:rPr>
      </w:pPr>
      <w:r w:rsidRPr="007A432A">
        <w:rPr>
          <w:rFonts w:ascii="Verdana" w:hAnsi="Verdana"/>
          <w:sz w:val="20"/>
          <w:lang w:val="bg-BG"/>
        </w:rPr>
        <w:t>(от страна на)</w:t>
      </w:r>
      <w:r w:rsidRPr="007A432A">
        <w:rPr>
          <w:rFonts w:ascii="Verdana" w:hAnsi="Verdana"/>
          <w:b w:val="0"/>
          <w:sz w:val="20"/>
          <w:lang w:val="bg-BG"/>
        </w:rPr>
        <w:t xml:space="preserve"> Възложителя</w:t>
      </w:r>
      <w:r w:rsidRPr="007A432A">
        <w:rPr>
          <w:rFonts w:ascii="Verdana" w:hAnsi="Verdana"/>
          <w:bCs/>
          <w:sz w:val="20"/>
          <w:lang w:val="bg-BG"/>
        </w:rPr>
        <w:t xml:space="preserve"> –</w:t>
      </w:r>
      <w:r w:rsidRPr="007A432A">
        <w:rPr>
          <w:rFonts w:ascii="Verdana" w:hAnsi="Verdana"/>
          <w:bCs/>
          <w:sz w:val="20"/>
          <w:lang w:val="ru-RU"/>
        </w:rPr>
        <w:t xml:space="preserve"> ……………………………………………………………………………………………</w:t>
      </w:r>
    </w:p>
    <w:p w14:paraId="014D1EB6" w14:textId="77777777" w:rsidR="0096466C" w:rsidRPr="007A432A" w:rsidRDefault="0096466C" w:rsidP="0096466C">
      <w:pPr>
        <w:pStyle w:val="BodyText"/>
        <w:jc w:val="both"/>
        <w:rPr>
          <w:rFonts w:ascii="Verdana" w:hAnsi="Verdana"/>
          <w:sz w:val="20"/>
          <w:lang w:val="ru-RU"/>
        </w:rPr>
      </w:pPr>
      <w:r w:rsidRPr="007A432A">
        <w:rPr>
          <w:rFonts w:ascii="Verdana" w:hAnsi="Verdana"/>
          <w:sz w:val="20"/>
          <w:lang w:val="bg-BG"/>
        </w:rPr>
        <w:t>………………………………………………………………………………………..…</w:t>
      </w:r>
      <w:r w:rsidRPr="007A432A">
        <w:rPr>
          <w:rFonts w:ascii="Verdana" w:hAnsi="Verdana"/>
          <w:sz w:val="20"/>
          <w:lang w:val="ru-RU"/>
        </w:rPr>
        <w:t>………………………………………</w:t>
      </w:r>
    </w:p>
    <w:p w14:paraId="069FE092" w14:textId="77777777" w:rsidR="0096466C" w:rsidRPr="007A432A" w:rsidRDefault="0096466C" w:rsidP="0096466C">
      <w:pPr>
        <w:pStyle w:val="BodyText"/>
        <w:ind w:left="3540" w:firstLine="708"/>
        <w:jc w:val="both"/>
        <w:rPr>
          <w:rFonts w:ascii="Verdana" w:hAnsi="Verdana"/>
          <w:bCs/>
          <w:i w:val="0"/>
          <w:sz w:val="20"/>
          <w:lang w:val="bg-BG"/>
        </w:rPr>
      </w:pPr>
      <w:r w:rsidRPr="007A432A">
        <w:rPr>
          <w:rFonts w:ascii="Verdana" w:hAnsi="Verdana"/>
          <w:bCs/>
          <w:i w:val="0"/>
          <w:sz w:val="20"/>
          <w:lang w:val="bg-BG"/>
        </w:rPr>
        <w:t>(име, длъжност, тел.)</w:t>
      </w:r>
    </w:p>
    <w:p w14:paraId="3E76FA36" w14:textId="77777777" w:rsidR="0096466C" w:rsidRPr="007A432A" w:rsidRDefault="0096466C" w:rsidP="0096466C">
      <w:pPr>
        <w:pStyle w:val="BodyText"/>
        <w:jc w:val="both"/>
        <w:rPr>
          <w:rFonts w:ascii="Verdana" w:hAnsi="Verdana"/>
          <w:bCs/>
          <w:i w:val="0"/>
          <w:sz w:val="20"/>
          <w:lang w:val="bg-BG"/>
        </w:rPr>
      </w:pPr>
      <w:r w:rsidRPr="007A432A">
        <w:rPr>
          <w:rFonts w:ascii="Verdana" w:hAnsi="Verdana"/>
          <w:sz w:val="20"/>
          <w:lang w:val="bg-BG"/>
        </w:rPr>
        <w:t xml:space="preserve"> (от страна на)</w:t>
      </w:r>
      <w:r w:rsidRPr="007A432A">
        <w:rPr>
          <w:rFonts w:ascii="Verdana" w:hAnsi="Verdana"/>
          <w:b w:val="0"/>
          <w:sz w:val="20"/>
          <w:lang w:val="bg-BG"/>
        </w:rPr>
        <w:t xml:space="preserve"> Изпълнителя </w:t>
      </w:r>
      <w:r w:rsidRPr="007A432A">
        <w:rPr>
          <w:rFonts w:ascii="Verdana" w:hAnsi="Verdana"/>
          <w:bCs/>
          <w:sz w:val="20"/>
          <w:lang w:val="bg-BG"/>
        </w:rPr>
        <w:t>–</w:t>
      </w:r>
      <w:r w:rsidRPr="007A432A">
        <w:rPr>
          <w:rFonts w:ascii="Verdana" w:hAnsi="Verdana"/>
          <w:sz w:val="20"/>
          <w:lang w:val="bg-BG"/>
        </w:rPr>
        <w:t xml:space="preserve"> ……………………………………………...……………………………………………</w:t>
      </w:r>
    </w:p>
    <w:p w14:paraId="7569BF4A" w14:textId="77777777" w:rsidR="0096466C" w:rsidRPr="007A432A" w:rsidRDefault="0096466C" w:rsidP="0096466C">
      <w:pPr>
        <w:pStyle w:val="BodyText"/>
        <w:jc w:val="both"/>
        <w:rPr>
          <w:rFonts w:ascii="Verdana" w:hAnsi="Verdana"/>
          <w:sz w:val="20"/>
          <w:lang w:val="ru-RU"/>
        </w:rPr>
      </w:pPr>
      <w:r w:rsidRPr="007A432A">
        <w:rPr>
          <w:rFonts w:ascii="Verdana" w:hAnsi="Verdana"/>
          <w:sz w:val="20"/>
          <w:lang w:val="ru-RU"/>
        </w:rPr>
        <w:t>…………………………………………………………………………………………………………………………..………</w:t>
      </w:r>
    </w:p>
    <w:p w14:paraId="74DC7A62" w14:textId="77777777" w:rsidR="0096466C" w:rsidRPr="007A432A" w:rsidRDefault="0096466C" w:rsidP="0096466C">
      <w:pPr>
        <w:pStyle w:val="BodyText"/>
        <w:ind w:left="3540" w:firstLine="708"/>
        <w:jc w:val="both"/>
        <w:rPr>
          <w:rFonts w:ascii="Verdana" w:hAnsi="Verdana"/>
          <w:bCs/>
          <w:i w:val="0"/>
          <w:sz w:val="20"/>
          <w:lang w:val="ru-RU"/>
        </w:rPr>
      </w:pPr>
      <w:r w:rsidRPr="007A432A">
        <w:rPr>
          <w:rFonts w:ascii="Verdana" w:hAnsi="Verdana"/>
          <w:bCs/>
          <w:i w:val="0"/>
          <w:sz w:val="20"/>
          <w:lang w:val="bg-BG"/>
        </w:rPr>
        <w:t>(име, длъжност, тел.)</w:t>
      </w:r>
    </w:p>
    <w:p w14:paraId="494FEF39" w14:textId="77777777" w:rsidR="0096466C" w:rsidRPr="007A432A" w:rsidRDefault="0096466C" w:rsidP="0096466C">
      <w:pPr>
        <w:tabs>
          <w:tab w:val="left" w:pos="360"/>
        </w:tabs>
        <w:spacing w:line="276" w:lineRule="auto"/>
        <w:jc w:val="both"/>
        <w:rPr>
          <w:rFonts w:ascii="Verdana" w:hAnsi="Verdana"/>
          <w:sz w:val="20"/>
          <w:szCs w:val="20"/>
          <w:lang w:val="bg-BG"/>
        </w:rPr>
      </w:pPr>
    </w:p>
    <w:p w14:paraId="1A992DA8" w14:textId="77777777" w:rsidR="0096466C" w:rsidRPr="007A432A" w:rsidRDefault="0096466C" w:rsidP="0096466C">
      <w:pPr>
        <w:tabs>
          <w:tab w:val="left" w:pos="360"/>
        </w:tabs>
        <w:spacing w:line="276" w:lineRule="auto"/>
        <w:jc w:val="both"/>
        <w:rPr>
          <w:rFonts w:ascii="Verdana" w:hAnsi="Verdana"/>
          <w:sz w:val="20"/>
          <w:szCs w:val="20"/>
          <w:lang w:val="bg-BG"/>
        </w:rPr>
      </w:pPr>
      <w:r w:rsidRPr="007A432A">
        <w:rPr>
          <w:rFonts w:ascii="Verdana" w:hAnsi="Verdana"/>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0179589B" w14:textId="77777777" w:rsidR="0096466C" w:rsidRPr="007A432A" w:rsidRDefault="0096466C" w:rsidP="0096466C">
      <w:pPr>
        <w:tabs>
          <w:tab w:val="left" w:pos="360"/>
        </w:tabs>
        <w:spacing w:line="276" w:lineRule="auto"/>
        <w:jc w:val="both"/>
        <w:rPr>
          <w:rFonts w:ascii="Verdana" w:hAnsi="Verdana"/>
          <w:sz w:val="20"/>
          <w:szCs w:val="20"/>
          <w:lang w:val="bg-BG"/>
        </w:rPr>
      </w:pPr>
    </w:p>
    <w:p w14:paraId="2748EC3B" w14:textId="77777777" w:rsidR="0096466C" w:rsidRPr="007A432A" w:rsidRDefault="0096466C" w:rsidP="0096466C">
      <w:pPr>
        <w:spacing w:line="276" w:lineRule="auto"/>
        <w:jc w:val="both"/>
        <w:rPr>
          <w:rFonts w:ascii="Verdana" w:hAnsi="Verdana"/>
          <w:sz w:val="20"/>
          <w:szCs w:val="20"/>
          <w:lang w:val="bg-BG"/>
        </w:rPr>
      </w:pPr>
      <w:r w:rsidRPr="007A432A">
        <w:rPr>
          <w:rFonts w:ascii="Verdana" w:hAnsi="Verdana"/>
          <w:sz w:val="20"/>
          <w:szCs w:val="20"/>
          <w:lang w:val="bg-BG"/>
        </w:rPr>
        <w:t xml:space="preserve">Настоящото Споразумение  изисква спазването от страна на </w:t>
      </w:r>
      <w:r w:rsidRPr="007A432A">
        <w:rPr>
          <w:rFonts w:ascii="Verdana" w:hAnsi="Verdana"/>
          <w:b/>
          <w:sz w:val="20"/>
          <w:szCs w:val="20"/>
          <w:lang w:val="bg-BG"/>
        </w:rPr>
        <w:t>Изпълнителя</w:t>
      </w:r>
      <w:r w:rsidRPr="007A432A">
        <w:rPr>
          <w:rFonts w:ascii="Verdana" w:hAnsi="Verdana"/>
          <w:sz w:val="20"/>
          <w:szCs w:val="20"/>
          <w:lang w:val="bg-BG"/>
        </w:rPr>
        <w:t xml:space="preserve"> на приложимите законодателни изисквания при доставката на продукти и услуги и възприетите </w:t>
      </w:r>
      <w:r w:rsidRPr="007A432A">
        <w:rPr>
          <w:rFonts w:ascii="Verdana" w:hAnsi="Verdana"/>
          <w:b/>
          <w:sz w:val="20"/>
          <w:szCs w:val="20"/>
          <w:lang w:val="bg-BG"/>
        </w:rPr>
        <w:t xml:space="preserve"> </w:t>
      </w:r>
      <w:r w:rsidRPr="007A432A">
        <w:rPr>
          <w:rFonts w:ascii="Verdana" w:hAnsi="Verdana"/>
          <w:sz w:val="20"/>
          <w:szCs w:val="20"/>
          <w:lang w:val="bg-BG"/>
        </w:rPr>
        <w:t xml:space="preserve">правила за работа на територията на експлоатираните от </w:t>
      </w:r>
      <w:r w:rsidRPr="007A432A">
        <w:rPr>
          <w:rFonts w:ascii="Verdana" w:hAnsi="Verdana"/>
          <w:b/>
          <w:sz w:val="20"/>
          <w:szCs w:val="20"/>
          <w:lang w:val="bg-BG"/>
        </w:rPr>
        <w:t>Възложителя</w:t>
      </w:r>
      <w:r w:rsidRPr="007A432A">
        <w:rPr>
          <w:rFonts w:ascii="Verdana" w:hAnsi="Verdana"/>
          <w:sz w:val="20"/>
          <w:szCs w:val="20"/>
          <w:lang w:val="bg-BG"/>
        </w:rPr>
        <w:t xml:space="preserve"> площадки. </w:t>
      </w:r>
    </w:p>
    <w:p w14:paraId="339B5692" w14:textId="77777777" w:rsidR="0096466C" w:rsidRPr="007A432A" w:rsidRDefault="0096466C" w:rsidP="0096466C">
      <w:pPr>
        <w:spacing w:line="276" w:lineRule="auto"/>
        <w:jc w:val="both"/>
        <w:rPr>
          <w:rFonts w:ascii="Verdana" w:hAnsi="Verdana"/>
          <w:b/>
          <w:sz w:val="20"/>
          <w:szCs w:val="20"/>
          <w:lang w:val="bg-BG"/>
        </w:rPr>
      </w:pPr>
    </w:p>
    <w:p w14:paraId="6954FAC9" w14:textId="77777777" w:rsidR="0096466C" w:rsidRPr="007A432A" w:rsidRDefault="0096466C" w:rsidP="0096466C">
      <w:pPr>
        <w:numPr>
          <w:ilvl w:val="0"/>
          <w:numId w:val="7"/>
        </w:numPr>
        <w:tabs>
          <w:tab w:val="clear" w:pos="720"/>
          <w:tab w:val="left" w:pos="360"/>
        </w:tabs>
        <w:spacing w:line="276" w:lineRule="auto"/>
        <w:ind w:left="360"/>
        <w:jc w:val="both"/>
        <w:rPr>
          <w:rFonts w:ascii="Verdana" w:hAnsi="Verdana"/>
          <w:b/>
          <w:sz w:val="20"/>
          <w:szCs w:val="20"/>
          <w:lang w:val="bg-BG"/>
        </w:rPr>
      </w:pPr>
      <w:r w:rsidRPr="007A432A">
        <w:rPr>
          <w:rFonts w:ascii="Verdana" w:hAnsi="Verdana"/>
          <w:sz w:val="20"/>
          <w:szCs w:val="20"/>
          <w:lang w:val="bg-BG"/>
        </w:rPr>
        <w:t xml:space="preserve">Изпълнителят се задължава да спазва изискванията по Споразумението от страна на </w:t>
      </w:r>
      <w:r w:rsidRPr="007A432A">
        <w:rPr>
          <w:rFonts w:ascii="Verdana" w:hAnsi="Verdana"/>
          <w:b/>
          <w:sz w:val="20"/>
          <w:szCs w:val="20"/>
          <w:lang w:val="bg-BG"/>
        </w:rPr>
        <w:t>всички свои служители на обекта</w:t>
      </w:r>
      <w:r w:rsidRPr="007A432A">
        <w:rPr>
          <w:rFonts w:ascii="Verdana" w:hAnsi="Verdana"/>
          <w:sz w:val="20"/>
          <w:szCs w:val="20"/>
          <w:lang w:val="bg-BG"/>
        </w:rPr>
        <w:t xml:space="preserve">, на </w:t>
      </w:r>
      <w:r w:rsidRPr="007A432A">
        <w:rPr>
          <w:rFonts w:ascii="Verdana" w:hAnsi="Verdana"/>
          <w:b/>
          <w:sz w:val="20"/>
          <w:szCs w:val="20"/>
          <w:lang w:val="bg-BG"/>
        </w:rPr>
        <w:t>фирмите подизпълнители</w:t>
      </w:r>
      <w:r w:rsidRPr="007A432A">
        <w:rPr>
          <w:rFonts w:ascii="Verdana" w:hAnsi="Verdana"/>
          <w:sz w:val="20"/>
          <w:szCs w:val="20"/>
          <w:lang w:val="bg-BG"/>
        </w:rPr>
        <w:t xml:space="preserve">, на които са възложили работата си и на </w:t>
      </w:r>
      <w:r w:rsidRPr="007A432A">
        <w:rPr>
          <w:rFonts w:ascii="Verdana" w:hAnsi="Verdana"/>
          <w:b/>
          <w:sz w:val="20"/>
          <w:szCs w:val="20"/>
          <w:lang w:val="bg-BG"/>
        </w:rPr>
        <w:t>всички физически и юридически лица</w:t>
      </w:r>
      <w:r w:rsidRPr="007A432A">
        <w:rPr>
          <w:rFonts w:ascii="Verdana" w:hAnsi="Verdana"/>
          <w:sz w:val="20"/>
          <w:szCs w:val="20"/>
          <w:lang w:val="bg-BG"/>
        </w:rPr>
        <w:t xml:space="preserve">, които се намират на територията на </w:t>
      </w:r>
      <w:r w:rsidRPr="007A432A">
        <w:rPr>
          <w:rFonts w:ascii="Verdana" w:hAnsi="Verdana"/>
          <w:b/>
          <w:sz w:val="20"/>
          <w:szCs w:val="20"/>
          <w:lang w:val="bg-BG"/>
        </w:rPr>
        <w:t>Възложителя</w:t>
      </w:r>
      <w:r w:rsidRPr="007A432A">
        <w:rPr>
          <w:rFonts w:ascii="Verdana" w:hAnsi="Verdana"/>
          <w:sz w:val="20"/>
          <w:szCs w:val="20"/>
          <w:lang w:val="bg-BG"/>
        </w:rPr>
        <w:t>.</w:t>
      </w:r>
    </w:p>
    <w:p w14:paraId="7C25EE1C" w14:textId="77777777" w:rsidR="0096466C" w:rsidRPr="007A432A" w:rsidRDefault="0096466C" w:rsidP="0096466C">
      <w:pPr>
        <w:tabs>
          <w:tab w:val="left" w:pos="0"/>
        </w:tabs>
        <w:spacing w:line="276" w:lineRule="auto"/>
        <w:jc w:val="both"/>
        <w:rPr>
          <w:rFonts w:ascii="Verdana" w:hAnsi="Verdana"/>
          <w:b/>
          <w:sz w:val="20"/>
          <w:szCs w:val="20"/>
          <w:lang w:val="bg-BG"/>
        </w:rPr>
      </w:pPr>
      <w:r w:rsidRPr="007A432A">
        <w:rPr>
          <w:rFonts w:ascii="Verdana" w:hAnsi="Verdana"/>
          <w:b/>
          <w:sz w:val="20"/>
          <w:szCs w:val="20"/>
          <w:lang w:val="bg-BG"/>
        </w:rPr>
        <w:t>ОБМЕН НА ИНФОРМАЦИЯ:</w:t>
      </w:r>
    </w:p>
    <w:p w14:paraId="562C9EB5" w14:textId="77777777" w:rsidR="0096466C" w:rsidRPr="007A432A" w:rsidRDefault="0096466C" w:rsidP="0096466C">
      <w:pPr>
        <w:numPr>
          <w:ilvl w:val="0"/>
          <w:numId w:val="7"/>
        </w:numPr>
        <w:tabs>
          <w:tab w:val="clear" w:pos="720"/>
          <w:tab w:val="num" w:pos="360"/>
        </w:tabs>
        <w:spacing w:line="276" w:lineRule="auto"/>
        <w:ind w:left="426" w:hanging="426"/>
        <w:jc w:val="both"/>
        <w:rPr>
          <w:rFonts w:ascii="Verdana" w:hAnsi="Verdana"/>
          <w:sz w:val="20"/>
          <w:szCs w:val="20"/>
          <w:lang w:val="bg-BG"/>
        </w:rPr>
      </w:pPr>
      <w:r w:rsidRPr="007A432A">
        <w:rPr>
          <w:rFonts w:ascii="Verdana" w:hAnsi="Verdana"/>
          <w:b/>
          <w:sz w:val="20"/>
          <w:szCs w:val="20"/>
          <w:lang w:val="bg-BG"/>
        </w:rPr>
        <w:t xml:space="preserve">Възложителят </w:t>
      </w:r>
      <w:r w:rsidRPr="007A432A">
        <w:rPr>
          <w:rFonts w:ascii="Verdana" w:hAnsi="Verdana"/>
          <w:sz w:val="20"/>
          <w:szCs w:val="20"/>
          <w:lang w:val="bg-BG"/>
        </w:rPr>
        <w:t>и</w:t>
      </w:r>
      <w:r w:rsidRPr="007A432A">
        <w:rPr>
          <w:rFonts w:ascii="Verdana" w:hAnsi="Verdana"/>
          <w:b/>
          <w:sz w:val="20"/>
          <w:szCs w:val="20"/>
          <w:lang w:val="bg-BG"/>
        </w:rPr>
        <w:t xml:space="preserve"> Изпълнителят </w:t>
      </w:r>
      <w:r w:rsidRPr="007A432A">
        <w:rPr>
          <w:rFonts w:ascii="Verdana" w:hAnsi="Verdana"/>
          <w:sz w:val="20"/>
          <w:szCs w:val="20"/>
          <w:lang w:val="bg-BG"/>
        </w:rPr>
        <w:t>обменят информация своевременно, по</w:t>
      </w:r>
      <w:r w:rsidRPr="007A432A">
        <w:rPr>
          <w:rFonts w:ascii="Verdana" w:hAnsi="Verdana"/>
          <w:sz w:val="20"/>
          <w:szCs w:val="20"/>
          <w:lang w:val="ru-RU"/>
        </w:rPr>
        <w:t xml:space="preserve"> </w:t>
      </w:r>
      <w:r w:rsidRPr="007A432A">
        <w:rPr>
          <w:rFonts w:ascii="Verdana" w:hAnsi="Verdana"/>
          <w:sz w:val="20"/>
          <w:szCs w:val="20"/>
          <w:lang w:val="bg-BG"/>
        </w:rPr>
        <w:t>въпроси засягащи управлението на рисковете и аспектите по ОС, предложения за подобрение или инциденти по ОС.</w:t>
      </w:r>
    </w:p>
    <w:p w14:paraId="08D16D62" w14:textId="77777777" w:rsidR="0096466C" w:rsidRPr="007A432A" w:rsidRDefault="0096466C" w:rsidP="0096466C">
      <w:pPr>
        <w:numPr>
          <w:ilvl w:val="0"/>
          <w:numId w:val="7"/>
        </w:numPr>
        <w:tabs>
          <w:tab w:val="clear" w:pos="720"/>
          <w:tab w:val="left" w:pos="360"/>
        </w:tabs>
        <w:spacing w:line="276" w:lineRule="auto"/>
        <w:ind w:left="360"/>
        <w:jc w:val="both"/>
        <w:rPr>
          <w:rFonts w:ascii="Verdana" w:hAnsi="Verdana"/>
          <w:b/>
          <w:sz w:val="20"/>
          <w:szCs w:val="20"/>
          <w:lang w:val="bg-BG"/>
        </w:rPr>
      </w:pPr>
      <w:r w:rsidRPr="007A432A">
        <w:rPr>
          <w:rFonts w:ascii="Verdana" w:hAnsi="Verdana"/>
          <w:sz w:val="20"/>
          <w:szCs w:val="20"/>
          <w:lang w:val="bg-BG"/>
        </w:rPr>
        <w:t>Служителите на</w:t>
      </w:r>
      <w:r w:rsidRPr="007A432A">
        <w:rPr>
          <w:rFonts w:ascii="Verdana" w:hAnsi="Verdana"/>
          <w:b/>
          <w:sz w:val="20"/>
          <w:szCs w:val="20"/>
          <w:lang w:val="bg-BG"/>
        </w:rPr>
        <w:t xml:space="preserve"> Изпълнителя </w:t>
      </w:r>
      <w:r w:rsidRPr="007A432A">
        <w:rPr>
          <w:rFonts w:ascii="Verdana" w:hAnsi="Verdana"/>
          <w:sz w:val="20"/>
          <w:szCs w:val="20"/>
          <w:lang w:val="bg-BG"/>
        </w:rPr>
        <w:t xml:space="preserve">преминават начален инструктаж по ОС на територията на </w:t>
      </w:r>
      <w:r w:rsidRPr="007A432A">
        <w:rPr>
          <w:rFonts w:ascii="Verdana" w:hAnsi="Verdana"/>
          <w:b/>
          <w:sz w:val="20"/>
          <w:szCs w:val="20"/>
          <w:lang w:val="bg-BG"/>
        </w:rPr>
        <w:t>Възложителя</w:t>
      </w:r>
      <w:r w:rsidRPr="007A432A">
        <w:rPr>
          <w:rFonts w:ascii="Verdana" w:hAnsi="Verdana"/>
          <w:b/>
          <w:sz w:val="20"/>
          <w:szCs w:val="20"/>
          <w:lang w:val="ru-RU"/>
        </w:rPr>
        <w:t xml:space="preserve"> </w:t>
      </w:r>
      <w:r w:rsidRPr="007A432A">
        <w:rPr>
          <w:rFonts w:ascii="Verdana" w:hAnsi="Verdana"/>
          <w:sz w:val="20"/>
          <w:szCs w:val="20"/>
          <w:lang w:val="bg-BG"/>
        </w:rPr>
        <w:t>при първо посещение на обекта.</w:t>
      </w:r>
    </w:p>
    <w:p w14:paraId="655E0418" w14:textId="77777777" w:rsidR="0096466C" w:rsidRPr="007A432A" w:rsidRDefault="0096466C" w:rsidP="0096466C">
      <w:pPr>
        <w:numPr>
          <w:ilvl w:val="0"/>
          <w:numId w:val="7"/>
        </w:numPr>
        <w:tabs>
          <w:tab w:val="clear" w:pos="720"/>
          <w:tab w:val="left" w:pos="360"/>
        </w:tabs>
        <w:spacing w:line="276" w:lineRule="auto"/>
        <w:ind w:left="360"/>
        <w:jc w:val="both"/>
        <w:rPr>
          <w:rFonts w:ascii="Verdana" w:hAnsi="Verdana"/>
          <w:b/>
          <w:sz w:val="20"/>
          <w:szCs w:val="20"/>
          <w:lang w:val="bg-BG"/>
        </w:rPr>
      </w:pPr>
      <w:r w:rsidRPr="007A432A">
        <w:rPr>
          <w:rFonts w:ascii="Verdana" w:hAnsi="Verdana"/>
          <w:sz w:val="20"/>
          <w:szCs w:val="20"/>
          <w:lang w:val="bg-BG"/>
        </w:rPr>
        <w:t xml:space="preserve">Преди първа доставка на стоки и услуги, </w:t>
      </w:r>
      <w:r w:rsidRPr="007A432A">
        <w:rPr>
          <w:rFonts w:ascii="Verdana" w:hAnsi="Verdana"/>
          <w:b/>
          <w:sz w:val="20"/>
          <w:szCs w:val="20"/>
          <w:lang w:val="ru-RU"/>
        </w:rPr>
        <w:t>Изпълнителят</w:t>
      </w:r>
      <w:r w:rsidRPr="007A432A">
        <w:rPr>
          <w:rFonts w:ascii="Verdana" w:hAnsi="Verdana"/>
          <w:sz w:val="20"/>
          <w:szCs w:val="20"/>
          <w:lang w:val="bg-BG"/>
        </w:rPr>
        <w:t xml:space="preserve"> осигурява на </w:t>
      </w:r>
      <w:r w:rsidRPr="007A432A">
        <w:rPr>
          <w:rFonts w:ascii="Verdana" w:hAnsi="Verdana"/>
          <w:b/>
          <w:sz w:val="20"/>
          <w:szCs w:val="20"/>
          <w:lang w:val="bg-BG"/>
        </w:rPr>
        <w:t>Възложителя</w:t>
      </w:r>
      <w:r w:rsidRPr="007A432A">
        <w:rPr>
          <w:rFonts w:ascii="Verdana" w:hAnsi="Verdana"/>
          <w:sz w:val="20"/>
          <w:szCs w:val="20"/>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2CFEF19" w14:textId="77777777" w:rsidR="0096466C" w:rsidRPr="007A432A" w:rsidRDefault="0096466C" w:rsidP="0096466C">
      <w:pPr>
        <w:spacing w:line="276" w:lineRule="auto"/>
        <w:ind w:left="360"/>
        <w:jc w:val="both"/>
        <w:rPr>
          <w:rFonts w:ascii="Verdana" w:hAnsi="Verdana"/>
          <w:b/>
          <w:sz w:val="20"/>
          <w:szCs w:val="20"/>
          <w:lang w:val="bg-BG"/>
        </w:rPr>
      </w:pPr>
    </w:p>
    <w:p w14:paraId="5E147EE0" w14:textId="77777777" w:rsidR="0096466C" w:rsidRPr="007A432A" w:rsidRDefault="0096466C" w:rsidP="0096466C">
      <w:pPr>
        <w:numPr>
          <w:ilvl w:val="0"/>
          <w:numId w:val="7"/>
        </w:numPr>
        <w:tabs>
          <w:tab w:val="clear" w:pos="720"/>
          <w:tab w:val="left" w:pos="360"/>
        </w:tabs>
        <w:spacing w:line="276" w:lineRule="auto"/>
        <w:ind w:left="360"/>
        <w:jc w:val="both"/>
        <w:rPr>
          <w:rFonts w:ascii="Verdana" w:hAnsi="Verdana"/>
          <w:b/>
          <w:sz w:val="20"/>
          <w:szCs w:val="20"/>
          <w:lang w:val="bg-BG"/>
        </w:rPr>
      </w:pPr>
      <w:r w:rsidRPr="007A432A">
        <w:rPr>
          <w:rFonts w:ascii="Verdana" w:hAnsi="Verdana"/>
          <w:b/>
          <w:sz w:val="20"/>
          <w:szCs w:val="20"/>
          <w:lang w:val="ru-RU"/>
        </w:rPr>
        <w:t>Изпълнителя</w:t>
      </w:r>
      <w:r w:rsidRPr="007A432A">
        <w:rPr>
          <w:rFonts w:ascii="Verdana" w:hAnsi="Verdana"/>
          <w:b/>
          <w:sz w:val="20"/>
          <w:szCs w:val="20"/>
          <w:lang w:val="bg-BG"/>
        </w:rPr>
        <w:t xml:space="preserve">т </w:t>
      </w:r>
      <w:r w:rsidRPr="007A432A">
        <w:rPr>
          <w:rFonts w:ascii="Verdana" w:hAnsi="Verdana"/>
          <w:sz w:val="20"/>
          <w:szCs w:val="20"/>
          <w:lang w:val="bg-BG"/>
        </w:rPr>
        <w:t>доставя стоките в оригинални, ненарушени опаковъчни единици, надлежно обозначени и етикетирани.</w:t>
      </w:r>
    </w:p>
    <w:p w14:paraId="53544DB0" w14:textId="77777777" w:rsidR="0096466C" w:rsidRPr="007A432A" w:rsidRDefault="0096466C" w:rsidP="0096466C">
      <w:pPr>
        <w:tabs>
          <w:tab w:val="left" w:pos="360"/>
        </w:tabs>
        <w:spacing w:line="276" w:lineRule="auto"/>
        <w:jc w:val="both"/>
        <w:rPr>
          <w:rFonts w:ascii="Verdana" w:hAnsi="Verdana"/>
          <w:b/>
          <w:sz w:val="20"/>
          <w:szCs w:val="20"/>
          <w:lang w:val="bg-BG"/>
        </w:rPr>
      </w:pPr>
    </w:p>
    <w:p w14:paraId="64352B82" w14:textId="77777777" w:rsidR="0096466C" w:rsidRPr="007A432A" w:rsidRDefault="0096466C" w:rsidP="0096466C">
      <w:pPr>
        <w:tabs>
          <w:tab w:val="left" w:pos="0"/>
        </w:tabs>
        <w:spacing w:line="276" w:lineRule="auto"/>
        <w:jc w:val="both"/>
        <w:rPr>
          <w:rFonts w:ascii="Verdana" w:hAnsi="Verdana"/>
          <w:b/>
          <w:sz w:val="20"/>
          <w:szCs w:val="20"/>
          <w:lang w:val="bg-BG"/>
        </w:rPr>
      </w:pPr>
      <w:r w:rsidRPr="007A432A">
        <w:rPr>
          <w:rFonts w:ascii="Verdana" w:hAnsi="Verdana"/>
          <w:b/>
          <w:sz w:val="20"/>
          <w:szCs w:val="20"/>
          <w:lang w:val="bg-BG"/>
        </w:rPr>
        <w:t>УПРАВЛЕНИЕ НА ОТПАДЪЦИ:</w:t>
      </w:r>
    </w:p>
    <w:p w14:paraId="66D2FA82" w14:textId="77777777" w:rsidR="0096466C" w:rsidRPr="007A432A" w:rsidRDefault="0096466C" w:rsidP="0096466C">
      <w:pPr>
        <w:numPr>
          <w:ilvl w:val="0"/>
          <w:numId w:val="7"/>
        </w:numPr>
        <w:tabs>
          <w:tab w:val="clear" w:pos="720"/>
          <w:tab w:val="num" w:pos="360"/>
        </w:tabs>
        <w:spacing w:line="276" w:lineRule="auto"/>
        <w:ind w:left="0" w:firstLine="0"/>
        <w:jc w:val="both"/>
        <w:rPr>
          <w:rFonts w:ascii="Verdana" w:hAnsi="Verdana"/>
          <w:sz w:val="20"/>
          <w:szCs w:val="20"/>
          <w:lang w:val="bg-BG"/>
        </w:rPr>
      </w:pPr>
      <w:r w:rsidRPr="007A432A">
        <w:rPr>
          <w:rFonts w:ascii="Verdana" w:hAnsi="Verdana"/>
          <w:b/>
          <w:sz w:val="20"/>
          <w:szCs w:val="20"/>
          <w:lang w:val="bg-BG"/>
        </w:rPr>
        <w:t xml:space="preserve">Изпълнителят </w:t>
      </w:r>
      <w:r w:rsidRPr="007A432A">
        <w:rPr>
          <w:rFonts w:ascii="Verdana" w:hAnsi="Verdana"/>
          <w:sz w:val="20"/>
          <w:szCs w:val="20"/>
          <w:lang w:val="bg-BG"/>
        </w:rPr>
        <w:t xml:space="preserve">пази чистота на мястото на доставката на продуктите и услугите.   </w:t>
      </w:r>
    </w:p>
    <w:p w14:paraId="46E136BA" w14:textId="77777777" w:rsidR="0096466C" w:rsidRPr="007A432A" w:rsidRDefault="0096466C" w:rsidP="0096466C">
      <w:pPr>
        <w:numPr>
          <w:ilvl w:val="0"/>
          <w:numId w:val="7"/>
        </w:numPr>
        <w:tabs>
          <w:tab w:val="clear" w:pos="720"/>
          <w:tab w:val="num" w:pos="360"/>
        </w:tabs>
        <w:spacing w:line="276" w:lineRule="auto"/>
        <w:ind w:left="0" w:firstLine="0"/>
        <w:jc w:val="both"/>
        <w:rPr>
          <w:rFonts w:ascii="Verdana" w:hAnsi="Verdana"/>
          <w:sz w:val="20"/>
          <w:szCs w:val="20"/>
          <w:lang w:val="bg-BG"/>
        </w:rPr>
      </w:pPr>
      <w:r w:rsidRPr="007A432A">
        <w:rPr>
          <w:rFonts w:ascii="Verdana" w:hAnsi="Verdana"/>
          <w:b/>
          <w:sz w:val="20"/>
          <w:szCs w:val="20"/>
          <w:lang w:val="bg-BG"/>
        </w:rPr>
        <w:t xml:space="preserve">Изпълнителят </w:t>
      </w:r>
      <w:r w:rsidRPr="007A432A">
        <w:rPr>
          <w:rFonts w:ascii="Verdana" w:hAnsi="Verdana"/>
          <w:sz w:val="20"/>
          <w:szCs w:val="20"/>
          <w:lang w:val="bg-BG"/>
        </w:rPr>
        <w:t>не смесва различни видове отпадъци.</w:t>
      </w:r>
    </w:p>
    <w:p w14:paraId="48FD4DD1" w14:textId="77777777" w:rsidR="0096466C" w:rsidRPr="007A432A" w:rsidRDefault="0096466C" w:rsidP="0096466C">
      <w:pPr>
        <w:numPr>
          <w:ilvl w:val="0"/>
          <w:numId w:val="7"/>
        </w:numPr>
        <w:tabs>
          <w:tab w:val="clear" w:pos="720"/>
          <w:tab w:val="num" w:pos="360"/>
          <w:tab w:val="left" w:pos="426"/>
        </w:tabs>
        <w:spacing w:line="276" w:lineRule="auto"/>
        <w:ind w:left="426" w:hanging="426"/>
        <w:jc w:val="both"/>
        <w:rPr>
          <w:rFonts w:ascii="Verdana" w:hAnsi="Verdana"/>
          <w:sz w:val="20"/>
          <w:szCs w:val="20"/>
          <w:lang w:val="bg-BG"/>
        </w:rPr>
      </w:pPr>
      <w:r w:rsidRPr="007A432A">
        <w:rPr>
          <w:rFonts w:ascii="Verdana" w:hAnsi="Verdana"/>
          <w:b/>
          <w:sz w:val="20"/>
          <w:szCs w:val="20"/>
          <w:lang w:val="bg-BG"/>
        </w:rPr>
        <w:t xml:space="preserve">Изпълнителят </w:t>
      </w:r>
      <w:r w:rsidRPr="007A432A">
        <w:rPr>
          <w:rFonts w:ascii="Verdana" w:hAnsi="Verdana"/>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389F395F" w14:textId="77777777" w:rsidR="0096466C" w:rsidRPr="007A432A" w:rsidRDefault="0096466C" w:rsidP="0096466C">
      <w:pPr>
        <w:numPr>
          <w:ilvl w:val="0"/>
          <w:numId w:val="7"/>
        </w:numPr>
        <w:tabs>
          <w:tab w:val="clear" w:pos="720"/>
          <w:tab w:val="num" w:pos="360"/>
        </w:tabs>
        <w:spacing w:line="276" w:lineRule="auto"/>
        <w:ind w:left="0" w:firstLine="0"/>
        <w:jc w:val="both"/>
        <w:rPr>
          <w:rFonts w:ascii="Verdana" w:hAnsi="Verdana"/>
          <w:sz w:val="20"/>
          <w:szCs w:val="20"/>
          <w:lang w:val="bg-BG"/>
        </w:rPr>
      </w:pPr>
      <w:r w:rsidRPr="007A432A">
        <w:rPr>
          <w:rFonts w:ascii="Verdana" w:hAnsi="Verdana"/>
          <w:b/>
          <w:sz w:val="20"/>
          <w:szCs w:val="20"/>
          <w:lang w:val="ru-RU"/>
        </w:rPr>
        <w:t>Изпълнителят</w:t>
      </w:r>
      <w:r w:rsidRPr="007A432A">
        <w:rPr>
          <w:rFonts w:ascii="Verdana" w:hAnsi="Verdana"/>
          <w:sz w:val="20"/>
          <w:szCs w:val="20"/>
          <w:lang w:val="bg-BG"/>
        </w:rPr>
        <w:t xml:space="preserve"> не допуска на обектите неизправни моторни превозни средства (МПС) и машини. </w:t>
      </w:r>
    </w:p>
    <w:p w14:paraId="4F68C14F" w14:textId="77777777" w:rsidR="0096466C" w:rsidRPr="007A432A" w:rsidRDefault="0096466C" w:rsidP="0096466C">
      <w:pPr>
        <w:numPr>
          <w:ilvl w:val="0"/>
          <w:numId w:val="7"/>
        </w:numPr>
        <w:tabs>
          <w:tab w:val="clear" w:pos="720"/>
          <w:tab w:val="num" w:pos="360"/>
        </w:tabs>
        <w:spacing w:line="276" w:lineRule="auto"/>
        <w:ind w:left="0" w:firstLine="0"/>
        <w:jc w:val="both"/>
        <w:rPr>
          <w:rFonts w:ascii="Verdana" w:hAnsi="Verdana"/>
          <w:sz w:val="20"/>
          <w:szCs w:val="20"/>
          <w:lang w:val="bg-BG"/>
        </w:rPr>
      </w:pPr>
      <w:r w:rsidRPr="007A432A">
        <w:rPr>
          <w:rFonts w:ascii="Verdana" w:hAnsi="Verdana"/>
          <w:b/>
          <w:sz w:val="20"/>
          <w:szCs w:val="20"/>
          <w:lang w:val="ru-RU"/>
        </w:rPr>
        <w:t>Изпълнителят</w:t>
      </w:r>
      <w:r w:rsidRPr="007A432A">
        <w:rPr>
          <w:rFonts w:ascii="Verdana" w:hAnsi="Verdana"/>
          <w:sz w:val="20"/>
          <w:szCs w:val="20"/>
          <w:lang w:val="bg-BG"/>
        </w:rPr>
        <w:t xml:space="preserve"> не допуска теч на масла и горива от МПС.</w:t>
      </w:r>
    </w:p>
    <w:p w14:paraId="00CCDEB3" w14:textId="77777777" w:rsidR="0096466C" w:rsidRPr="007A432A" w:rsidRDefault="0096466C" w:rsidP="0096466C">
      <w:pPr>
        <w:spacing w:line="276" w:lineRule="auto"/>
        <w:jc w:val="both"/>
        <w:rPr>
          <w:rFonts w:ascii="Verdana" w:hAnsi="Verdana"/>
          <w:sz w:val="20"/>
          <w:szCs w:val="20"/>
          <w:lang w:val="bg-BG"/>
        </w:rPr>
      </w:pPr>
      <w:r w:rsidRPr="007A432A">
        <w:rPr>
          <w:rFonts w:ascii="Verdana" w:hAnsi="Verdana"/>
          <w:b/>
          <w:sz w:val="20"/>
          <w:szCs w:val="20"/>
          <w:lang w:val="bg-BG"/>
        </w:rPr>
        <w:t>ИЗВЪНРЕДНИ СИТУАЦИИ:</w:t>
      </w:r>
    </w:p>
    <w:p w14:paraId="4E883B30" w14:textId="77777777" w:rsidR="0096466C" w:rsidRPr="007A432A" w:rsidRDefault="0096466C" w:rsidP="0096466C">
      <w:pPr>
        <w:numPr>
          <w:ilvl w:val="0"/>
          <w:numId w:val="7"/>
        </w:numPr>
        <w:tabs>
          <w:tab w:val="clear" w:pos="720"/>
          <w:tab w:val="num" w:pos="360"/>
          <w:tab w:val="left" w:pos="426"/>
        </w:tabs>
        <w:spacing w:line="276" w:lineRule="auto"/>
        <w:ind w:left="426" w:hanging="426"/>
        <w:jc w:val="both"/>
        <w:rPr>
          <w:rFonts w:ascii="Verdana" w:hAnsi="Verdana"/>
          <w:sz w:val="20"/>
          <w:szCs w:val="20"/>
          <w:lang w:val="bg-BG"/>
        </w:rPr>
      </w:pPr>
      <w:r w:rsidRPr="007A432A">
        <w:rPr>
          <w:rFonts w:ascii="Verdana" w:hAnsi="Verdana"/>
          <w:b/>
          <w:sz w:val="20"/>
          <w:szCs w:val="20"/>
          <w:lang w:val="bg-BG"/>
        </w:rPr>
        <w:t xml:space="preserve">Изпълнителят </w:t>
      </w:r>
      <w:r w:rsidRPr="007A432A">
        <w:rPr>
          <w:rFonts w:ascii="Verdana" w:hAnsi="Verdana"/>
          <w:sz w:val="20"/>
          <w:szCs w:val="20"/>
          <w:lang w:val="bg-BG"/>
        </w:rPr>
        <w:t>осигурява мерки за предотвратяване на извънредни ситуации, свързани със замърсяване на ОС.</w:t>
      </w:r>
    </w:p>
    <w:p w14:paraId="5B538930" w14:textId="77777777" w:rsidR="0096466C" w:rsidRPr="007A432A" w:rsidRDefault="0096466C" w:rsidP="0096466C">
      <w:pPr>
        <w:numPr>
          <w:ilvl w:val="0"/>
          <w:numId w:val="7"/>
        </w:numPr>
        <w:tabs>
          <w:tab w:val="clear" w:pos="720"/>
          <w:tab w:val="num" w:pos="360"/>
        </w:tabs>
        <w:spacing w:line="276" w:lineRule="auto"/>
        <w:ind w:left="426" w:hanging="426"/>
        <w:jc w:val="both"/>
        <w:rPr>
          <w:rFonts w:ascii="Verdana" w:hAnsi="Verdana"/>
          <w:sz w:val="20"/>
          <w:szCs w:val="20"/>
          <w:lang w:val="bg-BG"/>
        </w:rPr>
      </w:pPr>
      <w:r w:rsidRPr="007A432A">
        <w:rPr>
          <w:rFonts w:ascii="Verdana" w:hAnsi="Verdana"/>
          <w:b/>
          <w:sz w:val="20"/>
          <w:szCs w:val="20"/>
          <w:lang w:val="bg-BG"/>
        </w:rPr>
        <w:t>Изпълнителят</w:t>
      </w:r>
      <w:r w:rsidRPr="007A432A">
        <w:rPr>
          <w:rFonts w:ascii="Verdana" w:hAnsi="Verdana"/>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2EC2D932" w14:textId="77777777" w:rsidR="0096466C" w:rsidRPr="007A432A" w:rsidRDefault="0096466C" w:rsidP="0096466C">
      <w:pPr>
        <w:numPr>
          <w:ilvl w:val="0"/>
          <w:numId w:val="7"/>
        </w:numPr>
        <w:tabs>
          <w:tab w:val="clear" w:pos="720"/>
          <w:tab w:val="num" w:pos="360"/>
        </w:tabs>
        <w:spacing w:line="276" w:lineRule="auto"/>
        <w:ind w:left="426" w:hanging="426"/>
        <w:jc w:val="both"/>
        <w:rPr>
          <w:rFonts w:ascii="Verdana" w:hAnsi="Verdana"/>
          <w:sz w:val="20"/>
          <w:szCs w:val="20"/>
          <w:lang w:val="bg-BG"/>
        </w:rPr>
      </w:pPr>
      <w:r w:rsidRPr="007A432A">
        <w:rPr>
          <w:rFonts w:ascii="Verdana" w:hAnsi="Verdana"/>
          <w:b/>
          <w:sz w:val="20"/>
          <w:szCs w:val="20"/>
          <w:lang w:val="bg-BG"/>
        </w:rPr>
        <w:t>Изпълнителят</w:t>
      </w:r>
      <w:r w:rsidRPr="007A432A">
        <w:rPr>
          <w:rFonts w:ascii="Verdana" w:hAnsi="Verdana"/>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4131614" w14:textId="77777777" w:rsidR="0096466C" w:rsidRPr="007A432A" w:rsidRDefault="0096466C" w:rsidP="0096466C">
      <w:pPr>
        <w:numPr>
          <w:ilvl w:val="0"/>
          <w:numId w:val="7"/>
        </w:numPr>
        <w:tabs>
          <w:tab w:val="clear" w:pos="720"/>
          <w:tab w:val="num" w:pos="360"/>
        </w:tabs>
        <w:spacing w:line="276" w:lineRule="auto"/>
        <w:ind w:left="0" w:firstLine="0"/>
        <w:jc w:val="both"/>
        <w:rPr>
          <w:rFonts w:ascii="Verdana" w:hAnsi="Verdana"/>
          <w:sz w:val="20"/>
          <w:szCs w:val="20"/>
          <w:lang w:val="bg-BG"/>
        </w:rPr>
      </w:pPr>
      <w:r w:rsidRPr="007A432A">
        <w:rPr>
          <w:rFonts w:ascii="Verdana" w:hAnsi="Verdana"/>
          <w:b/>
          <w:sz w:val="20"/>
          <w:szCs w:val="20"/>
          <w:lang w:val="bg-BG"/>
        </w:rPr>
        <w:t>Изпълнителят</w:t>
      </w:r>
      <w:r w:rsidRPr="007A432A">
        <w:rPr>
          <w:rFonts w:ascii="Verdana" w:hAnsi="Verdana"/>
          <w:sz w:val="20"/>
          <w:szCs w:val="20"/>
          <w:lang w:val="bg-BG"/>
        </w:rPr>
        <w:t xml:space="preserve"> своевременно предоставя информация на </w:t>
      </w:r>
      <w:r w:rsidRPr="007A432A">
        <w:rPr>
          <w:rFonts w:ascii="Verdana" w:hAnsi="Verdana"/>
          <w:b/>
          <w:sz w:val="20"/>
          <w:szCs w:val="20"/>
          <w:lang w:val="bg-BG"/>
        </w:rPr>
        <w:t>Възложителят</w:t>
      </w:r>
      <w:r w:rsidRPr="007A432A">
        <w:rPr>
          <w:rFonts w:ascii="Verdana" w:hAnsi="Verdana"/>
          <w:sz w:val="20"/>
          <w:szCs w:val="20"/>
          <w:lang w:val="bg-BG"/>
        </w:rPr>
        <w:t xml:space="preserve"> при възникнала извънредна ситуация.  </w:t>
      </w:r>
    </w:p>
    <w:p w14:paraId="6B42B89B" w14:textId="77777777" w:rsidR="0096466C" w:rsidRPr="007A432A" w:rsidRDefault="0096466C" w:rsidP="0096466C">
      <w:pPr>
        <w:numPr>
          <w:ilvl w:val="0"/>
          <w:numId w:val="7"/>
        </w:numPr>
        <w:tabs>
          <w:tab w:val="clear" w:pos="720"/>
          <w:tab w:val="num" w:pos="360"/>
        </w:tabs>
        <w:spacing w:line="276" w:lineRule="auto"/>
        <w:ind w:left="426" w:hanging="426"/>
        <w:jc w:val="both"/>
        <w:rPr>
          <w:rFonts w:ascii="Verdana" w:hAnsi="Verdana"/>
          <w:sz w:val="20"/>
          <w:szCs w:val="20"/>
          <w:lang w:val="bg-BG"/>
        </w:rPr>
      </w:pPr>
      <w:r w:rsidRPr="007A432A">
        <w:rPr>
          <w:rFonts w:ascii="Verdana" w:hAnsi="Verdana"/>
          <w:b/>
          <w:sz w:val="20"/>
          <w:szCs w:val="20"/>
          <w:lang w:val="bg-BG"/>
        </w:rPr>
        <w:t xml:space="preserve">Изпълнителят </w:t>
      </w:r>
      <w:r w:rsidRPr="007A432A">
        <w:rPr>
          <w:rFonts w:ascii="Verdana" w:hAnsi="Verdana"/>
          <w:sz w:val="20"/>
          <w:szCs w:val="20"/>
          <w:lang w:val="bg-BG"/>
        </w:rPr>
        <w:t>предприема незабавни действия по почистване и отстраняване на последствията от създалата се извънредна ситуация.</w:t>
      </w:r>
    </w:p>
    <w:p w14:paraId="79B10D1D" w14:textId="77777777" w:rsidR="0096466C" w:rsidRPr="007A432A" w:rsidRDefault="0096466C" w:rsidP="0096466C">
      <w:pPr>
        <w:numPr>
          <w:ilvl w:val="0"/>
          <w:numId w:val="7"/>
        </w:numPr>
        <w:tabs>
          <w:tab w:val="clear" w:pos="720"/>
          <w:tab w:val="left" w:pos="0"/>
          <w:tab w:val="num" w:pos="360"/>
        </w:tabs>
        <w:spacing w:line="276" w:lineRule="auto"/>
        <w:ind w:left="360"/>
        <w:jc w:val="both"/>
        <w:rPr>
          <w:rFonts w:ascii="Verdana" w:hAnsi="Verdana"/>
          <w:b/>
          <w:sz w:val="20"/>
          <w:szCs w:val="20"/>
          <w:lang w:val="bg-BG"/>
        </w:rPr>
      </w:pPr>
      <w:r w:rsidRPr="007A432A">
        <w:rPr>
          <w:rFonts w:ascii="Verdana" w:hAnsi="Verdana"/>
          <w:b/>
          <w:sz w:val="20"/>
          <w:szCs w:val="20"/>
          <w:lang w:val="bg-BG"/>
        </w:rPr>
        <w:t>НАРУШЕНИЯ ПО СПОРАЗУМЕНИЕТО</w:t>
      </w:r>
    </w:p>
    <w:p w14:paraId="185106A7" w14:textId="77777777" w:rsidR="0096466C" w:rsidRPr="007A432A" w:rsidRDefault="0096466C" w:rsidP="0096466C">
      <w:pPr>
        <w:numPr>
          <w:ilvl w:val="0"/>
          <w:numId w:val="7"/>
        </w:numPr>
        <w:tabs>
          <w:tab w:val="clear" w:pos="720"/>
          <w:tab w:val="num" w:pos="360"/>
        </w:tabs>
        <w:spacing w:line="276" w:lineRule="auto"/>
        <w:ind w:left="426" w:hanging="426"/>
        <w:jc w:val="both"/>
        <w:rPr>
          <w:rFonts w:ascii="Verdana" w:hAnsi="Verdana"/>
          <w:sz w:val="20"/>
          <w:szCs w:val="20"/>
          <w:lang w:val="bg-BG"/>
        </w:rPr>
      </w:pPr>
      <w:r w:rsidRPr="007A432A">
        <w:rPr>
          <w:rFonts w:ascii="Verdana" w:hAnsi="Verdana"/>
          <w:b/>
          <w:sz w:val="20"/>
          <w:szCs w:val="20"/>
          <w:lang w:val="bg-BG"/>
        </w:rPr>
        <w:t>Изпълнителят</w:t>
      </w:r>
      <w:r w:rsidRPr="007A432A">
        <w:rPr>
          <w:rFonts w:ascii="Verdana" w:hAnsi="Verdana"/>
          <w:sz w:val="20"/>
          <w:szCs w:val="20"/>
          <w:lang w:val="bg-BG"/>
        </w:rPr>
        <w:t xml:space="preserve"> отстранява причините за нарушенията по настоящото Споразумение, така че то да не се случва повторно.</w:t>
      </w:r>
    </w:p>
    <w:p w14:paraId="7778E48B" w14:textId="77777777" w:rsidR="0096466C" w:rsidRPr="007A432A" w:rsidRDefault="0096466C" w:rsidP="0096466C">
      <w:pPr>
        <w:numPr>
          <w:ilvl w:val="0"/>
          <w:numId w:val="7"/>
        </w:numPr>
        <w:tabs>
          <w:tab w:val="clear" w:pos="720"/>
          <w:tab w:val="num" w:pos="360"/>
        </w:tabs>
        <w:spacing w:line="276" w:lineRule="auto"/>
        <w:ind w:left="360"/>
        <w:jc w:val="both"/>
        <w:rPr>
          <w:rFonts w:ascii="Verdana" w:hAnsi="Verdana"/>
          <w:sz w:val="20"/>
          <w:szCs w:val="20"/>
          <w:lang w:val="bg-BG"/>
        </w:rPr>
      </w:pPr>
      <w:r w:rsidRPr="007A432A">
        <w:rPr>
          <w:rFonts w:ascii="Verdana" w:hAnsi="Verdana"/>
          <w:b/>
          <w:sz w:val="20"/>
          <w:szCs w:val="20"/>
          <w:lang w:val="bg-BG"/>
        </w:rPr>
        <w:t>Изпълнителя</w:t>
      </w:r>
      <w:r w:rsidRPr="007A432A">
        <w:rPr>
          <w:rFonts w:ascii="Verdana" w:hAnsi="Verdana"/>
          <w:sz w:val="20"/>
          <w:szCs w:val="20"/>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7A432A">
        <w:rPr>
          <w:rFonts w:ascii="Verdana" w:hAnsi="Verdana"/>
          <w:b/>
          <w:sz w:val="20"/>
          <w:szCs w:val="20"/>
          <w:lang w:val="bg-BG"/>
        </w:rPr>
        <w:t xml:space="preserve">Възложителя </w:t>
      </w:r>
      <w:r w:rsidRPr="007A432A">
        <w:rPr>
          <w:rFonts w:ascii="Verdana" w:hAnsi="Verdana"/>
          <w:sz w:val="20"/>
          <w:szCs w:val="20"/>
          <w:lang w:val="bg-BG"/>
        </w:rPr>
        <w:t>нарушения по която и да е от точките от Споразумението.</w:t>
      </w:r>
    </w:p>
    <w:p w14:paraId="73E4AB51" w14:textId="77777777" w:rsidR="0096466C" w:rsidRPr="007A432A" w:rsidRDefault="0096466C" w:rsidP="0096466C">
      <w:pPr>
        <w:tabs>
          <w:tab w:val="left" w:pos="360"/>
        </w:tabs>
        <w:spacing w:after="120" w:line="276" w:lineRule="auto"/>
        <w:jc w:val="both"/>
        <w:rPr>
          <w:rFonts w:ascii="Verdana" w:hAnsi="Verdana"/>
          <w:sz w:val="20"/>
          <w:szCs w:val="20"/>
          <w:lang w:val="bg-BG"/>
        </w:rPr>
      </w:pPr>
      <w:r w:rsidRPr="007A432A">
        <w:rPr>
          <w:rFonts w:ascii="Verdana" w:hAnsi="Verdana"/>
          <w:sz w:val="20"/>
          <w:szCs w:val="20"/>
          <w:lang w:val="bg-BG"/>
        </w:rPr>
        <w:t>Настоящето споразумение се подписва в два еднообразни екземпляра, по един за всяка от страните.</w:t>
      </w:r>
    </w:p>
    <w:p w14:paraId="45B8B852" w14:textId="77777777" w:rsidR="0096466C" w:rsidRPr="007A432A" w:rsidRDefault="0096466C" w:rsidP="0096466C">
      <w:pPr>
        <w:tabs>
          <w:tab w:val="left" w:pos="360"/>
        </w:tabs>
        <w:spacing w:line="276" w:lineRule="auto"/>
        <w:jc w:val="both"/>
        <w:rPr>
          <w:rFonts w:ascii="Verdana" w:hAnsi="Verdana"/>
          <w:sz w:val="20"/>
          <w:szCs w:val="20"/>
          <w:lang w:val="bg-BG"/>
        </w:rPr>
      </w:pPr>
    </w:p>
    <w:p w14:paraId="5A83FFF9" w14:textId="77777777" w:rsidR="0096466C" w:rsidRPr="007A432A" w:rsidRDefault="0096466C" w:rsidP="0096466C">
      <w:pPr>
        <w:tabs>
          <w:tab w:val="left" w:pos="360"/>
        </w:tabs>
        <w:spacing w:line="276" w:lineRule="auto"/>
        <w:jc w:val="both"/>
        <w:rPr>
          <w:rFonts w:ascii="Verdana" w:hAnsi="Verdana"/>
          <w:sz w:val="20"/>
          <w:szCs w:val="20"/>
          <w:lang w:val="bg-BG"/>
        </w:rPr>
      </w:pPr>
      <w:r w:rsidRPr="007A432A">
        <w:rPr>
          <w:rFonts w:ascii="Verdana" w:hAnsi="Verdana"/>
          <w:sz w:val="20"/>
          <w:szCs w:val="20"/>
          <w:lang w:val="bg-BG"/>
        </w:rPr>
        <w:t xml:space="preserve">ИЗПЪЛНИТЕЛ:                                                    </w:t>
      </w:r>
      <w:r w:rsidRPr="007A432A">
        <w:rPr>
          <w:rFonts w:ascii="Verdana" w:hAnsi="Verdana"/>
          <w:sz w:val="20"/>
          <w:szCs w:val="20"/>
          <w:lang w:val="bg-BG"/>
        </w:rPr>
        <w:tab/>
      </w:r>
      <w:r w:rsidRPr="007A432A">
        <w:rPr>
          <w:rFonts w:ascii="Verdana" w:hAnsi="Verdana"/>
          <w:sz w:val="20"/>
          <w:szCs w:val="20"/>
          <w:lang w:val="bg-BG"/>
        </w:rPr>
        <w:tab/>
        <w:t>ВЪЗЛОЖИТЕЛ :</w:t>
      </w:r>
    </w:p>
    <w:p w14:paraId="14FFD9AA" w14:textId="77777777" w:rsidR="0096466C" w:rsidRPr="007A432A" w:rsidRDefault="0096466C" w:rsidP="0096466C">
      <w:pPr>
        <w:tabs>
          <w:tab w:val="left" w:pos="360"/>
        </w:tabs>
        <w:spacing w:line="276" w:lineRule="auto"/>
        <w:jc w:val="both"/>
        <w:rPr>
          <w:rFonts w:ascii="Verdana" w:hAnsi="Verdana"/>
          <w:sz w:val="20"/>
          <w:szCs w:val="20"/>
          <w:lang w:val="bg-BG"/>
        </w:rPr>
      </w:pP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lang w:val="bg-BG"/>
        </w:rPr>
        <w:t>...............................</w:t>
      </w: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rPr>
        <w:tab/>
      </w:r>
      <w:r w:rsidRPr="007A432A">
        <w:rPr>
          <w:rFonts w:ascii="Verdana" w:hAnsi="Verdana"/>
          <w:sz w:val="20"/>
          <w:szCs w:val="20"/>
          <w:lang w:val="bg-BG"/>
        </w:rPr>
        <w:tab/>
        <w:t>.................................</w:t>
      </w:r>
    </w:p>
    <w:p w14:paraId="364DF8F2" w14:textId="77777777" w:rsidR="0096466C" w:rsidRPr="007A432A" w:rsidRDefault="0096466C" w:rsidP="0096466C">
      <w:pPr>
        <w:tabs>
          <w:tab w:val="left" w:pos="360"/>
        </w:tabs>
        <w:spacing w:line="276" w:lineRule="auto"/>
        <w:jc w:val="both"/>
        <w:rPr>
          <w:rFonts w:ascii="Verdana" w:hAnsi="Verdana"/>
          <w:sz w:val="20"/>
          <w:szCs w:val="20"/>
          <w:lang w:val="bg-BG"/>
        </w:rPr>
      </w:pPr>
    </w:p>
    <w:p w14:paraId="68541981" w14:textId="77777777" w:rsidR="0096466C" w:rsidRPr="007A432A" w:rsidRDefault="0096466C" w:rsidP="0096466C">
      <w:pPr>
        <w:tabs>
          <w:tab w:val="left" w:pos="360"/>
        </w:tabs>
        <w:spacing w:line="276" w:lineRule="auto"/>
        <w:jc w:val="both"/>
        <w:rPr>
          <w:rFonts w:ascii="Verdana" w:hAnsi="Verdana"/>
          <w:sz w:val="20"/>
          <w:szCs w:val="20"/>
          <w:lang w:val="bg-BG"/>
        </w:rPr>
      </w:pPr>
      <w:r w:rsidRPr="007A432A">
        <w:rPr>
          <w:rFonts w:ascii="Verdana" w:hAnsi="Verdana"/>
          <w:sz w:val="20"/>
          <w:szCs w:val="20"/>
          <w:lang w:val="bg-BG"/>
        </w:rPr>
        <w:t xml:space="preserve">Дата: </w:t>
      </w:r>
      <w:r w:rsidRPr="007A432A">
        <w:rPr>
          <w:rFonts w:ascii="Verdana" w:hAnsi="Verdana"/>
          <w:sz w:val="20"/>
          <w:szCs w:val="20"/>
          <w:lang w:val="bg-BG"/>
        </w:rPr>
        <w:tab/>
      </w:r>
      <w:r w:rsidRPr="007A432A">
        <w:rPr>
          <w:rFonts w:ascii="Verdana" w:hAnsi="Verdana"/>
          <w:sz w:val="20"/>
          <w:szCs w:val="20"/>
          <w:lang w:val="bg-BG"/>
        </w:rPr>
        <w:tab/>
      </w:r>
      <w:r w:rsidRPr="007A432A">
        <w:rPr>
          <w:rFonts w:ascii="Verdana" w:hAnsi="Verdana"/>
          <w:sz w:val="20"/>
          <w:szCs w:val="20"/>
          <w:lang w:val="bg-BG"/>
        </w:rPr>
        <w:tab/>
      </w:r>
      <w:r w:rsidRPr="007A432A">
        <w:rPr>
          <w:rFonts w:ascii="Verdana" w:hAnsi="Verdana"/>
          <w:sz w:val="20"/>
          <w:szCs w:val="20"/>
          <w:lang w:val="bg-BG"/>
        </w:rPr>
        <w:tab/>
      </w:r>
      <w:r w:rsidRPr="007A432A">
        <w:rPr>
          <w:rFonts w:ascii="Verdana" w:hAnsi="Verdana"/>
          <w:sz w:val="20"/>
          <w:szCs w:val="20"/>
          <w:lang w:val="bg-BG"/>
        </w:rPr>
        <w:tab/>
      </w:r>
      <w:r w:rsidRPr="007A432A">
        <w:rPr>
          <w:rFonts w:ascii="Verdana" w:hAnsi="Verdana"/>
          <w:sz w:val="20"/>
          <w:szCs w:val="20"/>
          <w:lang w:val="bg-BG"/>
        </w:rPr>
        <w:tab/>
      </w:r>
      <w:r w:rsidRPr="007A432A">
        <w:rPr>
          <w:rFonts w:ascii="Verdana" w:hAnsi="Verdana"/>
          <w:sz w:val="20"/>
          <w:szCs w:val="20"/>
          <w:lang w:val="bg-BG"/>
        </w:rPr>
        <w:tab/>
        <w:t>Дата:</w:t>
      </w:r>
    </w:p>
    <w:p w14:paraId="3163F92B" w14:textId="662E5FCD" w:rsidR="00661D7C" w:rsidRPr="007A432A" w:rsidRDefault="00661D7C" w:rsidP="00EA4ADE">
      <w:pPr>
        <w:jc w:val="right"/>
        <w:rPr>
          <w:rFonts w:ascii="Verdana" w:hAnsi="Verdana" w:cs="Arial"/>
          <w:b/>
          <w:bCs/>
          <w:sz w:val="20"/>
          <w:szCs w:val="20"/>
          <w:lang w:val="ru-RU"/>
        </w:rPr>
      </w:pPr>
    </w:p>
    <w:sectPr w:rsidR="00661D7C" w:rsidRPr="007A432A" w:rsidSect="006359EF">
      <w:headerReference w:type="default" r:id="rId30"/>
      <w:headerReference w:type="first" r:id="rId31"/>
      <w:footerReference w:type="first" r:id="rId32"/>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E488" w14:textId="77777777" w:rsidR="000A49EA" w:rsidRDefault="000A49EA">
      <w:r>
        <w:separator/>
      </w:r>
    </w:p>
  </w:endnote>
  <w:endnote w:type="continuationSeparator" w:id="0">
    <w:p w14:paraId="10C79DC4" w14:textId="77777777" w:rsidR="000A49EA" w:rsidRDefault="000A49EA">
      <w:r>
        <w:continuationSeparator/>
      </w:r>
    </w:p>
  </w:endnote>
  <w:endnote w:type="continuationNotice" w:id="1">
    <w:p w14:paraId="68066523" w14:textId="77777777" w:rsidR="000A49EA" w:rsidRDefault="000A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0" w14:textId="77777777" w:rsidR="00C6765E" w:rsidRPr="007A432A" w:rsidRDefault="00C6765E" w:rsidP="009718C0">
    <w:pPr>
      <w:pStyle w:val="Footer"/>
      <w:tabs>
        <w:tab w:val="clear" w:pos="8640"/>
        <w:tab w:val="left" w:pos="937"/>
        <w:tab w:val="center" w:pos="4514"/>
        <w:tab w:val="left" w:pos="5509"/>
      </w:tabs>
      <w:rPr>
        <w:rFonts w:ascii="Verdana" w:hAnsi="Verdana"/>
        <w:sz w:val="12"/>
        <w:szCs w:val="16"/>
        <w:lang w:val="bg-BG"/>
      </w:rPr>
    </w:pPr>
    <w:r>
      <w:rPr>
        <w:sz w:val="12"/>
        <w:szCs w:val="16"/>
        <w:lang w:val="ru-RU"/>
      </w:rPr>
      <w:tab/>
    </w:r>
    <w:r>
      <w:rPr>
        <w:sz w:val="12"/>
        <w:szCs w:val="16"/>
        <w:lang w:val="ru-RU"/>
      </w:rPr>
      <w:tab/>
    </w:r>
    <w:r w:rsidRPr="007A432A">
      <w:rPr>
        <w:rFonts w:ascii="Verdana" w:hAnsi="Verdana"/>
        <w:sz w:val="12"/>
        <w:szCs w:val="16"/>
        <w:lang w:val="bg-BG"/>
      </w:rPr>
      <w:t>ДОКУМЕНТАЦИЯ ЗА УЧАСТИЕ</w:t>
    </w:r>
    <w:r w:rsidRPr="007A432A">
      <w:rPr>
        <w:rFonts w:ascii="Verdana" w:hAnsi="Verdana"/>
        <w:sz w:val="12"/>
        <w:szCs w:val="16"/>
        <w:lang w:val="bg-BG"/>
      </w:rPr>
      <w:tab/>
      <w:t>част от</w:t>
    </w:r>
    <w:r w:rsidRPr="007A432A">
      <w:rPr>
        <w:rFonts w:ascii="Verdana" w:hAnsi="Verdana" w:cs="Arial"/>
        <w:noProof/>
        <w:sz w:val="22"/>
        <w:szCs w:val="22"/>
        <w:lang w:val="bg-BG" w:eastAsia="bg-BG"/>
      </w:rPr>
      <w:drawing>
        <wp:inline distT="0" distB="0" distL="0" distR="0" wp14:anchorId="4F47530D" wp14:editId="4F47530E">
          <wp:extent cx="905773" cy="345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44472"/>
                  </a:xfrm>
                  <a:prstGeom prst="rect">
                    <a:avLst/>
                  </a:prstGeom>
                  <a:noFill/>
                  <a:ln>
                    <a:noFill/>
                  </a:ln>
                </pic:spPr>
              </pic:pic>
            </a:graphicData>
          </a:graphic>
        </wp:inline>
      </w:drawing>
    </w:r>
  </w:p>
  <w:p w14:paraId="4F4752E1" w14:textId="77777777" w:rsidR="00C6765E" w:rsidRPr="007A432A" w:rsidRDefault="00C6765E" w:rsidP="001F6C00">
    <w:pPr>
      <w:pStyle w:val="Footer"/>
      <w:jc w:val="center"/>
      <w:rPr>
        <w:rFonts w:ascii="Verdana" w:hAnsi="Verdana"/>
        <w:sz w:val="12"/>
        <w:szCs w:val="16"/>
        <w:lang w:val="ru-RU"/>
      </w:rPr>
    </w:pPr>
    <w:r w:rsidRPr="007A432A">
      <w:rPr>
        <w:rFonts w:ascii="Verdana" w:hAnsi="Verdana"/>
        <w:sz w:val="12"/>
        <w:szCs w:val="16"/>
        <w:lang w:val="ru-RU"/>
      </w:rPr>
      <w:t>“Софийска вода” АД</w:t>
    </w:r>
  </w:p>
  <w:p w14:paraId="21A3B7BC" w14:textId="2193AB88" w:rsidR="00C6765E" w:rsidRPr="007A432A" w:rsidRDefault="00C6765E" w:rsidP="006512BE">
    <w:pPr>
      <w:pStyle w:val="Footer"/>
      <w:jc w:val="center"/>
      <w:rPr>
        <w:rFonts w:ascii="Verdana" w:hAnsi="Verdana"/>
        <w:b/>
        <w:sz w:val="12"/>
        <w:szCs w:val="16"/>
        <w:lang w:val="ru-RU"/>
      </w:rPr>
    </w:pPr>
    <w:r w:rsidRPr="007A432A">
      <w:rPr>
        <w:rFonts w:ascii="Verdana" w:hAnsi="Verdana"/>
        <w:b/>
        <w:sz w:val="12"/>
        <w:szCs w:val="16"/>
        <w:lang w:val="bg-BG"/>
      </w:rPr>
      <w:t xml:space="preserve">Процедура № </w:t>
    </w:r>
    <w:r w:rsidRPr="007A432A">
      <w:rPr>
        <w:rFonts w:ascii="Verdana" w:hAnsi="Verdana"/>
        <w:b/>
        <w:sz w:val="14"/>
        <w:szCs w:val="16"/>
        <w:lang w:val="bg-BG"/>
      </w:rPr>
      <w:t>TT001802</w:t>
    </w:r>
  </w:p>
  <w:p w14:paraId="4F4752E3" w14:textId="6593531C" w:rsidR="00C6765E" w:rsidRPr="007A432A" w:rsidRDefault="00C6765E" w:rsidP="00CD022F">
    <w:pPr>
      <w:pStyle w:val="Footer"/>
      <w:jc w:val="center"/>
      <w:rPr>
        <w:rFonts w:ascii="Verdana" w:hAnsi="Verdana"/>
        <w:b/>
        <w:sz w:val="12"/>
        <w:szCs w:val="16"/>
        <w:lang w:val="bg-BG"/>
      </w:rPr>
    </w:pPr>
    <w:r w:rsidRPr="007A432A">
      <w:rPr>
        <w:rFonts w:ascii="Verdana" w:hAnsi="Verdana"/>
        <w:b/>
        <w:sz w:val="12"/>
        <w:szCs w:val="16"/>
        <w:lang w:val="bg-BG"/>
      </w:rPr>
      <w:t>Поддръжка, профилактика и сервиз на система за диспечески контрол и управление SCADA</w:t>
    </w:r>
  </w:p>
  <w:p w14:paraId="4F4752E4" w14:textId="0B1CB075" w:rsidR="00C6765E" w:rsidRPr="007A432A" w:rsidRDefault="00C6765E" w:rsidP="00FB40CC">
    <w:pPr>
      <w:pStyle w:val="Footer"/>
      <w:jc w:val="center"/>
      <w:rPr>
        <w:rFonts w:ascii="Verdana" w:hAnsi="Verdana"/>
      </w:rPr>
    </w:pPr>
    <w:r w:rsidRPr="007A432A">
      <w:rPr>
        <w:rFonts w:ascii="Verdana" w:hAnsi="Verdana"/>
        <w:sz w:val="16"/>
        <w:szCs w:val="28"/>
      </w:rPr>
      <w:t xml:space="preserve">стр. </w:t>
    </w:r>
    <w:r w:rsidRPr="007A432A">
      <w:rPr>
        <w:rFonts w:ascii="Verdana" w:hAnsi="Verdana"/>
        <w:sz w:val="14"/>
      </w:rPr>
      <w:fldChar w:fldCharType="begin"/>
    </w:r>
    <w:r w:rsidRPr="007A432A">
      <w:rPr>
        <w:rFonts w:ascii="Verdana" w:hAnsi="Verdana"/>
        <w:sz w:val="14"/>
      </w:rPr>
      <w:instrText xml:space="preserve"> PAGE    \* MERGEFORMAT </w:instrText>
    </w:r>
    <w:r w:rsidRPr="007A432A">
      <w:rPr>
        <w:rFonts w:ascii="Verdana" w:hAnsi="Verdana"/>
        <w:sz w:val="14"/>
      </w:rPr>
      <w:fldChar w:fldCharType="separate"/>
    </w:r>
    <w:r w:rsidR="000A49EA" w:rsidRPr="000A49EA">
      <w:rPr>
        <w:rFonts w:ascii="Verdana" w:hAnsi="Verdana"/>
        <w:noProof/>
        <w:sz w:val="16"/>
        <w:szCs w:val="28"/>
      </w:rPr>
      <w:t>1</w:t>
    </w:r>
    <w:r w:rsidRPr="007A432A">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6765E" w:rsidRPr="007F5C82" w14:paraId="5BAE9F41" w14:textId="77777777">
      <w:trPr>
        <w:trHeight w:val="376"/>
        <w:jc w:val="center"/>
      </w:trPr>
      <w:tc>
        <w:tcPr>
          <w:tcW w:w="9538" w:type="dxa"/>
          <w:vAlign w:val="center"/>
        </w:tcPr>
        <w:p w14:paraId="3124EB7F" w14:textId="77777777" w:rsidR="00C6765E" w:rsidRPr="002041EC" w:rsidRDefault="00C6765E" w:rsidP="006359EF">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706B33C9" w14:textId="77777777" w:rsidR="00C6765E" w:rsidRPr="002041EC" w:rsidRDefault="00C6765E" w:rsidP="006359EF">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5520568E" w14:textId="77777777" w:rsidR="00C6765E" w:rsidRDefault="00C6765E" w:rsidP="006359EF">
    <w:pPr>
      <w:pStyle w:val="Footer"/>
      <w:rPr>
        <w:rFonts w:ascii="Calibri" w:hAnsi="Calibri"/>
        <w:lang w:val="bg-BG"/>
      </w:rPr>
    </w:pPr>
  </w:p>
  <w:p w14:paraId="54A56C89" w14:textId="77777777" w:rsidR="00C6765E" w:rsidRPr="006301E9" w:rsidRDefault="00C6765E" w:rsidP="006359EF">
    <w:pPr>
      <w:pStyle w:val="Footer"/>
      <w:tabs>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45D7" w14:textId="77777777" w:rsidR="000A49EA" w:rsidRDefault="000A49EA">
      <w:r>
        <w:separator/>
      </w:r>
    </w:p>
  </w:footnote>
  <w:footnote w:type="continuationSeparator" w:id="0">
    <w:p w14:paraId="2E546953" w14:textId="77777777" w:rsidR="000A49EA" w:rsidRDefault="000A49EA">
      <w:r>
        <w:continuationSeparator/>
      </w:r>
    </w:p>
  </w:footnote>
  <w:footnote w:type="continuationNotice" w:id="1">
    <w:p w14:paraId="395DA1FA" w14:textId="77777777" w:rsidR="000A49EA" w:rsidRDefault="000A49EA"/>
  </w:footnote>
  <w:footnote w:id="2">
    <w:p w14:paraId="28779FAD" w14:textId="77777777" w:rsidR="00C6765E" w:rsidRPr="008B003E" w:rsidRDefault="00C6765E" w:rsidP="00560EDF">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CD068E">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66C21159"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E206AC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w:t>
      </w:r>
      <w:r w:rsidRPr="00046F98">
        <w:rPr>
          <w:b/>
          <w:lang w:val="ru-RU"/>
        </w:rPr>
        <w:t>възлагащите органи</w:t>
      </w:r>
      <w:r w:rsidRPr="00046F98">
        <w:rPr>
          <w:lang w:val="ru-RU"/>
        </w:rPr>
        <w:t xml:space="preserve">: или </w:t>
      </w:r>
      <w:r w:rsidRPr="00046F98">
        <w:rPr>
          <w:b/>
          <w:lang w:val="ru-RU"/>
        </w:rPr>
        <w:t>обявление за предварителна информация</w:t>
      </w:r>
      <w:r w:rsidRPr="00046F98">
        <w:rPr>
          <w:lang w:val="ru-RU"/>
        </w:rPr>
        <w:t xml:space="preserve">, използвано като покана за участие в състезателна процедура, или </w:t>
      </w:r>
      <w:r w:rsidRPr="00046F98">
        <w:rPr>
          <w:b/>
          <w:lang w:val="ru-RU"/>
        </w:rPr>
        <w:t>обявление за поръчка</w:t>
      </w:r>
      <w:r w:rsidRPr="00046F98">
        <w:rPr>
          <w:lang w:val="ru-RU"/>
        </w:rPr>
        <w:t>.</w:t>
      </w:r>
      <w:r w:rsidRPr="00046F98">
        <w:rPr>
          <w:lang w:val="ru-RU"/>
        </w:rPr>
        <w:br/>
        <w:t xml:space="preserve">За </w:t>
      </w:r>
      <w:r w:rsidRPr="00046F98">
        <w:rPr>
          <w:b/>
          <w:lang w:val="ru-RU"/>
        </w:rPr>
        <w:t>възложителите:</w:t>
      </w:r>
      <w:r w:rsidRPr="00046F98">
        <w:rPr>
          <w:lang w:val="ru-RU"/>
        </w:rPr>
        <w:t xml:space="preserve"> </w:t>
      </w:r>
      <w:r w:rsidRPr="00046F98">
        <w:rPr>
          <w:b/>
          <w:lang w:val="ru-RU"/>
        </w:rPr>
        <w:t>периодично индикативно обявление</w:t>
      </w:r>
      <w:r w:rsidRPr="00046F98">
        <w:rPr>
          <w:lang w:val="ru-RU"/>
        </w:rPr>
        <w:t xml:space="preserve">, използвано като покана за участие в състезателна процедура, </w:t>
      </w:r>
      <w:r w:rsidRPr="00046F98">
        <w:rPr>
          <w:b/>
          <w:lang w:val="ru-RU"/>
        </w:rPr>
        <w:t>обявление за поръчка</w:t>
      </w:r>
      <w:r w:rsidRPr="00046F98">
        <w:rPr>
          <w:lang w:val="ru-RU"/>
        </w:rPr>
        <w:t xml:space="preserve"> или </w:t>
      </w:r>
      <w:r w:rsidRPr="00046F98">
        <w:rPr>
          <w:b/>
          <w:lang w:val="ru-RU"/>
        </w:rPr>
        <w:t>обявление за съществуването на квалификационна система.</w:t>
      </w:r>
    </w:p>
  </w:footnote>
  <w:footnote w:id="5">
    <w:p w14:paraId="7CAE5B1E"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i/>
          <w:lang w:val="ru-RU"/>
        </w:rPr>
        <w:t>Информацията да се копира от раздел</w:t>
      </w:r>
      <w:r w:rsidRPr="004E0C74">
        <w:rPr>
          <w:i/>
        </w:rPr>
        <w:t> I</w:t>
      </w:r>
      <w:r w:rsidRPr="00046F98">
        <w:rPr>
          <w:i/>
          <w:lang w:val="ru-RU"/>
        </w:rPr>
        <w:t xml:space="preserve">, точка </w:t>
      </w:r>
      <w:r w:rsidRPr="004E0C74">
        <w:rPr>
          <w:i/>
        </w:rPr>
        <w:t>I</w:t>
      </w:r>
      <w:r w:rsidRPr="00046F98">
        <w:rPr>
          <w:i/>
          <w:lang w:val="ru-RU"/>
        </w:rPr>
        <w:t>.1 от съответното обявление.</w:t>
      </w:r>
      <w:r w:rsidRPr="00046F98">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47EA7885"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lang w:val="ru-RU"/>
        </w:rPr>
        <w:tab/>
      </w:r>
      <w:r w:rsidRPr="00046F98">
        <w:rPr>
          <w:i/>
          <w:lang w:val="ru-RU"/>
        </w:rPr>
        <w:t xml:space="preserve">Вж. точки </w:t>
      </w:r>
      <w:r w:rsidRPr="004E0C74">
        <w:rPr>
          <w:i/>
        </w:rPr>
        <w:t>II</w:t>
      </w:r>
      <w:r w:rsidRPr="00046F98">
        <w:rPr>
          <w:i/>
          <w:lang w:val="ru-RU"/>
        </w:rPr>
        <w:t xml:space="preserve">. 1.1 и </w:t>
      </w:r>
      <w:r w:rsidRPr="004E0C74">
        <w:rPr>
          <w:i/>
        </w:rPr>
        <w:t>II</w:t>
      </w:r>
      <w:r w:rsidRPr="00046F98">
        <w:rPr>
          <w:i/>
          <w:lang w:val="ru-RU"/>
        </w:rPr>
        <w:t>.1.3 от съответното обявление</w:t>
      </w:r>
    </w:p>
  </w:footnote>
  <w:footnote w:id="7">
    <w:p w14:paraId="091E7271"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i/>
          <w:lang w:val="ru-RU"/>
        </w:rPr>
        <w:tab/>
        <w:t xml:space="preserve">Вж. точка </w:t>
      </w:r>
      <w:r w:rsidRPr="004E0C74">
        <w:rPr>
          <w:i/>
        </w:rPr>
        <w:t>II</w:t>
      </w:r>
      <w:r w:rsidRPr="00046F98">
        <w:rPr>
          <w:i/>
          <w:lang w:val="ru-RU"/>
        </w:rPr>
        <w:t>. 1.1 от съответното обявление</w:t>
      </w:r>
    </w:p>
  </w:footnote>
  <w:footnote w:id="8">
    <w:p w14:paraId="701910A5"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повторете информацията относно лицата за контакт толкова пъти, колкото е необходимо.</w:t>
      </w:r>
    </w:p>
  </w:footnote>
  <w:footnote w:id="9">
    <w:p w14:paraId="0CA0819B"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Препоръка на Комисията от 6 май 2003 г. относно определението за микро-, малки и средни предприятия (ОВ </w:t>
      </w:r>
      <w:r w:rsidRPr="004E0C74">
        <w:t>L</w:t>
      </w:r>
      <w:r w:rsidRPr="00046F98">
        <w:rPr>
          <w:lang w:val="ru-RU"/>
        </w:rPr>
        <w:t xml:space="preserve"> 124, 20.5.2003 г., стр. 36).</w:t>
      </w:r>
      <w:r w:rsidRPr="004E0C74">
        <w:rPr>
          <w:rStyle w:val="DeltaViewInsertion"/>
        </w:rPr>
        <w:t xml:space="preserve"> Тази информация се изисква само за статистически цели. </w:t>
      </w:r>
      <w:r w:rsidRPr="00046F98">
        <w:rPr>
          <w:lang w:val="ru-RU"/>
        </w:rPr>
        <w:br/>
      </w:r>
      <w:r w:rsidRPr="004E0C7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46F98">
        <w:rPr>
          <w:lang w:val="ru-RU"/>
        </w:rPr>
        <w:br/>
      </w:r>
      <w:r w:rsidRPr="004E0C7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46F98">
        <w:rPr>
          <w:lang w:val="ru-RU"/>
        </w:rPr>
        <w:br/>
      </w:r>
      <w:r w:rsidRPr="004E0C74">
        <w:rPr>
          <w:rStyle w:val="DeltaViewInsertion"/>
        </w:rPr>
        <w:t>Средни предприятия, предприятия, които не са нито микро-, нито малки предприятия и</w:t>
      </w:r>
      <w:r w:rsidRPr="00046F98">
        <w:rPr>
          <w:lang w:val="ru-RU"/>
        </w:rPr>
        <w:t xml:space="preserve"> в които са </w:t>
      </w:r>
      <w:r w:rsidRPr="00046F98">
        <w:rPr>
          <w:b/>
          <w:lang w:val="ru-RU"/>
        </w:rPr>
        <w:t>заети по-малко от 250 лица</w:t>
      </w:r>
      <w:r w:rsidRPr="00046F98">
        <w:rPr>
          <w:lang w:val="ru-RU"/>
        </w:rPr>
        <w:t xml:space="preserve"> и чийто </w:t>
      </w:r>
      <w:r w:rsidRPr="00046F98">
        <w:rPr>
          <w:b/>
          <w:lang w:val="ru-RU"/>
        </w:rPr>
        <w:t xml:space="preserve">годишен оборот не надхвърля 50 млн. евро, </w:t>
      </w:r>
      <w:r w:rsidRPr="00046F98">
        <w:rPr>
          <w:b/>
          <w:i/>
          <w:lang w:val="ru-RU"/>
        </w:rPr>
        <w:t>и/или</w:t>
      </w:r>
      <w:r w:rsidRPr="00046F98">
        <w:rPr>
          <w:lang w:val="ru-RU"/>
        </w:rPr>
        <w:t xml:space="preserve"> </w:t>
      </w:r>
      <w:r w:rsidRPr="00046F98">
        <w:rPr>
          <w:b/>
          <w:lang w:val="ru-RU"/>
        </w:rPr>
        <w:t>годишният им счетоводен баланс не надхвърля 43 милиона евро.</w:t>
      </w:r>
    </w:p>
  </w:footnote>
  <w:footnote w:id="10">
    <w:p w14:paraId="0498CDE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точка </w:t>
      </w:r>
      <w:r w:rsidRPr="004E0C74">
        <w:t>III</w:t>
      </w:r>
      <w:r w:rsidRPr="00046F98">
        <w:rPr>
          <w:lang w:val="ru-RU"/>
        </w:rPr>
        <w:t>.1.5 от обявлението за поръчка</w:t>
      </w:r>
    </w:p>
  </w:footnote>
  <w:footnote w:id="11">
    <w:p w14:paraId="75210D42"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1006891A"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Позоваванията и класификацията, ако има такива, са определени в сертификацията.</w:t>
      </w:r>
    </w:p>
  </w:footnote>
  <w:footnote w:id="13">
    <w:p w14:paraId="65C6621D"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По-специално като част от група, консорциум, съвместно предприятие или други подобни.</w:t>
      </w:r>
    </w:p>
  </w:footnote>
  <w:footnote w:id="14">
    <w:p w14:paraId="06AEF12B"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Например за технически органи, участващи в контрола на качеството: част </w:t>
      </w:r>
      <w:r w:rsidRPr="004E0C74">
        <w:t>IV</w:t>
      </w:r>
      <w:r w:rsidRPr="00046F98">
        <w:rPr>
          <w:lang w:val="ru-RU"/>
        </w:rPr>
        <w:t>, раздел В, точка 3:</w:t>
      </w:r>
    </w:p>
  </w:footnote>
  <w:footnote w:id="15">
    <w:p w14:paraId="0066B10D"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4E0C74">
        <w:t>L</w:t>
      </w:r>
      <w:r w:rsidRPr="00046F98">
        <w:rPr>
          <w:lang w:val="ru-RU"/>
        </w:rPr>
        <w:t xml:space="preserve"> 300, 11.11.2008 г., стр. 42).</w:t>
      </w:r>
    </w:p>
  </w:footnote>
  <w:footnote w:id="16">
    <w:p w14:paraId="7EA2FC90"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Съгласно определението в член</w:t>
      </w:r>
      <w:r w:rsidRPr="004E0C74">
        <w:t> </w:t>
      </w:r>
      <w:r w:rsidRPr="00046F98">
        <w:rPr>
          <w:lang w:val="ru-RU"/>
        </w:rPr>
        <w:t>3 от Конвенцията за борба с корупцията, в която участват длъжностни лица на Европейските общности или длъжностни лица на</w:t>
      </w:r>
      <w:r w:rsidRPr="004E0C74">
        <w:t> </w:t>
      </w:r>
      <w:r w:rsidRPr="00046F98">
        <w:rPr>
          <w:lang w:val="ru-RU"/>
        </w:rPr>
        <w:t>държавите —</w:t>
      </w:r>
      <w:r w:rsidRPr="004E0C74">
        <w:t> </w:t>
      </w:r>
      <w:r w:rsidRPr="00046F98">
        <w:rPr>
          <w:lang w:val="ru-RU"/>
        </w:rPr>
        <w:t>членки на Европейския</w:t>
      </w:r>
      <w:r w:rsidRPr="004E0C74">
        <w:t> </w:t>
      </w:r>
      <w:r w:rsidRPr="00046F98">
        <w:rPr>
          <w:lang w:val="ru-RU"/>
        </w:rPr>
        <w:t>съюз,  ОВ С 195, 25.6.1997</w:t>
      </w:r>
      <w:r w:rsidRPr="004E0C74">
        <w:t> </w:t>
      </w:r>
      <w:r w:rsidRPr="00046F98">
        <w:rPr>
          <w:lang w:val="ru-RU"/>
        </w:rPr>
        <w:t>г., стр. 1, и вчлен 2, параграф</w:t>
      </w:r>
      <w:r w:rsidRPr="004E0C74">
        <w:t> </w:t>
      </w:r>
      <w:r w:rsidRPr="00046F98">
        <w:rPr>
          <w:lang w:val="ru-RU"/>
        </w:rPr>
        <w:t>1 от Рамково решение</w:t>
      </w:r>
      <w:r w:rsidRPr="004E0C74">
        <w:t> </w:t>
      </w:r>
      <w:r w:rsidRPr="00046F98">
        <w:rPr>
          <w:lang w:val="ru-RU"/>
        </w:rPr>
        <w:t>2003/568/ПВР на Съвета от 22 юли 2003</w:t>
      </w:r>
      <w:r w:rsidRPr="004E0C74">
        <w:t> </w:t>
      </w:r>
      <w:r w:rsidRPr="00046F98">
        <w:rPr>
          <w:lang w:val="ru-RU"/>
        </w:rPr>
        <w:t xml:space="preserve">г. относно борбата с корупцията в частния сектор (ОВ </w:t>
      </w:r>
      <w:r w:rsidRPr="004E0C74">
        <w:t>L</w:t>
      </w:r>
      <w:r w:rsidRPr="00046F98">
        <w:rPr>
          <w:lang w:val="ru-RU"/>
        </w:rPr>
        <w:t xml:space="preserve"> 192, 31.7.2003</w:t>
      </w:r>
      <w:r w:rsidRPr="004E0C74">
        <w:t> </w:t>
      </w:r>
      <w:r w:rsidRPr="00046F98">
        <w:rPr>
          <w:lang w:val="ru-RU"/>
        </w:rPr>
        <w:t>г., ст</w:t>
      </w:r>
      <w:r w:rsidRPr="004E0C74">
        <w:t>p</w:t>
      </w:r>
      <w:r w:rsidRPr="00046F98">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DC00D09"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По смисъла на член 1 от Конвенцията за защита на финансовите интереси на Европейските общности (ОВ </w:t>
      </w:r>
      <w:r w:rsidRPr="004E0C74">
        <w:t>C </w:t>
      </w:r>
      <w:r w:rsidRPr="00046F98">
        <w:rPr>
          <w:lang w:val="ru-RU"/>
        </w:rPr>
        <w:t>316, 27.11.1995</w:t>
      </w:r>
      <w:r w:rsidRPr="004E0C74">
        <w:t> </w:t>
      </w:r>
      <w:r w:rsidRPr="00046F98">
        <w:rPr>
          <w:lang w:val="ru-RU"/>
        </w:rPr>
        <w:t>г., стр.</w:t>
      </w:r>
      <w:r w:rsidRPr="004E0C74">
        <w:t> </w:t>
      </w:r>
      <w:r w:rsidRPr="00046F98">
        <w:rPr>
          <w:lang w:val="ru-RU"/>
        </w:rPr>
        <w:t>48).</w:t>
      </w:r>
    </w:p>
  </w:footnote>
  <w:footnote w:id="18">
    <w:p w14:paraId="5BC0E98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членове 1 и 3 от Рамково решение на Съвета от 13 юни 2002 г. относно борбата срещу тероризма (ОВ </w:t>
      </w:r>
      <w:r w:rsidRPr="004E0C74">
        <w:t>L</w:t>
      </w:r>
      <w:r w:rsidRPr="00046F98">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4E0C74">
        <w:t> </w:t>
      </w:r>
      <w:r w:rsidRPr="00046F98">
        <w:rPr>
          <w:lang w:val="ru-RU"/>
        </w:rPr>
        <w:t>4 от същото рамково решение.</w:t>
      </w:r>
    </w:p>
  </w:footnote>
  <w:footnote w:id="19">
    <w:p w14:paraId="12CD043E"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4E0C74">
        <w:rPr>
          <w:rStyle w:val="FootnoteReference"/>
        </w:rPr>
        <w:footnoteRef/>
      </w:r>
      <w:r w:rsidRPr="00046F98">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rPr>
        <w:t>(ОВ L 309, 25.11.2005 г., стр. 15).</w:t>
      </w:r>
    </w:p>
  </w:footnote>
  <w:footnote w:id="20">
    <w:p w14:paraId="5E288A93"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4E0C7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591141"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2">
    <w:p w14:paraId="77F7BB02"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3">
    <w:p w14:paraId="75CE381B"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4">
    <w:p w14:paraId="034B51BC"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съответствие с националните разпоредби за прилагане на член</w:t>
      </w:r>
      <w:r w:rsidRPr="004E0C74">
        <w:t> </w:t>
      </w:r>
      <w:r w:rsidRPr="00046F98">
        <w:rPr>
          <w:lang w:val="ru-RU"/>
        </w:rPr>
        <w:t>57, параграф</w:t>
      </w:r>
      <w:r w:rsidRPr="004E0C74">
        <w:t> </w:t>
      </w:r>
      <w:r w:rsidRPr="00046F98">
        <w:rPr>
          <w:lang w:val="ru-RU"/>
        </w:rPr>
        <w:t>6 от Директива 2014/24/ЕС.</w:t>
      </w:r>
    </w:p>
  </w:footnote>
  <w:footnote w:id="25">
    <w:p w14:paraId="7B8B3864"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FF3CC8"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7">
    <w:p w14:paraId="28CB9701"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Вж. член 57, параграф 4 от Директива 2014/24/ЕС</w:t>
      </w:r>
    </w:p>
  </w:footnote>
  <w:footnote w:id="28">
    <w:p w14:paraId="256CCCBE"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4E0C74">
        <w:rPr>
          <w:b/>
          <w:i/>
        </w:rPr>
        <w:t> </w:t>
      </w:r>
      <w:r w:rsidRPr="00046F98">
        <w:rPr>
          <w:b/>
          <w:i/>
          <w:lang w:val="ru-RU"/>
        </w:rPr>
        <w:t>18, параграф</w:t>
      </w:r>
      <w:r w:rsidRPr="004E0C74">
        <w:rPr>
          <w:b/>
          <w:i/>
        </w:rPr>
        <w:t> </w:t>
      </w:r>
      <w:r w:rsidRPr="00046F98">
        <w:rPr>
          <w:b/>
          <w:i/>
          <w:lang w:val="ru-RU"/>
        </w:rPr>
        <w:t>2 от Директива 2014/24/ЕС</w:t>
      </w:r>
    </w:p>
  </w:footnote>
  <w:footnote w:id="29">
    <w:p w14:paraId="59F76485"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Вж. националното законодателство, съответното обявление или документацията за обществената поръчка.</w:t>
      </w:r>
    </w:p>
  </w:footnote>
  <w:footnote w:id="30">
    <w:p w14:paraId="02D837C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Тази информация </w:t>
      </w:r>
      <w:r w:rsidRPr="00046F98">
        <w:rPr>
          <w:b/>
          <w:lang w:val="ru-RU"/>
        </w:rPr>
        <w:t>не</w:t>
      </w:r>
      <w:r w:rsidRPr="00046F98">
        <w:rPr>
          <w:lang w:val="ru-RU"/>
        </w:rPr>
        <w:t xml:space="preserve"> трябва да се дава, ако изключването на икономически оператори в един от случаите, изброени в букви а) — е), е </w:t>
      </w:r>
      <w:r w:rsidRPr="00046F98">
        <w:rPr>
          <w:b/>
          <w:u w:val="single"/>
          <w:lang w:val="ru-RU"/>
        </w:rPr>
        <w:t>задължително</w:t>
      </w:r>
      <w:r w:rsidRPr="00046F98">
        <w:rPr>
          <w:lang w:val="ru-RU"/>
        </w:rPr>
        <w:t xml:space="preserve"> съгласно приложимото национално право </w:t>
      </w:r>
      <w:r w:rsidRPr="00046F98">
        <w:rPr>
          <w:b/>
          <w:lang w:val="ru-RU"/>
        </w:rPr>
        <w:t>без каквато и да е</w:t>
      </w:r>
      <w:r w:rsidRPr="00046F98">
        <w:rPr>
          <w:lang w:val="ru-RU"/>
        </w:rPr>
        <w:t xml:space="preserve"> </w:t>
      </w:r>
      <w:r w:rsidRPr="00046F98">
        <w:rPr>
          <w:b/>
          <w:lang w:val="ru-RU"/>
        </w:rPr>
        <w:t>възможност за дерогация</w:t>
      </w:r>
      <w:r w:rsidRPr="00046F98">
        <w:rPr>
          <w:lang w:val="ru-RU"/>
        </w:rPr>
        <w:t>, дори ако икономическият оператор е в състояние да изпълни поръчката.</w:t>
      </w:r>
    </w:p>
  </w:footnote>
  <w:footnote w:id="31">
    <w:p w14:paraId="3BE1AC7B"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BA2D1F0"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105CBA35"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34">
    <w:p w14:paraId="50604AC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Както е описано в приложение</w:t>
      </w:r>
      <w:r w:rsidRPr="004E0C74">
        <w:t> XI</w:t>
      </w:r>
      <w:r w:rsidRPr="00046F98">
        <w:rPr>
          <w:lang w:val="ru-RU"/>
        </w:rPr>
        <w:t xml:space="preserve"> към Директива 2014/24/ЕС; </w:t>
      </w:r>
      <w:r w:rsidRPr="00046F98">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922D2F3"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6">
    <w:p w14:paraId="68036F65"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7">
    <w:p w14:paraId="66D55B98"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8">
    <w:p w14:paraId="2227B142"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9">
    <w:p w14:paraId="67C7FF0D"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0">
    <w:p w14:paraId="7E9079E6"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пет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пет години.</w:t>
      </w:r>
    </w:p>
  </w:footnote>
  <w:footnote w:id="41">
    <w:p w14:paraId="07A16724"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три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три години.</w:t>
      </w:r>
    </w:p>
  </w:footnote>
  <w:footnote w:id="42">
    <w:p w14:paraId="55FE89D9"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 други думи, </w:t>
      </w:r>
      <w:r w:rsidRPr="00046F98">
        <w:rPr>
          <w:b/>
          <w:u w:val="single"/>
          <w:lang w:val="ru-RU"/>
        </w:rPr>
        <w:t>всички</w:t>
      </w:r>
      <w:r w:rsidRPr="00046F98">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0FB2566"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4E0C74">
        <w:t>II</w:t>
      </w:r>
      <w:r w:rsidRPr="00046F98">
        <w:rPr>
          <w:lang w:val="ru-RU"/>
        </w:rPr>
        <w:t>, раздел В, следва да се попълнят отделни ЕЕДОП.</w:t>
      </w:r>
    </w:p>
  </w:footnote>
  <w:footnote w:id="44">
    <w:p w14:paraId="5DD66C2E"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6010E69"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Ако икономическият оператор</w:t>
      </w:r>
      <w:r w:rsidRPr="00046F98">
        <w:rPr>
          <w:u w:val="single"/>
          <w:lang w:val="ru-RU"/>
        </w:rPr>
        <w:t xml:space="preserve"> </w:t>
      </w:r>
      <w:r w:rsidRPr="00046F98">
        <w:rPr>
          <w:b/>
          <w:u w:val="single"/>
          <w:lang w:val="ru-RU"/>
        </w:rPr>
        <w:t>е решил</w:t>
      </w:r>
      <w:r w:rsidRPr="00046F98">
        <w:rPr>
          <w:lang w:val="ru-RU"/>
        </w:rPr>
        <w:t xml:space="preserve"> да възложи подизпълнението на част от договора </w:t>
      </w:r>
      <w:r w:rsidRPr="00046F98">
        <w:rPr>
          <w:b/>
          <w:u w:val="single"/>
          <w:lang w:val="ru-RU"/>
        </w:rPr>
        <w:t>и</w:t>
      </w:r>
      <w:r w:rsidRPr="00046F98">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4E0C74">
        <w:t>II</w:t>
      </w:r>
      <w:r w:rsidRPr="00046F98">
        <w:rPr>
          <w:lang w:val="ru-RU"/>
        </w:rPr>
        <w:t>, раздел В по-горе.</w:t>
      </w:r>
    </w:p>
  </w:footnote>
  <w:footnote w:id="46">
    <w:p w14:paraId="7192829F" w14:textId="77777777" w:rsidR="00C6765E" w:rsidRPr="00046F98" w:rsidRDefault="00C6765E" w:rsidP="00F6647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4E0C74">
        <w:rPr>
          <w:rStyle w:val="FootnoteReference"/>
        </w:rPr>
        <w:footnoteRef/>
      </w:r>
      <w:r w:rsidRPr="00046F98">
        <w:rPr>
          <w:lang w:val="ru-RU"/>
        </w:rPr>
        <w:tab/>
        <w:t>Моля, посочете ясно към кой документ се отнася отговорът.</w:t>
      </w:r>
    </w:p>
  </w:footnote>
  <w:footnote w:id="47">
    <w:p w14:paraId="1CA9FB9C"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8">
    <w:p w14:paraId="40264E16"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9">
    <w:p w14:paraId="188E8799"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При условие, че икономическият оператор е предоставил необходимата информация (</w:t>
      </w:r>
      <w:r w:rsidRPr="00046F98">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F98">
        <w:rPr>
          <w:sz w:val="22"/>
          <w:lang w:val="ru-RU"/>
        </w:rPr>
        <w:t xml:space="preserve"> </w:t>
      </w:r>
    </w:p>
  </w:footnote>
  <w:footnote w:id="50">
    <w:p w14:paraId="2EF4B7BF" w14:textId="77777777" w:rsidR="00C6765E" w:rsidRPr="00046F98" w:rsidRDefault="00C6765E"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зависимост от националните разпоредби за прилагането на член</w:t>
      </w:r>
      <w:r w:rsidRPr="004E0C74">
        <w:t> </w:t>
      </w:r>
      <w:r w:rsidRPr="00046F98">
        <w:rPr>
          <w:lang w:val="ru-RU"/>
        </w:rPr>
        <w:t>59, параграф</w:t>
      </w:r>
      <w:r w:rsidRPr="004E0C74">
        <w:t> </w:t>
      </w:r>
      <w:r w:rsidRPr="00046F98">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5" w14:textId="77777777" w:rsidR="00C6765E" w:rsidRDefault="00C6765E">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1"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8"/>
      <w:gridCol w:w="5245"/>
      <w:gridCol w:w="1417"/>
      <w:gridCol w:w="1391"/>
    </w:tblGrid>
    <w:tr w:rsidR="00C6765E" w:rsidRPr="00E53C49" w14:paraId="24D97D3B" w14:textId="77777777" w:rsidTr="006359EF">
      <w:tc>
        <w:tcPr>
          <w:tcW w:w="1808" w:type="dxa"/>
          <w:vMerge w:val="restart"/>
          <w:vAlign w:val="center"/>
        </w:tcPr>
        <w:p w14:paraId="2881F3EE" w14:textId="6A7F3CBB" w:rsidR="00C6765E" w:rsidRPr="00E53C49" w:rsidRDefault="00C6765E" w:rsidP="006359EF">
          <w:pPr>
            <w:pStyle w:val="Header"/>
            <w:ind w:right="35"/>
            <w:jc w:val="center"/>
            <w:rPr>
              <w:rFonts w:ascii="Arial" w:hAnsi="Arial" w:cs="Arial"/>
              <w:b/>
            </w:rPr>
          </w:pPr>
          <w:r>
            <w:rPr>
              <w:noProof/>
              <w:lang w:val="bg-BG" w:eastAsia="bg-BG"/>
            </w:rPr>
            <w:drawing>
              <wp:inline distT="0" distB="0" distL="0" distR="0" wp14:anchorId="65EF4DA1" wp14:editId="155EA226">
                <wp:extent cx="878840" cy="487045"/>
                <wp:effectExtent l="0" t="0" r="0" b="8255"/>
                <wp:docPr id="8"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487045"/>
                        </a:xfrm>
                        <a:prstGeom prst="rect">
                          <a:avLst/>
                        </a:prstGeom>
                        <a:noFill/>
                        <a:ln>
                          <a:noFill/>
                        </a:ln>
                      </pic:spPr>
                    </pic:pic>
                  </a:graphicData>
                </a:graphic>
              </wp:inline>
            </w:drawing>
          </w:r>
        </w:p>
      </w:tc>
      <w:tc>
        <w:tcPr>
          <w:tcW w:w="5245" w:type="dxa"/>
          <w:vMerge w:val="restart"/>
        </w:tcPr>
        <w:p w14:paraId="1C77AE28" w14:textId="77777777" w:rsidR="00C6765E" w:rsidRPr="00EB15B5" w:rsidRDefault="00C6765E" w:rsidP="006359EF">
          <w:pPr>
            <w:pStyle w:val="Header"/>
            <w:tabs>
              <w:tab w:val="center" w:pos="6272"/>
            </w:tabs>
            <w:jc w:val="center"/>
            <w:rPr>
              <w:rFonts w:ascii="Arial" w:hAnsi="Arial" w:cs="Arial"/>
              <w:b/>
              <w:lang w:val="ru-RU"/>
            </w:rPr>
          </w:pPr>
          <w:r w:rsidRPr="00EB15B5">
            <w:rPr>
              <w:rFonts w:ascii="Arial" w:hAnsi="Arial" w:cs="Arial"/>
              <w:b/>
              <w:lang w:val="ru-RU"/>
            </w:rPr>
            <w:t xml:space="preserve">Споразумение </w:t>
          </w:r>
        </w:p>
        <w:p w14:paraId="3660ECF4" w14:textId="77777777" w:rsidR="00C6765E" w:rsidRPr="00EB15B5" w:rsidRDefault="00C6765E" w:rsidP="006359EF">
          <w:pPr>
            <w:pStyle w:val="Header"/>
            <w:tabs>
              <w:tab w:val="center" w:pos="6272"/>
            </w:tabs>
            <w:jc w:val="center"/>
            <w:rPr>
              <w:rFonts w:ascii="Arial" w:hAnsi="Arial" w:cs="Arial"/>
              <w:lang w:val="ru-RU"/>
            </w:rPr>
          </w:pPr>
          <w:r w:rsidRPr="00EB15B5">
            <w:rPr>
              <w:rFonts w:ascii="Arial" w:hAnsi="Arial" w:cs="Arial"/>
              <w:b/>
              <w:lang w:val="ru-RU"/>
            </w:rPr>
            <w:t xml:space="preserve">по околна среда </w:t>
          </w:r>
          <w:r>
            <w:rPr>
              <w:rFonts w:ascii="Arial" w:hAnsi="Arial" w:cs="Arial"/>
              <w:b/>
              <w:lang w:val="bg-BG"/>
            </w:rPr>
            <w:t>за доставка на продукти и услуги</w:t>
          </w:r>
        </w:p>
      </w:tc>
      <w:tc>
        <w:tcPr>
          <w:tcW w:w="2808" w:type="dxa"/>
          <w:gridSpan w:val="2"/>
          <w:tcBorders>
            <w:bottom w:val="single" w:sz="4" w:space="0" w:color="auto"/>
          </w:tcBorders>
          <w:vAlign w:val="center"/>
        </w:tcPr>
        <w:p w14:paraId="3F6F1DDD" w14:textId="77777777" w:rsidR="00C6765E" w:rsidRPr="000302B6" w:rsidRDefault="00C6765E" w:rsidP="006359EF">
          <w:pPr>
            <w:pStyle w:val="Header"/>
            <w:jc w:val="center"/>
            <w:rPr>
              <w:rFonts w:ascii="Arial" w:hAnsi="Arial" w:cs="Arial"/>
              <w:b/>
              <w:lang w:val="bg-BG"/>
            </w:rPr>
          </w:pPr>
          <w:r>
            <w:rPr>
              <w:rFonts w:ascii="Arial" w:hAnsi="Arial" w:cs="Arial"/>
              <w:b/>
              <w:lang w:val="bg-BG"/>
            </w:rPr>
            <w:t>Д4 РИ-04-02</w:t>
          </w:r>
        </w:p>
      </w:tc>
    </w:tr>
    <w:tr w:rsidR="00C6765E" w:rsidRPr="00E53C49" w14:paraId="6486687E" w14:textId="77777777" w:rsidTr="006359EF">
      <w:tblPrEx>
        <w:tblCellMar>
          <w:left w:w="107" w:type="dxa"/>
          <w:right w:w="107" w:type="dxa"/>
        </w:tblCellMar>
      </w:tblPrEx>
      <w:trPr>
        <w:trHeight w:val="193"/>
      </w:trPr>
      <w:tc>
        <w:tcPr>
          <w:tcW w:w="1808" w:type="dxa"/>
          <w:vMerge/>
          <w:vAlign w:val="center"/>
        </w:tcPr>
        <w:p w14:paraId="46A60106" w14:textId="77777777" w:rsidR="00C6765E" w:rsidRPr="00E53C49" w:rsidRDefault="00C6765E" w:rsidP="006359EF">
          <w:pPr>
            <w:pStyle w:val="Header"/>
            <w:tabs>
              <w:tab w:val="center" w:pos="6272"/>
            </w:tabs>
            <w:jc w:val="center"/>
            <w:rPr>
              <w:rFonts w:ascii="Arial" w:hAnsi="Arial" w:cs="Arial"/>
              <w:b/>
            </w:rPr>
          </w:pPr>
        </w:p>
      </w:tc>
      <w:tc>
        <w:tcPr>
          <w:tcW w:w="5245" w:type="dxa"/>
          <w:vMerge/>
          <w:vAlign w:val="center"/>
        </w:tcPr>
        <w:p w14:paraId="69820CAF" w14:textId="77777777" w:rsidR="00C6765E" w:rsidRPr="006C26C0" w:rsidRDefault="00C6765E" w:rsidP="006359EF">
          <w:pPr>
            <w:pStyle w:val="Header"/>
            <w:tabs>
              <w:tab w:val="center" w:pos="6272"/>
            </w:tabs>
            <w:jc w:val="center"/>
            <w:rPr>
              <w:rFonts w:ascii="Arial" w:hAnsi="Arial" w:cs="Arial"/>
              <w:b/>
              <w:lang w:val="bg-BG"/>
            </w:rPr>
          </w:pPr>
        </w:p>
      </w:tc>
      <w:tc>
        <w:tcPr>
          <w:tcW w:w="1417" w:type="dxa"/>
          <w:tcBorders>
            <w:top w:val="single" w:sz="4" w:space="0" w:color="auto"/>
            <w:bottom w:val="single" w:sz="4" w:space="0" w:color="auto"/>
            <w:right w:val="single" w:sz="4" w:space="0" w:color="auto"/>
          </w:tcBorders>
        </w:tcPr>
        <w:p w14:paraId="3D2D76AF" w14:textId="77777777" w:rsidR="00C6765E" w:rsidRPr="00E53C49" w:rsidRDefault="00C6765E" w:rsidP="006359E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142EDAA3" w14:textId="77777777" w:rsidR="00C6765E" w:rsidRPr="00252420" w:rsidRDefault="00C6765E" w:rsidP="006359EF">
          <w:pPr>
            <w:pStyle w:val="Footer"/>
            <w:jc w:val="center"/>
            <w:rPr>
              <w:rFonts w:ascii="Arial" w:hAnsi="Arial" w:cs="Arial"/>
              <w:sz w:val="18"/>
              <w:szCs w:val="18"/>
              <w:lang w:val="bg-BG"/>
            </w:rPr>
          </w:pPr>
          <w:r>
            <w:rPr>
              <w:rFonts w:ascii="Arial" w:hAnsi="Arial" w:cs="Arial"/>
              <w:sz w:val="18"/>
              <w:szCs w:val="18"/>
              <w:lang w:val="bg-BG"/>
            </w:rPr>
            <w:t>19</w:t>
          </w:r>
          <w:r>
            <w:rPr>
              <w:rFonts w:ascii="Arial" w:hAnsi="Arial" w:cs="Arial"/>
              <w:sz w:val="18"/>
              <w:szCs w:val="18"/>
            </w:rPr>
            <w:t>.</w:t>
          </w:r>
          <w:r>
            <w:rPr>
              <w:rFonts w:ascii="Arial" w:hAnsi="Arial" w:cs="Arial"/>
              <w:sz w:val="18"/>
              <w:szCs w:val="18"/>
              <w:lang w:val="bg-BG"/>
            </w:rPr>
            <w:t>10</w:t>
          </w:r>
          <w:r>
            <w:rPr>
              <w:rFonts w:ascii="Arial" w:hAnsi="Arial" w:cs="Arial"/>
              <w:sz w:val="18"/>
              <w:szCs w:val="18"/>
            </w:rPr>
            <w:t>.201</w:t>
          </w:r>
          <w:r>
            <w:rPr>
              <w:rFonts w:ascii="Arial" w:hAnsi="Arial" w:cs="Arial"/>
              <w:sz w:val="18"/>
              <w:szCs w:val="18"/>
              <w:lang w:val="bg-BG"/>
            </w:rPr>
            <w:t>7</w:t>
          </w:r>
        </w:p>
      </w:tc>
    </w:tr>
    <w:tr w:rsidR="00C6765E" w:rsidRPr="00E53C49" w14:paraId="0CB7D8A8" w14:textId="77777777" w:rsidTr="006359EF">
      <w:tblPrEx>
        <w:tblCellMar>
          <w:left w:w="107" w:type="dxa"/>
          <w:right w:w="107" w:type="dxa"/>
        </w:tblCellMar>
      </w:tblPrEx>
      <w:trPr>
        <w:trHeight w:val="193"/>
      </w:trPr>
      <w:tc>
        <w:tcPr>
          <w:tcW w:w="1808" w:type="dxa"/>
          <w:vMerge/>
          <w:tcBorders>
            <w:bottom w:val="single" w:sz="6" w:space="0" w:color="auto"/>
          </w:tcBorders>
          <w:vAlign w:val="center"/>
        </w:tcPr>
        <w:p w14:paraId="13639C58" w14:textId="77777777" w:rsidR="00C6765E" w:rsidRPr="00E53C49" w:rsidRDefault="00C6765E" w:rsidP="006359EF">
          <w:pPr>
            <w:pStyle w:val="Header"/>
            <w:tabs>
              <w:tab w:val="center" w:pos="6272"/>
            </w:tabs>
            <w:jc w:val="center"/>
            <w:rPr>
              <w:rFonts w:ascii="Arial" w:hAnsi="Arial" w:cs="Arial"/>
              <w:b/>
            </w:rPr>
          </w:pPr>
        </w:p>
      </w:tc>
      <w:tc>
        <w:tcPr>
          <w:tcW w:w="5245" w:type="dxa"/>
          <w:vMerge/>
          <w:tcBorders>
            <w:bottom w:val="single" w:sz="6" w:space="0" w:color="auto"/>
          </w:tcBorders>
          <w:vAlign w:val="center"/>
        </w:tcPr>
        <w:p w14:paraId="6F718507" w14:textId="77777777" w:rsidR="00C6765E" w:rsidRPr="00E53C49" w:rsidRDefault="00C6765E" w:rsidP="006359EF">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1094C0F" w14:textId="377C45E9" w:rsidR="00C6765E" w:rsidRPr="00252420" w:rsidRDefault="00C6765E" w:rsidP="006359EF">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BA16B9">
            <w:rPr>
              <w:rFonts w:ascii="Arial" w:hAnsi="Arial" w:cs="Arial"/>
              <w:noProof/>
            </w:rPr>
            <w:t>92</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03FF6C97" w14:textId="77777777" w:rsidR="00C6765E" w:rsidRDefault="00C6765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E92C" w14:textId="77777777" w:rsidR="00C6765E" w:rsidRDefault="00C6765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6765E" w:rsidRPr="00E53C49" w14:paraId="7597CF18" w14:textId="77777777" w:rsidTr="006359EF">
      <w:tc>
        <w:tcPr>
          <w:tcW w:w="2732" w:type="dxa"/>
          <w:vMerge w:val="restart"/>
          <w:vAlign w:val="center"/>
        </w:tcPr>
        <w:p w14:paraId="7BAE3ED5" w14:textId="605244EB" w:rsidR="00C6765E" w:rsidRPr="00E53C49" w:rsidRDefault="00C6765E" w:rsidP="006359EF">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60288" behindDoc="0" locked="0" layoutInCell="1" allowOverlap="1" wp14:anchorId="7D634F8A" wp14:editId="3387158B">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6AD6956" w14:textId="77777777" w:rsidR="00C6765E" w:rsidRPr="00EB15B5" w:rsidRDefault="00C6765E" w:rsidP="006359EF">
          <w:pPr>
            <w:pStyle w:val="Header"/>
            <w:spacing w:before="120"/>
            <w:jc w:val="center"/>
            <w:rPr>
              <w:rFonts w:ascii="Arial" w:hAnsi="Arial" w:cs="Arial"/>
              <w:b/>
              <w:lang w:val="ru-RU"/>
            </w:rPr>
          </w:pPr>
          <w:r w:rsidRPr="00EB15B5">
            <w:rPr>
              <w:rFonts w:ascii="Arial" w:hAnsi="Arial" w:cs="Arial"/>
              <w:b/>
              <w:lang w:val="ru-RU"/>
            </w:rPr>
            <w:t>Документ по околна среда</w:t>
          </w:r>
        </w:p>
        <w:p w14:paraId="25AF011A" w14:textId="77777777" w:rsidR="00C6765E" w:rsidRPr="00C15410" w:rsidRDefault="00C6765E" w:rsidP="006359EF">
          <w:pPr>
            <w:pStyle w:val="Header"/>
            <w:jc w:val="center"/>
            <w:rPr>
              <w:rFonts w:ascii="Arial" w:hAnsi="Arial" w:cs="Arial"/>
              <w:lang w:val="ru-RU"/>
            </w:rPr>
          </w:pPr>
          <w:r w:rsidRPr="00EB15B5">
            <w:rPr>
              <w:rFonts w:ascii="Arial" w:hAnsi="Arial" w:cs="Arial"/>
              <w:lang w:val="ru-RU"/>
            </w:rPr>
            <w:t xml:space="preserve">(БДС </w:t>
          </w:r>
          <w:r>
            <w:rPr>
              <w:rFonts w:ascii="Arial" w:hAnsi="Arial" w:cs="Arial"/>
            </w:rPr>
            <w:t>EN</w:t>
          </w:r>
          <w:r w:rsidRPr="00EB15B5">
            <w:rPr>
              <w:rFonts w:ascii="Arial" w:hAnsi="Arial" w:cs="Arial"/>
              <w:lang w:val="ru-RU"/>
            </w:rPr>
            <w:t xml:space="preserve"> </w:t>
          </w:r>
          <w:r>
            <w:rPr>
              <w:rFonts w:ascii="Arial" w:hAnsi="Arial" w:cs="Arial"/>
            </w:rPr>
            <w:t>ISO</w:t>
          </w:r>
          <w:r w:rsidRPr="00C15410">
            <w:rPr>
              <w:rFonts w:ascii="Arial" w:hAnsi="Arial" w:cs="Arial"/>
              <w:lang w:val="ru-RU"/>
            </w:rPr>
            <w:t xml:space="preserve"> 14001:2005)</w:t>
          </w:r>
        </w:p>
      </w:tc>
      <w:tc>
        <w:tcPr>
          <w:tcW w:w="2808" w:type="dxa"/>
          <w:gridSpan w:val="2"/>
          <w:tcBorders>
            <w:bottom w:val="single" w:sz="4" w:space="0" w:color="auto"/>
          </w:tcBorders>
          <w:vAlign w:val="center"/>
        </w:tcPr>
        <w:p w14:paraId="45CA1BC3" w14:textId="77777777" w:rsidR="00C6765E" w:rsidRPr="00F004AB" w:rsidRDefault="00C6765E" w:rsidP="006359EF">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6765E" w:rsidRPr="00E53C49" w14:paraId="3A7F7AB3" w14:textId="77777777" w:rsidTr="006359EF">
      <w:trPr>
        <w:trHeight w:val="193"/>
      </w:trPr>
      <w:tc>
        <w:tcPr>
          <w:tcW w:w="2732" w:type="dxa"/>
          <w:vMerge/>
          <w:vAlign w:val="center"/>
        </w:tcPr>
        <w:p w14:paraId="5BF0C1F4" w14:textId="77777777" w:rsidR="00C6765E" w:rsidRPr="00E53C49" w:rsidRDefault="00C6765E" w:rsidP="006359E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E4D9FC2" w14:textId="77777777" w:rsidR="00C6765E" w:rsidRPr="00CA75C3" w:rsidRDefault="00C6765E" w:rsidP="006359EF">
          <w:pPr>
            <w:pStyle w:val="Header"/>
            <w:tabs>
              <w:tab w:val="center" w:pos="6272"/>
            </w:tabs>
            <w:jc w:val="center"/>
            <w:rPr>
              <w:rFonts w:ascii="Arial" w:hAnsi="Arial" w:cs="Arial"/>
              <w:b/>
              <w:lang w:val="bg-BG"/>
            </w:rPr>
          </w:pPr>
          <w:r w:rsidRPr="00C1541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2F6A174" w14:textId="77777777" w:rsidR="00C6765E" w:rsidRPr="00E53C49" w:rsidRDefault="00C6765E" w:rsidP="006359E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A9CC007" w14:textId="77777777" w:rsidR="00C6765E" w:rsidRPr="00B128B2" w:rsidRDefault="00C6765E" w:rsidP="006359EF">
          <w:pPr>
            <w:pStyle w:val="Footer"/>
            <w:jc w:val="center"/>
            <w:rPr>
              <w:rFonts w:ascii="Arial" w:hAnsi="Arial" w:cs="Arial"/>
              <w:sz w:val="18"/>
              <w:szCs w:val="18"/>
            </w:rPr>
          </w:pPr>
          <w:r>
            <w:rPr>
              <w:rFonts w:ascii="Arial" w:hAnsi="Arial" w:cs="Arial"/>
              <w:sz w:val="18"/>
              <w:szCs w:val="18"/>
            </w:rPr>
            <w:t>07.11.2015</w:t>
          </w:r>
        </w:p>
      </w:tc>
    </w:tr>
    <w:tr w:rsidR="00C6765E" w:rsidRPr="00E53C49" w14:paraId="53721AA8" w14:textId="77777777" w:rsidTr="006359EF">
      <w:trPr>
        <w:trHeight w:val="193"/>
      </w:trPr>
      <w:tc>
        <w:tcPr>
          <w:tcW w:w="2732" w:type="dxa"/>
          <w:vMerge/>
          <w:tcBorders>
            <w:bottom w:val="single" w:sz="6" w:space="0" w:color="auto"/>
          </w:tcBorders>
          <w:vAlign w:val="center"/>
        </w:tcPr>
        <w:p w14:paraId="4792FAAC" w14:textId="77777777" w:rsidR="00C6765E" w:rsidRPr="00E53C49" w:rsidRDefault="00C6765E" w:rsidP="006359E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CA7638F" w14:textId="77777777" w:rsidR="00C6765E" w:rsidRPr="00E53C49" w:rsidRDefault="00C6765E" w:rsidP="006359EF">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6CA3654D" w14:textId="77777777" w:rsidR="00C6765E" w:rsidRPr="00E53C49" w:rsidRDefault="00C6765E" w:rsidP="006359EF">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B757738" w14:textId="77777777" w:rsidR="00C6765E" w:rsidRDefault="00C6765E" w:rsidP="006359EF">
    <w:pPr>
      <w:pStyle w:val="Header"/>
      <w:jc w:val="right"/>
    </w:pPr>
  </w:p>
  <w:p w14:paraId="446B9787" w14:textId="77777777" w:rsidR="00C6765E" w:rsidRDefault="00C676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D5E5" w14:textId="77777777" w:rsidR="00C6765E" w:rsidRPr="00510932" w:rsidRDefault="00C6765E" w:rsidP="00CD022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9E40" w14:textId="77777777" w:rsidR="00C6765E" w:rsidRPr="00510932" w:rsidRDefault="00C6765E" w:rsidP="00CD022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6" w14:textId="77777777" w:rsidR="00C6765E" w:rsidRPr="00510932" w:rsidRDefault="00C6765E" w:rsidP="0051093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F8F1" w14:textId="77777777" w:rsidR="00C6765E" w:rsidRDefault="00C6765E">
    <w:pPr>
      <w:pStyle w:val="Header"/>
      <w:tabs>
        <w:tab w:val="clear" w:pos="4320"/>
        <w:tab w:val="clear" w:pos="8640"/>
        <w:tab w:val="left" w:pos="1942"/>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32CA" w14:textId="77777777" w:rsidR="00C6765E" w:rsidRDefault="00C6765E">
    <w:pPr>
      <w:pStyle w:val="Header"/>
      <w:tabs>
        <w:tab w:val="clear" w:pos="4320"/>
        <w:tab w:val="clear" w:pos="8640"/>
        <w:tab w:val="left" w:pos="194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C64F" w14:textId="77777777" w:rsidR="00C6765E" w:rsidRDefault="00C6765E">
    <w:pPr>
      <w:pStyle w:val="Header"/>
    </w:pPr>
  </w:p>
  <w:p w14:paraId="36B6A7E8" w14:textId="77777777" w:rsidR="00C6765E" w:rsidRDefault="00C6765E" w:rsidP="004E7FAD">
    <w:pPr>
      <w:pStyle w:val="Header"/>
      <w:tabs>
        <w:tab w:val="clear" w:pos="4320"/>
        <w:tab w:val="clear" w:pos="8640"/>
        <w:tab w:val="left" w:pos="194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716"/>
    </w:tblGrid>
    <w:tr w:rsidR="00C6765E" w14:paraId="4192E0EC" w14:textId="77777777" w:rsidTr="00081E2D">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719A9D8E" w14:textId="77777777" w:rsidR="00C6765E" w:rsidRDefault="00C6765E">
          <w:pPr>
            <w:pStyle w:val="Header"/>
            <w:ind w:right="35"/>
            <w:jc w:val="center"/>
            <w:rPr>
              <w:rFonts w:ascii="Arial" w:hAnsi="Arial" w:cs="Arial"/>
              <w:b/>
            </w:rPr>
          </w:pPr>
          <w:r w:rsidRPr="00FB40CC">
            <w:rPr>
              <w:rFonts w:ascii="Arial" w:hAnsi="Arial" w:cs="Arial"/>
              <w:b/>
              <w:noProof/>
              <w:lang w:val="bg-BG" w:eastAsia="bg-BG"/>
            </w:rPr>
            <w:drawing>
              <wp:inline distT="0" distB="0" distL="0" distR="0" wp14:anchorId="09B41BF0" wp14:editId="5DA078EA">
                <wp:extent cx="1488440" cy="584835"/>
                <wp:effectExtent l="0" t="0" r="0" b="0"/>
                <wp:docPr id="10" name="Picture 10"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c>
      <w:tc>
        <w:tcPr>
          <w:tcW w:w="4487" w:type="dxa"/>
          <w:tcBorders>
            <w:top w:val="single" w:sz="6" w:space="0" w:color="auto"/>
            <w:left w:val="single" w:sz="6" w:space="0" w:color="auto"/>
            <w:bottom w:val="single" w:sz="6" w:space="0" w:color="auto"/>
            <w:right w:val="single" w:sz="6" w:space="0" w:color="auto"/>
          </w:tcBorders>
          <w:hideMark/>
        </w:tcPr>
        <w:p w14:paraId="539B4DA4" w14:textId="77777777" w:rsidR="00C6765E" w:rsidRPr="00CD068E" w:rsidRDefault="00C6765E">
          <w:pPr>
            <w:pStyle w:val="Header"/>
            <w:spacing w:before="120"/>
            <w:jc w:val="center"/>
            <w:rPr>
              <w:rFonts w:ascii="Arial" w:hAnsi="Arial" w:cs="Arial"/>
              <w:b/>
              <w:szCs w:val="24"/>
              <w:lang w:val="ru-RU"/>
            </w:rPr>
          </w:pPr>
          <w:r w:rsidRPr="00CD068E">
            <w:rPr>
              <w:rFonts w:ascii="Arial" w:hAnsi="Arial" w:cs="Arial"/>
              <w:b/>
              <w:lang w:val="ru-RU"/>
            </w:rPr>
            <w:t>Документ  по   БЗР</w:t>
          </w:r>
        </w:p>
        <w:p w14:paraId="07FE6C91" w14:textId="77777777" w:rsidR="00C6765E" w:rsidRPr="00CD068E" w:rsidRDefault="00C6765E">
          <w:pPr>
            <w:pStyle w:val="Header"/>
            <w:jc w:val="center"/>
            <w:rPr>
              <w:rFonts w:ascii="Arial" w:hAnsi="Arial" w:cs="Arial"/>
              <w:sz w:val="20"/>
              <w:lang w:val="ru-RU"/>
            </w:rPr>
          </w:pPr>
          <w:r w:rsidRPr="00CD068E">
            <w:rPr>
              <w:rFonts w:ascii="Arial" w:hAnsi="Arial" w:cs="Arial"/>
              <w:sz w:val="20"/>
              <w:lang w:val="ru-RU"/>
            </w:rPr>
            <w:t>(</w:t>
          </w:r>
          <w:r>
            <w:rPr>
              <w:rFonts w:ascii="Arial" w:hAnsi="Arial" w:cs="Arial"/>
              <w:sz w:val="20"/>
              <w:lang w:val="en-US"/>
            </w:rPr>
            <w:t>BS</w:t>
          </w:r>
          <w:r w:rsidRPr="00CD068E">
            <w:rPr>
              <w:rFonts w:ascii="Arial" w:hAnsi="Arial" w:cs="Arial"/>
              <w:sz w:val="20"/>
              <w:lang w:val="ru-RU"/>
            </w:rPr>
            <w:t xml:space="preserve"> </w:t>
          </w:r>
          <w:r>
            <w:rPr>
              <w:rFonts w:ascii="Arial" w:hAnsi="Arial" w:cs="Arial"/>
              <w:sz w:val="20"/>
            </w:rPr>
            <w:t>OHSAS</w:t>
          </w:r>
          <w:r w:rsidRPr="00CD068E">
            <w:rPr>
              <w:rFonts w:ascii="Arial" w:hAnsi="Arial" w:cs="Arial"/>
              <w:sz w:val="20"/>
              <w:lang w:val="ru-RU"/>
            </w:rPr>
            <w:t xml:space="preserve"> 18001:2007)</w:t>
          </w:r>
        </w:p>
      </w:tc>
      <w:tc>
        <w:tcPr>
          <w:tcW w:w="2132" w:type="dxa"/>
          <w:gridSpan w:val="2"/>
          <w:tcBorders>
            <w:top w:val="single" w:sz="6" w:space="0" w:color="auto"/>
            <w:left w:val="single" w:sz="6" w:space="0" w:color="auto"/>
            <w:bottom w:val="single" w:sz="4" w:space="0" w:color="auto"/>
            <w:right w:val="single" w:sz="6" w:space="0" w:color="auto"/>
          </w:tcBorders>
          <w:vAlign w:val="center"/>
          <w:hideMark/>
        </w:tcPr>
        <w:p w14:paraId="46979DF0" w14:textId="77777777" w:rsidR="00C6765E" w:rsidRDefault="00C6765E">
          <w:pPr>
            <w:pStyle w:val="Header"/>
            <w:jc w:val="center"/>
            <w:rPr>
              <w:rFonts w:ascii="Arial" w:hAnsi="Arial" w:cs="Arial"/>
              <w:b/>
            </w:rPr>
          </w:pPr>
          <w:r>
            <w:rPr>
              <w:rFonts w:ascii="Arial" w:hAnsi="Arial" w:cs="Arial"/>
              <w:b/>
            </w:rPr>
            <w:t>П-БЗР 4.4.6</w:t>
          </w:r>
          <w:r>
            <w:rPr>
              <w:rFonts w:ascii="Arial" w:hAnsi="Arial" w:cs="Arial"/>
              <w:b/>
              <w:lang w:val="bg-BG"/>
            </w:rPr>
            <w:t>-1</w:t>
          </w:r>
          <w:r>
            <w:rPr>
              <w:rFonts w:ascii="Arial" w:hAnsi="Arial" w:cs="Arial"/>
              <w:b/>
            </w:rPr>
            <w:t>- Д 1</w:t>
          </w:r>
        </w:p>
      </w:tc>
    </w:tr>
    <w:tr w:rsidR="00C6765E" w14:paraId="79681123" w14:textId="77777777" w:rsidTr="00081E2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3ACB8451" w14:textId="77777777" w:rsidR="00C6765E" w:rsidRDefault="00C6765E">
          <w:pPr>
            <w:rPr>
              <w:rFonts w:ascii="Arial" w:hAnsi="Arial" w:cs="Arial"/>
              <w:b/>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2C9FF550" w14:textId="77777777" w:rsidR="00C6765E" w:rsidRDefault="00C6765E">
          <w:pPr>
            <w:pStyle w:val="Header"/>
            <w:tabs>
              <w:tab w:val="center" w:pos="6272"/>
            </w:tabs>
            <w:jc w:val="center"/>
            <w:rPr>
              <w:rFonts w:ascii="Arial" w:hAnsi="Arial" w:cs="Arial"/>
              <w:b/>
              <w:sz w:val="20"/>
              <w:szCs w:val="24"/>
              <w:lang w:val="bg-BG"/>
            </w:rPr>
          </w:pPr>
          <w:r w:rsidRPr="00CD068E">
            <w:rPr>
              <w:rFonts w:ascii="Arial" w:hAnsi="Arial" w:cs="Arial"/>
              <w:b/>
              <w:sz w:val="20"/>
              <w:lang w:val="ru-RU"/>
            </w:rPr>
            <w:t xml:space="preserve">Формуляр за компетентност по БЗР </w:t>
          </w:r>
        </w:p>
        <w:p w14:paraId="0F92C865" w14:textId="77777777" w:rsidR="00C6765E" w:rsidRPr="00CD068E" w:rsidRDefault="00C6765E">
          <w:pPr>
            <w:pStyle w:val="Header"/>
            <w:tabs>
              <w:tab w:val="center" w:pos="6272"/>
            </w:tabs>
            <w:jc w:val="center"/>
            <w:rPr>
              <w:rFonts w:ascii="Arial" w:hAnsi="Arial" w:cs="Arial"/>
              <w:b/>
              <w:sz w:val="20"/>
              <w:lang w:val="ru-RU"/>
            </w:rPr>
          </w:pPr>
          <w:r w:rsidRPr="00CD068E">
            <w:rPr>
              <w:rFonts w:ascii="Arial" w:hAnsi="Arial" w:cs="Arial"/>
              <w:b/>
              <w:sz w:val="20"/>
              <w:lang w:val="ru-RU"/>
            </w:rPr>
            <w:t>на контрактори</w:t>
          </w:r>
        </w:p>
      </w:tc>
      <w:tc>
        <w:tcPr>
          <w:tcW w:w="1416" w:type="dxa"/>
          <w:tcBorders>
            <w:top w:val="single" w:sz="4" w:space="0" w:color="auto"/>
            <w:left w:val="single" w:sz="4" w:space="0" w:color="auto"/>
            <w:bottom w:val="single" w:sz="4" w:space="0" w:color="auto"/>
            <w:right w:val="single" w:sz="4" w:space="0" w:color="auto"/>
          </w:tcBorders>
          <w:hideMark/>
        </w:tcPr>
        <w:p w14:paraId="0D1E855D" w14:textId="77777777" w:rsidR="00C6765E" w:rsidRDefault="00C6765E">
          <w:pPr>
            <w:pStyle w:val="Footer"/>
            <w:rPr>
              <w:rFonts w:ascii="Arial" w:hAnsi="Arial" w:cs="Arial"/>
              <w:sz w:val="18"/>
              <w:szCs w:val="18"/>
              <w:lang w:val="bg-BG"/>
            </w:rPr>
          </w:pPr>
          <w:r>
            <w:rPr>
              <w:rFonts w:ascii="Arial" w:hAnsi="Arial" w:cs="Arial"/>
              <w:sz w:val="18"/>
              <w:szCs w:val="18"/>
            </w:rPr>
            <w:t>Издание:    0</w:t>
          </w:r>
          <w:r>
            <w:rPr>
              <w:rFonts w:ascii="Arial" w:hAnsi="Arial" w:cs="Arial"/>
              <w:sz w:val="18"/>
              <w:szCs w:val="18"/>
              <w:lang w:val="bg-BG"/>
            </w:rPr>
            <w:t>3</w:t>
          </w:r>
        </w:p>
      </w:tc>
      <w:tc>
        <w:tcPr>
          <w:tcW w:w="716" w:type="dxa"/>
          <w:tcBorders>
            <w:top w:val="single" w:sz="4" w:space="0" w:color="auto"/>
            <w:left w:val="single" w:sz="4" w:space="0" w:color="auto"/>
            <w:bottom w:val="single" w:sz="4" w:space="0" w:color="auto"/>
            <w:right w:val="single" w:sz="4" w:space="0" w:color="auto"/>
          </w:tcBorders>
          <w:hideMark/>
        </w:tcPr>
        <w:p w14:paraId="66EEFCE0" w14:textId="77777777" w:rsidR="00C6765E" w:rsidRDefault="00C6765E">
          <w:pPr>
            <w:pStyle w:val="Footer"/>
            <w:jc w:val="center"/>
            <w:rPr>
              <w:rFonts w:ascii="Arial" w:hAnsi="Arial" w:cs="Arial"/>
              <w:sz w:val="18"/>
              <w:szCs w:val="18"/>
              <w:lang w:val="bg-BG"/>
            </w:rPr>
          </w:pPr>
          <w:r>
            <w:rPr>
              <w:rFonts w:ascii="Arial" w:hAnsi="Arial" w:cs="Arial"/>
              <w:sz w:val="18"/>
              <w:szCs w:val="18"/>
              <w:lang w:val="bg-BG"/>
            </w:rPr>
            <w:t>15/08/2012</w:t>
          </w:r>
        </w:p>
      </w:tc>
    </w:tr>
    <w:tr w:rsidR="00C6765E" w14:paraId="326F5946" w14:textId="77777777" w:rsidTr="00081E2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28665DE8" w14:textId="77777777" w:rsidR="00C6765E" w:rsidRDefault="00C6765E">
          <w:pPr>
            <w:rPr>
              <w:rFonts w:ascii="Arial" w:hAnsi="Arial" w:cs="Arial"/>
              <w:b/>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7A2D6039" w14:textId="77777777" w:rsidR="00C6765E" w:rsidRDefault="00C6765E">
          <w:pPr>
            <w:rPr>
              <w:rFonts w:ascii="Arial" w:hAnsi="Arial" w:cs="Arial"/>
              <w:b/>
              <w:sz w:val="20"/>
            </w:rPr>
          </w:pPr>
        </w:p>
      </w:tc>
      <w:tc>
        <w:tcPr>
          <w:tcW w:w="2132" w:type="dxa"/>
          <w:gridSpan w:val="2"/>
          <w:tcBorders>
            <w:top w:val="single" w:sz="4" w:space="0" w:color="auto"/>
            <w:left w:val="nil"/>
            <w:bottom w:val="single" w:sz="6" w:space="0" w:color="auto"/>
            <w:right w:val="single" w:sz="6" w:space="0" w:color="auto"/>
          </w:tcBorders>
          <w:vAlign w:val="center"/>
          <w:hideMark/>
        </w:tcPr>
        <w:p w14:paraId="39D16DD5" w14:textId="6A86FFE5" w:rsidR="00C6765E" w:rsidRDefault="00C6765E">
          <w:pPr>
            <w:pStyle w:val="Header"/>
            <w:jc w:val="center"/>
            <w:rPr>
              <w:rFonts w:ascii="Arial" w:hAnsi="Arial" w:cs="Arial"/>
              <w:sz w:val="20"/>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BA16B9">
            <w:rPr>
              <w:rFonts w:ascii="Arial" w:hAnsi="Arial" w:cs="Arial"/>
              <w:noProof/>
              <w:sz w:val="20"/>
            </w:rPr>
            <w:t>86</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BA16B9">
            <w:rPr>
              <w:rFonts w:ascii="Arial" w:hAnsi="Arial" w:cs="Arial"/>
              <w:noProof/>
              <w:sz w:val="20"/>
            </w:rPr>
            <w:t>92</w:t>
          </w:r>
          <w:r>
            <w:rPr>
              <w:rFonts w:ascii="Arial" w:hAnsi="Arial" w:cs="Arial"/>
              <w:sz w:val="20"/>
            </w:rPr>
            <w:fldChar w:fldCharType="end"/>
          </w:r>
        </w:p>
      </w:tc>
    </w:tr>
  </w:tbl>
  <w:p w14:paraId="74C0A48C" w14:textId="77777777" w:rsidR="00C6765E" w:rsidRDefault="00C6765E">
    <w:pPr>
      <w:pStyle w:val="Header"/>
    </w:pPr>
  </w:p>
  <w:p w14:paraId="1D759210" w14:textId="77777777" w:rsidR="00C6765E" w:rsidRDefault="00C6765E" w:rsidP="00A026F1">
    <w:pPr>
      <w:pStyle w:val="Header"/>
      <w:tabs>
        <w:tab w:val="clear" w:pos="4320"/>
        <w:tab w:val="clear" w:pos="8640"/>
        <w:tab w:val="left" w:pos="1942"/>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6765E" w:rsidRPr="00FB41EB" w14:paraId="553FBD1D" w14:textId="77777777" w:rsidTr="00081E2D">
      <w:trPr>
        <w:jc w:val="center"/>
      </w:trPr>
      <w:tc>
        <w:tcPr>
          <w:tcW w:w="2732" w:type="dxa"/>
          <w:vMerge w:val="restart"/>
          <w:vAlign w:val="center"/>
        </w:tcPr>
        <w:p w14:paraId="132EC1C6" w14:textId="19A2041E" w:rsidR="00C6765E" w:rsidRPr="00FB41EB" w:rsidRDefault="00C6765E" w:rsidP="00FB41EB">
          <w:pPr>
            <w:pStyle w:val="Header"/>
            <w:rPr>
              <w:b/>
            </w:rPr>
          </w:pPr>
          <w:r w:rsidRPr="00FB41EB">
            <w:rPr>
              <w:b/>
              <w:noProof/>
              <w:lang w:val="bg-BG" w:eastAsia="bg-BG"/>
            </w:rPr>
            <w:drawing>
              <wp:inline distT="0" distB="0" distL="0" distR="0" wp14:anchorId="4260B5E4" wp14:editId="36C0B30E">
                <wp:extent cx="1485900" cy="581025"/>
                <wp:effectExtent l="0" t="0" r="0" b="0"/>
                <wp:docPr id="7" name="Picture 7"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03CC8986" w14:textId="77777777" w:rsidR="00C6765E" w:rsidRPr="00253F64" w:rsidRDefault="00C6765E" w:rsidP="00FB41EB">
          <w:pPr>
            <w:pStyle w:val="Header"/>
            <w:rPr>
              <w:b/>
              <w:lang w:val="ru-RU"/>
            </w:rPr>
          </w:pPr>
          <w:r w:rsidRPr="00253F64">
            <w:rPr>
              <w:rFonts w:hint="eastAsia"/>
              <w:b/>
              <w:lang w:val="ru-RU"/>
            </w:rPr>
            <w:t>Документ</w:t>
          </w:r>
          <w:r w:rsidRPr="00253F64">
            <w:rPr>
              <w:b/>
              <w:lang w:val="ru-RU"/>
            </w:rPr>
            <w:t xml:space="preserve">  </w:t>
          </w:r>
          <w:r w:rsidRPr="00253F64">
            <w:rPr>
              <w:rFonts w:hint="eastAsia"/>
              <w:b/>
              <w:lang w:val="ru-RU"/>
            </w:rPr>
            <w:t>по</w:t>
          </w:r>
          <w:r w:rsidRPr="00253F64">
            <w:rPr>
              <w:b/>
              <w:lang w:val="ru-RU"/>
            </w:rPr>
            <w:t xml:space="preserve">   </w:t>
          </w:r>
          <w:r w:rsidRPr="00253F64">
            <w:rPr>
              <w:rFonts w:hint="eastAsia"/>
              <w:b/>
              <w:lang w:val="ru-RU"/>
            </w:rPr>
            <w:t>БЗР</w:t>
          </w:r>
        </w:p>
        <w:p w14:paraId="58C47CD2" w14:textId="77777777" w:rsidR="00C6765E" w:rsidRPr="00253F64" w:rsidRDefault="00C6765E" w:rsidP="00FB41EB">
          <w:pPr>
            <w:pStyle w:val="Header"/>
            <w:rPr>
              <w:lang w:val="ru-RU"/>
            </w:rPr>
          </w:pPr>
          <w:r w:rsidRPr="00253F64">
            <w:rPr>
              <w:lang w:val="ru-RU"/>
            </w:rPr>
            <w:t>(</w:t>
          </w:r>
          <w:r w:rsidRPr="00FB41EB">
            <w:rPr>
              <w:lang w:val="en-US"/>
            </w:rPr>
            <w:t>BS</w:t>
          </w:r>
          <w:r w:rsidRPr="00253F64">
            <w:rPr>
              <w:lang w:val="ru-RU"/>
            </w:rPr>
            <w:t xml:space="preserve"> </w:t>
          </w:r>
          <w:r w:rsidRPr="00FB41EB">
            <w:t>OHSAS</w:t>
          </w:r>
          <w:r w:rsidRPr="00253F64">
            <w:rPr>
              <w:lang w:val="ru-RU"/>
            </w:rPr>
            <w:t xml:space="preserve"> 18001:2007)</w:t>
          </w:r>
        </w:p>
      </w:tc>
      <w:tc>
        <w:tcPr>
          <w:tcW w:w="2835" w:type="dxa"/>
          <w:gridSpan w:val="2"/>
          <w:tcBorders>
            <w:bottom w:val="single" w:sz="4" w:space="0" w:color="auto"/>
          </w:tcBorders>
          <w:vAlign w:val="center"/>
        </w:tcPr>
        <w:p w14:paraId="04F56566" w14:textId="77777777" w:rsidR="00C6765E" w:rsidRPr="00FB41EB" w:rsidRDefault="00C6765E" w:rsidP="00FB41EB">
          <w:pPr>
            <w:pStyle w:val="Header"/>
            <w:rPr>
              <w:b/>
            </w:rPr>
          </w:pPr>
          <w:r w:rsidRPr="00FB41EB">
            <w:rPr>
              <w:b/>
            </w:rPr>
            <w:t>П-БЗР</w:t>
          </w:r>
          <w:r w:rsidRPr="00FB41EB">
            <w:rPr>
              <w:b/>
              <w:lang w:val="bg-BG"/>
            </w:rPr>
            <w:t xml:space="preserve"> 4.4.6-1</w:t>
          </w:r>
          <w:r w:rsidRPr="00FB41EB">
            <w:rPr>
              <w:b/>
            </w:rPr>
            <w:t xml:space="preserve">- Д </w:t>
          </w:r>
          <w:r w:rsidRPr="00FB41EB">
            <w:rPr>
              <w:b/>
              <w:lang w:val="bg-BG"/>
            </w:rPr>
            <w:t>2</w:t>
          </w:r>
          <w:r w:rsidRPr="00FB41EB">
            <w:rPr>
              <w:b/>
            </w:rPr>
            <w:t xml:space="preserve"> </w:t>
          </w:r>
        </w:p>
      </w:tc>
    </w:tr>
    <w:tr w:rsidR="00C6765E" w:rsidRPr="00FB41EB" w14:paraId="464566F1" w14:textId="77777777" w:rsidTr="00081E2D">
      <w:trPr>
        <w:trHeight w:val="193"/>
        <w:jc w:val="center"/>
      </w:trPr>
      <w:tc>
        <w:tcPr>
          <w:tcW w:w="2732" w:type="dxa"/>
          <w:vMerge/>
          <w:vAlign w:val="center"/>
        </w:tcPr>
        <w:p w14:paraId="0946F12F" w14:textId="77777777" w:rsidR="00C6765E" w:rsidRPr="00FB41EB" w:rsidRDefault="00C6765E" w:rsidP="00FB41EB">
          <w:pPr>
            <w:pStyle w:val="Header"/>
            <w:rPr>
              <w:b/>
            </w:rPr>
          </w:pPr>
        </w:p>
      </w:tc>
      <w:tc>
        <w:tcPr>
          <w:tcW w:w="4490" w:type="dxa"/>
          <w:tcBorders>
            <w:top w:val="single" w:sz="6" w:space="0" w:color="auto"/>
            <w:right w:val="single" w:sz="4" w:space="0" w:color="auto"/>
          </w:tcBorders>
          <w:vAlign w:val="center"/>
        </w:tcPr>
        <w:p w14:paraId="019F3DEB" w14:textId="77777777" w:rsidR="00C6765E" w:rsidRPr="00FB41EB" w:rsidRDefault="00C6765E" w:rsidP="00FB41EB">
          <w:pPr>
            <w:pStyle w:val="Header"/>
            <w:rPr>
              <w:b/>
              <w:lang w:val="bg-BG"/>
            </w:rPr>
          </w:pPr>
          <w:r w:rsidRPr="00FB41EB">
            <w:rPr>
              <w:b/>
              <w:lang w:val="bg-BG"/>
            </w:rPr>
            <w:t>СПОРАЗУМЕНИЕ по чл. 18 от ЗЗБУТ</w:t>
          </w:r>
        </w:p>
        <w:p w14:paraId="5517096E" w14:textId="77777777" w:rsidR="00C6765E" w:rsidRPr="00FB41EB" w:rsidRDefault="00C6765E" w:rsidP="00FB41EB">
          <w:pPr>
            <w:pStyle w:val="Header"/>
            <w:rPr>
              <w:b/>
              <w:lang w:val="bg-BG"/>
            </w:rPr>
          </w:pPr>
        </w:p>
      </w:tc>
      <w:tc>
        <w:tcPr>
          <w:tcW w:w="1417" w:type="dxa"/>
          <w:tcBorders>
            <w:top w:val="single" w:sz="4" w:space="0" w:color="auto"/>
            <w:left w:val="single" w:sz="4" w:space="0" w:color="auto"/>
            <w:bottom w:val="single" w:sz="4" w:space="0" w:color="auto"/>
            <w:right w:val="single" w:sz="4" w:space="0" w:color="auto"/>
          </w:tcBorders>
        </w:tcPr>
        <w:p w14:paraId="6FD1AF7B" w14:textId="77777777" w:rsidR="00C6765E" w:rsidRPr="00FB41EB" w:rsidRDefault="00C6765E" w:rsidP="00FB41EB">
          <w:pPr>
            <w:pStyle w:val="Header"/>
            <w:rPr>
              <w:lang w:val="bg-BG"/>
            </w:rPr>
          </w:pPr>
          <w:r w:rsidRPr="00FB41EB">
            <w:t xml:space="preserve">Издание:    </w:t>
          </w:r>
          <w:r w:rsidRPr="00FB41EB">
            <w:rPr>
              <w:lang w:val="bg-BG"/>
            </w:rPr>
            <w:t>04</w:t>
          </w:r>
        </w:p>
      </w:tc>
      <w:tc>
        <w:tcPr>
          <w:tcW w:w="1418" w:type="dxa"/>
          <w:tcBorders>
            <w:top w:val="single" w:sz="4" w:space="0" w:color="auto"/>
            <w:left w:val="single" w:sz="4" w:space="0" w:color="auto"/>
            <w:bottom w:val="single" w:sz="4" w:space="0" w:color="auto"/>
            <w:right w:val="single" w:sz="4" w:space="0" w:color="auto"/>
          </w:tcBorders>
        </w:tcPr>
        <w:p w14:paraId="5A45E3EA" w14:textId="77777777" w:rsidR="00C6765E" w:rsidRPr="00FB41EB" w:rsidRDefault="00C6765E" w:rsidP="00FB41EB">
          <w:pPr>
            <w:pStyle w:val="Header"/>
            <w:rPr>
              <w:lang w:val="bg-BG"/>
            </w:rPr>
          </w:pPr>
          <w:r w:rsidRPr="00FB41EB">
            <w:rPr>
              <w:lang w:val="bg-BG"/>
            </w:rPr>
            <w:t>18/10/2013</w:t>
          </w:r>
        </w:p>
      </w:tc>
    </w:tr>
    <w:tr w:rsidR="00C6765E" w:rsidRPr="00FB41EB" w14:paraId="2BB394D2" w14:textId="77777777" w:rsidTr="00081E2D">
      <w:trPr>
        <w:trHeight w:val="193"/>
        <w:jc w:val="center"/>
      </w:trPr>
      <w:tc>
        <w:tcPr>
          <w:tcW w:w="2732" w:type="dxa"/>
          <w:vMerge/>
          <w:tcBorders>
            <w:bottom w:val="single" w:sz="6" w:space="0" w:color="auto"/>
          </w:tcBorders>
          <w:vAlign w:val="center"/>
        </w:tcPr>
        <w:p w14:paraId="6F8B0AB5" w14:textId="77777777" w:rsidR="00C6765E" w:rsidRPr="00FB41EB" w:rsidRDefault="00C6765E" w:rsidP="00FB41EB">
          <w:pPr>
            <w:pStyle w:val="Header"/>
            <w:rPr>
              <w:b/>
            </w:rPr>
          </w:pPr>
        </w:p>
      </w:tc>
      <w:tc>
        <w:tcPr>
          <w:tcW w:w="4490" w:type="dxa"/>
          <w:tcBorders>
            <w:bottom w:val="single" w:sz="6" w:space="0" w:color="auto"/>
          </w:tcBorders>
          <w:vAlign w:val="center"/>
        </w:tcPr>
        <w:p w14:paraId="4426B5D1" w14:textId="77777777" w:rsidR="00C6765E" w:rsidRPr="00FB41EB" w:rsidRDefault="00C6765E" w:rsidP="00FB41EB">
          <w:pPr>
            <w:pStyle w:val="Header"/>
            <w:rPr>
              <w:b/>
            </w:rPr>
          </w:pPr>
        </w:p>
      </w:tc>
      <w:tc>
        <w:tcPr>
          <w:tcW w:w="2835" w:type="dxa"/>
          <w:gridSpan w:val="2"/>
          <w:tcBorders>
            <w:top w:val="single" w:sz="4" w:space="0" w:color="auto"/>
            <w:left w:val="nil"/>
          </w:tcBorders>
          <w:vAlign w:val="center"/>
        </w:tcPr>
        <w:p w14:paraId="1C19FAB4" w14:textId="6A532E20" w:rsidR="00C6765E" w:rsidRPr="00FB41EB" w:rsidRDefault="00C6765E" w:rsidP="00FB41EB">
          <w:pPr>
            <w:pStyle w:val="Header"/>
            <w:rPr>
              <w:lang w:val="en-US"/>
            </w:rPr>
          </w:pPr>
          <w:r w:rsidRPr="00FB41EB">
            <w:t xml:space="preserve">Стр. </w:t>
          </w:r>
          <w:r w:rsidRPr="00FB41EB">
            <w:fldChar w:fldCharType="begin"/>
          </w:r>
          <w:r w:rsidRPr="00FB41EB">
            <w:instrText xml:space="preserve"> PAGE </w:instrText>
          </w:r>
          <w:r w:rsidRPr="00FB41EB">
            <w:fldChar w:fldCharType="separate"/>
          </w:r>
          <w:r w:rsidR="00BA16B9">
            <w:rPr>
              <w:noProof/>
            </w:rPr>
            <w:t>90</w:t>
          </w:r>
          <w:r w:rsidRPr="00FB41EB">
            <w:fldChar w:fldCharType="end"/>
          </w:r>
          <w:r w:rsidRPr="00FB41EB">
            <w:t xml:space="preserve"> от </w:t>
          </w:r>
          <w:r w:rsidRPr="00FB41EB">
            <w:fldChar w:fldCharType="begin"/>
          </w:r>
          <w:r w:rsidRPr="00FB41EB">
            <w:instrText xml:space="preserve"> NUMPAGES </w:instrText>
          </w:r>
          <w:r w:rsidRPr="00FB41EB">
            <w:fldChar w:fldCharType="separate"/>
          </w:r>
          <w:r w:rsidR="00BA16B9">
            <w:rPr>
              <w:noProof/>
            </w:rPr>
            <w:t>92</w:t>
          </w:r>
          <w:r w:rsidRPr="00FB41EB">
            <w:fldChar w:fldCharType="end"/>
          </w:r>
        </w:p>
      </w:tc>
    </w:tr>
  </w:tbl>
  <w:p w14:paraId="4F47530B" w14:textId="77777777" w:rsidR="00C6765E" w:rsidRDefault="00C6765E">
    <w:pPr>
      <w:pStyle w:val="Header"/>
    </w:pPr>
  </w:p>
  <w:p w14:paraId="4F47530C" w14:textId="77777777" w:rsidR="00C6765E" w:rsidRDefault="00C6765E" w:rsidP="004E7FAD">
    <w:pPr>
      <w:pStyle w:val="Header"/>
      <w:tabs>
        <w:tab w:val="clear" w:pos="4320"/>
        <w:tab w:val="clear" w:pos="8640"/>
        <w:tab w:val="left" w:pos="194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149"/>
    <w:multiLevelType w:val="hybridMultilevel"/>
    <w:tmpl w:val="3A9A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38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F3E7E64"/>
    <w:multiLevelType w:val="multilevel"/>
    <w:tmpl w:val="DB90C8FE"/>
    <w:lvl w:ilvl="0">
      <w:start w:val="1"/>
      <w:numFmt w:val="decimal"/>
      <w:lvlText w:val="%1."/>
      <w:lvlJc w:val="left"/>
      <w:pPr>
        <w:ind w:left="360" w:hanging="360"/>
      </w:pPr>
      <w:rPr>
        <w:rFonts w:ascii="Verdana" w:hAnsi="Verdana" w:hint="default"/>
        <w:b/>
        <w:sz w:val="20"/>
        <w:szCs w:val="22"/>
      </w:rPr>
    </w:lvl>
    <w:lvl w:ilvl="1">
      <w:start w:val="1"/>
      <w:numFmt w:val="decimal"/>
      <w:lvlText w:val="%1.%2."/>
      <w:lvlJc w:val="left"/>
      <w:pPr>
        <w:ind w:left="3126" w:hanging="432"/>
      </w:pPr>
      <w:rPr>
        <w:rFonts w:ascii="Verdana" w:hAnsi="Verdana" w:hint="default"/>
        <w:b w:val="0"/>
        <w:color w:val="auto"/>
        <w:sz w:val="20"/>
        <w:szCs w:val="22"/>
      </w:rPr>
    </w:lvl>
    <w:lvl w:ilvl="2">
      <w:start w:val="1"/>
      <w:numFmt w:val="decimal"/>
      <w:lvlText w:val="%1.%2.%3."/>
      <w:lvlJc w:val="left"/>
      <w:pPr>
        <w:ind w:left="2206" w:hanging="504"/>
      </w:pPr>
      <w:rPr>
        <w:rFonts w:ascii="Verdana" w:hAnsi="Verdana" w:hint="default"/>
        <w:b w:val="0"/>
        <w:color w:val="auto"/>
        <w:sz w:val="20"/>
        <w:szCs w:val="22"/>
        <w:lang w:val="ru-RU"/>
      </w:rPr>
    </w:lvl>
    <w:lvl w:ilvl="3">
      <w:start w:val="1"/>
      <w:numFmt w:val="decimal"/>
      <w:lvlText w:val="%1.%2.%3.%4."/>
      <w:lvlJc w:val="left"/>
      <w:pPr>
        <w:ind w:left="4428" w:hanging="648"/>
      </w:pPr>
      <w:rPr>
        <w:rFonts w:ascii="Verdana" w:hAnsi="Verdana" w:hint="default"/>
        <w:b w:val="0"/>
        <w:sz w:val="20"/>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45A30"/>
    <w:multiLevelType w:val="multilevel"/>
    <w:tmpl w:val="5D74A348"/>
    <w:lvl w:ilvl="0">
      <w:start w:val="1"/>
      <w:numFmt w:val="decimal"/>
      <w:lvlText w:val="%1."/>
      <w:lvlJc w:val="left"/>
      <w:pPr>
        <w:ind w:left="360" w:hanging="360"/>
      </w:pPr>
      <w:rPr>
        <w:rFonts w:hint="default"/>
        <w:b w:val="0"/>
        <w:strike w:val="0"/>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58522C"/>
    <w:multiLevelType w:val="multilevel"/>
    <w:tmpl w:val="407EA370"/>
    <w:lvl w:ilvl="0">
      <w:start w:val="1"/>
      <w:numFmt w:val="decimal"/>
      <w:lvlText w:val="%1."/>
      <w:lvlJc w:val="left"/>
      <w:pPr>
        <w:tabs>
          <w:tab w:val="num" w:pos="720"/>
        </w:tabs>
        <w:ind w:left="720" w:hanging="720"/>
      </w:pPr>
      <w:rPr>
        <w:rFonts w:ascii="Bookman Old Style" w:hAnsi="Bookman Old Style" w:hint="default"/>
        <w:b/>
        <w:i w:val="0"/>
        <w:sz w:val="20"/>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9B6641"/>
    <w:multiLevelType w:val="multilevel"/>
    <w:tmpl w:val="7A5C9072"/>
    <w:lvl w:ilvl="0">
      <w:start w:val="1"/>
      <w:numFmt w:val="decimal"/>
      <w:lvlText w:val="%1."/>
      <w:lvlJc w:val="left"/>
      <w:pPr>
        <w:tabs>
          <w:tab w:val="num" w:pos="624"/>
        </w:tabs>
        <w:ind w:left="624" w:hanging="624"/>
      </w:pPr>
      <w:rPr>
        <w:rFonts w:ascii="Bookman Old Style" w:hAnsi="Bookman Old Style" w:cs="Times New Roman" w:hint="default"/>
        <w:b w:val="0"/>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2575"/>
        </w:tabs>
        <w:ind w:left="2575"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880"/>
        </w:tabs>
        <w:ind w:left="2880" w:hanging="720"/>
      </w:pPr>
      <w:rPr>
        <w:rFonts w:ascii="Bookman Old Style" w:hAnsi="Bookman Old Style"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CC906EA"/>
    <w:multiLevelType w:val="hybridMultilevel"/>
    <w:tmpl w:val="FFBEA7E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64D33"/>
    <w:multiLevelType w:val="hybridMultilevel"/>
    <w:tmpl w:val="AB6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C8D4A04"/>
    <w:multiLevelType w:val="multilevel"/>
    <w:tmpl w:val="7A5C9072"/>
    <w:lvl w:ilvl="0">
      <w:start w:val="1"/>
      <w:numFmt w:val="decimal"/>
      <w:lvlText w:val="%1."/>
      <w:lvlJc w:val="left"/>
      <w:pPr>
        <w:tabs>
          <w:tab w:val="num" w:pos="624"/>
        </w:tabs>
        <w:ind w:left="624" w:hanging="624"/>
      </w:pPr>
      <w:rPr>
        <w:rFonts w:ascii="Bookman Old Style" w:hAnsi="Bookman Old Style" w:cs="Times New Roman" w:hint="default"/>
        <w:b w:val="0"/>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2575"/>
        </w:tabs>
        <w:ind w:left="2575"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880"/>
        </w:tabs>
        <w:ind w:left="2880" w:hanging="720"/>
      </w:pPr>
      <w:rPr>
        <w:rFonts w:ascii="Bookman Old Style" w:hAnsi="Bookman Old Style"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7B500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B02C2A"/>
    <w:multiLevelType w:val="hybridMultilevel"/>
    <w:tmpl w:val="6F58F890"/>
    <w:lvl w:ilvl="0" w:tplc="462EA218">
      <w:start w:val="1"/>
      <w:numFmt w:val="decimal"/>
      <w:lvlText w:val="%1."/>
      <w:lvlJc w:val="right"/>
      <w:pPr>
        <w:tabs>
          <w:tab w:val="num" w:pos="648"/>
        </w:tabs>
        <w:ind w:left="0" w:firstLine="288"/>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9286E3C"/>
    <w:multiLevelType w:val="multilevel"/>
    <w:tmpl w:val="9162075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bullet"/>
      <w:lvlText w:val=""/>
      <w:lvlJc w:val="left"/>
      <w:pPr>
        <w:tabs>
          <w:tab w:val="num" w:pos="567"/>
        </w:tabs>
        <w:ind w:left="1247" w:hanging="680"/>
      </w:pPr>
      <w:rPr>
        <w:rFonts w:ascii="Symbol" w:hAnsi="Symbol"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3" w15:restartNumberingAfterBreak="0">
    <w:nsid w:val="40780D96"/>
    <w:multiLevelType w:val="multilevel"/>
    <w:tmpl w:val="7E44735C"/>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i w:val="0"/>
      </w:rPr>
    </w:lvl>
    <w:lvl w:ilvl="2">
      <w:start w:val="1"/>
      <w:numFmt w:val="decimal"/>
      <w:lvlText w:val="%1.%2.%3."/>
      <w:lvlJc w:val="left"/>
      <w:pPr>
        <w:ind w:left="1571" w:hanging="720"/>
      </w:pPr>
      <w:rPr>
        <w:rFonts w:hint="default"/>
        <w:b/>
        <w:i w:val="0"/>
      </w:rPr>
    </w:lvl>
    <w:lvl w:ilvl="3">
      <w:start w:val="1"/>
      <w:numFmt w:val="decimal"/>
      <w:lvlText w:val="%1.%2.%3.%4."/>
      <w:lvlJc w:val="left"/>
      <w:pPr>
        <w:ind w:left="3065"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24"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80F229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04533D1"/>
    <w:multiLevelType w:val="multilevel"/>
    <w:tmpl w:val="5386A3F0"/>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1145"/>
        </w:tabs>
        <w:ind w:left="1145"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7285CBB"/>
    <w:multiLevelType w:val="multilevel"/>
    <w:tmpl w:val="0AC21426"/>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Verdana" w:hAnsi="Verdana" w:hint="default"/>
        <w:b w:val="0"/>
        <w:sz w:val="16"/>
        <w:szCs w:val="16"/>
      </w:r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29"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93C2519"/>
    <w:multiLevelType w:val="multilevel"/>
    <w:tmpl w:val="579A4226"/>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687E15"/>
    <w:multiLevelType w:val="multilevel"/>
    <w:tmpl w:val="579A4226"/>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FFA4989"/>
    <w:multiLevelType w:val="hybridMultilevel"/>
    <w:tmpl w:val="8684DC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38"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60D106D"/>
    <w:multiLevelType w:val="multilevel"/>
    <w:tmpl w:val="4776F99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40"/>
        </w:tabs>
        <w:ind w:left="108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C8672A2"/>
    <w:multiLevelType w:val="hybridMultilevel"/>
    <w:tmpl w:val="1D4E824A"/>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4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6"/>
  </w:num>
  <w:num w:numId="8">
    <w:abstractNumId w:val="15"/>
  </w:num>
  <w:num w:numId="9">
    <w:abstractNumId w:val="1"/>
  </w:num>
  <w:num w:numId="10">
    <w:abstractNumId w:val="34"/>
  </w:num>
  <w:num w:numId="11">
    <w:abstractNumId w:val="19"/>
  </w:num>
  <w:num w:numId="12">
    <w:abstractNumId w:val="24"/>
  </w:num>
  <w:num w:numId="13">
    <w:abstractNumId w:val="2"/>
  </w:num>
  <w:num w:numId="14">
    <w:abstractNumId w:val="33"/>
    <w:lvlOverride w:ilvl="0">
      <w:startOverride w:val="1"/>
    </w:lvlOverride>
  </w:num>
  <w:num w:numId="15">
    <w:abstractNumId w:val="25"/>
    <w:lvlOverride w:ilvl="0">
      <w:startOverride w:val="1"/>
    </w:lvlOverride>
  </w:num>
  <w:num w:numId="16">
    <w:abstractNumId w:val="33"/>
  </w:num>
  <w:num w:numId="17">
    <w:abstractNumId w:val="25"/>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2"/>
  </w:num>
  <w:num w:numId="22">
    <w:abstractNumId w:val="20"/>
  </w:num>
  <w:num w:numId="23">
    <w:abstractNumId w:val="12"/>
  </w:num>
  <w:num w:numId="24">
    <w:abstractNumId w:val="37"/>
  </w:num>
  <w:num w:numId="25">
    <w:abstractNumId w:val="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5"/>
  </w:num>
  <w:num w:numId="34">
    <w:abstractNumId w:val="32"/>
  </w:num>
  <w:num w:numId="35">
    <w:abstractNumId w:val="23"/>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36"/>
  </w:num>
  <w:num w:numId="41">
    <w:abstractNumId w:val="4"/>
  </w:num>
  <w:num w:numId="4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9"/>
  </w:num>
  <w:num w:numId="45">
    <w:abstractNumId w:val="5"/>
  </w:num>
  <w:num w:numId="46">
    <w:abstractNumId w:val="9"/>
  </w:num>
  <w:num w:numId="47">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97"/>
    <w:rsid w:val="0000046C"/>
    <w:rsid w:val="00000B7F"/>
    <w:rsid w:val="00000D53"/>
    <w:rsid w:val="0000277F"/>
    <w:rsid w:val="000030FC"/>
    <w:rsid w:val="00004C55"/>
    <w:rsid w:val="00007D94"/>
    <w:rsid w:val="0001085E"/>
    <w:rsid w:val="00011191"/>
    <w:rsid w:val="00011225"/>
    <w:rsid w:val="000113E3"/>
    <w:rsid w:val="00012E45"/>
    <w:rsid w:val="00012E79"/>
    <w:rsid w:val="00013224"/>
    <w:rsid w:val="000132D8"/>
    <w:rsid w:val="00013DFC"/>
    <w:rsid w:val="00014678"/>
    <w:rsid w:val="0001562E"/>
    <w:rsid w:val="00016900"/>
    <w:rsid w:val="00016AB9"/>
    <w:rsid w:val="00017376"/>
    <w:rsid w:val="00017E67"/>
    <w:rsid w:val="00020755"/>
    <w:rsid w:val="00020C7D"/>
    <w:rsid w:val="00021256"/>
    <w:rsid w:val="00021429"/>
    <w:rsid w:val="00024C0B"/>
    <w:rsid w:val="00024CF8"/>
    <w:rsid w:val="00025D32"/>
    <w:rsid w:val="00026369"/>
    <w:rsid w:val="00026EEB"/>
    <w:rsid w:val="00027AB9"/>
    <w:rsid w:val="000302AC"/>
    <w:rsid w:val="00030DF8"/>
    <w:rsid w:val="00032F53"/>
    <w:rsid w:val="00034D5D"/>
    <w:rsid w:val="000351D6"/>
    <w:rsid w:val="00037690"/>
    <w:rsid w:val="00037E08"/>
    <w:rsid w:val="000405D8"/>
    <w:rsid w:val="000406B1"/>
    <w:rsid w:val="00041E3C"/>
    <w:rsid w:val="00041F3C"/>
    <w:rsid w:val="00044F1D"/>
    <w:rsid w:val="00045AB7"/>
    <w:rsid w:val="00045D18"/>
    <w:rsid w:val="0004698E"/>
    <w:rsid w:val="00046F98"/>
    <w:rsid w:val="0004714E"/>
    <w:rsid w:val="00047795"/>
    <w:rsid w:val="00052BED"/>
    <w:rsid w:val="00052E74"/>
    <w:rsid w:val="00054417"/>
    <w:rsid w:val="00054726"/>
    <w:rsid w:val="00055195"/>
    <w:rsid w:val="0005582F"/>
    <w:rsid w:val="0005599D"/>
    <w:rsid w:val="00055BE4"/>
    <w:rsid w:val="00055C30"/>
    <w:rsid w:val="0005739B"/>
    <w:rsid w:val="00057478"/>
    <w:rsid w:val="00061741"/>
    <w:rsid w:val="00061F8B"/>
    <w:rsid w:val="00062CD5"/>
    <w:rsid w:val="0006518A"/>
    <w:rsid w:val="0006569A"/>
    <w:rsid w:val="00065FB8"/>
    <w:rsid w:val="00066C5E"/>
    <w:rsid w:val="000704D5"/>
    <w:rsid w:val="00071D4E"/>
    <w:rsid w:val="00072282"/>
    <w:rsid w:val="000725E7"/>
    <w:rsid w:val="00072C78"/>
    <w:rsid w:val="000749BF"/>
    <w:rsid w:val="00077910"/>
    <w:rsid w:val="0008146C"/>
    <w:rsid w:val="00081E2D"/>
    <w:rsid w:val="0008327F"/>
    <w:rsid w:val="00084F1C"/>
    <w:rsid w:val="000850E1"/>
    <w:rsid w:val="0008513A"/>
    <w:rsid w:val="00085BDC"/>
    <w:rsid w:val="00085E78"/>
    <w:rsid w:val="00085F55"/>
    <w:rsid w:val="00086774"/>
    <w:rsid w:val="00086878"/>
    <w:rsid w:val="000876D1"/>
    <w:rsid w:val="00090698"/>
    <w:rsid w:val="00091273"/>
    <w:rsid w:val="00091CB9"/>
    <w:rsid w:val="00093A35"/>
    <w:rsid w:val="00093AF7"/>
    <w:rsid w:val="00095AD5"/>
    <w:rsid w:val="000970A3"/>
    <w:rsid w:val="000A1C42"/>
    <w:rsid w:val="000A226F"/>
    <w:rsid w:val="000A2DDA"/>
    <w:rsid w:val="000A3484"/>
    <w:rsid w:val="000A49EA"/>
    <w:rsid w:val="000A50FC"/>
    <w:rsid w:val="000A5FF3"/>
    <w:rsid w:val="000A6E5D"/>
    <w:rsid w:val="000A777C"/>
    <w:rsid w:val="000B02FD"/>
    <w:rsid w:val="000B07CA"/>
    <w:rsid w:val="000B0D9C"/>
    <w:rsid w:val="000B112F"/>
    <w:rsid w:val="000B4BBB"/>
    <w:rsid w:val="000B603E"/>
    <w:rsid w:val="000B6E20"/>
    <w:rsid w:val="000B7000"/>
    <w:rsid w:val="000B712C"/>
    <w:rsid w:val="000B7FF7"/>
    <w:rsid w:val="000C081B"/>
    <w:rsid w:val="000C0E87"/>
    <w:rsid w:val="000C19C2"/>
    <w:rsid w:val="000C28BF"/>
    <w:rsid w:val="000C2A98"/>
    <w:rsid w:val="000C3480"/>
    <w:rsid w:val="000C4CC4"/>
    <w:rsid w:val="000C524A"/>
    <w:rsid w:val="000C6BF5"/>
    <w:rsid w:val="000C6E6A"/>
    <w:rsid w:val="000C742C"/>
    <w:rsid w:val="000C77AC"/>
    <w:rsid w:val="000D1E1C"/>
    <w:rsid w:val="000D280A"/>
    <w:rsid w:val="000D5436"/>
    <w:rsid w:val="000D642F"/>
    <w:rsid w:val="000D6461"/>
    <w:rsid w:val="000D669A"/>
    <w:rsid w:val="000D7EE6"/>
    <w:rsid w:val="000E0364"/>
    <w:rsid w:val="000E1248"/>
    <w:rsid w:val="000E1783"/>
    <w:rsid w:val="000E1A40"/>
    <w:rsid w:val="000E2317"/>
    <w:rsid w:val="000E4283"/>
    <w:rsid w:val="000E5490"/>
    <w:rsid w:val="000E6186"/>
    <w:rsid w:val="000E6D30"/>
    <w:rsid w:val="000E7546"/>
    <w:rsid w:val="000E7ADB"/>
    <w:rsid w:val="000F13DE"/>
    <w:rsid w:val="000F148F"/>
    <w:rsid w:val="000F25D5"/>
    <w:rsid w:val="000F44AD"/>
    <w:rsid w:val="000F4949"/>
    <w:rsid w:val="000F5592"/>
    <w:rsid w:val="000F7CDF"/>
    <w:rsid w:val="001012AE"/>
    <w:rsid w:val="00101926"/>
    <w:rsid w:val="001026FC"/>
    <w:rsid w:val="00102CEA"/>
    <w:rsid w:val="00104097"/>
    <w:rsid w:val="00104830"/>
    <w:rsid w:val="00106592"/>
    <w:rsid w:val="00112463"/>
    <w:rsid w:val="0011523E"/>
    <w:rsid w:val="00117315"/>
    <w:rsid w:val="0011783A"/>
    <w:rsid w:val="00117EA1"/>
    <w:rsid w:val="00120A3E"/>
    <w:rsid w:val="001215F7"/>
    <w:rsid w:val="001216F6"/>
    <w:rsid w:val="00121EEA"/>
    <w:rsid w:val="00122611"/>
    <w:rsid w:val="00124CDF"/>
    <w:rsid w:val="00126E6E"/>
    <w:rsid w:val="001275FE"/>
    <w:rsid w:val="00130299"/>
    <w:rsid w:val="001303F8"/>
    <w:rsid w:val="0013099E"/>
    <w:rsid w:val="001311E5"/>
    <w:rsid w:val="0013140F"/>
    <w:rsid w:val="00131629"/>
    <w:rsid w:val="00131679"/>
    <w:rsid w:val="00132BAF"/>
    <w:rsid w:val="00133938"/>
    <w:rsid w:val="0013443A"/>
    <w:rsid w:val="00135E64"/>
    <w:rsid w:val="00135F3B"/>
    <w:rsid w:val="00136870"/>
    <w:rsid w:val="00137113"/>
    <w:rsid w:val="001374D1"/>
    <w:rsid w:val="00137AB1"/>
    <w:rsid w:val="00137CC4"/>
    <w:rsid w:val="001401FD"/>
    <w:rsid w:val="00141557"/>
    <w:rsid w:val="00141649"/>
    <w:rsid w:val="0014215D"/>
    <w:rsid w:val="00147F1C"/>
    <w:rsid w:val="00150CFD"/>
    <w:rsid w:val="00153C30"/>
    <w:rsid w:val="001540C7"/>
    <w:rsid w:val="001544AD"/>
    <w:rsid w:val="00154D79"/>
    <w:rsid w:val="00155904"/>
    <w:rsid w:val="00156B1A"/>
    <w:rsid w:val="0016033A"/>
    <w:rsid w:val="0016122A"/>
    <w:rsid w:val="00163E32"/>
    <w:rsid w:val="001650E2"/>
    <w:rsid w:val="00166CA7"/>
    <w:rsid w:val="00167308"/>
    <w:rsid w:val="00167512"/>
    <w:rsid w:val="001713F9"/>
    <w:rsid w:val="00171D13"/>
    <w:rsid w:val="001723AD"/>
    <w:rsid w:val="00172513"/>
    <w:rsid w:val="0017447A"/>
    <w:rsid w:val="00174AA5"/>
    <w:rsid w:val="001754AA"/>
    <w:rsid w:val="00175D75"/>
    <w:rsid w:val="00177E83"/>
    <w:rsid w:val="00180EE0"/>
    <w:rsid w:val="00181B0D"/>
    <w:rsid w:val="00182430"/>
    <w:rsid w:val="0018293A"/>
    <w:rsid w:val="00182C77"/>
    <w:rsid w:val="001845A6"/>
    <w:rsid w:val="00186258"/>
    <w:rsid w:val="00186B89"/>
    <w:rsid w:val="0019138D"/>
    <w:rsid w:val="001948FA"/>
    <w:rsid w:val="001954A4"/>
    <w:rsid w:val="00195B50"/>
    <w:rsid w:val="00196934"/>
    <w:rsid w:val="00196D99"/>
    <w:rsid w:val="001A0737"/>
    <w:rsid w:val="001A1093"/>
    <w:rsid w:val="001A1622"/>
    <w:rsid w:val="001A1E65"/>
    <w:rsid w:val="001A1E81"/>
    <w:rsid w:val="001A36E7"/>
    <w:rsid w:val="001A6F45"/>
    <w:rsid w:val="001A7617"/>
    <w:rsid w:val="001B0098"/>
    <w:rsid w:val="001B0D65"/>
    <w:rsid w:val="001B12F6"/>
    <w:rsid w:val="001B1BA7"/>
    <w:rsid w:val="001B3CEA"/>
    <w:rsid w:val="001B41F2"/>
    <w:rsid w:val="001B42F8"/>
    <w:rsid w:val="001B4354"/>
    <w:rsid w:val="001B52F0"/>
    <w:rsid w:val="001B7C3B"/>
    <w:rsid w:val="001C1217"/>
    <w:rsid w:val="001C16CE"/>
    <w:rsid w:val="001C1EDA"/>
    <w:rsid w:val="001C2D98"/>
    <w:rsid w:val="001C319E"/>
    <w:rsid w:val="001C3D39"/>
    <w:rsid w:val="001C3E5D"/>
    <w:rsid w:val="001C51FE"/>
    <w:rsid w:val="001C5FB2"/>
    <w:rsid w:val="001D32A2"/>
    <w:rsid w:val="001D3FB0"/>
    <w:rsid w:val="001D40FD"/>
    <w:rsid w:val="001D4DCF"/>
    <w:rsid w:val="001D5243"/>
    <w:rsid w:val="001D53AF"/>
    <w:rsid w:val="001D6C4D"/>
    <w:rsid w:val="001D7650"/>
    <w:rsid w:val="001E1363"/>
    <w:rsid w:val="001E1C1A"/>
    <w:rsid w:val="001E1D7B"/>
    <w:rsid w:val="001E2B0C"/>
    <w:rsid w:val="001E31C5"/>
    <w:rsid w:val="001E50B5"/>
    <w:rsid w:val="001E532A"/>
    <w:rsid w:val="001E7F2B"/>
    <w:rsid w:val="001F166C"/>
    <w:rsid w:val="001F2103"/>
    <w:rsid w:val="001F28D2"/>
    <w:rsid w:val="001F3455"/>
    <w:rsid w:val="001F621D"/>
    <w:rsid w:val="001F6C00"/>
    <w:rsid w:val="001F705E"/>
    <w:rsid w:val="00200406"/>
    <w:rsid w:val="00200F92"/>
    <w:rsid w:val="00201906"/>
    <w:rsid w:val="00201FD7"/>
    <w:rsid w:val="00202CB2"/>
    <w:rsid w:val="0020310C"/>
    <w:rsid w:val="00203372"/>
    <w:rsid w:val="00203889"/>
    <w:rsid w:val="00204F72"/>
    <w:rsid w:val="002051C0"/>
    <w:rsid w:val="00207667"/>
    <w:rsid w:val="00210D9E"/>
    <w:rsid w:val="00210FCB"/>
    <w:rsid w:val="002120D5"/>
    <w:rsid w:val="00212896"/>
    <w:rsid w:val="00212F78"/>
    <w:rsid w:val="00213D7D"/>
    <w:rsid w:val="00213F0B"/>
    <w:rsid w:val="00216CD4"/>
    <w:rsid w:val="00217975"/>
    <w:rsid w:val="00217AAD"/>
    <w:rsid w:val="00217ECE"/>
    <w:rsid w:val="00220678"/>
    <w:rsid w:val="00220BF1"/>
    <w:rsid w:val="00221E8A"/>
    <w:rsid w:val="00222550"/>
    <w:rsid w:val="00223317"/>
    <w:rsid w:val="00224433"/>
    <w:rsid w:val="00224E77"/>
    <w:rsid w:val="00226047"/>
    <w:rsid w:val="00226109"/>
    <w:rsid w:val="0022624E"/>
    <w:rsid w:val="00227597"/>
    <w:rsid w:val="00230EAA"/>
    <w:rsid w:val="0023263B"/>
    <w:rsid w:val="0023298B"/>
    <w:rsid w:val="00232D32"/>
    <w:rsid w:val="002346D7"/>
    <w:rsid w:val="0023673F"/>
    <w:rsid w:val="00240AB0"/>
    <w:rsid w:val="00241FE6"/>
    <w:rsid w:val="002439C5"/>
    <w:rsid w:val="00244209"/>
    <w:rsid w:val="002449C7"/>
    <w:rsid w:val="00244B5C"/>
    <w:rsid w:val="00244E45"/>
    <w:rsid w:val="00245302"/>
    <w:rsid w:val="0024532B"/>
    <w:rsid w:val="002461B4"/>
    <w:rsid w:val="0025199A"/>
    <w:rsid w:val="00252388"/>
    <w:rsid w:val="00253233"/>
    <w:rsid w:val="00253C99"/>
    <w:rsid w:val="00253F64"/>
    <w:rsid w:val="00254288"/>
    <w:rsid w:val="00255B11"/>
    <w:rsid w:val="00255B80"/>
    <w:rsid w:val="00255FF2"/>
    <w:rsid w:val="00256FFD"/>
    <w:rsid w:val="00257A5E"/>
    <w:rsid w:val="00257B3B"/>
    <w:rsid w:val="0026175F"/>
    <w:rsid w:val="002617BD"/>
    <w:rsid w:val="00261A71"/>
    <w:rsid w:val="00262BF8"/>
    <w:rsid w:val="00263B80"/>
    <w:rsid w:val="00263BE4"/>
    <w:rsid w:val="0026487C"/>
    <w:rsid w:val="0026564A"/>
    <w:rsid w:val="00266A18"/>
    <w:rsid w:val="00267B93"/>
    <w:rsid w:val="00270869"/>
    <w:rsid w:val="0027113D"/>
    <w:rsid w:val="00273379"/>
    <w:rsid w:val="00273631"/>
    <w:rsid w:val="00276715"/>
    <w:rsid w:val="00276DCA"/>
    <w:rsid w:val="00284926"/>
    <w:rsid w:val="00284ACC"/>
    <w:rsid w:val="00284AF0"/>
    <w:rsid w:val="00284E2D"/>
    <w:rsid w:val="00284F66"/>
    <w:rsid w:val="002851F1"/>
    <w:rsid w:val="00286204"/>
    <w:rsid w:val="00286BE3"/>
    <w:rsid w:val="002877E1"/>
    <w:rsid w:val="00287D97"/>
    <w:rsid w:val="0029183D"/>
    <w:rsid w:val="00291A31"/>
    <w:rsid w:val="00291DB1"/>
    <w:rsid w:val="00291FE8"/>
    <w:rsid w:val="0029403E"/>
    <w:rsid w:val="00294A4E"/>
    <w:rsid w:val="002958D8"/>
    <w:rsid w:val="002972CA"/>
    <w:rsid w:val="002A08F8"/>
    <w:rsid w:val="002A0BD3"/>
    <w:rsid w:val="002A0D3C"/>
    <w:rsid w:val="002A0E4C"/>
    <w:rsid w:val="002A4948"/>
    <w:rsid w:val="002B0DE7"/>
    <w:rsid w:val="002B1171"/>
    <w:rsid w:val="002B37A3"/>
    <w:rsid w:val="002B44D9"/>
    <w:rsid w:val="002B4663"/>
    <w:rsid w:val="002B5E8F"/>
    <w:rsid w:val="002B7B6B"/>
    <w:rsid w:val="002C0770"/>
    <w:rsid w:val="002C2394"/>
    <w:rsid w:val="002C2421"/>
    <w:rsid w:val="002C2A1F"/>
    <w:rsid w:val="002C2A5E"/>
    <w:rsid w:val="002C4A01"/>
    <w:rsid w:val="002C66DB"/>
    <w:rsid w:val="002C699B"/>
    <w:rsid w:val="002C6D24"/>
    <w:rsid w:val="002C6EEF"/>
    <w:rsid w:val="002D09CB"/>
    <w:rsid w:val="002D1E8F"/>
    <w:rsid w:val="002D1EF8"/>
    <w:rsid w:val="002D2255"/>
    <w:rsid w:val="002D3E8D"/>
    <w:rsid w:val="002D4448"/>
    <w:rsid w:val="002D49BC"/>
    <w:rsid w:val="002D5992"/>
    <w:rsid w:val="002D59C7"/>
    <w:rsid w:val="002D5B11"/>
    <w:rsid w:val="002D616E"/>
    <w:rsid w:val="002D70CC"/>
    <w:rsid w:val="002D79F8"/>
    <w:rsid w:val="002E11DE"/>
    <w:rsid w:val="002E15D5"/>
    <w:rsid w:val="002E1964"/>
    <w:rsid w:val="002E22C5"/>
    <w:rsid w:val="002E4F28"/>
    <w:rsid w:val="002E53BE"/>
    <w:rsid w:val="002E7670"/>
    <w:rsid w:val="002E774F"/>
    <w:rsid w:val="002F00D4"/>
    <w:rsid w:val="002F04E4"/>
    <w:rsid w:val="002F0967"/>
    <w:rsid w:val="002F20CC"/>
    <w:rsid w:val="002F2375"/>
    <w:rsid w:val="002F2563"/>
    <w:rsid w:val="002F3FDB"/>
    <w:rsid w:val="002F47C9"/>
    <w:rsid w:val="002F4C97"/>
    <w:rsid w:val="002F5752"/>
    <w:rsid w:val="002F62AB"/>
    <w:rsid w:val="002F70A2"/>
    <w:rsid w:val="002F797D"/>
    <w:rsid w:val="00300394"/>
    <w:rsid w:val="00300DA1"/>
    <w:rsid w:val="00301372"/>
    <w:rsid w:val="00301C77"/>
    <w:rsid w:val="00303943"/>
    <w:rsid w:val="00303982"/>
    <w:rsid w:val="00304AB2"/>
    <w:rsid w:val="0030686D"/>
    <w:rsid w:val="003124A6"/>
    <w:rsid w:val="00312F98"/>
    <w:rsid w:val="003132CF"/>
    <w:rsid w:val="00313C92"/>
    <w:rsid w:val="00314A65"/>
    <w:rsid w:val="0031529E"/>
    <w:rsid w:val="0031649F"/>
    <w:rsid w:val="00316B0A"/>
    <w:rsid w:val="00317265"/>
    <w:rsid w:val="00321B97"/>
    <w:rsid w:val="00321CE5"/>
    <w:rsid w:val="003220CC"/>
    <w:rsid w:val="00322C76"/>
    <w:rsid w:val="00324BC1"/>
    <w:rsid w:val="00326DB2"/>
    <w:rsid w:val="003307DB"/>
    <w:rsid w:val="00330900"/>
    <w:rsid w:val="00331126"/>
    <w:rsid w:val="0033325C"/>
    <w:rsid w:val="00334BBF"/>
    <w:rsid w:val="003353CB"/>
    <w:rsid w:val="003368DA"/>
    <w:rsid w:val="00336D1D"/>
    <w:rsid w:val="00340ADD"/>
    <w:rsid w:val="0034340F"/>
    <w:rsid w:val="0034396F"/>
    <w:rsid w:val="00345390"/>
    <w:rsid w:val="00345B40"/>
    <w:rsid w:val="00345C9E"/>
    <w:rsid w:val="00351808"/>
    <w:rsid w:val="00351E78"/>
    <w:rsid w:val="00352E92"/>
    <w:rsid w:val="0035407E"/>
    <w:rsid w:val="00355719"/>
    <w:rsid w:val="003559B6"/>
    <w:rsid w:val="0036010A"/>
    <w:rsid w:val="00360728"/>
    <w:rsid w:val="00360E02"/>
    <w:rsid w:val="00362500"/>
    <w:rsid w:val="00363C0D"/>
    <w:rsid w:val="00364989"/>
    <w:rsid w:val="00365456"/>
    <w:rsid w:val="003654D7"/>
    <w:rsid w:val="00365794"/>
    <w:rsid w:val="003658FD"/>
    <w:rsid w:val="00365EC2"/>
    <w:rsid w:val="00366899"/>
    <w:rsid w:val="003677E8"/>
    <w:rsid w:val="00367843"/>
    <w:rsid w:val="00367F4B"/>
    <w:rsid w:val="00370096"/>
    <w:rsid w:val="00371BAC"/>
    <w:rsid w:val="00372154"/>
    <w:rsid w:val="00372B8E"/>
    <w:rsid w:val="00372CE7"/>
    <w:rsid w:val="00373B4F"/>
    <w:rsid w:val="00373E97"/>
    <w:rsid w:val="00374EF6"/>
    <w:rsid w:val="00375705"/>
    <w:rsid w:val="00375832"/>
    <w:rsid w:val="00376629"/>
    <w:rsid w:val="00376B18"/>
    <w:rsid w:val="00376B29"/>
    <w:rsid w:val="00376C09"/>
    <w:rsid w:val="00380E3C"/>
    <w:rsid w:val="00381E73"/>
    <w:rsid w:val="0038243D"/>
    <w:rsid w:val="003829F6"/>
    <w:rsid w:val="0038368B"/>
    <w:rsid w:val="00384560"/>
    <w:rsid w:val="00384C4D"/>
    <w:rsid w:val="00384D4B"/>
    <w:rsid w:val="00385B0A"/>
    <w:rsid w:val="003874B4"/>
    <w:rsid w:val="00387B84"/>
    <w:rsid w:val="003901A3"/>
    <w:rsid w:val="00390BB3"/>
    <w:rsid w:val="00391317"/>
    <w:rsid w:val="00392727"/>
    <w:rsid w:val="00392F01"/>
    <w:rsid w:val="00393BE5"/>
    <w:rsid w:val="0039547B"/>
    <w:rsid w:val="003958DB"/>
    <w:rsid w:val="00395F7B"/>
    <w:rsid w:val="00395FE8"/>
    <w:rsid w:val="003973B4"/>
    <w:rsid w:val="00397DBE"/>
    <w:rsid w:val="003A00DC"/>
    <w:rsid w:val="003A09BA"/>
    <w:rsid w:val="003A2060"/>
    <w:rsid w:val="003A20B4"/>
    <w:rsid w:val="003A2758"/>
    <w:rsid w:val="003A3389"/>
    <w:rsid w:val="003A5708"/>
    <w:rsid w:val="003A5A7A"/>
    <w:rsid w:val="003A5EB7"/>
    <w:rsid w:val="003A6357"/>
    <w:rsid w:val="003A6FC6"/>
    <w:rsid w:val="003A7414"/>
    <w:rsid w:val="003B05BB"/>
    <w:rsid w:val="003B1A9E"/>
    <w:rsid w:val="003B1C44"/>
    <w:rsid w:val="003B2ABA"/>
    <w:rsid w:val="003B2C94"/>
    <w:rsid w:val="003B310D"/>
    <w:rsid w:val="003B35B0"/>
    <w:rsid w:val="003B37A0"/>
    <w:rsid w:val="003B3BC0"/>
    <w:rsid w:val="003B6878"/>
    <w:rsid w:val="003B6E52"/>
    <w:rsid w:val="003B75EA"/>
    <w:rsid w:val="003C069E"/>
    <w:rsid w:val="003C09AE"/>
    <w:rsid w:val="003C1579"/>
    <w:rsid w:val="003C18BD"/>
    <w:rsid w:val="003C2669"/>
    <w:rsid w:val="003C29BA"/>
    <w:rsid w:val="003C43D5"/>
    <w:rsid w:val="003C4F54"/>
    <w:rsid w:val="003C50C8"/>
    <w:rsid w:val="003C5CDA"/>
    <w:rsid w:val="003C6BAD"/>
    <w:rsid w:val="003C6C56"/>
    <w:rsid w:val="003C7495"/>
    <w:rsid w:val="003C7607"/>
    <w:rsid w:val="003C79BD"/>
    <w:rsid w:val="003D1A72"/>
    <w:rsid w:val="003D1DB6"/>
    <w:rsid w:val="003D202B"/>
    <w:rsid w:val="003D3054"/>
    <w:rsid w:val="003D3575"/>
    <w:rsid w:val="003D3B75"/>
    <w:rsid w:val="003D3D1B"/>
    <w:rsid w:val="003D6BDF"/>
    <w:rsid w:val="003D6D3A"/>
    <w:rsid w:val="003D75D4"/>
    <w:rsid w:val="003E04E5"/>
    <w:rsid w:val="003E175B"/>
    <w:rsid w:val="003E3008"/>
    <w:rsid w:val="003E35EB"/>
    <w:rsid w:val="003E38C4"/>
    <w:rsid w:val="003E402C"/>
    <w:rsid w:val="003E4722"/>
    <w:rsid w:val="003E4836"/>
    <w:rsid w:val="003E484C"/>
    <w:rsid w:val="003E66AB"/>
    <w:rsid w:val="003E68A2"/>
    <w:rsid w:val="003E7D07"/>
    <w:rsid w:val="003E7E43"/>
    <w:rsid w:val="003F16B4"/>
    <w:rsid w:val="003F24F4"/>
    <w:rsid w:val="003F2D36"/>
    <w:rsid w:val="003F33D1"/>
    <w:rsid w:val="003F4B00"/>
    <w:rsid w:val="003F5AA0"/>
    <w:rsid w:val="003F5DA9"/>
    <w:rsid w:val="003F620F"/>
    <w:rsid w:val="003F6699"/>
    <w:rsid w:val="003F78C1"/>
    <w:rsid w:val="003F7B17"/>
    <w:rsid w:val="00400224"/>
    <w:rsid w:val="00400F36"/>
    <w:rsid w:val="00401FD2"/>
    <w:rsid w:val="00402740"/>
    <w:rsid w:val="00403009"/>
    <w:rsid w:val="0040470A"/>
    <w:rsid w:val="00404F11"/>
    <w:rsid w:val="00405B8D"/>
    <w:rsid w:val="004062B2"/>
    <w:rsid w:val="00406947"/>
    <w:rsid w:val="00407BB5"/>
    <w:rsid w:val="00410D27"/>
    <w:rsid w:val="0041130B"/>
    <w:rsid w:val="00411AEA"/>
    <w:rsid w:val="004121A4"/>
    <w:rsid w:val="00412626"/>
    <w:rsid w:val="00414150"/>
    <w:rsid w:val="00414414"/>
    <w:rsid w:val="0041524F"/>
    <w:rsid w:val="00416436"/>
    <w:rsid w:val="00417254"/>
    <w:rsid w:val="00417A9F"/>
    <w:rsid w:val="00417F8F"/>
    <w:rsid w:val="004208EB"/>
    <w:rsid w:val="00420CC1"/>
    <w:rsid w:val="00420E49"/>
    <w:rsid w:val="00421AD9"/>
    <w:rsid w:val="00423681"/>
    <w:rsid w:val="00423705"/>
    <w:rsid w:val="00423D47"/>
    <w:rsid w:val="00423EC2"/>
    <w:rsid w:val="00424CFA"/>
    <w:rsid w:val="004254CB"/>
    <w:rsid w:val="00425B2D"/>
    <w:rsid w:val="00425C0B"/>
    <w:rsid w:val="00425DCB"/>
    <w:rsid w:val="00426337"/>
    <w:rsid w:val="004278CE"/>
    <w:rsid w:val="00430671"/>
    <w:rsid w:val="00431073"/>
    <w:rsid w:val="00431655"/>
    <w:rsid w:val="00435460"/>
    <w:rsid w:val="00435B5D"/>
    <w:rsid w:val="00436B16"/>
    <w:rsid w:val="00440994"/>
    <w:rsid w:val="00440ED1"/>
    <w:rsid w:val="004429D8"/>
    <w:rsid w:val="00443BDC"/>
    <w:rsid w:val="00443EAE"/>
    <w:rsid w:val="00444D0E"/>
    <w:rsid w:val="00444F81"/>
    <w:rsid w:val="0044654C"/>
    <w:rsid w:val="00446562"/>
    <w:rsid w:val="0044673D"/>
    <w:rsid w:val="00446DD2"/>
    <w:rsid w:val="0045023C"/>
    <w:rsid w:val="00451562"/>
    <w:rsid w:val="004521B7"/>
    <w:rsid w:val="004527A5"/>
    <w:rsid w:val="00452DA2"/>
    <w:rsid w:val="00453996"/>
    <w:rsid w:val="00453FE1"/>
    <w:rsid w:val="00454E66"/>
    <w:rsid w:val="004554FE"/>
    <w:rsid w:val="004557BC"/>
    <w:rsid w:val="004557DD"/>
    <w:rsid w:val="00456228"/>
    <w:rsid w:val="004574DC"/>
    <w:rsid w:val="0046024C"/>
    <w:rsid w:val="00461739"/>
    <w:rsid w:val="004617C3"/>
    <w:rsid w:val="004619AD"/>
    <w:rsid w:val="004623E7"/>
    <w:rsid w:val="00463BF3"/>
    <w:rsid w:val="0046523A"/>
    <w:rsid w:val="0046538D"/>
    <w:rsid w:val="00466B09"/>
    <w:rsid w:val="00466D2E"/>
    <w:rsid w:val="00470936"/>
    <w:rsid w:val="00471CC0"/>
    <w:rsid w:val="0047270C"/>
    <w:rsid w:val="004727CD"/>
    <w:rsid w:val="004730F5"/>
    <w:rsid w:val="00473334"/>
    <w:rsid w:val="00473DFB"/>
    <w:rsid w:val="00474B83"/>
    <w:rsid w:val="004763A4"/>
    <w:rsid w:val="00476CF0"/>
    <w:rsid w:val="00477EE1"/>
    <w:rsid w:val="00480600"/>
    <w:rsid w:val="00480863"/>
    <w:rsid w:val="00482276"/>
    <w:rsid w:val="004839BA"/>
    <w:rsid w:val="00483EB8"/>
    <w:rsid w:val="004840A2"/>
    <w:rsid w:val="00484522"/>
    <w:rsid w:val="004845AC"/>
    <w:rsid w:val="00484B3C"/>
    <w:rsid w:val="00484B6F"/>
    <w:rsid w:val="00485AF7"/>
    <w:rsid w:val="00485DB8"/>
    <w:rsid w:val="00486A3D"/>
    <w:rsid w:val="00491AEA"/>
    <w:rsid w:val="00491E5C"/>
    <w:rsid w:val="00491EC0"/>
    <w:rsid w:val="00493660"/>
    <w:rsid w:val="00493E0D"/>
    <w:rsid w:val="00494E8F"/>
    <w:rsid w:val="00496AFF"/>
    <w:rsid w:val="004971E8"/>
    <w:rsid w:val="00497E60"/>
    <w:rsid w:val="004A0278"/>
    <w:rsid w:val="004A10E7"/>
    <w:rsid w:val="004A5E89"/>
    <w:rsid w:val="004A5F03"/>
    <w:rsid w:val="004A6CAF"/>
    <w:rsid w:val="004A6D99"/>
    <w:rsid w:val="004A7D44"/>
    <w:rsid w:val="004B014E"/>
    <w:rsid w:val="004B0CAF"/>
    <w:rsid w:val="004B14E9"/>
    <w:rsid w:val="004B2937"/>
    <w:rsid w:val="004B411A"/>
    <w:rsid w:val="004B5577"/>
    <w:rsid w:val="004C094A"/>
    <w:rsid w:val="004C0CF9"/>
    <w:rsid w:val="004C2EC5"/>
    <w:rsid w:val="004C2EEA"/>
    <w:rsid w:val="004C447B"/>
    <w:rsid w:val="004C5521"/>
    <w:rsid w:val="004C5A2A"/>
    <w:rsid w:val="004C5D00"/>
    <w:rsid w:val="004D33FA"/>
    <w:rsid w:val="004D3747"/>
    <w:rsid w:val="004E218E"/>
    <w:rsid w:val="004E2698"/>
    <w:rsid w:val="004E2E34"/>
    <w:rsid w:val="004E2E3B"/>
    <w:rsid w:val="004E3FF6"/>
    <w:rsid w:val="004E459F"/>
    <w:rsid w:val="004E5356"/>
    <w:rsid w:val="004E5E1B"/>
    <w:rsid w:val="004E7D0B"/>
    <w:rsid w:val="004E7FAD"/>
    <w:rsid w:val="004F040D"/>
    <w:rsid w:val="004F0DE9"/>
    <w:rsid w:val="004F3067"/>
    <w:rsid w:val="004F311E"/>
    <w:rsid w:val="004F37E0"/>
    <w:rsid w:val="004F4341"/>
    <w:rsid w:val="004F47A2"/>
    <w:rsid w:val="004F552D"/>
    <w:rsid w:val="004F5B45"/>
    <w:rsid w:val="004F6370"/>
    <w:rsid w:val="004F76DA"/>
    <w:rsid w:val="004F7B17"/>
    <w:rsid w:val="0050050A"/>
    <w:rsid w:val="00500D5B"/>
    <w:rsid w:val="00501DAF"/>
    <w:rsid w:val="005022CD"/>
    <w:rsid w:val="0050236F"/>
    <w:rsid w:val="005024DD"/>
    <w:rsid w:val="00502A03"/>
    <w:rsid w:val="00502B72"/>
    <w:rsid w:val="005039D3"/>
    <w:rsid w:val="00503FAA"/>
    <w:rsid w:val="0050452D"/>
    <w:rsid w:val="00504A20"/>
    <w:rsid w:val="00504C97"/>
    <w:rsid w:val="0050596B"/>
    <w:rsid w:val="0050609D"/>
    <w:rsid w:val="00506326"/>
    <w:rsid w:val="0050647D"/>
    <w:rsid w:val="00506C84"/>
    <w:rsid w:val="00510359"/>
    <w:rsid w:val="00510932"/>
    <w:rsid w:val="0051108E"/>
    <w:rsid w:val="00512D9B"/>
    <w:rsid w:val="00513E38"/>
    <w:rsid w:val="00514CF3"/>
    <w:rsid w:val="00517681"/>
    <w:rsid w:val="00520953"/>
    <w:rsid w:val="005211FB"/>
    <w:rsid w:val="00521230"/>
    <w:rsid w:val="00521298"/>
    <w:rsid w:val="00521B3B"/>
    <w:rsid w:val="00521FF4"/>
    <w:rsid w:val="00524651"/>
    <w:rsid w:val="00524BDE"/>
    <w:rsid w:val="005268EA"/>
    <w:rsid w:val="00526A74"/>
    <w:rsid w:val="00530522"/>
    <w:rsid w:val="00532354"/>
    <w:rsid w:val="005357EC"/>
    <w:rsid w:val="0053719F"/>
    <w:rsid w:val="00540F1F"/>
    <w:rsid w:val="00540F6F"/>
    <w:rsid w:val="00541DC2"/>
    <w:rsid w:val="00541EC0"/>
    <w:rsid w:val="0054213C"/>
    <w:rsid w:val="005438A1"/>
    <w:rsid w:val="00544C80"/>
    <w:rsid w:val="00545433"/>
    <w:rsid w:val="00545F86"/>
    <w:rsid w:val="00546442"/>
    <w:rsid w:val="00546736"/>
    <w:rsid w:val="00546A4E"/>
    <w:rsid w:val="00546B23"/>
    <w:rsid w:val="0054729B"/>
    <w:rsid w:val="00547774"/>
    <w:rsid w:val="00550763"/>
    <w:rsid w:val="00550BFA"/>
    <w:rsid w:val="005522D6"/>
    <w:rsid w:val="00552376"/>
    <w:rsid w:val="0055237F"/>
    <w:rsid w:val="00554594"/>
    <w:rsid w:val="00554BBD"/>
    <w:rsid w:val="00555129"/>
    <w:rsid w:val="00555720"/>
    <w:rsid w:val="00556989"/>
    <w:rsid w:val="00556E55"/>
    <w:rsid w:val="00560293"/>
    <w:rsid w:val="005605CE"/>
    <w:rsid w:val="00560766"/>
    <w:rsid w:val="00560E99"/>
    <w:rsid w:val="00560EDF"/>
    <w:rsid w:val="005616BB"/>
    <w:rsid w:val="00563501"/>
    <w:rsid w:val="00564F93"/>
    <w:rsid w:val="005652CE"/>
    <w:rsid w:val="00565A98"/>
    <w:rsid w:val="00566102"/>
    <w:rsid w:val="0056675E"/>
    <w:rsid w:val="00566F34"/>
    <w:rsid w:val="00570010"/>
    <w:rsid w:val="005702EE"/>
    <w:rsid w:val="005708D8"/>
    <w:rsid w:val="00570C01"/>
    <w:rsid w:val="00571901"/>
    <w:rsid w:val="00571B82"/>
    <w:rsid w:val="00572BEA"/>
    <w:rsid w:val="00573582"/>
    <w:rsid w:val="00575595"/>
    <w:rsid w:val="005756CF"/>
    <w:rsid w:val="0057636D"/>
    <w:rsid w:val="00576B04"/>
    <w:rsid w:val="00580570"/>
    <w:rsid w:val="00581852"/>
    <w:rsid w:val="00581AD3"/>
    <w:rsid w:val="0058367F"/>
    <w:rsid w:val="00583768"/>
    <w:rsid w:val="00584866"/>
    <w:rsid w:val="00586769"/>
    <w:rsid w:val="00586EFB"/>
    <w:rsid w:val="00587616"/>
    <w:rsid w:val="005877A8"/>
    <w:rsid w:val="00587F7F"/>
    <w:rsid w:val="00590489"/>
    <w:rsid w:val="0059059C"/>
    <w:rsid w:val="00591DD1"/>
    <w:rsid w:val="00592A42"/>
    <w:rsid w:val="00592DCF"/>
    <w:rsid w:val="00593213"/>
    <w:rsid w:val="00593298"/>
    <w:rsid w:val="00594FC5"/>
    <w:rsid w:val="00595B86"/>
    <w:rsid w:val="00595CDA"/>
    <w:rsid w:val="00595D20"/>
    <w:rsid w:val="00595F6D"/>
    <w:rsid w:val="00596574"/>
    <w:rsid w:val="00597477"/>
    <w:rsid w:val="00597BD0"/>
    <w:rsid w:val="005A078E"/>
    <w:rsid w:val="005A1238"/>
    <w:rsid w:val="005A1BD8"/>
    <w:rsid w:val="005A209C"/>
    <w:rsid w:val="005A27BC"/>
    <w:rsid w:val="005A3019"/>
    <w:rsid w:val="005A47EF"/>
    <w:rsid w:val="005A4BD4"/>
    <w:rsid w:val="005A5132"/>
    <w:rsid w:val="005A5323"/>
    <w:rsid w:val="005A5E7C"/>
    <w:rsid w:val="005A688D"/>
    <w:rsid w:val="005A7568"/>
    <w:rsid w:val="005B0E34"/>
    <w:rsid w:val="005B37D4"/>
    <w:rsid w:val="005B39F9"/>
    <w:rsid w:val="005B3F96"/>
    <w:rsid w:val="005B6823"/>
    <w:rsid w:val="005B6D41"/>
    <w:rsid w:val="005C0258"/>
    <w:rsid w:val="005C2B25"/>
    <w:rsid w:val="005C3A25"/>
    <w:rsid w:val="005D1594"/>
    <w:rsid w:val="005D2858"/>
    <w:rsid w:val="005D29C8"/>
    <w:rsid w:val="005D34D5"/>
    <w:rsid w:val="005D361A"/>
    <w:rsid w:val="005D3FDF"/>
    <w:rsid w:val="005D43CB"/>
    <w:rsid w:val="005D6408"/>
    <w:rsid w:val="005D7D49"/>
    <w:rsid w:val="005E1CD6"/>
    <w:rsid w:val="005E346B"/>
    <w:rsid w:val="005E4432"/>
    <w:rsid w:val="005E52B2"/>
    <w:rsid w:val="005E591D"/>
    <w:rsid w:val="005E6B59"/>
    <w:rsid w:val="005E6BA1"/>
    <w:rsid w:val="005F2A0B"/>
    <w:rsid w:val="005F3A7D"/>
    <w:rsid w:val="005F4111"/>
    <w:rsid w:val="005F45B4"/>
    <w:rsid w:val="005F4DD4"/>
    <w:rsid w:val="005F5C69"/>
    <w:rsid w:val="005F678F"/>
    <w:rsid w:val="005F69AB"/>
    <w:rsid w:val="005F6B52"/>
    <w:rsid w:val="005F7072"/>
    <w:rsid w:val="005F7208"/>
    <w:rsid w:val="005F726C"/>
    <w:rsid w:val="005F72E1"/>
    <w:rsid w:val="00600267"/>
    <w:rsid w:val="0060344E"/>
    <w:rsid w:val="006039EF"/>
    <w:rsid w:val="00606266"/>
    <w:rsid w:val="0060629C"/>
    <w:rsid w:val="0061008D"/>
    <w:rsid w:val="006105AA"/>
    <w:rsid w:val="00610F3F"/>
    <w:rsid w:val="00611284"/>
    <w:rsid w:val="00611D7C"/>
    <w:rsid w:val="006134E6"/>
    <w:rsid w:val="00613524"/>
    <w:rsid w:val="0061669B"/>
    <w:rsid w:val="00616CC9"/>
    <w:rsid w:val="006216A6"/>
    <w:rsid w:val="006219C6"/>
    <w:rsid w:val="0062256D"/>
    <w:rsid w:val="00623310"/>
    <w:rsid w:val="00623D9E"/>
    <w:rsid w:val="00624BF1"/>
    <w:rsid w:val="006267B6"/>
    <w:rsid w:val="00626F2E"/>
    <w:rsid w:val="006305E6"/>
    <w:rsid w:val="006328D8"/>
    <w:rsid w:val="00634BF9"/>
    <w:rsid w:val="006359EF"/>
    <w:rsid w:val="006367AE"/>
    <w:rsid w:val="00637148"/>
    <w:rsid w:val="006378DC"/>
    <w:rsid w:val="006401BF"/>
    <w:rsid w:val="00641D28"/>
    <w:rsid w:val="00642BA9"/>
    <w:rsid w:val="00643655"/>
    <w:rsid w:val="00643E72"/>
    <w:rsid w:val="00644AF7"/>
    <w:rsid w:val="00645253"/>
    <w:rsid w:val="0064536F"/>
    <w:rsid w:val="00645E99"/>
    <w:rsid w:val="00645FC7"/>
    <w:rsid w:val="00647024"/>
    <w:rsid w:val="00647938"/>
    <w:rsid w:val="006510BB"/>
    <w:rsid w:val="006512BE"/>
    <w:rsid w:val="0065186C"/>
    <w:rsid w:val="0065195C"/>
    <w:rsid w:val="00652497"/>
    <w:rsid w:val="00653284"/>
    <w:rsid w:val="00656768"/>
    <w:rsid w:val="00656B22"/>
    <w:rsid w:val="00657699"/>
    <w:rsid w:val="00661D7C"/>
    <w:rsid w:val="00662F04"/>
    <w:rsid w:val="006636A0"/>
    <w:rsid w:val="00664121"/>
    <w:rsid w:val="006668EF"/>
    <w:rsid w:val="00666C95"/>
    <w:rsid w:val="00666EA7"/>
    <w:rsid w:val="00667B50"/>
    <w:rsid w:val="00667EB0"/>
    <w:rsid w:val="00667F0D"/>
    <w:rsid w:val="00667FBD"/>
    <w:rsid w:val="0067018A"/>
    <w:rsid w:val="00670392"/>
    <w:rsid w:val="006704A7"/>
    <w:rsid w:val="006706FE"/>
    <w:rsid w:val="00671891"/>
    <w:rsid w:val="006718E3"/>
    <w:rsid w:val="006721EA"/>
    <w:rsid w:val="006735D5"/>
    <w:rsid w:val="00675371"/>
    <w:rsid w:val="006754EF"/>
    <w:rsid w:val="006762AA"/>
    <w:rsid w:val="006762CC"/>
    <w:rsid w:val="00680A33"/>
    <w:rsid w:val="00681426"/>
    <w:rsid w:val="006815E8"/>
    <w:rsid w:val="006819D3"/>
    <w:rsid w:val="00683F8C"/>
    <w:rsid w:val="00684078"/>
    <w:rsid w:val="00684221"/>
    <w:rsid w:val="00685050"/>
    <w:rsid w:val="00685AA6"/>
    <w:rsid w:val="00685D2A"/>
    <w:rsid w:val="00686928"/>
    <w:rsid w:val="00686BB0"/>
    <w:rsid w:val="0068718E"/>
    <w:rsid w:val="006875D2"/>
    <w:rsid w:val="00687DD1"/>
    <w:rsid w:val="0069115C"/>
    <w:rsid w:val="0069198C"/>
    <w:rsid w:val="00692AD9"/>
    <w:rsid w:val="00692D8F"/>
    <w:rsid w:val="00696581"/>
    <w:rsid w:val="00696EAE"/>
    <w:rsid w:val="00696F2A"/>
    <w:rsid w:val="006A0C79"/>
    <w:rsid w:val="006A29F3"/>
    <w:rsid w:val="006A38A6"/>
    <w:rsid w:val="006A3B2A"/>
    <w:rsid w:val="006A60D6"/>
    <w:rsid w:val="006A6B5E"/>
    <w:rsid w:val="006A7AFF"/>
    <w:rsid w:val="006A7E79"/>
    <w:rsid w:val="006B10C8"/>
    <w:rsid w:val="006B114F"/>
    <w:rsid w:val="006B1DDF"/>
    <w:rsid w:val="006B281E"/>
    <w:rsid w:val="006B39D2"/>
    <w:rsid w:val="006B485C"/>
    <w:rsid w:val="006B4A49"/>
    <w:rsid w:val="006B4F15"/>
    <w:rsid w:val="006B753D"/>
    <w:rsid w:val="006C0332"/>
    <w:rsid w:val="006C07E0"/>
    <w:rsid w:val="006C1C3E"/>
    <w:rsid w:val="006C2CD0"/>
    <w:rsid w:val="006C2D15"/>
    <w:rsid w:val="006C3243"/>
    <w:rsid w:val="006C3254"/>
    <w:rsid w:val="006D063C"/>
    <w:rsid w:val="006D0836"/>
    <w:rsid w:val="006D0E16"/>
    <w:rsid w:val="006D2841"/>
    <w:rsid w:val="006D2BDE"/>
    <w:rsid w:val="006D322A"/>
    <w:rsid w:val="006D57B5"/>
    <w:rsid w:val="006D5B6A"/>
    <w:rsid w:val="006D6122"/>
    <w:rsid w:val="006D68AB"/>
    <w:rsid w:val="006E0118"/>
    <w:rsid w:val="006E13AF"/>
    <w:rsid w:val="006E2E19"/>
    <w:rsid w:val="006E45BE"/>
    <w:rsid w:val="006E4F51"/>
    <w:rsid w:val="006E516A"/>
    <w:rsid w:val="006E6470"/>
    <w:rsid w:val="006E7570"/>
    <w:rsid w:val="006F002B"/>
    <w:rsid w:val="006F1DEC"/>
    <w:rsid w:val="006F1F04"/>
    <w:rsid w:val="006F2431"/>
    <w:rsid w:val="006F34DC"/>
    <w:rsid w:val="006F4575"/>
    <w:rsid w:val="006F63CF"/>
    <w:rsid w:val="006F64D3"/>
    <w:rsid w:val="006F7635"/>
    <w:rsid w:val="007026E8"/>
    <w:rsid w:val="0070274C"/>
    <w:rsid w:val="007040AF"/>
    <w:rsid w:val="0070483D"/>
    <w:rsid w:val="007052E5"/>
    <w:rsid w:val="007063F6"/>
    <w:rsid w:val="0070769D"/>
    <w:rsid w:val="00707CFD"/>
    <w:rsid w:val="00711B47"/>
    <w:rsid w:val="00711DC3"/>
    <w:rsid w:val="0071290D"/>
    <w:rsid w:val="007141B1"/>
    <w:rsid w:val="0071450D"/>
    <w:rsid w:val="00714758"/>
    <w:rsid w:val="007152AA"/>
    <w:rsid w:val="007155DF"/>
    <w:rsid w:val="007167AF"/>
    <w:rsid w:val="007177C1"/>
    <w:rsid w:val="0072042A"/>
    <w:rsid w:val="00720B03"/>
    <w:rsid w:val="00723F45"/>
    <w:rsid w:val="00723FBA"/>
    <w:rsid w:val="007250EC"/>
    <w:rsid w:val="0072598D"/>
    <w:rsid w:val="00725F21"/>
    <w:rsid w:val="007262B4"/>
    <w:rsid w:val="00726EE7"/>
    <w:rsid w:val="007278E3"/>
    <w:rsid w:val="00727B6B"/>
    <w:rsid w:val="007319D4"/>
    <w:rsid w:val="007322B0"/>
    <w:rsid w:val="007324B9"/>
    <w:rsid w:val="00732826"/>
    <w:rsid w:val="00732B37"/>
    <w:rsid w:val="00733980"/>
    <w:rsid w:val="0073515A"/>
    <w:rsid w:val="0073629C"/>
    <w:rsid w:val="00736E91"/>
    <w:rsid w:val="00737C74"/>
    <w:rsid w:val="00741A50"/>
    <w:rsid w:val="007428BA"/>
    <w:rsid w:val="00744274"/>
    <w:rsid w:val="0074670E"/>
    <w:rsid w:val="007501DE"/>
    <w:rsid w:val="007502DD"/>
    <w:rsid w:val="0075055A"/>
    <w:rsid w:val="00750BC2"/>
    <w:rsid w:val="00750D21"/>
    <w:rsid w:val="00751D1D"/>
    <w:rsid w:val="007527FE"/>
    <w:rsid w:val="00753CB8"/>
    <w:rsid w:val="00753CF6"/>
    <w:rsid w:val="00756CA8"/>
    <w:rsid w:val="0076089D"/>
    <w:rsid w:val="00763ED5"/>
    <w:rsid w:val="00765523"/>
    <w:rsid w:val="007669F9"/>
    <w:rsid w:val="0076731D"/>
    <w:rsid w:val="00767417"/>
    <w:rsid w:val="007705D9"/>
    <w:rsid w:val="00770A9C"/>
    <w:rsid w:val="00772910"/>
    <w:rsid w:val="007776B2"/>
    <w:rsid w:val="007776FF"/>
    <w:rsid w:val="00777A0D"/>
    <w:rsid w:val="00781738"/>
    <w:rsid w:val="007819C1"/>
    <w:rsid w:val="00783041"/>
    <w:rsid w:val="0078546A"/>
    <w:rsid w:val="007861F3"/>
    <w:rsid w:val="00786EA5"/>
    <w:rsid w:val="007875C6"/>
    <w:rsid w:val="007875CE"/>
    <w:rsid w:val="0078779B"/>
    <w:rsid w:val="007912B1"/>
    <w:rsid w:val="00791BFE"/>
    <w:rsid w:val="00792A1E"/>
    <w:rsid w:val="00793019"/>
    <w:rsid w:val="00793855"/>
    <w:rsid w:val="00796F0B"/>
    <w:rsid w:val="007978E0"/>
    <w:rsid w:val="00797F94"/>
    <w:rsid w:val="00797FC9"/>
    <w:rsid w:val="007A065B"/>
    <w:rsid w:val="007A09FD"/>
    <w:rsid w:val="007A1D41"/>
    <w:rsid w:val="007A3273"/>
    <w:rsid w:val="007A3724"/>
    <w:rsid w:val="007A3CB6"/>
    <w:rsid w:val="007A432A"/>
    <w:rsid w:val="007A4EAB"/>
    <w:rsid w:val="007A4EFD"/>
    <w:rsid w:val="007A52D9"/>
    <w:rsid w:val="007A611B"/>
    <w:rsid w:val="007A674F"/>
    <w:rsid w:val="007A69E5"/>
    <w:rsid w:val="007A764B"/>
    <w:rsid w:val="007A7A68"/>
    <w:rsid w:val="007A7C01"/>
    <w:rsid w:val="007B0382"/>
    <w:rsid w:val="007B3846"/>
    <w:rsid w:val="007B392D"/>
    <w:rsid w:val="007B39D9"/>
    <w:rsid w:val="007B3E95"/>
    <w:rsid w:val="007B58FC"/>
    <w:rsid w:val="007B5B80"/>
    <w:rsid w:val="007B64CD"/>
    <w:rsid w:val="007C09EC"/>
    <w:rsid w:val="007C149C"/>
    <w:rsid w:val="007C14A7"/>
    <w:rsid w:val="007C1868"/>
    <w:rsid w:val="007C2A52"/>
    <w:rsid w:val="007C43C3"/>
    <w:rsid w:val="007D27F7"/>
    <w:rsid w:val="007D2EB9"/>
    <w:rsid w:val="007D33E3"/>
    <w:rsid w:val="007D3525"/>
    <w:rsid w:val="007D4C3D"/>
    <w:rsid w:val="007E00F3"/>
    <w:rsid w:val="007E071B"/>
    <w:rsid w:val="007E09A4"/>
    <w:rsid w:val="007E1C81"/>
    <w:rsid w:val="007E2013"/>
    <w:rsid w:val="007E356D"/>
    <w:rsid w:val="007E3A73"/>
    <w:rsid w:val="007E3F3C"/>
    <w:rsid w:val="007E4B15"/>
    <w:rsid w:val="007E6158"/>
    <w:rsid w:val="007E680D"/>
    <w:rsid w:val="007E72EC"/>
    <w:rsid w:val="007E74BC"/>
    <w:rsid w:val="007E7561"/>
    <w:rsid w:val="007E7E77"/>
    <w:rsid w:val="007F025D"/>
    <w:rsid w:val="007F0FB6"/>
    <w:rsid w:val="007F12D7"/>
    <w:rsid w:val="007F1346"/>
    <w:rsid w:val="007F1B34"/>
    <w:rsid w:val="007F3178"/>
    <w:rsid w:val="007F4F5A"/>
    <w:rsid w:val="007F5AA8"/>
    <w:rsid w:val="007F5C82"/>
    <w:rsid w:val="007F656B"/>
    <w:rsid w:val="007F78E5"/>
    <w:rsid w:val="007F7A7C"/>
    <w:rsid w:val="00801207"/>
    <w:rsid w:val="008030A0"/>
    <w:rsid w:val="008030FB"/>
    <w:rsid w:val="00803333"/>
    <w:rsid w:val="00803C78"/>
    <w:rsid w:val="0080403B"/>
    <w:rsid w:val="00806375"/>
    <w:rsid w:val="00807E25"/>
    <w:rsid w:val="008130C5"/>
    <w:rsid w:val="008153CF"/>
    <w:rsid w:val="0081628F"/>
    <w:rsid w:val="008171C0"/>
    <w:rsid w:val="0081736D"/>
    <w:rsid w:val="00817C29"/>
    <w:rsid w:val="00820A07"/>
    <w:rsid w:val="00820CFF"/>
    <w:rsid w:val="0082112B"/>
    <w:rsid w:val="00821B21"/>
    <w:rsid w:val="00821E45"/>
    <w:rsid w:val="00821F3A"/>
    <w:rsid w:val="008228D3"/>
    <w:rsid w:val="008247C2"/>
    <w:rsid w:val="008264E9"/>
    <w:rsid w:val="00826C1B"/>
    <w:rsid w:val="00831DA5"/>
    <w:rsid w:val="00832344"/>
    <w:rsid w:val="0083377B"/>
    <w:rsid w:val="008355F8"/>
    <w:rsid w:val="00836570"/>
    <w:rsid w:val="00840C5B"/>
    <w:rsid w:val="00841DF5"/>
    <w:rsid w:val="00842C0B"/>
    <w:rsid w:val="00846657"/>
    <w:rsid w:val="00850E01"/>
    <w:rsid w:val="00850E64"/>
    <w:rsid w:val="0085196E"/>
    <w:rsid w:val="008524E9"/>
    <w:rsid w:val="008525E3"/>
    <w:rsid w:val="0085279D"/>
    <w:rsid w:val="008530E7"/>
    <w:rsid w:val="00854E5B"/>
    <w:rsid w:val="008561A7"/>
    <w:rsid w:val="008568A0"/>
    <w:rsid w:val="00856B6C"/>
    <w:rsid w:val="0085763B"/>
    <w:rsid w:val="00860164"/>
    <w:rsid w:val="00860990"/>
    <w:rsid w:val="00860D5E"/>
    <w:rsid w:val="00861338"/>
    <w:rsid w:val="00861AF7"/>
    <w:rsid w:val="00862112"/>
    <w:rsid w:val="008633A0"/>
    <w:rsid w:val="00863B1B"/>
    <w:rsid w:val="00864F28"/>
    <w:rsid w:val="0086658F"/>
    <w:rsid w:val="00866A1A"/>
    <w:rsid w:val="00867849"/>
    <w:rsid w:val="00871245"/>
    <w:rsid w:val="00872C2E"/>
    <w:rsid w:val="00872C57"/>
    <w:rsid w:val="008747AB"/>
    <w:rsid w:val="00875735"/>
    <w:rsid w:val="00875EF7"/>
    <w:rsid w:val="00875FB2"/>
    <w:rsid w:val="0087682D"/>
    <w:rsid w:val="00876DAE"/>
    <w:rsid w:val="0087761B"/>
    <w:rsid w:val="00877C1E"/>
    <w:rsid w:val="0088025B"/>
    <w:rsid w:val="00882DEE"/>
    <w:rsid w:val="00883EA3"/>
    <w:rsid w:val="00886B73"/>
    <w:rsid w:val="00887DAA"/>
    <w:rsid w:val="00890937"/>
    <w:rsid w:val="00891759"/>
    <w:rsid w:val="00892294"/>
    <w:rsid w:val="0089255A"/>
    <w:rsid w:val="008925AB"/>
    <w:rsid w:val="0089393B"/>
    <w:rsid w:val="00893A7B"/>
    <w:rsid w:val="00894408"/>
    <w:rsid w:val="0089488B"/>
    <w:rsid w:val="00896F30"/>
    <w:rsid w:val="00897AB8"/>
    <w:rsid w:val="008A0DA4"/>
    <w:rsid w:val="008A1086"/>
    <w:rsid w:val="008A223A"/>
    <w:rsid w:val="008A2B4E"/>
    <w:rsid w:val="008A33C2"/>
    <w:rsid w:val="008A504A"/>
    <w:rsid w:val="008A5254"/>
    <w:rsid w:val="008A59CE"/>
    <w:rsid w:val="008A625F"/>
    <w:rsid w:val="008A7A9F"/>
    <w:rsid w:val="008B01F5"/>
    <w:rsid w:val="008B05C4"/>
    <w:rsid w:val="008B0A34"/>
    <w:rsid w:val="008B0F19"/>
    <w:rsid w:val="008B1DDD"/>
    <w:rsid w:val="008B3955"/>
    <w:rsid w:val="008B3E21"/>
    <w:rsid w:val="008B4E74"/>
    <w:rsid w:val="008B4F36"/>
    <w:rsid w:val="008B57DF"/>
    <w:rsid w:val="008B59EB"/>
    <w:rsid w:val="008B5F69"/>
    <w:rsid w:val="008B6288"/>
    <w:rsid w:val="008B6418"/>
    <w:rsid w:val="008B7316"/>
    <w:rsid w:val="008B7F03"/>
    <w:rsid w:val="008C0361"/>
    <w:rsid w:val="008C1793"/>
    <w:rsid w:val="008C1844"/>
    <w:rsid w:val="008C32D6"/>
    <w:rsid w:val="008C3542"/>
    <w:rsid w:val="008C47CB"/>
    <w:rsid w:val="008C5529"/>
    <w:rsid w:val="008C5B7F"/>
    <w:rsid w:val="008C71C5"/>
    <w:rsid w:val="008D0569"/>
    <w:rsid w:val="008D087B"/>
    <w:rsid w:val="008D2A7B"/>
    <w:rsid w:val="008D3A00"/>
    <w:rsid w:val="008D4E6E"/>
    <w:rsid w:val="008D7655"/>
    <w:rsid w:val="008E1204"/>
    <w:rsid w:val="008E2B7B"/>
    <w:rsid w:val="008E2EB8"/>
    <w:rsid w:val="008E3111"/>
    <w:rsid w:val="008E3243"/>
    <w:rsid w:val="008E49D8"/>
    <w:rsid w:val="008E4FAC"/>
    <w:rsid w:val="008E529B"/>
    <w:rsid w:val="008E5505"/>
    <w:rsid w:val="008E5BF0"/>
    <w:rsid w:val="008E5E4B"/>
    <w:rsid w:val="008E756A"/>
    <w:rsid w:val="008E7A30"/>
    <w:rsid w:val="008E7AC1"/>
    <w:rsid w:val="008F04E7"/>
    <w:rsid w:val="008F092B"/>
    <w:rsid w:val="008F15D3"/>
    <w:rsid w:val="008F29CE"/>
    <w:rsid w:val="008F72B6"/>
    <w:rsid w:val="0090100D"/>
    <w:rsid w:val="00902353"/>
    <w:rsid w:val="009023EE"/>
    <w:rsid w:val="009025B0"/>
    <w:rsid w:val="009029C5"/>
    <w:rsid w:val="009041C1"/>
    <w:rsid w:val="009055D7"/>
    <w:rsid w:val="00905A51"/>
    <w:rsid w:val="00905CE0"/>
    <w:rsid w:val="009064B0"/>
    <w:rsid w:val="00906A66"/>
    <w:rsid w:val="00906AB1"/>
    <w:rsid w:val="009079BB"/>
    <w:rsid w:val="00911015"/>
    <w:rsid w:val="009114AA"/>
    <w:rsid w:val="00911EB1"/>
    <w:rsid w:val="00912D3B"/>
    <w:rsid w:val="0091308C"/>
    <w:rsid w:val="009135BE"/>
    <w:rsid w:val="0091380C"/>
    <w:rsid w:val="00914145"/>
    <w:rsid w:val="00914A8B"/>
    <w:rsid w:val="009150F5"/>
    <w:rsid w:val="0091602A"/>
    <w:rsid w:val="0091717B"/>
    <w:rsid w:val="009202A7"/>
    <w:rsid w:val="00920E0C"/>
    <w:rsid w:val="00921308"/>
    <w:rsid w:val="00921955"/>
    <w:rsid w:val="00924178"/>
    <w:rsid w:val="0092749A"/>
    <w:rsid w:val="00927CBD"/>
    <w:rsid w:val="00930181"/>
    <w:rsid w:val="009314DB"/>
    <w:rsid w:val="009328FF"/>
    <w:rsid w:val="00932B16"/>
    <w:rsid w:val="00933388"/>
    <w:rsid w:val="009341C8"/>
    <w:rsid w:val="0093501F"/>
    <w:rsid w:val="00936639"/>
    <w:rsid w:val="0093722D"/>
    <w:rsid w:val="009377D2"/>
    <w:rsid w:val="00937973"/>
    <w:rsid w:val="00941016"/>
    <w:rsid w:val="009421F8"/>
    <w:rsid w:val="009423EC"/>
    <w:rsid w:val="009442ED"/>
    <w:rsid w:val="00944C92"/>
    <w:rsid w:val="0095036F"/>
    <w:rsid w:val="00950436"/>
    <w:rsid w:val="009506C1"/>
    <w:rsid w:val="00950805"/>
    <w:rsid w:val="00950E28"/>
    <w:rsid w:val="00953775"/>
    <w:rsid w:val="009560A7"/>
    <w:rsid w:val="00956F27"/>
    <w:rsid w:val="009572E3"/>
    <w:rsid w:val="009605D2"/>
    <w:rsid w:val="009608F7"/>
    <w:rsid w:val="00963F1F"/>
    <w:rsid w:val="0096466C"/>
    <w:rsid w:val="00965430"/>
    <w:rsid w:val="0096545F"/>
    <w:rsid w:val="00966383"/>
    <w:rsid w:val="00967021"/>
    <w:rsid w:val="009675FC"/>
    <w:rsid w:val="009704FE"/>
    <w:rsid w:val="00970A59"/>
    <w:rsid w:val="0097107B"/>
    <w:rsid w:val="0097169F"/>
    <w:rsid w:val="009718C0"/>
    <w:rsid w:val="009718F2"/>
    <w:rsid w:val="00971C89"/>
    <w:rsid w:val="00971D0E"/>
    <w:rsid w:val="00972530"/>
    <w:rsid w:val="00973170"/>
    <w:rsid w:val="00974CEC"/>
    <w:rsid w:val="0097675B"/>
    <w:rsid w:val="009767B7"/>
    <w:rsid w:val="009767DE"/>
    <w:rsid w:val="0097681C"/>
    <w:rsid w:val="009769A3"/>
    <w:rsid w:val="00976FF4"/>
    <w:rsid w:val="00977741"/>
    <w:rsid w:val="00977C13"/>
    <w:rsid w:val="00977DBD"/>
    <w:rsid w:val="009810A5"/>
    <w:rsid w:val="00981B04"/>
    <w:rsid w:val="00982722"/>
    <w:rsid w:val="00982C73"/>
    <w:rsid w:val="009841DD"/>
    <w:rsid w:val="009855C5"/>
    <w:rsid w:val="00985A56"/>
    <w:rsid w:val="00986BA6"/>
    <w:rsid w:val="00986BE2"/>
    <w:rsid w:val="00986CF5"/>
    <w:rsid w:val="0099154D"/>
    <w:rsid w:val="0099226F"/>
    <w:rsid w:val="00992302"/>
    <w:rsid w:val="00992D35"/>
    <w:rsid w:val="00992F4B"/>
    <w:rsid w:val="00993934"/>
    <w:rsid w:val="00995241"/>
    <w:rsid w:val="00995895"/>
    <w:rsid w:val="00995DFB"/>
    <w:rsid w:val="00996269"/>
    <w:rsid w:val="00996B5B"/>
    <w:rsid w:val="00997969"/>
    <w:rsid w:val="00997F58"/>
    <w:rsid w:val="009A0401"/>
    <w:rsid w:val="009A082B"/>
    <w:rsid w:val="009A0B58"/>
    <w:rsid w:val="009A22B8"/>
    <w:rsid w:val="009A23D6"/>
    <w:rsid w:val="009A3C45"/>
    <w:rsid w:val="009A6928"/>
    <w:rsid w:val="009A6A47"/>
    <w:rsid w:val="009A7D32"/>
    <w:rsid w:val="009A7DE9"/>
    <w:rsid w:val="009B0255"/>
    <w:rsid w:val="009B035A"/>
    <w:rsid w:val="009B21C6"/>
    <w:rsid w:val="009B30D8"/>
    <w:rsid w:val="009B4237"/>
    <w:rsid w:val="009B4738"/>
    <w:rsid w:val="009B672D"/>
    <w:rsid w:val="009B7652"/>
    <w:rsid w:val="009B778B"/>
    <w:rsid w:val="009C0B17"/>
    <w:rsid w:val="009C0E76"/>
    <w:rsid w:val="009C3014"/>
    <w:rsid w:val="009C3BCF"/>
    <w:rsid w:val="009C47DC"/>
    <w:rsid w:val="009C59C6"/>
    <w:rsid w:val="009C6D43"/>
    <w:rsid w:val="009C73FE"/>
    <w:rsid w:val="009C7FB9"/>
    <w:rsid w:val="009D0359"/>
    <w:rsid w:val="009D2823"/>
    <w:rsid w:val="009D3DA3"/>
    <w:rsid w:val="009D5734"/>
    <w:rsid w:val="009D5E16"/>
    <w:rsid w:val="009D6E2E"/>
    <w:rsid w:val="009D72D5"/>
    <w:rsid w:val="009D7361"/>
    <w:rsid w:val="009D78E7"/>
    <w:rsid w:val="009D7AFF"/>
    <w:rsid w:val="009E3076"/>
    <w:rsid w:val="009E58C7"/>
    <w:rsid w:val="009E5A3C"/>
    <w:rsid w:val="009E660B"/>
    <w:rsid w:val="009E6BAC"/>
    <w:rsid w:val="009E7242"/>
    <w:rsid w:val="009E7337"/>
    <w:rsid w:val="009F0207"/>
    <w:rsid w:val="009F0309"/>
    <w:rsid w:val="009F0ACD"/>
    <w:rsid w:val="009F1859"/>
    <w:rsid w:val="009F28D3"/>
    <w:rsid w:val="009F2FF8"/>
    <w:rsid w:val="009F3696"/>
    <w:rsid w:val="009F3A02"/>
    <w:rsid w:val="009F47A1"/>
    <w:rsid w:val="009F54BC"/>
    <w:rsid w:val="009F5FB9"/>
    <w:rsid w:val="009F699A"/>
    <w:rsid w:val="009F75C1"/>
    <w:rsid w:val="009F7DB0"/>
    <w:rsid w:val="00A018CF"/>
    <w:rsid w:val="00A026F1"/>
    <w:rsid w:val="00A0305D"/>
    <w:rsid w:val="00A03D60"/>
    <w:rsid w:val="00A0418A"/>
    <w:rsid w:val="00A04DA5"/>
    <w:rsid w:val="00A0640A"/>
    <w:rsid w:val="00A07248"/>
    <w:rsid w:val="00A101C7"/>
    <w:rsid w:val="00A105E9"/>
    <w:rsid w:val="00A109B6"/>
    <w:rsid w:val="00A11594"/>
    <w:rsid w:val="00A11ABC"/>
    <w:rsid w:val="00A12668"/>
    <w:rsid w:val="00A12B50"/>
    <w:rsid w:val="00A12EA5"/>
    <w:rsid w:val="00A13582"/>
    <w:rsid w:val="00A1578A"/>
    <w:rsid w:val="00A17D40"/>
    <w:rsid w:val="00A201FD"/>
    <w:rsid w:val="00A20BFB"/>
    <w:rsid w:val="00A20C65"/>
    <w:rsid w:val="00A22FB2"/>
    <w:rsid w:val="00A257F7"/>
    <w:rsid w:val="00A2638E"/>
    <w:rsid w:val="00A265BD"/>
    <w:rsid w:val="00A27397"/>
    <w:rsid w:val="00A3057F"/>
    <w:rsid w:val="00A33081"/>
    <w:rsid w:val="00A34D92"/>
    <w:rsid w:val="00A40D5B"/>
    <w:rsid w:val="00A40DFE"/>
    <w:rsid w:val="00A41A9A"/>
    <w:rsid w:val="00A42A86"/>
    <w:rsid w:val="00A43764"/>
    <w:rsid w:val="00A440BC"/>
    <w:rsid w:val="00A44E6D"/>
    <w:rsid w:val="00A47CCD"/>
    <w:rsid w:val="00A47EB9"/>
    <w:rsid w:val="00A50288"/>
    <w:rsid w:val="00A52183"/>
    <w:rsid w:val="00A5224C"/>
    <w:rsid w:val="00A5392D"/>
    <w:rsid w:val="00A557EC"/>
    <w:rsid w:val="00A566CB"/>
    <w:rsid w:val="00A57FEC"/>
    <w:rsid w:val="00A60102"/>
    <w:rsid w:val="00A602EC"/>
    <w:rsid w:val="00A60372"/>
    <w:rsid w:val="00A60505"/>
    <w:rsid w:val="00A609BD"/>
    <w:rsid w:val="00A61414"/>
    <w:rsid w:val="00A61D88"/>
    <w:rsid w:val="00A638E1"/>
    <w:rsid w:val="00A63FF5"/>
    <w:rsid w:val="00A6548B"/>
    <w:rsid w:val="00A671E1"/>
    <w:rsid w:val="00A71FD3"/>
    <w:rsid w:val="00A72C67"/>
    <w:rsid w:val="00A7304C"/>
    <w:rsid w:val="00A74039"/>
    <w:rsid w:val="00A747E4"/>
    <w:rsid w:val="00A75B58"/>
    <w:rsid w:val="00A77296"/>
    <w:rsid w:val="00A80359"/>
    <w:rsid w:val="00A847C8"/>
    <w:rsid w:val="00A84D76"/>
    <w:rsid w:val="00A9000A"/>
    <w:rsid w:val="00A911C7"/>
    <w:rsid w:val="00A91206"/>
    <w:rsid w:val="00A92BFC"/>
    <w:rsid w:val="00A9541C"/>
    <w:rsid w:val="00A9542E"/>
    <w:rsid w:val="00A959CE"/>
    <w:rsid w:val="00A963F4"/>
    <w:rsid w:val="00A9691D"/>
    <w:rsid w:val="00A97612"/>
    <w:rsid w:val="00A97BAB"/>
    <w:rsid w:val="00AA00CD"/>
    <w:rsid w:val="00AA1322"/>
    <w:rsid w:val="00AA1853"/>
    <w:rsid w:val="00AA2914"/>
    <w:rsid w:val="00AA5322"/>
    <w:rsid w:val="00AA559B"/>
    <w:rsid w:val="00AA5CE9"/>
    <w:rsid w:val="00AA632F"/>
    <w:rsid w:val="00AA6338"/>
    <w:rsid w:val="00AA758C"/>
    <w:rsid w:val="00AB2254"/>
    <w:rsid w:val="00AB3F99"/>
    <w:rsid w:val="00AB463C"/>
    <w:rsid w:val="00AB4826"/>
    <w:rsid w:val="00AB4AD6"/>
    <w:rsid w:val="00AB69B4"/>
    <w:rsid w:val="00AB6FD1"/>
    <w:rsid w:val="00AC1BE9"/>
    <w:rsid w:val="00AC2922"/>
    <w:rsid w:val="00AC3113"/>
    <w:rsid w:val="00AC4520"/>
    <w:rsid w:val="00AC4E14"/>
    <w:rsid w:val="00AC58BE"/>
    <w:rsid w:val="00AC59B8"/>
    <w:rsid w:val="00AC5A6A"/>
    <w:rsid w:val="00AC603F"/>
    <w:rsid w:val="00AC71B0"/>
    <w:rsid w:val="00AC7A4C"/>
    <w:rsid w:val="00AD108C"/>
    <w:rsid w:val="00AD15F1"/>
    <w:rsid w:val="00AD2BEB"/>
    <w:rsid w:val="00AD43C7"/>
    <w:rsid w:val="00AD5ED7"/>
    <w:rsid w:val="00AD72C0"/>
    <w:rsid w:val="00AE017F"/>
    <w:rsid w:val="00AE03DE"/>
    <w:rsid w:val="00AE32B3"/>
    <w:rsid w:val="00AE36F8"/>
    <w:rsid w:val="00AE3FCE"/>
    <w:rsid w:val="00AE45AB"/>
    <w:rsid w:val="00AE5689"/>
    <w:rsid w:val="00AE6237"/>
    <w:rsid w:val="00AE678A"/>
    <w:rsid w:val="00AE68B5"/>
    <w:rsid w:val="00AF09C9"/>
    <w:rsid w:val="00AF0C1D"/>
    <w:rsid w:val="00AF1CFE"/>
    <w:rsid w:val="00AF3821"/>
    <w:rsid w:val="00AF3A35"/>
    <w:rsid w:val="00AF4731"/>
    <w:rsid w:val="00AF4935"/>
    <w:rsid w:val="00B00EB9"/>
    <w:rsid w:val="00B049F7"/>
    <w:rsid w:val="00B052B8"/>
    <w:rsid w:val="00B07A11"/>
    <w:rsid w:val="00B10F31"/>
    <w:rsid w:val="00B12ABA"/>
    <w:rsid w:val="00B138BF"/>
    <w:rsid w:val="00B15824"/>
    <w:rsid w:val="00B15D26"/>
    <w:rsid w:val="00B16BDB"/>
    <w:rsid w:val="00B16C0A"/>
    <w:rsid w:val="00B17213"/>
    <w:rsid w:val="00B20E5B"/>
    <w:rsid w:val="00B2176A"/>
    <w:rsid w:val="00B2188B"/>
    <w:rsid w:val="00B21D6D"/>
    <w:rsid w:val="00B21E6E"/>
    <w:rsid w:val="00B2236B"/>
    <w:rsid w:val="00B2738D"/>
    <w:rsid w:val="00B2760E"/>
    <w:rsid w:val="00B27967"/>
    <w:rsid w:val="00B301D3"/>
    <w:rsid w:val="00B30F3A"/>
    <w:rsid w:val="00B3185A"/>
    <w:rsid w:val="00B318B7"/>
    <w:rsid w:val="00B3226E"/>
    <w:rsid w:val="00B339DB"/>
    <w:rsid w:val="00B351AE"/>
    <w:rsid w:val="00B35B6C"/>
    <w:rsid w:val="00B36DD8"/>
    <w:rsid w:val="00B371F7"/>
    <w:rsid w:val="00B373A8"/>
    <w:rsid w:val="00B37C46"/>
    <w:rsid w:val="00B42EFB"/>
    <w:rsid w:val="00B42FDA"/>
    <w:rsid w:val="00B436A1"/>
    <w:rsid w:val="00B436CA"/>
    <w:rsid w:val="00B4538F"/>
    <w:rsid w:val="00B4557A"/>
    <w:rsid w:val="00B45699"/>
    <w:rsid w:val="00B46310"/>
    <w:rsid w:val="00B475D6"/>
    <w:rsid w:val="00B511C6"/>
    <w:rsid w:val="00B529DC"/>
    <w:rsid w:val="00B54FD3"/>
    <w:rsid w:val="00B5545D"/>
    <w:rsid w:val="00B5708D"/>
    <w:rsid w:val="00B5731A"/>
    <w:rsid w:val="00B57DDF"/>
    <w:rsid w:val="00B62E41"/>
    <w:rsid w:val="00B6304E"/>
    <w:rsid w:val="00B6316F"/>
    <w:rsid w:val="00B63E22"/>
    <w:rsid w:val="00B67313"/>
    <w:rsid w:val="00B71C61"/>
    <w:rsid w:val="00B7322B"/>
    <w:rsid w:val="00B73393"/>
    <w:rsid w:val="00B7350E"/>
    <w:rsid w:val="00B7365B"/>
    <w:rsid w:val="00B74111"/>
    <w:rsid w:val="00B74CB3"/>
    <w:rsid w:val="00B75305"/>
    <w:rsid w:val="00B771C3"/>
    <w:rsid w:val="00B8166B"/>
    <w:rsid w:val="00B82291"/>
    <w:rsid w:val="00B82423"/>
    <w:rsid w:val="00B826A0"/>
    <w:rsid w:val="00B8490A"/>
    <w:rsid w:val="00B86F07"/>
    <w:rsid w:val="00B91A80"/>
    <w:rsid w:val="00B91ECA"/>
    <w:rsid w:val="00B936F0"/>
    <w:rsid w:val="00B945E5"/>
    <w:rsid w:val="00B9478A"/>
    <w:rsid w:val="00B97025"/>
    <w:rsid w:val="00B97828"/>
    <w:rsid w:val="00BA16B9"/>
    <w:rsid w:val="00BA2599"/>
    <w:rsid w:val="00BA2D76"/>
    <w:rsid w:val="00BA2E3B"/>
    <w:rsid w:val="00BA335E"/>
    <w:rsid w:val="00BA469E"/>
    <w:rsid w:val="00BA5A86"/>
    <w:rsid w:val="00BA5BDB"/>
    <w:rsid w:val="00BA68CD"/>
    <w:rsid w:val="00BB035A"/>
    <w:rsid w:val="00BB156D"/>
    <w:rsid w:val="00BB15A4"/>
    <w:rsid w:val="00BB1E36"/>
    <w:rsid w:val="00BB2CEE"/>
    <w:rsid w:val="00BB2F3C"/>
    <w:rsid w:val="00BB3416"/>
    <w:rsid w:val="00BB36F2"/>
    <w:rsid w:val="00BB3E63"/>
    <w:rsid w:val="00BB4C60"/>
    <w:rsid w:val="00BB57DD"/>
    <w:rsid w:val="00BB5AEA"/>
    <w:rsid w:val="00BB61B8"/>
    <w:rsid w:val="00BB6F08"/>
    <w:rsid w:val="00BB7315"/>
    <w:rsid w:val="00BB73A4"/>
    <w:rsid w:val="00BB763E"/>
    <w:rsid w:val="00BB7D2F"/>
    <w:rsid w:val="00BC01E1"/>
    <w:rsid w:val="00BC025F"/>
    <w:rsid w:val="00BC03BF"/>
    <w:rsid w:val="00BC08DB"/>
    <w:rsid w:val="00BC103A"/>
    <w:rsid w:val="00BC2536"/>
    <w:rsid w:val="00BC2E17"/>
    <w:rsid w:val="00BC74F3"/>
    <w:rsid w:val="00BD04FA"/>
    <w:rsid w:val="00BD054B"/>
    <w:rsid w:val="00BD22C3"/>
    <w:rsid w:val="00BD283A"/>
    <w:rsid w:val="00BD34D3"/>
    <w:rsid w:val="00BD4406"/>
    <w:rsid w:val="00BD58B5"/>
    <w:rsid w:val="00BD690D"/>
    <w:rsid w:val="00BE00F0"/>
    <w:rsid w:val="00BE0E92"/>
    <w:rsid w:val="00BE1714"/>
    <w:rsid w:val="00BE1C9B"/>
    <w:rsid w:val="00BE6676"/>
    <w:rsid w:val="00BE752F"/>
    <w:rsid w:val="00BF12A4"/>
    <w:rsid w:val="00BF15F0"/>
    <w:rsid w:val="00BF4157"/>
    <w:rsid w:val="00BF4767"/>
    <w:rsid w:val="00BF4FBA"/>
    <w:rsid w:val="00BF50E3"/>
    <w:rsid w:val="00BF5D39"/>
    <w:rsid w:val="00BF6611"/>
    <w:rsid w:val="00BF6B80"/>
    <w:rsid w:val="00C006B8"/>
    <w:rsid w:val="00C0174F"/>
    <w:rsid w:val="00C01818"/>
    <w:rsid w:val="00C01A22"/>
    <w:rsid w:val="00C0220D"/>
    <w:rsid w:val="00C02532"/>
    <w:rsid w:val="00C0357E"/>
    <w:rsid w:val="00C04944"/>
    <w:rsid w:val="00C05052"/>
    <w:rsid w:val="00C05132"/>
    <w:rsid w:val="00C05827"/>
    <w:rsid w:val="00C05A11"/>
    <w:rsid w:val="00C05B12"/>
    <w:rsid w:val="00C05FF4"/>
    <w:rsid w:val="00C0630F"/>
    <w:rsid w:val="00C0688C"/>
    <w:rsid w:val="00C10733"/>
    <w:rsid w:val="00C117B2"/>
    <w:rsid w:val="00C1262D"/>
    <w:rsid w:val="00C15410"/>
    <w:rsid w:val="00C15EC9"/>
    <w:rsid w:val="00C1765E"/>
    <w:rsid w:val="00C204FA"/>
    <w:rsid w:val="00C20B50"/>
    <w:rsid w:val="00C213E5"/>
    <w:rsid w:val="00C21CFC"/>
    <w:rsid w:val="00C23CE4"/>
    <w:rsid w:val="00C24187"/>
    <w:rsid w:val="00C2464A"/>
    <w:rsid w:val="00C2464D"/>
    <w:rsid w:val="00C26E44"/>
    <w:rsid w:val="00C279F7"/>
    <w:rsid w:val="00C27D26"/>
    <w:rsid w:val="00C33BC5"/>
    <w:rsid w:val="00C351AF"/>
    <w:rsid w:val="00C35E76"/>
    <w:rsid w:val="00C36003"/>
    <w:rsid w:val="00C3732D"/>
    <w:rsid w:val="00C3762D"/>
    <w:rsid w:val="00C37668"/>
    <w:rsid w:val="00C37CD2"/>
    <w:rsid w:val="00C40ADD"/>
    <w:rsid w:val="00C410A4"/>
    <w:rsid w:val="00C430BA"/>
    <w:rsid w:val="00C433F8"/>
    <w:rsid w:val="00C435B6"/>
    <w:rsid w:val="00C43764"/>
    <w:rsid w:val="00C4569D"/>
    <w:rsid w:val="00C46ADC"/>
    <w:rsid w:val="00C47F1F"/>
    <w:rsid w:val="00C508B4"/>
    <w:rsid w:val="00C50AAB"/>
    <w:rsid w:val="00C51012"/>
    <w:rsid w:val="00C516BD"/>
    <w:rsid w:val="00C528BA"/>
    <w:rsid w:val="00C52AD5"/>
    <w:rsid w:val="00C52EF6"/>
    <w:rsid w:val="00C5454F"/>
    <w:rsid w:val="00C5498A"/>
    <w:rsid w:val="00C54E88"/>
    <w:rsid w:val="00C567C5"/>
    <w:rsid w:val="00C56A6F"/>
    <w:rsid w:val="00C56C0F"/>
    <w:rsid w:val="00C5747D"/>
    <w:rsid w:val="00C576A2"/>
    <w:rsid w:val="00C632CD"/>
    <w:rsid w:val="00C64F5F"/>
    <w:rsid w:val="00C6584A"/>
    <w:rsid w:val="00C65E2F"/>
    <w:rsid w:val="00C66E1F"/>
    <w:rsid w:val="00C672EB"/>
    <w:rsid w:val="00C67546"/>
    <w:rsid w:val="00C6765E"/>
    <w:rsid w:val="00C7009D"/>
    <w:rsid w:val="00C70143"/>
    <w:rsid w:val="00C716DD"/>
    <w:rsid w:val="00C719AE"/>
    <w:rsid w:val="00C71C97"/>
    <w:rsid w:val="00C744F6"/>
    <w:rsid w:val="00C75761"/>
    <w:rsid w:val="00C75CFD"/>
    <w:rsid w:val="00C76154"/>
    <w:rsid w:val="00C76F28"/>
    <w:rsid w:val="00C77B6F"/>
    <w:rsid w:val="00C80E88"/>
    <w:rsid w:val="00C83484"/>
    <w:rsid w:val="00C846CC"/>
    <w:rsid w:val="00C857AF"/>
    <w:rsid w:val="00C857BC"/>
    <w:rsid w:val="00C863D3"/>
    <w:rsid w:val="00C86D80"/>
    <w:rsid w:val="00C87BBE"/>
    <w:rsid w:val="00C87D76"/>
    <w:rsid w:val="00C87DFF"/>
    <w:rsid w:val="00C87E0C"/>
    <w:rsid w:val="00C90345"/>
    <w:rsid w:val="00C90370"/>
    <w:rsid w:val="00C9057A"/>
    <w:rsid w:val="00C91620"/>
    <w:rsid w:val="00C91CE2"/>
    <w:rsid w:val="00C92639"/>
    <w:rsid w:val="00C92692"/>
    <w:rsid w:val="00C92A24"/>
    <w:rsid w:val="00C92E3D"/>
    <w:rsid w:val="00C9367F"/>
    <w:rsid w:val="00C947E8"/>
    <w:rsid w:val="00C95D43"/>
    <w:rsid w:val="00C97928"/>
    <w:rsid w:val="00C97E94"/>
    <w:rsid w:val="00CA0854"/>
    <w:rsid w:val="00CA0E04"/>
    <w:rsid w:val="00CA10CD"/>
    <w:rsid w:val="00CA1580"/>
    <w:rsid w:val="00CA1B46"/>
    <w:rsid w:val="00CA2632"/>
    <w:rsid w:val="00CA26CB"/>
    <w:rsid w:val="00CA35A1"/>
    <w:rsid w:val="00CA5D4F"/>
    <w:rsid w:val="00CA627B"/>
    <w:rsid w:val="00CA7EF5"/>
    <w:rsid w:val="00CB0ABA"/>
    <w:rsid w:val="00CB123B"/>
    <w:rsid w:val="00CB1553"/>
    <w:rsid w:val="00CB1576"/>
    <w:rsid w:val="00CB1B70"/>
    <w:rsid w:val="00CB211A"/>
    <w:rsid w:val="00CB2CD4"/>
    <w:rsid w:val="00CB4DF6"/>
    <w:rsid w:val="00CB55EB"/>
    <w:rsid w:val="00CB5A71"/>
    <w:rsid w:val="00CB662D"/>
    <w:rsid w:val="00CC0C95"/>
    <w:rsid w:val="00CC2411"/>
    <w:rsid w:val="00CC3029"/>
    <w:rsid w:val="00CC45FA"/>
    <w:rsid w:val="00CC4CAB"/>
    <w:rsid w:val="00CC5B48"/>
    <w:rsid w:val="00CC5F74"/>
    <w:rsid w:val="00CC6A6B"/>
    <w:rsid w:val="00CC6DE0"/>
    <w:rsid w:val="00CC722F"/>
    <w:rsid w:val="00CD022F"/>
    <w:rsid w:val="00CD068E"/>
    <w:rsid w:val="00CD14F9"/>
    <w:rsid w:val="00CD2381"/>
    <w:rsid w:val="00CD23CE"/>
    <w:rsid w:val="00CD28E7"/>
    <w:rsid w:val="00CD3F54"/>
    <w:rsid w:val="00CD41F3"/>
    <w:rsid w:val="00CD4AE4"/>
    <w:rsid w:val="00CD5539"/>
    <w:rsid w:val="00CD6289"/>
    <w:rsid w:val="00CD6EC6"/>
    <w:rsid w:val="00CD78F5"/>
    <w:rsid w:val="00CE0F0C"/>
    <w:rsid w:val="00CE1D50"/>
    <w:rsid w:val="00CE1F39"/>
    <w:rsid w:val="00CE392D"/>
    <w:rsid w:val="00CE3CF2"/>
    <w:rsid w:val="00CE3E6C"/>
    <w:rsid w:val="00CE3EFD"/>
    <w:rsid w:val="00CE4076"/>
    <w:rsid w:val="00CE5743"/>
    <w:rsid w:val="00CE5BDB"/>
    <w:rsid w:val="00CE6328"/>
    <w:rsid w:val="00CE7678"/>
    <w:rsid w:val="00CE7758"/>
    <w:rsid w:val="00CF0552"/>
    <w:rsid w:val="00CF09E5"/>
    <w:rsid w:val="00CF21EA"/>
    <w:rsid w:val="00CF2B8C"/>
    <w:rsid w:val="00CF2BDF"/>
    <w:rsid w:val="00CF4292"/>
    <w:rsid w:val="00CF4975"/>
    <w:rsid w:val="00CF53D3"/>
    <w:rsid w:val="00CF57B8"/>
    <w:rsid w:val="00CF652E"/>
    <w:rsid w:val="00CF6928"/>
    <w:rsid w:val="00CF7F74"/>
    <w:rsid w:val="00D00458"/>
    <w:rsid w:val="00D005FC"/>
    <w:rsid w:val="00D020D6"/>
    <w:rsid w:val="00D0368D"/>
    <w:rsid w:val="00D05561"/>
    <w:rsid w:val="00D06CFA"/>
    <w:rsid w:val="00D06E06"/>
    <w:rsid w:val="00D107A0"/>
    <w:rsid w:val="00D108C9"/>
    <w:rsid w:val="00D11332"/>
    <w:rsid w:val="00D125DB"/>
    <w:rsid w:val="00D14CF2"/>
    <w:rsid w:val="00D153A7"/>
    <w:rsid w:val="00D1633F"/>
    <w:rsid w:val="00D16434"/>
    <w:rsid w:val="00D16FDD"/>
    <w:rsid w:val="00D173CC"/>
    <w:rsid w:val="00D21081"/>
    <w:rsid w:val="00D212FC"/>
    <w:rsid w:val="00D213A6"/>
    <w:rsid w:val="00D22156"/>
    <w:rsid w:val="00D224EB"/>
    <w:rsid w:val="00D22A98"/>
    <w:rsid w:val="00D23CDC"/>
    <w:rsid w:val="00D247AD"/>
    <w:rsid w:val="00D24D70"/>
    <w:rsid w:val="00D254A6"/>
    <w:rsid w:val="00D25CBA"/>
    <w:rsid w:val="00D262C7"/>
    <w:rsid w:val="00D27082"/>
    <w:rsid w:val="00D27B59"/>
    <w:rsid w:val="00D3327A"/>
    <w:rsid w:val="00D3556B"/>
    <w:rsid w:val="00D35B62"/>
    <w:rsid w:val="00D35BBA"/>
    <w:rsid w:val="00D3714D"/>
    <w:rsid w:val="00D40DBE"/>
    <w:rsid w:val="00D41708"/>
    <w:rsid w:val="00D41A64"/>
    <w:rsid w:val="00D42214"/>
    <w:rsid w:val="00D42470"/>
    <w:rsid w:val="00D44C32"/>
    <w:rsid w:val="00D465BA"/>
    <w:rsid w:val="00D47D02"/>
    <w:rsid w:val="00D51BC0"/>
    <w:rsid w:val="00D531ED"/>
    <w:rsid w:val="00D54F3A"/>
    <w:rsid w:val="00D55A5C"/>
    <w:rsid w:val="00D5619B"/>
    <w:rsid w:val="00D56D2B"/>
    <w:rsid w:val="00D57D63"/>
    <w:rsid w:val="00D60A7B"/>
    <w:rsid w:val="00D60CF0"/>
    <w:rsid w:val="00D60FB5"/>
    <w:rsid w:val="00D67DFD"/>
    <w:rsid w:val="00D7042A"/>
    <w:rsid w:val="00D7145F"/>
    <w:rsid w:val="00D71510"/>
    <w:rsid w:val="00D715EB"/>
    <w:rsid w:val="00D72105"/>
    <w:rsid w:val="00D723D8"/>
    <w:rsid w:val="00D72748"/>
    <w:rsid w:val="00D73873"/>
    <w:rsid w:val="00D749B7"/>
    <w:rsid w:val="00D7576D"/>
    <w:rsid w:val="00D76244"/>
    <w:rsid w:val="00D762C8"/>
    <w:rsid w:val="00D763C3"/>
    <w:rsid w:val="00D7744E"/>
    <w:rsid w:val="00D777F4"/>
    <w:rsid w:val="00D81E75"/>
    <w:rsid w:val="00D82720"/>
    <w:rsid w:val="00D827D7"/>
    <w:rsid w:val="00D82825"/>
    <w:rsid w:val="00D837F2"/>
    <w:rsid w:val="00D84A8D"/>
    <w:rsid w:val="00D84C74"/>
    <w:rsid w:val="00D84CA1"/>
    <w:rsid w:val="00D86614"/>
    <w:rsid w:val="00D87908"/>
    <w:rsid w:val="00D87B5C"/>
    <w:rsid w:val="00D91338"/>
    <w:rsid w:val="00D916A6"/>
    <w:rsid w:val="00D9465C"/>
    <w:rsid w:val="00D94F03"/>
    <w:rsid w:val="00D952C9"/>
    <w:rsid w:val="00D95C41"/>
    <w:rsid w:val="00D95D4C"/>
    <w:rsid w:val="00D95E02"/>
    <w:rsid w:val="00D95E82"/>
    <w:rsid w:val="00D96472"/>
    <w:rsid w:val="00D965BC"/>
    <w:rsid w:val="00D96AD2"/>
    <w:rsid w:val="00D97B75"/>
    <w:rsid w:val="00DA039C"/>
    <w:rsid w:val="00DA5E85"/>
    <w:rsid w:val="00DA6F61"/>
    <w:rsid w:val="00DA749F"/>
    <w:rsid w:val="00DB0443"/>
    <w:rsid w:val="00DB0B9A"/>
    <w:rsid w:val="00DB3483"/>
    <w:rsid w:val="00DB550B"/>
    <w:rsid w:val="00DB57FC"/>
    <w:rsid w:val="00DB73D0"/>
    <w:rsid w:val="00DB77C0"/>
    <w:rsid w:val="00DB7D4B"/>
    <w:rsid w:val="00DB7E93"/>
    <w:rsid w:val="00DC15C3"/>
    <w:rsid w:val="00DC25F2"/>
    <w:rsid w:val="00DC311A"/>
    <w:rsid w:val="00DC34AD"/>
    <w:rsid w:val="00DC444D"/>
    <w:rsid w:val="00DC4BBE"/>
    <w:rsid w:val="00DC51CD"/>
    <w:rsid w:val="00DC534F"/>
    <w:rsid w:val="00DC628E"/>
    <w:rsid w:val="00DC6797"/>
    <w:rsid w:val="00DC7520"/>
    <w:rsid w:val="00DC76A5"/>
    <w:rsid w:val="00DC7C6E"/>
    <w:rsid w:val="00DD0502"/>
    <w:rsid w:val="00DD0728"/>
    <w:rsid w:val="00DD0BE8"/>
    <w:rsid w:val="00DD33F2"/>
    <w:rsid w:val="00DD3498"/>
    <w:rsid w:val="00DD47ED"/>
    <w:rsid w:val="00DD56DC"/>
    <w:rsid w:val="00DD5CA9"/>
    <w:rsid w:val="00DD5E3B"/>
    <w:rsid w:val="00DE0022"/>
    <w:rsid w:val="00DE30E1"/>
    <w:rsid w:val="00DE3552"/>
    <w:rsid w:val="00DE363F"/>
    <w:rsid w:val="00DE430E"/>
    <w:rsid w:val="00DE4566"/>
    <w:rsid w:val="00DE46F2"/>
    <w:rsid w:val="00DE579D"/>
    <w:rsid w:val="00DE6716"/>
    <w:rsid w:val="00DF484A"/>
    <w:rsid w:val="00DF4DAE"/>
    <w:rsid w:val="00E00767"/>
    <w:rsid w:val="00E009D6"/>
    <w:rsid w:val="00E00FE7"/>
    <w:rsid w:val="00E01682"/>
    <w:rsid w:val="00E01964"/>
    <w:rsid w:val="00E0251A"/>
    <w:rsid w:val="00E04284"/>
    <w:rsid w:val="00E062A8"/>
    <w:rsid w:val="00E074F4"/>
    <w:rsid w:val="00E10730"/>
    <w:rsid w:val="00E139E9"/>
    <w:rsid w:val="00E13A16"/>
    <w:rsid w:val="00E13A85"/>
    <w:rsid w:val="00E143B8"/>
    <w:rsid w:val="00E15AE3"/>
    <w:rsid w:val="00E16DA9"/>
    <w:rsid w:val="00E1711B"/>
    <w:rsid w:val="00E17AE9"/>
    <w:rsid w:val="00E21D92"/>
    <w:rsid w:val="00E22F73"/>
    <w:rsid w:val="00E2379C"/>
    <w:rsid w:val="00E24D84"/>
    <w:rsid w:val="00E250D8"/>
    <w:rsid w:val="00E25465"/>
    <w:rsid w:val="00E26141"/>
    <w:rsid w:val="00E26D4D"/>
    <w:rsid w:val="00E3022D"/>
    <w:rsid w:val="00E30B83"/>
    <w:rsid w:val="00E31441"/>
    <w:rsid w:val="00E3193A"/>
    <w:rsid w:val="00E31A60"/>
    <w:rsid w:val="00E31FFF"/>
    <w:rsid w:val="00E3316E"/>
    <w:rsid w:val="00E36F2E"/>
    <w:rsid w:val="00E40673"/>
    <w:rsid w:val="00E40E8D"/>
    <w:rsid w:val="00E43AEC"/>
    <w:rsid w:val="00E4410B"/>
    <w:rsid w:val="00E4462C"/>
    <w:rsid w:val="00E47A6F"/>
    <w:rsid w:val="00E501FC"/>
    <w:rsid w:val="00E50CDF"/>
    <w:rsid w:val="00E50EAE"/>
    <w:rsid w:val="00E55862"/>
    <w:rsid w:val="00E56DF0"/>
    <w:rsid w:val="00E60111"/>
    <w:rsid w:val="00E60B40"/>
    <w:rsid w:val="00E6290C"/>
    <w:rsid w:val="00E64D0B"/>
    <w:rsid w:val="00E64F75"/>
    <w:rsid w:val="00E6523A"/>
    <w:rsid w:val="00E661C1"/>
    <w:rsid w:val="00E67027"/>
    <w:rsid w:val="00E674E9"/>
    <w:rsid w:val="00E676D0"/>
    <w:rsid w:val="00E67833"/>
    <w:rsid w:val="00E700C4"/>
    <w:rsid w:val="00E70C85"/>
    <w:rsid w:val="00E7242F"/>
    <w:rsid w:val="00E7263A"/>
    <w:rsid w:val="00E73C9B"/>
    <w:rsid w:val="00E73F8E"/>
    <w:rsid w:val="00E756CF"/>
    <w:rsid w:val="00E75C72"/>
    <w:rsid w:val="00E76071"/>
    <w:rsid w:val="00E773D7"/>
    <w:rsid w:val="00E77533"/>
    <w:rsid w:val="00E8005F"/>
    <w:rsid w:val="00E810BB"/>
    <w:rsid w:val="00E816AF"/>
    <w:rsid w:val="00E816BA"/>
    <w:rsid w:val="00E8304B"/>
    <w:rsid w:val="00E83151"/>
    <w:rsid w:val="00E84D90"/>
    <w:rsid w:val="00E84E65"/>
    <w:rsid w:val="00E862D0"/>
    <w:rsid w:val="00E8729A"/>
    <w:rsid w:val="00E87B70"/>
    <w:rsid w:val="00E90C5C"/>
    <w:rsid w:val="00E911B2"/>
    <w:rsid w:val="00E91B3C"/>
    <w:rsid w:val="00E925EA"/>
    <w:rsid w:val="00E9277A"/>
    <w:rsid w:val="00E92CF9"/>
    <w:rsid w:val="00E95F87"/>
    <w:rsid w:val="00E970C1"/>
    <w:rsid w:val="00EA0FFD"/>
    <w:rsid w:val="00EA28E4"/>
    <w:rsid w:val="00EA317C"/>
    <w:rsid w:val="00EA361A"/>
    <w:rsid w:val="00EA36F6"/>
    <w:rsid w:val="00EA4729"/>
    <w:rsid w:val="00EA4ADE"/>
    <w:rsid w:val="00EA534A"/>
    <w:rsid w:val="00EA637E"/>
    <w:rsid w:val="00EA7480"/>
    <w:rsid w:val="00EA7C65"/>
    <w:rsid w:val="00EB1138"/>
    <w:rsid w:val="00EB15B5"/>
    <w:rsid w:val="00EB1D3E"/>
    <w:rsid w:val="00EB2027"/>
    <w:rsid w:val="00EB224E"/>
    <w:rsid w:val="00EB2BA7"/>
    <w:rsid w:val="00EB2EEA"/>
    <w:rsid w:val="00EB3789"/>
    <w:rsid w:val="00EB470A"/>
    <w:rsid w:val="00EB4EA4"/>
    <w:rsid w:val="00EB5E92"/>
    <w:rsid w:val="00EB6F51"/>
    <w:rsid w:val="00EB753E"/>
    <w:rsid w:val="00EB79A8"/>
    <w:rsid w:val="00EB7DF7"/>
    <w:rsid w:val="00EC1045"/>
    <w:rsid w:val="00EC1184"/>
    <w:rsid w:val="00EC24B3"/>
    <w:rsid w:val="00EC2951"/>
    <w:rsid w:val="00EC3671"/>
    <w:rsid w:val="00EC3B5E"/>
    <w:rsid w:val="00EC5088"/>
    <w:rsid w:val="00EC50D5"/>
    <w:rsid w:val="00EC6754"/>
    <w:rsid w:val="00EC6A1F"/>
    <w:rsid w:val="00EC6A68"/>
    <w:rsid w:val="00EC6BC5"/>
    <w:rsid w:val="00ED247B"/>
    <w:rsid w:val="00ED3D4E"/>
    <w:rsid w:val="00ED4A84"/>
    <w:rsid w:val="00ED548A"/>
    <w:rsid w:val="00ED54BF"/>
    <w:rsid w:val="00ED6A4C"/>
    <w:rsid w:val="00ED7133"/>
    <w:rsid w:val="00EE1EC8"/>
    <w:rsid w:val="00EE2513"/>
    <w:rsid w:val="00EE2FC3"/>
    <w:rsid w:val="00EE4ADD"/>
    <w:rsid w:val="00EE4D46"/>
    <w:rsid w:val="00EE530B"/>
    <w:rsid w:val="00EE5E1F"/>
    <w:rsid w:val="00EE704C"/>
    <w:rsid w:val="00EF257C"/>
    <w:rsid w:val="00EF38EA"/>
    <w:rsid w:val="00EF3911"/>
    <w:rsid w:val="00EF4203"/>
    <w:rsid w:val="00EF444C"/>
    <w:rsid w:val="00EF54D1"/>
    <w:rsid w:val="00EF6854"/>
    <w:rsid w:val="00EF6D16"/>
    <w:rsid w:val="00EF7234"/>
    <w:rsid w:val="00EF75EF"/>
    <w:rsid w:val="00EF7669"/>
    <w:rsid w:val="00F00004"/>
    <w:rsid w:val="00F0068C"/>
    <w:rsid w:val="00F00E03"/>
    <w:rsid w:val="00F017DC"/>
    <w:rsid w:val="00F01DCD"/>
    <w:rsid w:val="00F06131"/>
    <w:rsid w:val="00F0714D"/>
    <w:rsid w:val="00F078CB"/>
    <w:rsid w:val="00F07A10"/>
    <w:rsid w:val="00F10011"/>
    <w:rsid w:val="00F10124"/>
    <w:rsid w:val="00F11894"/>
    <w:rsid w:val="00F12936"/>
    <w:rsid w:val="00F14AFF"/>
    <w:rsid w:val="00F1507A"/>
    <w:rsid w:val="00F2008F"/>
    <w:rsid w:val="00F22503"/>
    <w:rsid w:val="00F229AE"/>
    <w:rsid w:val="00F22F8F"/>
    <w:rsid w:val="00F231C1"/>
    <w:rsid w:val="00F23977"/>
    <w:rsid w:val="00F23B52"/>
    <w:rsid w:val="00F24D0A"/>
    <w:rsid w:val="00F251C7"/>
    <w:rsid w:val="00F25535"/>
    <w:rsid w:val="00F27570"/>
    <w:rsid w:val="00F3043F"/>
    <w:rsid w:val="00F30C83"/>
    <w:rsid w:val="00F32672"/>
    <w:rsid w:val="00F33504"/>
    <w:rsid w:val="00F33B46"/>
    <w:rsid w:val="00F34BCB"/>
    <w:rsid w:val="00F3502B"/>
    <w:rsid w:val="00F358D7"/>
    <w:rsid w:val="00F3626F"/>
    <w:rsid w:val="00F4006A"/>
    <w:rsid w:val="00F404E1"/>
    <w:rsid w:val="00F405C1"/>
    <w:rsid w:val="00F42BB7"/>
    <w:rsid w:val="00F42D15"/>
    <w:rsid w:val="00F42D54"/>
    <w:rsid w:val="00F43203"/>
    <w:rsid w:val="00F43240"/>
    <w:rsid w:val="00F43BF4"/>
    <w:rsid w:val="00F4434F"/>
    <w:rsid w:val="00F4494D"/>
    <w:rsid w:val="00F44B42"/>
    <w:rsid w:val="00F44DD2"/>
    <w:rsid w:val="00F45F5C"/>
    <w:rsid w:val="00F45F76"/>
    <w:rsid w:val="00F47DBB"/>
    <w:rsid w:val="00F5186F"/>
    <w:rsid w:val="00F51E5E"/>
    <w:rsid w:val="00F51F29"/>
    <w:rsid w:val="00F52227"/>
    <w:rsid w:val="00F5383F"/>
    <w:rsid w:val="00F53FB1"/>
    <w:rsid w:val="00F546D0"/>
    <w:rsid w:val="00F5583F"/>
    <w:rsid w:val="00F5592F"/>
    <w:rsid w:val="00F560F8"/>
    <w:rsid w:val="00F56462"/>
    <w:rsid w:val="00F60EEA"/>
    <w:rsid w:val="00F62565"/>
    <w:rsid w:val="00F63647"/>
    <w:rsid w:val="00F644E0"/>
    <w:rsid w:val="00F645AF"/>
    <w:rsid w:val="00F64636"/>
    <w:rsid w:val="00F651D5"/>
    <w:rsid w:val="00F658AB"/>
    <w:rsid w:val="00F65F97"/>
    <w:rsid w:val="00F66478"/>
    <w:rsid w:val="00F6675D"/>
    <w:rsid w:val="00F670BA"/>
    <w:rsid w:val="00F67135"/>
    <w:rsid w:val="00F67C5C"/>
    <w:rsid w:val="00F705FE"/>
    <w:rsid w:val="00F70650"/>
    <w:rsid w:val="00F70DB7"/>
    <w:rsid w:val="00F714A5"/>
    <w:rsid w:val="00F73249"/>
    <w:rsid w:val="00F73DCD"/>
    <w:rsid w:val="00F745CA"/>
    <w:rsid w:val="00F7618F"/>
    <w:rsid w:val="00F76800"/>
    <w:rsid w:val="00F77252"/>
    <w:rsid w:val="00F8066F"/>
    <w:rsid w:val="00F83985"/>
    <w:rsid w:val="00F84C17"/>
    <w:rsid w:val="00F84F5C"/>
    <w:rsid w:val="00F85F6B"/>
    <w:rsid w:val="00F872C2"/>
    <w:rsid w:val="00F876C5"/>
    <w:rsid w:val="00F87ECC"/>
    <w:rsid w:val="00F912DE"/>
    <w:rsid w:val="00F935EA"/>
    <w:rsid w:val="00F946C3"/>
    <w:rsid w:val="00F95A3D"/>
    <w:rsid w:val="00F95C24"/>
    <w:rsid w:val="00F95E50"/>
    <w:rsid w:val="00F97063"/>
    <w:rsid w:val="00F97692"/>
    <w:rsid w:val="00FA00E7"/>
    <w:rsid w:val="00FA0678"/>
    <w:rsid w:val="00FA1A68"/>
    <w:rsid w:val="00FA1B3A"/>
    <w:rsid w:val="00FA2C0C"/>
    <w:rsid w:val="00FA3FAC"/>
    <w:rsid w:val="00FA4BCB"/>
    <w:rsid w:val="00FA5C89"/>
    <w:rsid w:val="00FA5FF1"/>
    <w:rsid w:val="00FA64E6"/>
    <w:rsid w:val="00FA68F4"/>
    <w:rsid w:val="00FA6A3E"/>
    <w:rsid w:val="00FA6BE2"/>
    <w:rsid w:val="00FA78EE"/>
    <w:rsid w:val="00FA7A82"/>
    <w:rsid w:val="00FA7E70"/>
    <w:rsid w:val="00FA7EEB"/>
    <w:rsid w:val="00FB0B10"/>
    <w:rsid w:val="00FB10C0"/>
    <w:rsid w:val="00FB1857"/>
    <w:rsid w:val="00FB1E89"/>
    <w:rsid w:val="00FB40CC"/>
    <w:rsid w:val="00FB41EB"/>
    <w:rsid w:val="00FB4CB5"/>
    <w:rsid w:val="00FB57C2"/>
    <w:rsid w:val="00FB5E87"/>
    <w:rsid w:val="00FB6116"/>
    <w:rsid w:val="00FC2811"/>
    <w:rsid w:val="00FC2FE2"/>
    <w:rsid w:val="00FC31DC"/>
    <w:rsid w:val="00FC585F"/>
    <w:rsid w:val="00FC5D97"/>
    <w:rsid w:val="00FC6356"/>
    <w:rsid w:val="00FC7B5C"/>
    <w:rsid w:val="00FD04A7"/>
    <w:rsid w:val="00FD096D"/>
    <w:rsid w:val="00FD1463"/>
    <w:rsid w:val="00FD1785"/>
    <w:rsid w:val="00FD1F1D"/>
    <w:rsid w:val="00FD2B6D"/>
    <w:rsid w:val="00FD34DD"/>
    <w:rsid w:val="00FD3A55"/>
    <w:rsid w:val="00FD5385"/>
    <w:rsid w:val="00FD5F6F"/>
    <w:rsid w:val="00FE0F8F"/>
    <w:rsid w:val="00FE11EF"/>
    <w:rsid w:val="00FE19C6"/>
    <w:rsid w:val="00FE3D92"/>
    <w:rsid w:val="00FE504A"/>
    <w:rsid w:val="00FE5681"/>
    <w:rsid w:val="00FE57B3"/>
    <w:rsid w:val="00FE58BC"/>
    <w:rsid w:val="00FE5A94"/>
    <w:rsid w:val="00FE66C6"/>
    <w:rsid w:val="00FE76B1"/>
    <w:rsid w:val="00FF14B2"/>
    <w:rsid w:val="00FF21A2"/>
    <w:rsid w:val="00FF2766"/>
    <w:rsid w:val="00FF35F4"/>
    <w:rsid w:val="00FF593F"/>
    <w:rsid w:val="00FF5F91"/>
    <w:rsid w:val="00FF71A8"/>
    <w:rsid w:val="00FF794F"/>
    <w:rsid w:val="00FF7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74471"/>
  <w15:docId w15:val="{3F89489D-A4A8-4CBB-BCE7-5547E223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3C"/>
    <w:rPr>
      <w:rFonts w:ascii="Bookman Old Style" w:hAnsi="Bookman Old Style"/>
      <w:sz w:val="24"/>
      <w:szCs w:val="24"/>
      <w:lang w:val="en-GB"/>
    </w:rPr>
  </w:style>
  <w:style w:type="paragraph" w:styleId="Heading1">
    <w:name w:val="heading 1"/>
    <w:basedOn w:val="Normal"/>
    <w:next w:val="Normal"/>
    <w:link w:val="Heading1Char"/>
    <w:qFormat/>
    <w:rsid w:val="006A7AF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A7AFF"/>
    <w:pPr>
      <w:keepNext/>
      <w:outlineLvl w:val="1"/>
    </w:pPr>
    <w:rPr>
      <w:rFonts w:ascii="Times New Roman" w:hAnsi="Times New Roman"/>
      <w:color w:val="333333"/>
      <w:sz w:val="36"/>
      <w:szCs w:val="36"/>
    </w:rPr>
  </w:style>
  <w:style w:type="paragraph" w:styleId="Heading3">
    <w:name w:val="heading 3"/>
    <w:basedOn w:val="Normal"/>
    <w:next w:val="Normal"/>
    <w:link w:val="Heading3Char"/>
    <w:qFormat/>
    <w:rsid w:val="001D52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051C0"/>
    <w:pPr>
      <w:keepNext/>
      <w:keepLines/>
      <w:tabs>
        <w:tab w:val="center" w:pos="2856"/>
      </w:tabs>
      <w:suppressAutoHyphens/>
      <w:spacing w:after="54"/>
      <w:jc w:val="center"/>
      <w:outlineLvl w:val="3"/>
    </w:pPr>
    <w:rPr>
      <w:rFonts w:ascii="Times New Roman" w:hAnsi="Times New Roman"/>
      <w:b/>
      <w:bCs/>
      <w:spacing w:val="-3"/>
      <w:sz w:val="22"/>
      <w:szCs w:val="28"/>
    </w:rPr>
  </w:style>
  <w:style w:type="paragraph" w:styleId="Heading5">
    <w:name w:val="heading 5"/>
    <w:basedOn w:val="Normal"/>
    <w:next w:val="Normal"/>
    <w:link w:val="Heading5Char"/>
    <w:qFormat/>
    <w:rsid w:val="002051C0"/>
    <w:pPr>
      <w:keepNext/>
      <w:keepLines/>
      <w:tabs>
        <w:tab w:val="left" w:pos="-720"/>
      </w:tabs>
      <w:suppressAutoHyphens/>
      <w:jc w:val="center"/>
      <w:outlineLvl w:val="4"/>
    </w:pPr>
    <w:rPr>
      <w:rFonts w:ascii="Times New Roman" w:hAnsi="Times New Roman"/>
      <w:b/>
      <w:bCs/>
      <w:spacing w:val="-3"/>
      <w:sz w:val="16"/>
      <w:szCs w:val="20"/>
    </w:rPr>
  </w:style>
  <w:style w:type="paragraph" w:styleId="Heading6">
    <w:name w:val="heading 6"/>
    <w:basedOn w:val="Normal"/>
    <w:next w:val="Normal"/>
    <w:link w:val="Heading6Char"/>
    <w:qFormat/>
    <w:rsid w:val="002051C0"/>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qFormat/>
    <w:rsid w:val="006A7AFF"/>
    <w:pPr>
      <w:keepNext/>
      <w:outlineLvl w:val="6"/>
    </w:pPr>
    <w:rPr>
      <w:rFonts w:ascii="CG Times (W1)" w:hAnsi="CG Times (W1)"/>
      <w:b/>
      <w:color w:val="000000"/>
      <w:szCs w:val="20"/>
    </w:rPr>
  </w:style>
  <w:style w:type="paragraph" w:styleId="Heading8">
    <w:name w:val="heading 8"/>
    <w:basedOn w:val="Normal"/>
    <w:next w:val="Normal"/>
    <w:link w:val="Heading8Char"/>
    <w:qFormat/>
    <w:rsid w:val="002051C0"/>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2051C0"/>
    <w:pPr>
      <w:keepNext/>
      <w:keepLines/>
      <w:tabs>
        <w:tab w:val="left" w:pos="-720"/>
      </w:tabs>
      <w:suppressAutoHyphens/>
      <w:outlineLvl w:val="8"/>
    </w:pPr>
    <w:rPr>
      <w:rFonts w:ascii="Times New Roman" w:hAnsi="Times New Roman"/>
      <w:b/>
      <w:bCs/>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0">
    <w:name w:val="p50"/>
    <w:basedOn w:val="Normal"/>
    <w:link w:val="p50Char"/>
    <w:rsid w:val="006A7AFF"/>
    <w:pPr>
      <w:tabs>
        <w:tab w:val="left" w:pos="760"/>
      </w:tabs>
      <w:spacing w:line="240" w:lineRule="atLeast"/>
      <w:ind w:left="720" w:hanging="720"/>
      <w:jc w:val="both"/>
    </w:pPr>
    <w:rPr>
      <w:rFonts w:ascii="CG Times" w:hAnsi="CG Times"/>
      <w:snapToGrid w:val="0"/>
      <w:color w:val="000000"/>
    </w:rPr>
  </w:style>
  <w:style w:type="character" w:styleId="Hyperlink">
    <w:name w:val="Hyperlink"/>
    <w:uiPriority w:val="99"/>
    <w:rsid w:val="006A7AFF"/>
    <w:rPr>
      <w:color w:val="666633"/>
      <w:u w:val="single"/>
    </w:rPr>
  </w:style>
  <w:style w:type="paragraph" w:styleId="TOC1">
    <w:name w:val="toc 1"/>
    <w:basedOn w:val="Normal"/>
    <w:next w:val="Normal"/>
    <w:autoRedefine/>
    <w:semiHidden/>
    <w:rsid w:val="006A7AFF"/>
    <w:rPr>
      <w:b/>
      <w:color w:val="000000"/>
      <w:lang w:val="bg-BG"/>
    </w:rPr>
  </w:style>
  <w:style w:type="paragraph" w:styleId="BodyTextIndent">
    <w:name w:val="Body Text Indent"/>
    <w:basedOn w:val="Normal"/>
    <w:link w:val="BodyTextIndentChar"/>
    <w:rsid w:val="006A7AFF"/>
    <w:pPr>
      <w:tabs>
        <w:tab w:val="left" w:pos="720"/>
      </w:tabs>
      <w:spacing w:before="240"/>
      <w:ind w:left="720" w:hanging="720"/>
      <w:jc w:val="both"/>
    </w:pPr>
    <w:rPr>
      <w:rFonts w:ascii="CG Times (W1)" w:hAnsi="CG Times (W1)"/>
      <w:color w:val="000000"/>
      <w:szCs w:val="20"/>
    </w:rPr>
  </w:style>
  <w:style w:type="paragraph" w:styleId="Title">
    <w:name w:val="Title"/>
    <w:aliases w:val="Char"/>
    <w:basedOn w:val="Normal"/>
    <w:link w:val="TitleChar"/>
    <w:qFormat/>
    <w:rsid w:val="006A7AFF"/>
    <w:pPr>
      <w:jc w:val="center"/>
    </w:pPr>
    <w:rPr>
      <w:rFonts w:ascii="Times New Roman" w:hAnsi="Times New Roman"/>
      <w:b/>
      <w:bCs/>
    </w:rPr>
  </w:style>
  <w:style w:type="paragraph" w:styleId="Header">
    <w:name w:val="header"/>
    <w:basedOn w:val="Normal"/>
    <w:link w:val="HeaderChar"/>
    <w:uiPriority w:val="99"/>
    <w:rsid w:val="006A7AFF"/>
    <w:pPr>
      <w:tabs>
        <w:tab w:val="center" w:pos="4320"/>
        <w:tab w:val="right" w:pos="8640"/>
      </w:tabs>
    </w:pPr>
    <w:rPr>
      <w:rFonts w:ascii="CG Times (W1)" w:hAnsi="CG Times (W1)"/>
      <w:color w:val="0000FF"/>
      <w:szCs w:val="20"/>
    </w:rPr>
  </w:style>
  <w:style w:type="paragraph" w:styleId="Footer">
    <w:name w:val="footer"/>
    <w:basedOn w:val="Normal"/>
    <w:link w:val="FooterChar"/>
    <w:uiPriority w:val="99"/>
    <w:rsid w:val="006A7AFF"/>
    <w:pPr>
      <w:tabs>
        <w:tab w:val="center" w:pos="4320"/>
        <w:tab w:val="right" w:pos="8640"/>
      </w:tabs>
    </w:pPr>
    <w:rPr>
      <w:rFonts w:ascii="CG Times (W1)" w:hAnsi="CG Times (W1)"/>
      <w:color w:val="0000FF"/>
      <w:szCs w:val="20"/>
    </w:rPr>
  </w:style>
  <w:style w:type="character" w:styleId="PageNumber">
    <w:name w:val="page number"/>
    <w:basedOn w:val="DefaultParagraphFont"/>
    <w:rsid w:val="006A7AFF"/>
  </w:style>
  <w:style w:type="paragraph" w:styleId="BodyText3">
    <w:name w:val="Body Text 3"/>
    <w:basedOn w:val="Normal"/>
    <w:link w:val="BodyText3Char"/>
    <w:rsid w:val="006A7AFF"/>
    <w:pPr>
      <w:tabs>
        <w:tab w:val="left" w:pos="426"/>
        <w:tab w:val="left" w:pos="6804"/>
        <w:tab w:val="left" w:leader="dot" w:pos="12960"/>
      </w:tabs>
      <w:jc w:val="both"/>
    </w:pPr>
    <w:rPr>
      <w:rFonts w:ascii="Arial" w:hAnsi="Arial"/>
      <w:color w:val="000000"/>
      <w:sz w:val="22"/>
    </w:rPr>
  </w:style>
  <w:style w:type="paragraph" w:customStyle="1" w:styleId="c51">
    <w:name w:val="c51"/>
    <w:basedOn w:val="Normal"/>
    <w:rsid w:val="006A7AF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DC4BBE"/>
    <w:pPr>
      <w:tabs>
        <w:tab w:val="num" w:pos="360"/>
      </w:tabs>
      <w:ind w:left="851" w:hanging="170"/>
      <w:jc w:val="both"/>
    </w:pPr>
    <w:rPr>
      <w:rFonts w:ascii="HebarU" w:hAnsi="HebarU"/>
      <w:szCs w:val="20"/>
      <w:lang w:val="bg-BG"/>
    </w:rPr>
  </w:style>
  <w:style w:type="paragraph" w:styleId="Index1">
    <w:name w:val="index 1"/>
    <w:basedOn w:val="Normal"/>
    <w:next w:val="Normal"/>
    <w:autoRedefine/>
    <w:semiHidden/>
    <w:rsid w:val="00DC4BBE"/>
    <w:pPr>
      <w:tabs>
        <w:tab w:val="num" w:pos="1191"/>
      </w:tabs>
      <w:ind w:left="1191" w:hanging="624"/>
    </w:pPr>
    <w:rPr>
      <w:rFonts w:ascii="Times New Roman" w:hAnsi="Times New Roman"/>
      <w:color w:val="000000"/>
      <w:lang w:val="en-US"/>
    </w:rPr>
  </w:style>
  <w:style w:type="paragraph" w:styleId="BodyText">
    <w:name w:val="Body Text"/>
    <w:aliases w:val="heading_txt,bodytxy2,CV Body Text,b,body text,bt,One Page Summary,jtext,John1"/>
    <w:basedOn w:val="Normal"/>
    <w:link w:val="BodyTextChar"/>
    <w:rsid w:val="006A7AFF"/>
    <w:pPr>
      <w:tabs>
        <w:tab w:val="left" w:pos="0"/>
      </w:tabs>
    </w:pPr>
    <w:rPr>
      <w:rFonts w:ascii="Gill Sans" w:hAnsi="Gill Sans"/>
      <w:b/>
      <w:i/>
      <w:color w:val="000000"/>
      <w:szCs w:val="20"/>
    </w:rPr>
  </w:style>
  <w:style w:type="paragraph" w:customStyle="1" w:styleId="p24">
    <w:name w:val="p24"/>
    <w:basedOn w:val="Normal"/>
    <w:rsid w:val="006A7AF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6A7AFF"/>
    <w:pPr>
      <w:widowControl w:val="0"/>
      <w:tabs>
        <w:tab w:val="left" w:pos="-720"/>
      </w:tabs>
      <w:suppressAutoHyphens/>
      <w:jc w:val="both"/>
    </w:pPr>
    <w:rPr>
      <w:rFonts w:ascii="Times New Roman" w:hAnsi="Times New Roman"/>
      <w:b/>
      <w:snapToGrid w:val="0"/>
      <w:color w:val="000000"/>
      <w:spacing w:val="-3"/>
      <w:szCs w:val="20"/>
    </w:rPr>
  </w:style>
  <w:style w:type="paragraph" w:styleId="BodyTextIndent2">
    <w:name w:val="Body Text Indent 2"/>
    <w:basedOn w:val="Normal"/>
    <w:link w:val="BodyTextIndent2Char"/>
    <w:rsid w:val="006A7AFF"/>
    <w:pPr>
      <w:spacing w:before="120" w:after="120"/>
      <w:ind w:left="540" w:hanging="540"/>
    </w:pPr>
    <w:rPr>
      <w:rFonts w:ascii="Arial" w:hAnsi="Arial"/>
      <w:color w:val="000000"/>
      <w:sz w:val="28"/>
    </w:rPr>
  </w:style>
  <w:style w:type="paragraph" w:customStyle="1" w:styleId="p17">
    <w:name w:val="p17"/>
    <w:basedOn w:val="Normal"/>
    <w:rsid w:val="006A7AFF"/>
    <w:pPr>
      <w:spacing w:line="280" w:lineRule="atLeast"/>
    </w:pPr>
    <w:rPr>
      <w:rFonts w:ascii="CG Times" w:hAnsi="CG Times"/>
      <w:snapToGrid w:val="0"/>
      <w:color w:val="000000"/>
      <w:lang w:val="en-US"/>
    </w:rPr>
  </w:style>
  <w:style w:type="character" w:styleId="FollowedHyperlink">
    <w:name w:val="FollowedHyperlink"/>
    <w:uiPriority w:val="99"/>
    <w:rsid w:val="006A7AFF"/>
    <w:rPr>
      <w:color w:val="800080"/>
      <w:u w:val="single"/>
    </w:rPr>
  </w:style>
  <w:style w:type="character" w:styleId="CommentReference">
    <w:name w:val="annotation reference"/>
    <w:uiPriority w:val="99"/>
    <w:rsid w:val="006A7AFF"/>
    <w:rPr>
      <w:sz w:val="16"/>
      <w:szCs w:val="16"/>
    </w:rPr>
  </w:style>
  <w:style w:type="paragraph" w:styleId="CommentText">
    <w:name w:val="annotation text"/>
    <w:basedOn w:val="Normal"/>
    <w:link w:val="CommentTextChar"/>
    <w:uiPriority w:val="99"/>
    <w:rsid w:val="006A7AFF"/>
    <w:rPr>
      <w:rFonts w:ascii="Times New Roman" w:hAnsi="Times New Roman"/>
      <w:color w:val="000000"/>
      <w:sz w:val="20"/>
      <w:szCs w:val="20"/>
      <w:lang w:val="en-US"/>
    </w:rPr>
  </w:style>
  <w:style w:type="paragraph" w:styleId="BodyTextIndent3">
    <w:name w:val="Body Text Indent 3"/>
    <w:basedOn w:val="Normal"/>
    <w:link w:val="BodyTextIndent3Char"/>
    <w:rsid w:val="006A7AFF"/>
    <w:pPr>
      <w:spacing w:after="240"/>
      <w:ind w:left="720"/>
      <w:jc w:val="both"/>
      <w:outlineLvl w:val="0"/>
    </w:pPr>
    <w:rPr>
      <w:lang w:val="bg-BG"/>
    </w:rPr>
  </w:style>
  <w:style w:type="character" w:customStyle="1" w:styleId="Heading3Char">
    <w:name w:val="Heading 3 Char"/>
    <w:link w:val="Heading3"/>
    <w:rsid w:val="001D5243"/>
    <w:rPr>
      <w:rFonts w:ascii="Cambria" w:eastAsia="Times New Roman" w:hAnsi="Cambria" w:cs="Times New Roman"/>
      <w:b/>
      <w:bCs/>
      <w:sz w:val="26"/>
      <w:szCs w:val="26"/>
      <w:lang w:val="en-GB" w:eastAsia="en-US"/>
    </w:rPr>
  </w:style>
  <w:style w:type="table" w:styleId="TableGrid">
    <w:name w:val="Table Grid"/>
    <w:basedOn w:val="TableNormal"/>
    <w:uiPriority w:val="59"/>
    <w:rsid w:val="00826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CE7758"/>
    <w:rPr>
      <w:sz w:val="20"/>
      <w:szCs w:val="20"/>
    </w:rPr>
  </w:style>
  <w:style w:type="character" w:customStyle="1" w:styleId="FootnoteTextChar">
    <w:name w:val="Footnote Text Char"/>
    <w:link w:val="FootnoteText"/>
    <w:uiPriority w:val="99"/>
    <w:rsid w:val="00CE7758"/>
    <w:rPr>
      <w:rFonts w:ascii="Bookman Old Style" w:hAnsi="Bookman Old Style"/>
      <w:lang w:val="en-GB" w:eastAsia="en-US"/>
    </w:rPr>
  </w:style>
  <w:style w:type="character" w:styleId="FootnoteReference">
    <w:name w:val="footnote reference"/>
    <w:uiPriority w:val="99"/>
    <w:unhideWhenUsed/>
    <w:rsid w:val="00CE7758"/>
    <w:rPr>
      <w:vertAlign w:val="superscript"/>
    </w:rPr>
  </w:style>
  <w:style w:type="paragraph" w:styleId="BalloonText">
    <w:name w:val="Balloon Text"/>
    <w:basedOn w:val="Normal"/>
    <w:link w:val="BalloonTextChar"/>
    <w:uiPriority w:val="99"/>
    <w:semiHidden/>
    <w:unhideWhenUsed/>
    <w:rsid w:val="00F25535"/>
    <w:rPr>
      <w:rFonts w:ascii="Tahoma" w:hAnsi="Tahoma"/>
      <w:sz w:val="16"/>
      <w:szCs w:val="16"/>
    </w:rPr>
  </w:style>
  <w:style w:type="character" w:customStyle="1" w:styleId="BalloonTextChar">
    <w:name w:val="Balloon Text Char"/>
    <w:link w:val="BalloonText"/>
    <w:uiPriority w:val="99"/>
    <w:semiHidden/>
    <w:rsid w:val="00F25535"/>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1C1217"/>
    <w:rPr>
      <w:rFonts w:ascii="Bookman Old Style" w:hAnsi="Bookman Old Style"/>
      <w:b/>
      <w:bCs/>
      <w:color w:val="auto"/>
      <w:lang w:val="en-GB"/>
    </w:rPr>
  </w:style>
  <w:style w:type="character" w:customStyle="1" w:styleId="CommentTextChar">
    <w:name w:val="Comment Text Char"/>
    <w:link w:val="CommentText"/>
    <w:uiPriority w:val="99"/>
    <w:rsid w:val="001C1217"/>
    <w:rPr>
      <w:color w:val="000000"/>
      <w:lang w:val="en-US" w:eastAsia="en-US"/>
    </w:rPr>
  </w:style>
  <w:style w:type="character" w:customStyle="1" w:styleId="CommentSubjectChar">
    <w:name w:val="Comment Subject Char"/>
    <w:basedOn w:val="CommentTextChar"/>
    <w:link w:val="CommentSubject"/>
    <w:uiPriority w:val="99"/>
    <w:rsid w:val="001C1217"/>
    <w:rPr>
      <w:color w:val="000000"/>
      <w:lang w:val="en-US" w:eastAsia="en-US"/>
    </w:rPr>
  </w:style>
  <w:style w:type="character" w:customStyle="1" w:styleId="TitleChar">
    <w:name w:val="Title Char"/>
    <w:aliases w:val="Char Char"/>
    <w:link w:val="Title"/>
    <w:rsid w:val="00F7618F"/>
    <w:rPr>
      <w:b/>
      <w:bCs/>
      <w:sz w:val="24"/>
      <w:szCs w:val="24"/>
      <w:lang w:eastAsia="en-US"/>
    </w:rPr>
  </w:style>
  <w:style w:type="paragraph" w:customStyle="1" w:styleId="Style21">
    <w:name w:val="Style21"/>
    <w:basedOn w:val="Normal"/>
    <w:uiPriority w:val="99"/>
    <w:rsid w:val="00B2760E"/>
    <w:pPr>
      <w:widowControl w:val="0"/>
      <w:autoSpaceDE w:val="0"/>
      <w:autoSpaceDN w:val="0"/>
      <w:adjustRightInd w:val="0"/>
      <w:spacing w:line="254" w:lineRule="exact"/>
    </w:pPr>
    <w:rPr>
      <w:rFonts w:ascii="Times New Roman" w:hAnsi="Times New Roman"/>
      <w:lang w:val="bg-BG" w:eastAsia="bg-BG"/>
    </w:rPr>
  </w:style>
  <w:style w:type="character" w:customStyle="1" w:styleId="FontStyle33">
    <w:name w:val="Font Style33"/>
    <w:uiPriority w:val="99"/>
    <w:rsid w:val="00B2760E"/>
    <w:rPr>
      <w:rFonts w:ascii="Times New Roman" w:hAnsi="Times New Roman" w:cs="Times New Roman" w:hint="default"/>
      <w:b/>
      <w:bCs/>
      <w:sz w:val="22"/>
      <w:szCs w:val="22"/>
    </w:rPr>
  </w:style>
  <w:style w:type="character" w:customStyle="1" w:styleId="BodyTextChar">
    <w:name w:val="Body Text Char"/>
    <w:aliases w:val="heading_txt Char,bodytxy2 Char,CV Body Text Char,b Char,body text Char,bt Char,One Page Summary Char,jtext Char,John1 Char"/>
    <w:link w:val="BodyText"/>
    <w:rsid w:val="00BB035A"/>
    <w:rPr>
      <w:rFonts w:ascii="Gill Sans" w:hAnsi="Gill Sans"/>
      <w:b/>
      <w:i/>
      <w:color w:val="000000"/>
      <w:sz w:val="24"/>
      <w:lang w:val="en-GB" w:eastAsia="en-US"/>
    </w:rPr>
  </w:style>
  <w:style w:type="character" w:customStyle="1" w:styleId="FooterChar">
    <w:name w:val="Footer Char"/>
    <w:link w:val="Footer"/>
    <w:uiPriority w:val="99"/>
    <w:rsid w:val="00B5731A"/>
    <w:rPr>
      <w:rFonts w:ascii="CG Times (W1)" w:hAnsi="CG Times (W1)"/>
      <w:color w:val="0000FF"/>
      <w:sz w:val="24"/>
      <w:lang w:val="en-GB" w:eastAsia="en-US"/>
    </w:rPr>
  </w:style>
  <w:style w:type="character" w:customStyle="1" w:styleId="Heading4Char">
    <w:name w:val="Heading 4 Char"/>
    <w:link w:val="Heading4"/>
    <w:rsid w:val="002051C0"/>
    <w:rPr>
      <w:b/>
      <w:bCs/>
      <w:spacing w:val="-3"/>
      <w:sz w:val="22"/>
      <w:szCs w:val="28"/>
      <w:lang w:eastAsia="en-US"/>
    </w:rPr>
  </w:style>
  <w:style w:type="character" w:customStyle="1" w:styleId="Heading5Char">
    <w:name w:val="Heading 5 Char"/>
    <w:link w:val="Heading5"/>
    <w:rsid w:val="002051C0"/>
    <w:rPr>
      <w:b/>
      <w:bCs/>
      <w:spacing w:val="-3"/>
      <w:sz w:val="16"/>
      <w:lang w:eastAsia="en-US"/>
    </w:rPr>
  </w:style>
  <w:style w:type="character" w:customStyle="1" w:styleId="Heading6Char">
    <w:name w:val="Heading 6 Char"/>
    <w:link w:val="Heading6"/>
    <w:rsid w:val="002051C0"/>
    <w:rPr>
      <w:b/>
      <w:bCs/>
      <w:sz w:val="32"/>
      <w:szCs w:val="24"/>
      <w:lang w:val="en-GB" w:eastAsia="en-US"/>
    </w:rPr>
  </w:style>
  <w:style w:type="character" w:customStyle="1" w:styleId="Heading8Char">
    <w:name w:val="Heading 8 Char"/>
    <w:link w:val="Heading8"/>
    <w:rsid w:val="002051C0"/>
    <w:rPr>
      <w:b/>
      <w:bCs/>
      <w:color w:val="FF6600"/>
      <w:spacing w:val="-3"/>
      <w:szCs w:val="24"/>
      <w:lang w:val="en-GB" w:eastAsia="en-US"/>
    </w:rPr>
  </w:style>
  <w:style w:type="character" w:customStyle="1" w:styleId="Heading9Char">
    <w:name w:val="Heading 9 Char"/>
    <w:link w:val="Heading9"/>
    <w:rsid w:val="002051C0"/>
    <w:rPr>
      <w:b/>
      <w:bCs/>
      <w:spacing w:val="-3"/>
      <w:sz w:val="16"/>
      <w:lang w:eastAsia="en-US"/>
    </w:rPr>
  </w:style>
  <w:style w:type="character" w:customStyle="1" w:styleId="Heading1Char">
    <w:name w:val="Heading 1 Char"/>
    <w:link w:val="Heading1"/>
    <w:rsid w:val="002051C0"/>
    <w:rPr>
      <w:rFonts w:ascii="Arial" w:hAnsi="Arial" w:cs="Arial"/>
      <w:b/>
      <w:bCs/>
      <w:kern w:val="32"/>
      <w:sz w:val="32"/>
      <w:szCs w:val="32"/>
      <w:lang w:val="en-GB" w:eastAsia="en-US"/>
    </w:rPr>
  </w:style>
  <w:style w:type="character" w:customStyle="1" w:styleId="Heading2Char">
    <w:name w:val="Heading 2 Char"/>
    <w:link w:val="Heading2"/>
    <w:rsid w:val="002051C0"/>
    <w:rPr>
      <w:color w:val="333333"/>
      <w:sz w:val="36"/>
      <w:szCs w:val="36"/>
      <w:lang w:eastAsia="en-US"/>
    </w:rPr>
  </w:style>
  <w:style w:type="character" w:customStyle="1" w:styleId="Heading7Char">
    <w:name w:val="Heading 7 Char"/>
    <w:link w:val="Heading7"/>
    <w:rsid w:val="002051C0"/>
    <w:rPr>
      <w:rFonts w:ascii="CG Times (W1)" w:hAnsi="CG Times (W1)"/>
      <w:b/>
      <w:color w:val="000000"/>
      <w:sz w:val="24"/>
      <w:lang w:val="en-GB" w:eastAsia="en-US"/>
    </w:rPr>
  </w:style>
  <w:style w:type="character" w:customStyle="1" w:styleId="HeaderChar">
    <w:name w:val="Header Char"/>
    <w:link w:val="Header"/>
    <w:uiPriority w:val="99"/>
    <w:rsid w:val="002051C0"/>
    <w:rPr>
      <w:rFonts w:ascii="CG Times (W1)" w:hAnsi="CG Times (W1)"/>
      <w:color w:val="0000FF"/>
      <w:sz w:val="24"/>
      <w:lang w:val="en-GB" w:eastAsia="en-US"/>
    </w:rPr>
  </w:style>
  <w:style w:type="character" w:customStyle="1" w:styleId="EquationCaption">
    <w:name w:val="_Equation Caption"/>
    <w:rsid w:val="002051C0"/>
  </w:style>
  <w:style w:type="character" w:customStyle="1" w:styleId="BodyText2Char">
    <w:name w:val="Body Text 2 Char"/>
    <w:link w:val="BodyText2"/>
    <w:rsid w:val="002051C0"/>
    <w:rPr>
      <w:b/>
      <w:snapToGrid w:val="0"/>
      <w:color w:val="000000"/>
      <w:spacing w:val="-3"/>
      <w:sz w:val="24"/>
      <w:lang w:val="en-GB" w:eastAsia="en-US"/>
    </w:rPr>
  </w:style>
  <w:style w:type="character" w:customStyle="1" w:styleId="BodyText3Char">
    <w:name w:val="Body Text 3 Char"/>
    <w:link w:val="BodyText3"/>
    <w:rsid w:val="002051C0"/>
    <w:rPr>
      <w:rFonts w:ascii="Arial" w:hAnsi="Arial"/>
      <w:color w:val="000000"/>
      <w:sz w:val="22"/>
      <w:szCs w:val="24"/>
      <w:lang w:eastAsia="en-US"/>
    </w:rPr>
  </w:style>
  <w:style w:type="character" w:customStyle="1" w:styleId="BodyTextIndentChar">
    <w:name w:val="Body Text Indent Char"/>
    <w:link w:val="BodyTextIndent"/>
    <w:rsid w:val="002051C0"/>
    <w:rPr>
      <w:rFonts w:ascii="CG Times (W1)" w:hAnsi="CG Times (W1)"/>
      <w:color w:val="000000"/>
      <w:sz w:val="24"/>
      <w:lang w:val="en-GB" w:eastAsia="en-US"/>
    </w:rPr>
  </w:style>
  <w:style w:type="character" w:styleId="Strong">
    <w:name w:val="Strong"/>
    <w:qFormat/>
    <w:rsid w:val="002051C0"/>
    <w:rPr>
      <w:b/>
      <w:bCs/>
    </w:rPr>
  </w:style>
  <w:style w:type="table" w:styleId="TableGrid5">
    <w:name w:val="Table Grid 5"/>
    <w:basedOn w:val="TableNormal"/>
    <w:rsid w:val="002051C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dyTextIndent2Char">
    <w:name w:val="Body Text Indent 2 Char"/>
    <w:link w:val="BodyTextIndent2"/>
    <w:rsid w:val="002051C0"/>
    <w:rPr>
      <w:rFonts w:ascii="Arial" w:hAnsi="Arial"/>
      <w:color w:val="000000"/>
      <w:sz w:val="28"/>
      <w:szCs w:val="24"/>
      <w:lang w:val="en-GB" w:eastAsia="en-US"/>
    </w:rPr>
  </w:style>
  <w:style w:type="paragraph" w:styleId="NormalWeb">
    <w:name w:val="Normal (Web)"/>
    <w:basedOn w:val="Normal"/>
    <w:uiPriority w:val="99"/>
    <w:semiHidden/>
    <w:unhideWhenUsed/>
    <w:rsid w:val="0070483D"/>
    <w:pPr>
      <w:spacing w:before="100" w:beforeAutospacing="1" w:after="100" w:afterAutospacing="1"/>
    </w:pPr>
    <w:rPr>
      <w:rFonts w:ascii="Times New Roman" w:hAnsi="Times New Roman"/>
      <w:lang w:val="bg-BG" w:eastAsia="bg-BG"/>
    </w:rPr>
  </w:style>
  <w:style w:type="paragraph" w:styleId="ListParagraph">
    <w:name w:val="List Paragraph"/>
    <w:basedOn w:val="Normal"/>
    <w:link w:val="ListParagraphChar"/>
    <w:uiPriority w:val="34"/>
    <w:qFormat/>
    <w:rsid w:val="00E70C85"/>
    <w:pPr>
      <w:spacing w:after="200" w:line="276" w:lineRule="auto"/>
      <w:ind w:left="708"/>
    </w:pPr>
    <w:rPr>
      <w:rFonts w:ascii="Calibri" w:eastAsia="Calibri" w:hAnsi="Calibri"/>
      <w:sz w:val="22"/>
      <w:szCs w:val="22"/>
      <w:lang w:val="bg-BG"/>
    </w:rPr>
  </w:style>
  <w:style w:type="paragraph" w:customStyle="1" w:styleId="Bullet">
    <w:name w:val="Bullet"/>
    <w:basedOn w:val="Normal"/>
    <w:rsid w:val="004A7D44"/>
    <w:pPr>
      <w:numPr>
        <w:numId w:val="5"/>
      </w:numPr>
    </w:pPr>
    <w:rPr>
      <w:rFonts w:ascii="Times New Roman" w:hAnsi="Times New Roman"/>
    </w:rPr>
  </w:style>
  <w:style w:type="paragraph" w:styleId="Revision">
    <w:name w:val="Revision"/>
    <w:hidden/>
    <w:uiPriority w:val="99"/>
    <w:semiHidden/>
    <w:rsid w:val="00DC4BBE"/>
    <w:rPr>
      <w:rFonts w:ascii="Bookman Old Style" w:hAnsi="Bookman Old Style"/>
      <w:sz w:val="24"/>
      <w:szCs w:val="24"/>
      <w:lang w:val="en-GB"/>
    </w:rPr>
  </w:style>
  <w:style w:type="character" w:customStyle="1" w:styleId="Bodytext0">
    <w:name w:val="Body text_"/>
    <w:link w:val="BodyText1"/>
    <w:locked/>
    <w:rsid w:val="000725E7"/>
    <w:rPr>
      <w:rFonts w:ascii="Bookman Old Style" w:hAnsi="Bookman Old Style" w:cs="Bookman Old Style"/>
      <w:sz w:val="23"/>
      <w:szCs w:val="23"/>
      <w:shd w:val="clear" w:color="auto" w:fill="FFFFFF"/>
    </w:rPr>
  </w:style>
  <w:style w:type="paragraph" w:customStyle="1" w:styleId="BodyText1">
    <w:name w:val="Body Text1"/>
    <w:basedOn w:val="Normal"/>
    <w:link w:val="Bodytext0"/>
    <w:rsid w:val="000725E7"/>
    <w:pPr>
      <w:shd w:val="clear" w:color="auto" w:fill="FFFFFF"/>
      <w:spacing w:before="300" w:after="180" w:line="277" w:lineRule="exact"/>
      <w:ind w:hanging="720"/>
      <w:jc w:val="both"/>
    </w:pPr>
    <w:rPr>
      <w:sz w:val="23"/>
      <w:szCs w:val="23"/>
    </w:rPr>
  </w:style>
  <w:style w:type="character" w:customStyle="1" w:styleId="p50Char">
    <w:name w:val="p50 Char"/>
    <w:link w:val="p50"/>
    <w:rsid w:val="00FB5E87"/>
    <w:rPr>
      <w:rFonts w:ascii="CG Times" w:hAnsi="CG Times"/>
      <w:snapToGrid w:val="0"/>
      <w:color w:val="000000"/>
      <w:sz w:val="24"/>
      <w:szCs w:val="24"/>
    </w:rPr>
  </w:style>
  <w:style w:type="character" w:customStyle="1" w:styleId="alafa">
    <w:name w:val="al_a fa"/>
    <w:uiPriority w:val="99"/>
    <w:rsid w:val="00FB5E87"/>
    <w:rPr>
      <w:rFonts w:cs="Times New Roman"/>
    </w:rPr>
  </w:style>
  <w:style w:type="character" w:customStyle="1" w:styleId="hiddenref1">
    <w:name w:val="hiddenref1"/>
    <w:uiPriority w:val="99"/>
    <w:rsid w:val="00FB5E87"/>
    <w:rPr>
      <w:rFonts w:cs="Times New Roman"/>
      <w:color w:val="000000"/>
      <w:u w:val="single"/>
    </w:rPr>
  </w:style>
  <w:style w:type="character" w:customStyle="1" w:styleId="alcapt1">
    <w:name w:val="al_capt1"/>
    <w:uiPriority w:val="99"/>
    <w:rsid w:val="00FB5E87"/>
    <w:rPr>
      <w:rFonts w:cs="Times New Roman"/>
      <w:i/>
      <w:iCs/>
    </w:rPr>
  </w:style>
  <w:style w:type="character" w:customStyle="1" w:styleId="alt2">
    <w:name w:val="al_t2"/>
    <w:basedOn w:val="DefaultParagraphFont"/>
    <w:rsid w:val="00BB2F3C"/>
    <w:rPr>
      <w:vanish w:val="0"/>
      <w:webHidden w:val="0"/>
      <w:specVanish w:val="0"/>
    </w:rPr>
  </w:style>
  <w:style w:type="character" w:customStyle="1" w:styleId="ala30">
    <w:name w:val="al_a30"/>
    <w:rsid w:val="00C117B2"/>
    <w:rPr>
      <w:rFonts w:cs="Times New Roman"/>
    </w:rPr>
  </w:style>
  <w:style w:type="character" w:customStyle="1" w:styleId="ala151">
    <w:name w:val="al_a151"/>
    <w:rsid w:val="00C117B2"/>
    <w:rPr>
      <w:rFonts w:ascii="Times New Roman" w:hAnsi="Times New Roman" w:cs="Times New Roman" w:hint="default"/>
    </w:rPr>
  </w:style>
  <w:style w:type="character" w:customStyle="1" w:styleId="parcapt2">
    <w:name w:val="par_capt2"/>
    <w:rsid w:val="00C117B2"/>
    <w:rPr>
      <w:rFonts w:cs="Times New Roman"/>
      <w:b/>
      <w:bCs/>
    </w:rPr>
  </w:style>
  <w:style w:type="character" w:customStyle="1" w:styleId="alcapt2">
    <w:name w:val="al_capt2"/>
    <w:rsid w:val="00C117B2"/>
    <w:rPr>
      <w:rFonts w:cs="Times New Roman"/>
      <w:i/>
      <w:iCs/>
    </w:rPr>
  </w:style>
  <w:style w:type="character" w:customStyle="1" w:styleId="ldef2">
    <w:name w:val="ldef2"/>
    <w:rsid w:val="00C117B2"/>
    <w:rPr>
      <w:rFonts w:cs="Times New Roman"/>
      <w:color w:val="FF0000"/>
    </w:rPr>
  </w:style>
  <w:style w:type="character" w:customStyle="1" w:styleId="ala36">
    <w:name w:val="al_a36"/>
    <w:rsid w:val="00C117B2"/>
    <w:rPr>
      <w:rFonts w:cs="Times New Roman"/>
    </w:rPr>
  </w:style>
  <w:style w:type="character" w:customStyle="1" w:styleId="ala37">
    <w:name w:val="al_a37"/>
    <w:rsid w:val="00C117B2"/>
    <w:rPr>
      <w:rFonts w:cs="Times New Roman"/>
    </w:rPr>
  </w:style>
  <w:style w:type="character" w:customStyle="1" w:styleId="ala61">
    <w:name w:val="al_a61"/>
    <w:rsid w:val="00C97928"/>
    <w:rPr>
      <w:rFonts w:cs="Times New Roman"/>
    </w:rPr>
  </w:style>
  <w:style w:type="character" w:customStyle="1" w:styleId="ala62">
    <w:name w:val="al_a62"/>
    <w:rsid w:val="00C97928"/>
    <w:rPr>
      <w:rFonts w:cs="Times New Roman"/>
    </w:rPr>
  </w:style>
  <w:style w:type="character" w:customStyle="1" w:styleId="ListParagraphChar">
    <w:name w:val="List Paragraph Char"/>
    <w:link w:val="ListParagraph"/>
    <w:uiPriority w:val="34"/>
    <w:locked/>
    <w:rsid w:val="00B371F7"/>
    <w:rPr>
      <w:rFonts w:ascii="Calibri" w:eastAsia="Calibri" w:hAnsi="Calibri"/>
      <w:sz w:val="22"/>
      <w:szCs w:val="22"/>
      <w:lang w:val="bg-BG"/>
    </w:rPr>
  </w:style>
  <w:style w:type="numbering" w:customStyle="1" w:styleId="NoList1">
    <w:name w:val="No List1"/>
    <w:next w:val="NoList"/>
    <w:uiPriority w:val="99"/>
    <w:semiHidden/>
    <w:unhideWhenUsed/>
    <w:rsid w:val="00F229AE"/>
  </w:style>
  <w:style w:type="character" w:customStyle="1" w:styleId="BodyTextIndent3Char">
    <w:name w:val="Body Text Indent 3 Char"/>
    <w:basedOn w:val="DefaultParagraphFont"/>
    <w:link w:val="BodyTextIndent3"/>
    <w:rsid w:val="00F229AE"/>
    <w:rPr>
      <w:rFonts w:ascii="Bookman Old Style" w:hAnsi="Bookman Old Style"/>
      <w:sz w:val="24"/>
      <w:szCs w:val="24"/>
      <w:lang w:val="bg-BG"/>
    </w:rPr>
  </w:style>
  <w:style w:type="table" w:customStyle="1" w:styleId="TableGrid1">
    <w:name w:val="Table Grid1"/>
    <w:basedOn w:val="TableNormal"/>
    <w:next w:val="TableGrid"/>
    <w:rsid w:val="00F229AE"/>
    <w:rPr>
      <w:rFonts w:ascii="Verdana" w:eastAsia="Calibri" w:hAnsi="Verdana"/>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229AE"/>
    <w:pPr>
      <w:widowControl w:val="0"/>
    </w:pPr>
  </w:style>
  <w:style w:type="paragraph" w:customStyle="1" w:styleId="Aeeaoaeaa1">
    <w:name w:val="A?eeaoae?aa 1"/>
    <w:basedOn w:val="Aaoeeu"/>
    <w:next w:val="Aaoeeu"/>
    <w:rsid w:val="00F229AE"/>
    <w:pPr>
      <w:keepNext/>
      <w:jc w:val="right"/>
    </w:pPr>
    <w:rPr>
      <w:b/>
    </w:rPr>
  </w:style>
  <w:style w:type="paragraph" w:customStyle="1" w:styleId="Eaoaeaa">
    <w:name w:val="Eaoae?aa"/>
    <w:basedOn w:val="Aaoeeu"/>
    <w:rsid w:val="00F229AE"/>
    <w:pPr>
      <w:tabs>
        <w:tab w:val="center" w:pos="4153"/>
        <w:tab w:val="right" w:pos="8306"/>
      </w:tabs>
    </w:pPr>
  </w:style>
  <w:style w:type="paragraph" w:customStyle="1" w:styleId="OiaeaeiYiio2">
    <w:name w:val="O?ia eaeiYiio 2"/>
    <w:basedOn w:val="Aaoeeu"/>
    <w:rsid w:val="00F229AE"/>
    <w:pPr>
      <w:jc w:val="right"/>
    </w:pPr>
    <w:rPr>
      <w:i/>
      <w:sz w:val="16"/>
    </w:rPr>
  </w:style>
  <w:style w:type="paragraph" w:customStyle="1" w:styleId="Style">
    <w:name w:val="Style"/>
    <w:rsid w:val="00F229AE"/>
    <w:pPr>
      <w:widowControl w:val="0"/>
      <w:autoSpaceDE w:val="0"/>
      <w:autoSpaceDN w:val="0"/>
      <w:adjustRightInd w:val="0"/>
      <w:ind w:left="140" w:right="140" w:firstLine="840"/>
      <w:jc w:val="both"/>
    </w:pPr>
    <w:rPr>
      <w:rFonts w:ascii="Calibri" w:hAnsi="Calibri" w:cs="Calibri"/>
      <w:sz w:val="24"/>
      <w:szCs w:val="24"/>
      <w:lang w:val="bg-BG" w:eastAsia="bg-BG"/>
    </w:rPr>
  </w:style>
  <w:style w:type="paragraph" w:styleId="PlainText">
    <w:name w:val="Plain Text"/>
    <w:basedOn w:val="Normal"/>
    <w:link w:val="PlainTextChar"/>
    <w:uiPriority w:val="99"/>
    <w:unhideWhenUsed/>
    <w:rsid w:val="00F229AE"/>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229AE"/>
    <w:rPr>
      <w:rFonts w:ascii="Consolas" w:hAnsi="Consolas"/>
      <w:color w:val="000000"/>
      <w:sz w:val="21"/>
      <w:szCs w:val="21"/>
    </w:rPr>
  </w:style>
  <w:style w:type="character" w:customStyle="1" w:styleId="apple-converted-space">
    <w:name w:val="apple-converted-space"/>
    <w:rsid w:val="00F229AE"/>
  </w:style>
  <w:style w:type="paragraph" w:customStyle="1" w:styleId="Default">
    <w:name w:val="Default"/>
    <w:rsid w:val="00F229AE"/>
    <w:pPr>
      <w:autoSpaceDE w:val="0"/>
      <w:autoSpaceDN w:val="0"/>
      <w:adjustRightInd w:val="0"/>
    </w:pPr>
    <w:rPr>
      <w:rFonts w:eastAsia="Calibri"/>
      <w:color w:val="000000"/>
      <w:sz w:val="24"/>
      <w:szCs w:val="24"/>
      <w:lang w:val="bg-BG"/>
    </w:rPr>
  </w:style>
  <w:style w:type="paragraph" w:customStyle="1" w:styleId="htleft">
    <w:name w:val="htleft"/>
    <w:basedOn w:val="Normal"/>
    <w:rsid w:val="00F229AE"/>
    <w:pPr>
      <w:spacing w:before="100" w:beforeAutospacing="1" w:after="100" w:afterAutospacing="1"/>
    </w:pPr>
    <w:rPr>
      <w:rFonts w:ascii="Times New Roman" w:hAnsi="Times New Roman"/>
      <w:lang w:val="bg-BG" w:eastAsia="bg-BG"/>
    </w:rPr>
  </w:style>
  <w:style w:type="character" w:customStyle="1" w:styleId="FontStyle44">
    <w:name w:val="Font Style44"/>
    <w:uiPriority w:val="99"/>
    <w:rsid w:val="00F229AE"/>
    <w:rPr>
      <w:rFonts w:ascii="Times New Roman" w:hAnsi="Times New Roman" w:cs="Times New Roman" w:hint="default"/>
      <w:b/>
      <w:bCs/>
      <w:sz w:val="20"/>
      <w:szCs w:val="20"/>
    </w:rPr>
  </w:style>
  <w:style w:type="character" w:customStyle="1" w:styleId="FontStyle13">
    <w:name w:val="Font Style13"/>
    <w:rsid w:val="00F229AE"/>
    <w:rPr>
      <w:rFonts w:ascii="Times New Roman" w:hAnsi="Times New Roman" w:cs="Times New Roman" w:hint="default"/>
    </w:rPr>
  </w:style>
  <w:style w:type="paragraph" w:customStyle="1" w:styleId="Normal12pt">
    <w:name w:val="Normal + 12 pt"/>
    <w:basedOn w:val="Normal"/>
    <w:rsid w:val="00F229AE"/>
    <w:rPr>
      <w:rFonts w:ascii="Times New Roman" w:hAnsi="Times New Roman"/>
      <w:sz w:val="28"/>
      <w:szCs w:val="28"/>
      <w:lang w:val="bg-BG" w:eastAsia="bg-BG"/>
    </w:rPr>
  </w:style>
  <w:style w:type="paragraph" w:customStyle="1" w:styleId="p29">
    <w:name w:val="p29"/>
    <w:basedOn w:val="Normal"/>
    <w:rsid w:val="00F229AE"/>
    <w:pPr>
      <w:tabs>
        <w:tab w:val="left" w:pos="740"/>
      </w:tabs>
      <w:spacing w:line="280" w:lineRule="atLeast"/>
      <w:ind w:hanging="720"/>
    </w:pPr>
    <w:rPr>
      <w:rFonts w:ascii="CG Times" w:hAnsi="CG Times"/>
      <w:snapToGrid w:val="0"/>
      <w:color w:val="000000"/>
      <w:lang w:val="en-US"/>
    </w:rPr>
  </w:style>
  <w:style w:type="character" w:customStyle="1" w:styleId="subheads1">
    <w:name w:val="subheads1"/>
    <w:rsid w:val="00F229A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229AE"/>
    <w:pPr>
      <w:spacing w:before="100" w:beforeAutospacing="1" w:after="100" w:afterAutospacing="1"/>
    </w:pPr>
    <w:rPr>
      <w:rFonts w:ascii="Times New Roman" w:hAnsi="Times New Roman"/>
      <w:lang w:val="bg-BG" w:eastAsia="bg-BG"/>
    </w:rPr>
  </w:style>
  <w:style w:type="character" w:customStyle="1" w:styleId="content">
    <w:name w:val="content"/>
    <w:rsid w:val="00F229AE"/>
  </w:style>
  <w:style w:type="numbering" w:customStyle="1" w:styleId="NoList11">
    <w:name w:val="No List11"/>
    <w:next w:val="NoList"/>
    <w:uiPriority w:val="99"/>
    <w:semiHidden/>
    <w:unhideWhenUsed/>
    <w:rsid w:val="00F229AE"/>
  </w:style>
  <w:style w:type="numbering" w:customStyle="1" w:styleId="NoList111">
    <w:name w:val="No List111"/>
    <w:next w:val="NoList"/>
    <w:uiPriority w:val="99"/>
    <w:semiHidden/>
    <w:unhideWhenUsed/>
    <w:rsid w:val="00F229AE"/>
  </w:style>
  <w:style w:type="table" w:customStyle="1" w:styleId="TableGrid11">
    <w:name w:val="Table Grid11"/>
    <w:basedOn w:val="TableNormal"/>
    <w:next w:val="TableGrid"/>
    <w:rsid w:val="00F229AE"/>
    <w:rPr>
      <w:rFonts w:ascii="Verdana" w:hAnsi="Verdana"/>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29AE"/>
    <w:pPr>
      <w:numPr>
        <w:numId w:val="13"/>
      </w:numPr>
    </w:pPr>
  </w:style>
  <w:style w:type="character" w:customStyle="1" w:styleId="2">
    <w:name w:val="Основен текст (2)_"/>
    <w:link w:val="20"/>
    <w:rsid w:val="00F229AE"/>
    <w:rPr>
      <w:shd w:val="clear" w:color="auto" w:fill="FFFFFF"/>
    </w:rPr>
  </w:style>
  <w:style w:type="paragraph" w:customStyle="1" w:styleId="20">
    <w:name w:val="Основен текст (2)"/>
    <w:basedOn w:val="Normal"/>
    <w:link w:val="2"/>
    <w:rsid w:val="00F229AE"/>
    <w:pPr>
      <w:widowControl w:val="0"/>
      <w:shd w:val="clear" w:color="auto" w:fill="FFFFFF"/>
      <w:spacing w:line="274" w:lineRule="exact"/>
      <w:jc w:val="both"/>
    </w:pPr>
    <w:rPr>
      <w:rFonts w:ascii="Times New Roman" w:hAnsi="Times New Roman"/>
      <w:sz w:val="20"/>
      <w:szCs w:val="20"/>
      <w:lang w:val="en-US"/>
    </w:rPr>
  </w:style>
  <w:style w:type="character" w:customStyle="1" w:styleId="ala60">
    <w:name w:val="al_a60"/>
    <w:rsid w:val="00F229AE"/>
    <w:rPr>
      <w:rFonts w:cs="Times New Roman"/>
    </w:rPr>
  </w:style>
  <w:style w:type="character" w:customStyle="1" w:styleId="ala54">
    <w:name w:val="al_a54"/>
    <w:rsid w:val="00F229AE"/>
    <w:rPr>
      <w:rFonts w:cs="Times New Roman"/>
    </w:rPr>
  </w:style>
  <w:style w:type="character" w:customStyle="1" w:styleId="ala101">
    <w:name w:val="al_a101"/>
    <w:rsid w:val="00F229AE"/>
    <w:rPr>
      <w:rFonts w:cs="Times New Roman"/>
    </w:rPr>
  </w:style>
  <w:style w:type="character" w:customStyle="1" w:styleId="ala52">
    <w:name w:val="al_a52"/>
    <w:rsid w:val="00F229AE"/>
    <w:rPr>
      <w:rFonts w:cs="Times New Roman"/>
    </w:rPr>
  </w:style>
  <w:style w:type="character" w:customStyle="1" w:styleId="ala94">
    <w:name w:val="al_a94"/>
    <w:rsid w:val="00F229AE"/>
    <w:rPr>
      <w:rFonts w:cs="Times New Roman"/>
    </w:rPr>
  </w:style>
  <w:style w:type="character" w:styleId="LineNumber">
    <w:name w:val="line number"/>
    <w:basedOn w:val="DefaultParagraphFont"/>
    <w:uiPriority w:val="99"/>
    <w:semiHidden/>
    <w:unhideWhenUsed/>
    <w:rsid w:val="00F229AE"/>
  </w:style>
  <w:style w:type="character" w:customStyle="1" w:styleId="ala27">
    <w:name w:val="al_a27"/>
    <w:rsid w:val="00F229AE"/>
    <w:rPr>
      <w:rFonts w:cs="Times New Roman"/>
    </w:rPr>
  </w:style>
  <w:style w:type="character" w:customStyle="1" w:styleId="ala28">
    <w:name w:val="al_a28"/>
    <w:rsid w:val="00F229AE"/>
    <w:rPr>
      <w:rFonts w:cs="Times New Roman"/>
    </w:rPr>
  </w:style>
  <w:style w:type="character" w:customStyle="1" w:styleId="ala31">
    <w:name w:val="al_a31"/>
    <w:rsid w:val="00F229AE"/>
    <w:rPr>
      <w:rFonts w:cs="Times New Roman"/>
    </w:rPr>
  </w:style>
  <w:style w:type="character" w:customStyle="1" w:styleId="ala32">
    <w:name w:val="al_a32"/>
    <w:rsid w:val="00F229AE"/>
    <w:rPr>
      <w:rFonts w:cs="Times New Roman"/>
    </w:rPr>
  </w:style>
  <w:style w:type="character" w:customStyle="1" w:styleId="ala33">
    <w:name w:val="al_a33"/>
    <w:rsid w:val="00F229AE"/>
    <w:rPr>
      <w:rFonts w:cs="Times New Roman"/>
    </w:rPr>
  </w:style>
  <w:style w:type="character" w:customStyle="1" w:styleId="ala34">
    <w:name w:val="al_a34"/>
    <w:rsid w:val="00F229AE"/>
    <w:rPr>
      <w:rFonts w:cs="Times New Roman"/>
    </w:rPr>
  </w:style>
  <w:style w:type="character" w:customStyle="1" w:styleId="ala35">
    <w:name w:val="al_a35"/>
    <w:rsid w:val="00F229AE"/>
    <w:rPr>
      <w:rFonts w:cs="Times New Roman"/>
    </w:rPr>
  </w:style>
  <w:style w:type="character" w:customStyle="1" w:styleId="ala76">
    <w:name w:val="al_a76"/>
    <w:rsid w:val="00F229AE"/>
    <w:rPr>
      <w:rFonts w:cs="Times New Roman"/>
    </w:rPr>
  </w:style>
  <w:style w:type="character" w:customStyle="1" w:styleId="ala104">
    <w:name w:val="al_a104"/>
    <w:rsid w:val="00F229AE"/>
    <w:rPr>
      <w:rFonts w:cs="Times New Roman"/>
    </w:rPr>
  </w:style>
  <w:style w:type="character" w:customStyle="1" w:styleId="ala44">
    <w:name w:val="al_a44"/>
    <w:rsid w:val="00F229AE"/>
    <w:rPr>
      <w:rFonts w:cs="Times New Roman"/>
    </w:rPr>
  </w:style>
  <w:style w:type="character" w:customStyle="1" w:styleId="ala45">
    <w:name w:val="al_a45"/>
    <w:rsid w:val="00F229AE"/>
    <w:rPr>
      <w:rFonts w:cs="Times New Roman"/>
    </w:rPr>
  </w:style>
  <w:style w:type="paragraph" w:customStyle="1" w:styleId="31">
    <w:name w:val="3 1"/>
    <w:rsid w:val="00F229AE"/>
    <w:pPr>
      <w:tabs>
        <w:tab w:val="left" w:pos="-720"/>
        <w:tab w:val="left" w:pos="0"/>
        <w:tab w:val="decimal" w:pos="720"/>
      </w:tabs>
      <w:suppressAutoHyphens/>
      <w:ind w:firstLine="720"/>
    </w:pPr>
    <w:rPr>
      <w:rFonts w:ascii="Courier" w:hAnsi="Courier"/>
      <w:sz w:val="24"/>
    </w:rPr>
  </w:style>
  <w:style w:type="paragraph" w:customStyle="1" w:styleId="NormalBold">
    <w:name w:val="NormalBold"/>
    <w:basedOn w:val="Normal"/>
    <w:link w:val="NormalBoldChar"/>
    <w:rsid w:val="00F229AE"/>
    <w:pPr>
      <w:widowControl w:val="0"/>
    </w:pPr>
    <w:rPr>
      <w:rFonts w:ascii="Times New Roman" w:hAnsi="Times New Roman"/>
      <w:b/>
      <w:szCs w:val="22"/>
      <w:lang w:val="bg-BG" w:eastAsia="bg-BG"/>
    </w:rPr>
  </w:style>
  <w:style w:type="character" w:customStyle="1" w:styleId="NormalBoldChar">
    <w:name w:val="NormalBold Char"/>
    <w:link w:val="NormalBold"/>
    <w:locked/>
    <w:rsid w:val="00F229AE"/>
    <w:rPr>
      <w:b/>
      <w:sz w:val="24"/>
      <w:szCs w:val="22"/>
      <w:lang w:val="bg-BG" w:eastAsia="bg-BG"/>
    </w:rPr>
  </w:style>
  <w:style w:type="character" w:customStyle="1" w:styleId="DeltaViewInsertion">
    <w:name w:val="DeltaView Insertion"/>
    <w:rsid w:val="00F229AE"/>
    <w:rPr>
      <w:b/>
      <w:i/>
      <w:spacing w:val="0"/>
      <w:lang w:val="bg-BG" w:eastAsia="bg-BG"/>
    </w:rPr>
  </w:style>
  <w:style w:type="paragraph" w:customStyle="1" w:styleId="Text1">
    <w:name w:val="Text 1"/>
    <w:basedOn w:val="Normal"/>
    <w:rsid w:val="00F229AE"/>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229AE"/>
    <w:pPr>
      <w:spacing w:before="120" w:after="120"/>
    </w:pPr>
    <w:rPr>
      <w:rFonts w:ascii="Times New Roman" w:eastAsia="Calibri" w:hAnsi="Times New Roman"/>
      <w:szCs w:val="22"/>
      <w:lang w:val="bg-BG" w:eastAsia="bg-BG"/>
    </w:rPr>
  </w:style>
  <w:style w:type="paragraph" w:customStyle="1" w:styleId="Tiret0">
    <w:name w:val="Tiret 0"/>
    <w:basedOn w:val="Normal"/>
    <w:rsid w:val="00F229AE"/>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229AE"/>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229AE"/>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229AE"/>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229AE"/>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229AE"/>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229AE"/>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229AE"/>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229AE"/>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229AE"/>
    <w:pPr>
      <w:tabs>
        <w:tab w:val="left" w:pos="709"/>
      </w:tabs>
    </w:pPr>
    <w:rPr>
      <w:rFonts w:ascii="Tahoma" w:hAnsi="Tahoma"/>
      <w:lang w:val="pl-PL" w:eastAsia="pl-PL"/>
    </w:rPr>
  </w:style>
  <w:style w:type="paragraph" w:customStyle="1" w:styleId="title8">
    <w:name w:val="title8"/>
    <w:basedOn w:val="Normal"/>
    <w:rsid w:val="00F229AE"/>
    <w:pPr>
      <w:ind w:firstLine="1155"/>
    </w:pPr>
    <w:rPr>
      <w:rFonts w:ascii="Times New Roman" w:hAnsi="Times New Roman"/>
      <w:b/>
      <w:bCs/>
      <w:lang w:val="bg-BG" w:eastAsia="bg-BG"/>
    </w:rPr>
  </w:style>
  <w:style w:type="character" w:customStyle="1" w:styleId="ala51">
    <w:name w:val="al_a51"/>
    <w:rsid w:val="00F229AE"/>
    <w:rPr>
      <w:rFonts w:cs="Times New Roman"/>
    </w:rPr>
  </w:style>
  <w:style w:type="paragraph" w:customStyle="1" w:styleId="subpardislink">
    <w:name w:val="subpardislink"/>
    <w:basedOn w:val="Normal"/>
    <w:rsid w:val="00F229AE"/>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229AE"/>
    <w:rPr>
      <w:sz w:val="20"/>
      <w:szCs w:val="20"/>
    </w:rPr>
  </w:style>
  <w:style w:type="character" w:customStyle="1" w:styleId="EndnoteTextChar">
    <w:name w:val="Endnote Text Char"/>
    <w:basedOn w:val="DefaultParagraphFont"/>
    <w:link w:val="EndnoteText"/>
    <w:uiPriority w:val="99"/>
    <w:semiHidden/>
    <w:rsid w:val="00F229AE"/>
    <w:rPr>
      <w:rFonts w:ascii="Bookman Old Style" w:hAnsi="Bookman Old Style"/>
      <w:lang w:val="en-GB"/>
    </w:rPr>
  </w:style>
  <w:style w:type="character" w:styleId="EndnoteReference">
    <w:name w:val="endnote reference"/>
    <w:basedOn w:val="DefaultParagraphFont"/>
    <w:uiPriority w:val="99"/>
    <w:semiHidden/>
    <w:unhideWhenUsed/>
    <w:rsid w:val="00F229AE"/>
    <w:rPr>
      <w:vertAlign w:val="superscript"/>
    </w:rPr>
  </w:style>
  <w:style w:type="character" w:customStyle="1" w:styleId="ala53">
    <w:name w:val="al_a53"/>
    <w:rsid w:val="00F229AE"/>
    <w:rPr>
      <w:rFonts w:cs="Times New Roman"/>
    </w:rPr>
  </w:style>
  <w:style w:type="character" w:customStyle="1" w:styleId="ala55">
    <w:name w:val="al_a55"/>
    <w:rsid w:val="00F229AE"/>
    <w:rPr>
      <w:rFonts w:cs="Times New Roman"/>
    </w:rPr>
  </w:style>
  <w:style w:type="paragraph" w:customStyle="1" w:styleId="todo">
    <w:name w:val="todo"/>
    <w:basedOn w:val="Normal"/>
    <w:rsid w:val="00F229AE"/>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229AE"/>
    <w:pPr>
      <w:spacing w:before="100" w:beforeAutospacing="1" w:after="100" w:afterAutospacing="1"/>
    </w:pPr>
    <w:rPr>
      <w:rFonts w:ascii="Times New Roman" w:hAnsi="Times New Roman"/>
      <w:lang w:val="bg-BG" w:eastAsia="bg-BG"/>
    </w:rPr>
  </w:style>
  <w:style w:type="character" w:customStyle="1" w:styleId="ala49">
    <w:name w:val="al_a49"/>
    <w:rsid w:val="00F229AE"/>
    <w:rPr>
      <w:rFonts w:cs="Times New Roman"/>
    </w:rPr>
  </w:style>
  <w:style w:type="character" w:customStyle="1" w:styleId="ala50">
    <w:name w:val="al_a50"/>
    <w:rsid w:val="00F229AE"/>
    <w:rPr>
      <w:rFonts w:cs="Times New Roman"/>
    </w:rPr>
  </w:style>
  <w:style w:type="paragraph" w:customStyle="1" w:styleId="Body">
    <w:name w:val="Body"/>
    <w:rsid w:val="00A17D40"/>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rPr>
  </w:style>
  <w:style w:type="numbering" w:customStyle="1" w:styleId="NoList1111">
    <w:name w:val="No List1111"/>
    <w:next w:val="NoList"/>
    <w:uiPriority w:val="99"/>
    <w:semiHidden/>
    <w:unhideWhenUsed/>
    <w:rsid w:val="00CD022F"/>
  </w:style>
  <w:style w:type="paragraph" w:customStyle="1" w:styleId="font5">
    <w:name w:val="font5"/>
    <w:basedOn w:val="Normal"/>
    <w:rsid w:val="00CD022F"/>
    <w:pPr>
      <w:spacing w:before="100" w:beforeAutospacing="1" w:after="100" w:afterAutospacing="1"/>
    </w:pPr>
    <w:rPr>
      <w:rFonts w:ascii="Calibri" w:hAnsi="Calibri"/>
      <w:color w:val="000000"/>
      <w:sz w:val="20"/>
      <w:szCs w:val="20"/>
      <w:lang w:val="bg-BG" w:eastAsia="bg-BG"/>
    </w:rPr>
  </w:style>
  <w:style w:type="paragraph" w:customStyle="1" w:styleId="font6">
    <w:name w:val="font6"/>
    <w:basedOn w:val="Normal"/>
    <w:rsid w:val="00CD022F"/>
    <w:pPr>
      <w:spacing w:before="100" w:beforeAutospacing="1" w:after="100" w:afterAutospacing="1"/>
    </w:pPr>
    <w:rPr>
      <w:rFonts w:ascii="Times New Roman" w:hAnsi="Times New Roman"/>
      <w:color w:val="000000"/>
      <w:sz w:val="20"/>
      <w:szCs w:val="20"/>
      <w:lang w:val="bg-BG" w:eastAsia="bg-BG"/>
    </w:rPr>
  </w:style>
  <w:style w:type="paragraph" w:customStyle="1" w:styleId="xl65">
    <w:name w:val="xl65"/>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lang w:val="bg-BG" w:eastAsia="bg-BG"/>
    </w:rPr>
  </w:style>
  <w:style w:type="paragraph" w:customStyle="1" w:styleId="xl66">
    <w:name w:val="xl66"/>
    <w:basedOn w:val="Normal"/>
    <w:rsid w:val="00CD022F"/>
    <w:pPr>
      <w:spacing w:before="100" w:beforeAutospacing="1" w:after="100" w:afterAutospacing="1"/>
    </w:pPr>
    <w:rPr>
      <w:rFonts w:ascii="Times New Roman" w:hAnsi="Times New Roman"/>
      <w:sz w:val="20"/>
      <w:szCs w:val="20"/>
      <w:lang w:val="bg-BG" w:eastAsia="bg-BG"/>
    </w:rPr>
  </w:style>
  <w:style w:type="paragraph" w:customStyle="1" w:styleId="xl67">
    <w:name w:val="xl67"/>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68">
    <w:name w:val="xl68"/>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bg-BG" w:eastAsia="bg-BG"/>
    </w:rPr>
  </w:style>
  <w:style w:type="paragraph" w:customStyle="1" w:styleId="xl69">
    <w:name w:val="xl69"/>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70">
    <w:name w:val="xl70"/>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bg-BG" w:eastAsia="bg-BG"/>
    </w:rPr>
  </w:style>
  <w:style w:type="paragraph" w:customStyle="1" w:styleId="xl71">
    <w:name w:val="xl71"/>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72">
    <w:name w:val="xl72"/>
    <w:basedOn w:val="Normal"/>
    <w:rsid w:val="00CD022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73">
    <w:name w:val="xl73"/>
    <w:basedOn w:val="Normal"/>
    <w:rsid w:val="00CD02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74">
    <w:name w:val="xl74"/>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bg-BG" w:eastAsia="bg-BG"/>
    </w:rPr>
  </w:style>
  <w:style w:type="paragraph" w:customStyle="1" w:styleId="xl75">
    <w:name w:val="xl75"/>
    <w:basedOn w:val="Normal"/>
    <w:rsid w:val="00CD022F"/>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bg-BG" w:eastAsia="bg-BG"/>
    </w:rPr>
  </w:style>
  <w:style w:type="paragraph" w:customStyle="1" w:styleId="xl76">
    <w:name w:val="xl76"/>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val="bg-BG" w:eastAsia="bg-BG"/>
    </w:rPr>
  </w:style>
  <w:style w:type="paragraph" w:customStyle="1" w:styleId="xl77">
    <w:name w:val="xl77"/>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lang w:val="bg-BG" w:eastAsia="bg-BG"/>
    </w:rPr>
  </w:style>
  <w:style w:type="paragraph" w:customStyle="1" w:styleId="xl78">
    <w:name w:val="xl78"/>
    <w:basedOn w:val="Normal"/>
    <w:rsid w:val="00CD0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val="bg-BG" w:eastAsia="bg-BG"/>
    </w:rPr>
  </w:style>
  <w:style w:type="paragraph" w:customStyle="1" w:styleId="xl79">
    <w:name w:val="xl79"/>
    <w:basedOn w:val="Normal"/>
    <w:rsid w:val="00CD022F"/>
    <w:pPr>
      <w:spacing w:before="100" w:beforeAutospacing="1" w:after="100" w:afterAutospacing="1"/>
      <w:jc w:val="center"/>
    </w:pPr>
    <w:rPr>
      <w:rFonts w:ascii="Times New Roman" w:hAnsi="Times New Roman"/>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49">
      <w:bodyDiv w:val="1"/>
      <w:marLeft w:val="0"/>
      <w:marRight w:val="0"/>
      <w:marTop w:val="0"/>
      <w:marBottom w:val="0"/>
      <w:divBdr>
        <w:top w:val="none" w:sz="0" w:space="0" w:color="auto"/>
        <w:left w:val="none" w:sz="0" w:space="0" w:color="auto"/>
        <w:bottom w:val="none" w:sz="0" w:space="0" w:color="auto"/>
        <w:right w:val="none" w:sz="0" w:space="0" w:color="auto"/>
      </w:divBdr>
    </w:div>
    <w:div w:id="9797163">
      <w:bodyDiv w:val="1"/>
      <w:marLeft w:val="0"/>
      <w:marRight w:val="0"/>
      <w:marTop w:val="0"/>
      <w:marBottom w:val="0"/>
      <w:divBdr>
        <w:top w:val="none" w:sz="0" w:space="0" w:color="auto"/>
        <w:left w:val="none" w:sz="0" w:space="0" w:color="auto"/>
        <w:bottom w:val="none" w:sz="0" w:space="0" w:color="auto"/>
        <w:right w:val="none" w:sz="0" w:space="0" w:color="auto"/>
      </w:divBdr>
    </w:div>
    <w:div w:id="10033839">
      <w:bodyDiv w:val="1"/>
      <w:marLeft w:val="0"/>
      <w:marRight w:val="0"/>
      <w:marTop w:val="0"/>
      <w:marBottom w:val="0"/>
      <w:divBdr>
        <w:top w:val="none" w:sz="0" w:space="0" w:color="auto"/>
        <w:left w:val="none" w:sz="0" w:space="0" w:color="auto"/>
        <w:bottom w:val="none" w:sz="0" w:space="0" w:color="auto"/>
        <w:right w:val="none" w:sz="0" w:space="0" w:color="auto"/>
      </w:divBdr>
    </w:div>
    <w:div w:id="10882968">
      <w:bodyDiv w:val="1"/>
      <w:marLeft w:val="0"/>
      <w:marRight w:val="0"/>
      <w:marTop w:val="0"/>
      <w:marBottom w:val="0"/>
      <w:divBdr>
        <w:top w:val="none" w:sz="0" w:space="0" w:color="auto"/>
        <w:left w:val="none" w:sz="0" w:space="0" w:color="auto"/>
        <w:bottom w:val="none" w:sz="0" w:space="0" w:color="auto"/>
        <w:right w:val="none" w:sz="0" w:space="0" w:color="auto"/>
      </w:divBdr>
    </w:div>
    <w:div w:id="26175389">
      <w:bodyDiv w:val="1"/>
      <w:marLeft w:val="0"/>
      <w:marRight w:val="0"/>
      <w:marTop w:val="0"/>
      <w:marBottom w:val="0"/>
      <w:divBdr>
        <w:top w:val="none" w:sz="0" w:space="0" w:color="auto"/>
        <w:left w:val="none" w:sz="0" w:space="0" w:color="auto"/>
        <w:bottom w:val="none" w:sz="0" w:space="0" w:color="auto"/>
        <w:right w:val="none" w:sz="0" w:space="0" w:color="auto"/>
      </w:divBdr>
    </w:div>
    <w:div w:id="37945755">
      <w:bodyDiv w:val="1"/>
      <w:marLeft w:val="0"/>
      <w:marRight w:val="0"/>
      <w:marTop w:val="0"/>
      <w:marBottom w:val="0"/>
      <w:divBdr>
        <w:top w:val="none" w:sz="0" w:space="0" w:color="auto"/>
        <w:left w:val="none" w:sz="0" w:space="0" w:color="auto"/>
        <w:bottom w:val="none" w:sz="0" w:space="0" w:color="auto"/>
        <w:right w:val="none" w:sz="0" w:space="0" w:color="auto"/>
      </w:divBdr>
    </w:div>
    <w:div w:id="57561466">
      <w:bodyDiv w:val="1"/>
      <w:marLeft w:val="0"/>
      <w:marRight w:val="0"/>
      <w:marTop w:val="0"/>
      <w:marBottom w:val="0"/>
      <w:divBdr>
        <w:top w:val="none" w:sz="0" w:space="0" w:color="auto"/>
        <w:left w:val="none" w:sz="0" w:space="0" w:color="auto"/>
        <w:bottom w:val="none" w:sz="0" w:space="0" w:color="auto"/>
        <w:right w:val="none" w:sz="0" w:space="0" w:color="auto"/>
      </w:divBdr>
    </w:div>
    <w:div w:id="75327041">
      <w:bodyDiv w:val="1"/>
      <w:marLeft w:val="0"/>
      <w:marRight w:val="0"/>
      <w:marTop w:val="0"/>
      <w:marBottom w:val="0"/>
      <w:divBdr>
        <w:top w:val="none" w:sz="0" w:space="0" w:color="auto"/>
        <w:left w:val="none" w:sz="0" w:space="0" w:color="auto"/>
        <w:bottom w:val="none" w:sz="0" w:space="0" w:color="auto"/>
        <w:right w:val="none" w:sz="0" w:space="0" w:color="auto"/>
      </w:divBdr>
    </w:div>
    <w:div w:id="77561224">
      <w:bodyDiv w:val="1"/>
      <w:marLeft w:val="0"/>
      <w:marRight w:val="0"/>
      <w:marTop w:val="0"/>
      <w:marBottom w:val="0"/>
      <w:divBdr>
        <w:top w:val="none" w:sz="0" w:space="0" w:color="auto"/>
        <w:left w:val="none" w:sz="0" w:space="0" w:color="auto"/>
        <w:bottom w:val="none" w:sz="0" w:space="0" w:color="auto"/>
        <w:right w:val="none" w:sz="0" w:space="0" w:color="auto"/>
      </w:divBdr>
    </w:div>
    <w:div w:id="86969775">
      <w:bodyDiv w:val="1"/>
      <w:marLeft w:val="0"/>
      <w:marRight w:val="0"/>
      <w:marTop w:val="0"/>
      <w:marBottom w:val="0"/>
      <w:divBdr>
        <w:top w:val="none" w:sz="0" w:space="0" w:color="auto"/>
        <w:left w:val="none" w:sz="0" w:space="0" w:color="auto"/>
        <w:bottom w:val="none" w:sz="0" w:space="0" w:color="auto"/>
        <w:right w:val="none" w:sz="0" w:space="0" w:color="auto"/>
      </w:divBdr>
    </w:div>
    <w:div w:id="88434596">
      <w:bodyDiv w:val="1"/>
      <w:marLeft w:val="0"/>
      <w:marRight w:val="0"/>
      <w:marTop w:val="0"/>
      <w:marBottom w:val="0"/>
      <w:divBdr>
        <w:top w:val="none" w:sz="0" w:space="0" w:color="auto"/>
        <w:left w:val="none" w:sz="0" w:space="0" w:color="auto"/>
        <w:bottom w:val="none" w:sz="0" w:space="0" w:color="auto"/>
        <w:right w:val="none" w:sz="0" w:space="0" w:color="auto"/>
      </w:divBdr>
    </w:div>
    <w:div w:id="90784566">
      <w:bodyDiv w:val="1"/>
      <w:marLeft w:val="0"/>
      <w:marRight w:val="0"/>
      <w:marTop w:val="0"/>
      <w:marBottom w:val="0"/>
      <w:divBdr>
        <w:top w:val="none" w:sz="0" w:space="0" w:color="auto"/>
        <w:left w:val="none" w:sz="0" w:space="0" w:color="auto"/>
        <w:bottom w:val="none" w:sz="0" w:space="0" w:color="auto"/>
        <w:right w:val="none" w:sz="0" w:space="0" w:color="auto"/>
      </w:divBdr>
    </w:div>
    <w:div w:id="110518556">
      <w:bodyDiv w:val="1"/>
      <w:marLeft w:val="0"/>
      <w:marRight w:val="0"/>
      <w:marTop w:val="0"/>
      <w:marBottom w:val="0"/>
      <w:divBdr>
        <w:top w:val="none" w:sz="0" w:space="0" w:color="auto"/>
        <w:left w:val="none" w:sz="0" w:space="0" w:color="auto"/>
        <w:bottom w:val="none" w:sz="0" w:space="0" w:color="auto"/>
        <w:right w:val="none" w:sz="0" w:space="0" w:color="auto"/>
      </w:divBdr>
    </w:div>
    <w:div w:id="119569488">
      <w:bodyDiv w:val="1"/>
      <w:marLeft w:val="0"/>
      <w:marRight w:val="0"/>
      <w:marTop w:val="0"/>
      <w:marBottom w:val="0"/>
      <w:divBdr>
        <w:top w:val="none" w:sz="0" w:space="0" w:color="auto"/>
        <w:left w:val="none" w:sz="0" w:space="0" w:color="auto"/>
        <w:bottom w:val="none" w:sz="0" w:space="0" w:color="auto"/>
        <w:right w:val="none" w:sz="0" w:space="0" w:color="auto"/>
      </w:divBdr>
    </w:div>
    <w:div w:id="123161537">
      <w:bodyDiv w:val="1"/>
      <w:marLeft w:val="0"/>
      <w:marRight w:val="0"/>
      <w:marTop w:val="0"/>
      <w:marBottom w:val="0"/>
      <w:divBdr>
        <w:top w:val="none" w:sz="0" w:space="0" w:color="auto"/>
        <w:left w:val="none" w:sz="0" w:space="0" w:color="auto"/>
        <w:bottom w:val="none" w:sz="0" w:space="0" w:color="auto"/>
        <w:right w:val="none" w:sz="0" w:space="0" w:color="auto"/>
      </w:divBdr>
    </w:div>
    <w:div w:id="139614685">
      <w:bodyDiv w:val="1"/>
      <w:marLeft w:val="0"/>
      <w:marRight w:val="0"/>
      <w:marTop w:val="0"/>
      <w:marBottom w:val="0"/>
      <w:divBdr>
        <w:top w:val="none" w:sz="0" w:space="0" w:color="auto"/>
        <w:left w:val="none" w:sz="0" w:space="0" w:color="auto"/>
        <w:bottom w:val="none" w:sz="0" w:space="0" w:color="auto"/>
        <w:right w:val="none" w:sz="0" w:space="0" w:color="auto"/>
      </w:divBdr>
    </w:div>
    <w:div w:id="157156202">
      <w:bodyDiv w:val="1"/>
      <w:marLeft w:val="0"/>
      <w:marRight w:val="0"/>
      <w:marTop w:val="0"/>
      <w:marBottom w:val="0"/>
      <w:divBdr>
        <w:top w:val="none" w:sz="0" w:space="0" w:color="auto"/>
        <w:left w:val="none" w:sz="0" w:space="0" w:color="auto"/>
        <w:bottom w:val="none" w:sz="0" w:space="0" w:color="auto"/>
        <w:right w:val="none" w:sz="0" w:space="0" w:color="auto"/>
      </w:divBdr>
    </w:div>
    <w:div w:id="165369566">
      <w:bodyDiv w:val="1"/>
      <w:marLeft w:val="0"/>
      <w:marRight w:val="0"/>
      <w:marTop w:val="0"/>
      <w:marBottom w:val="0"/>
      <w:divBdr>
        <w:top w:val="none" w:sz="0" w:space="0" w:color="auto"/>
        <w:left w:val="none" w:sz="0" w:space="0" w:color="auto"/>
        <w:bottom w:val="none" w:sz="0" w:space="0" w:color="auto"/>
        <w:right w:val="none" w:sz="0" w:space="0" w:color="auto"/>
      </w:divBdr>
    </w:div>
    <w:div w:id="166096029">
      <w:bodyDiv w:val="1"/>
      <w:marLeft w:val="0"/>
      <w:marRight w:val="0"/>
      <w:marTop w:val="0"/>
      <w:marBottom w:val="0"/>
      <w:divBdr>
        <w:top w:val="none" w:sz="0" w:space="0" w:color="auto"/>
        <w:left w:val="none" w:sz="0" w:space="0" w:color="auto"/>
        <w:bottom w:val="none" w:sz="0" w:space="0" w:color="auto"/>
        <w:right w:val="none" w:sz="0" w:space="0" w:color="auto"/>
      </w:divBdr>
    </w:div>
    <w:div w:id="181365383">
      <w:bodyDiv w:val="1"/>
      <w:marLeft w:val="0"/>
      <w:marRight w:val="0"/>
      <w:marTop w:val="0"/>
      <w:marBottom w:val="0"/>
      <w:divBdr>
        <w:top w:val="none" w:sz="0" w:space="0" w:color="auto"/>
        <w:left w:val="none" w:sz="0" w:space="0" w:color="auto"/>
        <w:bottom w:val="none" w:sz="0" w:space="0" w:color="auto"/>
        <w:right w:val="none" w:sz="0" w:space="0" w:color="auto"/>
      </w:divBdr>
    </w:div>
    <w:div w:id="18143176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196937725">
      <w:bodyDiv w:val="1"/>
      <w:marLeft w:val="0"/>
      <w:marRight w:val="0"/>
      <w:marTop w:val="0"/>
      <w:marBottom w:val="0"/>
      <w:divBdr>
        <w:top w:val="none" w:sz="0" w:space="0" w:color="auto"/>
        <w:left w:val="none" w:sz="0" w:space="0" w:color="auto"/>
        <w:bottom w:val="none" w:sz="0" w:space="0" w:color="auto"/>
        <w:right w:val="none" w:sz="0" w:space="0" w:color="auto"/>
      </w:divBdr>
    </w:div>
    <w:div w:id="199825122">
      <w:bodyDiv w:val="1"/>
      <w:marLeft w:val="0"/>
      <w:marRight w:val="0"/>
      <w:marTop w:val="0"/>
      <w:marBottom w:val="0"/>
      <w:divBdr>
        <w:top w:val="none" w:sz="0" w:space="0" w:color="auto"/>
        <w:left w:val="none" w:sz="0" w:space="0" w:color="auto"/>
        <w:bottom w:val="none" w:sz="0" w:space="0" w:color="auto"/>
        <w:right w:val="none" w:sz="0" w:space="0" w:color="auto"/>
      </w:divBdr>
    </w:div>
    <w:div w:id="207107756">
      <w:bodyDiv w:val="1"/>
      <w:marLeft w:val="0"/>
      <w:marRight w:val="0"/>
      <w:marTop w:val="0"/>
      <w:marBottom w:val="0"/>
      <w:divBdr>
        <w:top w:val="none" w:sz="0" w:space="0" w:color="auto"/>
        <w:left w:val="none" w:sz="0" w:space="0" w:color="auto"/>
        <w:bottom w:val="none" w:sz="0" w:space="0" w:color="auto"/>
        <w:right w:val="none" w:sz="0" w:space="0" w:color="auto"/>
      </w:divBdr>
    </w:div>
    <w:div w:id="215433760">
      <w:bodyDiv w:val="1"/>
      <w:marLeft w:val="0"/>
      <w:marRight w:val="0"/>
      <w:marTop w:val="0"/>
      <w:marBottom w:val="0"/>
      <w:divBdr>
        <w:top w:val="none" w:sz="0" w:space="0" w:color="auto"/>
        <w:left w:val="none" w:sz="0" w:space="0" w:color="auto"/>
        <w:bottom w:val="none" w:sz="0" w:space="0" w:color="auto"/>
        <w:right w:val="none" w:sz="0" w:space="0" w:color="auto"/>
      </w:divBdr>
    </w:div>
    <w:div w:id="219443714">
      <w:bodyDiv w:val="1"/>
      <w:marLeft w:val="0"/>
      <w:marRight w:val="0"/>
      <w:marTop w:val="0"/>
      <w:marBottom w:val="0"/>
      <w:divBdr>
        <w:top w:val="none" w:sz="0" w:space="0" w:color="auto"/>
        <w:left w:val="none" w:sz="0" w:space="0" w:color="auto"/>
        <w:bottom w:val="none" w:sz="0" w:space="0" w:color="auto"/>
        <w:right w:val="none" w:sz="0" w:space="0" w:color="auto"/>
      </w:divBdr>
    </w:div>
    <w:div w:id="220167667">
      <w:bodyDiv w:val="1"/>
      <w:marLeft w:val="0"/>
      <w:marRight w:val="0"/>
      <w:marTop w:val="0"/>
      <w:marBottom w:val="0"/>
      <w:divBdr>
        <w:top w:val="none" w:sz="0" w:space="0" w:color="auto"/>
        <w:left w:val="none" w:sz="0" w:space="0" w:color="auto"/>
        <w:bottom w:val="none" w:sz="0" w:space="0" w:color="auto"/>
        <w:right w:val="none" w:sz="0" w:space="0" w:color="auto"/>
      </w:divBdr>
    </w:div>
    <w:div w:id="223953423">
      <w:bodyDiv w:val="1"/>
      <w:marLeft w:val="0"/>
      <w:marRight w:val="0"/>
      <w:marTop w:val="0"/>
      <w:marBottom w:val="0"/>
      <w:divBdr>
        <w:top w:val="none" w:sz="0" w:space="0" w:color="auto"/>
        <w:left w:val="none" w:sz="0" w:space="0" w:color="auto"/>
        <w:bottom w:val="none" w:sz="0" w:space="0" w:color="auto"/>
        <w:right w:val="none" w:sz="0" w:space="0" w:color="auto"/>
      </w:divBdr>
    </w:div>
    <w:div w:id="226309355">
      <w:bodyDiv w:val="1"/>
      <w:marLeft w:val="0"/>
      <w:marRight w:val="0"/>
      <w:marTop w:val="0"/>
      <w:marBottom w:val="0"/>
      <w:divBdr>
        <w:top w:val="none" w:sz="0" w:space="0" w:color="auto"/>
        <w:left w:val="none" w:sz="0" w:space="0" w:color="auto"/>
        <w:bottom w:val="none" w:sz="0" w:space="0" w:color="auto"/>
        <w:right w:val="none" w:sz="0" w:space="0" w:color="auto"/>
      </w:divBdr>
    </w:div>
    <w:div w:id="234705175">
      <w:bodyDiv w:val="1"/>
      <w:marLeft w:val="0"/>
      <w:marRight w:val="0"/>
      <w:marTop w:val="0"/>
      <w:marBottom w:val="0"/>
      <w:divBdr>
        <w:top w:val="none" w:sz="0" w:space="0" w:color="auto"/>
        <w:left w:val="none" w:sz="0" w:space="0" w:color="auto"/>
        <w:bottom w:val="none" w:sz="0" w:space="0" w:color="auto"/>
        <w:right w:val="none" w:sz="0" w:space="0" w:color="auto"/>
      </w:divBdr>
    </w:div>
    <w:div w:id="238180014">
      <w:bodyDiv w:val="1"/>
      <w:marLeft w:val="0"/>
      <w:marRight w:val="0"/>
      <w:marTop w:val="0"/>
      <w:marBottom w:val="0"/>
      <w:divBdr>
        <w:top w:val="none" w:sz="0" w:space="0" w:color="auto"/>
        <w:left w:val="none" w:sz="0" w:space="0" w:color="auto"/>
        <w:bottom w:val="none" w:sz="0" w:space="0" w:color="auto"/>
        <w:right w:val="none" w:sz="0" w:space="0" w:color="auto"/>
      </w:divBdr>
    </w:div>
    <w:div w:id="249194130">
      <w:bodyDiv w:val="1"/>
      <w:marLeft w:val="0"/>
      <w:marRight w:val="0"/>
      <w:marTop w:val="0"/>
      <w:marBottom w:val="0"/>
      <w:divBdr>
        <w:top w:val="none" w:sz="0" w:space="0" w:color="auto"/>
        <w:left w:val="none" w:sz="0" w:space="0" w:color="auto"/>
        <w:bottom w:val="none" w:sz="0" w:space="0" w:color="auto"/>
        <w:right w:val="none" w:sz="0" w:space="0" w:color="auto"/>
      </w:divBdr>
    </w:div>
    <w:div w:id="250430264">
      <w:bodyDiv w:val="1"/>
      <w:marLeft w:val="0"/>
      <w:marRight w:val="0"/>
      <w:marTop w:val="0"/>
      <w:marBottom w:val="0"/>
      <w:divBdr>
        <w:top w:val="none" w:sz="0" w:space="0" w:color="auto"/>
        <w:left w:val="none" w:sz="0" w:space="0" w:color="auto"/>
        <w:bottom w:val="none" w:sz="0" w:space="0" w:color="auto"/>
        <w:right w:val="none" w:sz="0" w:space="0" w:color="auto"/>
      </w:divBdr>
    </w:div>
    <w:div w:id="256252571">
      <w:bodyDiv w:val="1"/>
      <w:marLeft w:val="0"/>
      <w:marRight w:val="0"/>
      <w:marTop w:val="0"/>
      <w:marBottom w:val="0"/>
      <w:divBdr>
        <w:top w:val="none" w:sz="0" w:space="0" w:color="auto"/>
        <w:left w:val="none" w:sz="0" w:space="0" w:color="auto"/>
        <w:bottom w:val="none" w:sz="0" w:space="0" w:color="auto"/>
        <w:right w:val="none" w:sz="0" w:space="0" w:color="auto"/>
      </w:divBdr>
    </w:div>
    <w:div w:id="272907201">
      <w:bodyDiv w:val="1"/>
      <w:marLeft w:val="0"/>
      <w:marRight w:val="0"/>
      <w:marTop w:val="0"/>
      <w:marBottom w:val="0"/>
      <w:divBdr>
        <w:top w:val="none" w:sz="0" w:space="0" w:color="auto"/>
        <w:left w:val="none" w:sz="0" w:space="0" w:color="auto"/>
        <w:bottom w:val="none" w:sz="0" w:space="0" w:color="auto"/>
        <w:right w:val="none" w:sz="0" w:space="0" w:color="auto"/>
      </w:divBdr>
    </w:div>
    <w:div w:id="282462138">
      <w:bodyDiv w:val="1"/>
      <w:marLeft w:val="0"/>
      <w:marRight w:val="0"/>
      <w:marTop w:val="0"/>
      <w:marBottom w:val="0"/>
      <w:divBdr>
        <w:top w:val="none" w:sz="0" w:space="0" w:color="auto"/>
        <w:left w:val="none" w:sz="0" w:space="0" w:color="auto"/>
        <w:bottom w:val="none" w:sz="0" w:space="0" w:color="auto"/>
        <w:right w:val="none" w:sz="0" w:space="0" w:color="auto"/>
      </w:divBdr>
    </w:div>
    <w:div w:id="287207203">
      <w:bodyDiv w:val="1"/>
      <w:marLeft w:val="0"/>
      <w:marRight w:val="0"/>
      <w:marTop w:val="0"/>
      <w:marBottom w:val="0"/>
      <w:divBdr>
        <w:top w:val="none" w:sz="0" w:space="0" w:color="auto"/>
        <w:left w:val="none" w:sz="0" w:space="0" w:color="auto"/>
        <w:bottom w:val="none" w:sz="0" w:space="0" w:color="auto"/>
        <w:right w:val="none" w:sz="0" w:space="0" w:color="auto"/>
      </w:divBdr>
    </w:div>
    <w:div w:id="290480256">
      <w:bodyDiv w:val="1"/>
      <w:marLeft w:val="0"/>
      <w:marRight w:val="0"/>
      <w:marTop w:val="0"/>
      <w:marBottom w:val="0"/>
      <w:divBdr>
        <w:top w:val="none" w:sz="0" w:space="0" w:color="auto"/>
        <w:left w:val="none" w:sz="0" w:space="0" w:color="auto"/>
        <w:bottom w:val="none" w:sz="0" w:space="0" w:color="auto"/>
        <w:right w:val="none" w:sz="0" w:space="0" w:color="auto"/>
      </w:divBdr>
    </w:div>
    <w:div w:id="296178828">
      <w:bodyDiv w:val="1"/>
      <w:marLeft w:val="0"/>
      <w:marRight w:val="0"/>
      <w:marTop w:val="0"/>
      <w:marBottom w:val="0"/>
      <w:divBdr>
        <w:top w:val="none" w:sz="0" w:space="0" w:color="auto"/>
        <w:left w:val="none" w:sz="0" w:space="0" w:color="auto"/>
        <w:bottom w:val="none" w:sz="0" w:space="0" w:color="auto"/>
        <w:right w:val="none" w:sz="0" w:space="0" w:color="auto"/>
      </w:divBdr>
    </w:div>
    <w:div w:id="300120101">
      <w:bodyDiv w:val="1"/>
      <w:marLeft w:val="0"/>
      <w:marRight w:val="0"/>
      <w:marTop w:val="0"/>
      <w:marBottom w:val="0"/>
      <w:divBdr>
        <w:top w:val="none" w:sz="0" w:space="0" w:color="auto"/>
        <w:left w:val="none" w:sz="0" w:space="0" w:color="auto"/>
        <w:bottom w:val="none" w:sz="0" w:space="0" w:color="auto"/>
        <w:right w:val="none" w:sz="0" w:space="0" w:color="auto"/>
      </w:divBdr>
    </w:div>
    <w:div w:id="309214543">
      <w:bodyDiv w:val="1"/>
      <w:marLeft w:val="0"/>
      <w:marRight w:val="0"/>
      <w:marTop w:val="0"/>
      <w:marBottom w:val="0"/>
      <w:divBdr>
        <w:top w:val="none" w:sz="0" w:space="0" w:color="auto"/>
        <w:left w:val="none" w:sz="0" w:space="0" w:color="auto"/>
        <w:bottom w:val="none" w:sz="0" w:space="0" w:color="auto"/>
        <w:right w:val="none" w:sz="0" w:space="0" w:color="auto"/>
      </w:divBdr>
    </w:div>
    <w:div w:id="320427705">
      <w:bodyDiv w:val="1"/>
      <w:marLeft w:val="0"/>
      <w:marRight w:val="0"/>
      <w:marTop w:val="0"/>
      <w:marBottom w:val="0"/>
      <w:divBdr>
        <w:top w:val="none" w:sz="0" w:space="0" w:color="auto"/>
        <w:left w:val="none" w:sz="0" w:space="0" w:color="auto"/>
        <w:bottom w:val="none" w:sz="0" w:space="0" w:color="auto"/>
        <w:right w:val="none" w:sz="0" w:space="0" w:color="auto"/>
      </w:divBdr>
    </w:div>
    <w:div w:id="336005234">
      <w:bodyDiv w:val="1"/>
      <w:marLeft w:val="0"/>
      <w:marRight w:val="0"/>
      <w:marTop w:val="0"/>
      <w:marBottom w:val="0"/>
      <w:divBdr>
        <w:top w:val="none" w:sz="0" w:space="0" w:color="auto"/>
        <w:left w:val="none" w:sz="0" w:space="0" w:color="auto"/>
        <w:bottom w:val="none" w:sz="0" w:space="0" w:color="auto"/>
        <w:right w:val="none" w:sz="0" w:space="0" w:color="auto"/>
      </w:divBdr>
    </w:div>
    <w:div w:id="356346439">
      <w:bodyDiv w:val="1"/>
      <w:marLeft w:val="0"/>
      <w:marRight w:val="0"/>
      <w:marTop w:val="0"/>
      <w:marBottom w:val="0"/>
      <w:divBdr>
        <w:top w:val="none" w:sz="0" w:space="0" w:color="auto"/>
        <w:left w:val="none" w:sz="0" w:space="0" w:color="auto"/>
        <w:bottom w:val="none" w:sz="0" w:space="0" w:color="auto"/>
        <w:right w:val="none" w:sz="0" w:space="0" w:color="auto"/>
      </w:divBdr>
    </w:div>
    <w:div w:id="364525882">
      <w:bodyDiv w:val="1"/>
      <w:marLeft w:val="0"/>
      <w:marRight w:val="0"/>
      <w:marTop w:val="0"/>
      <w:marBottom w:val="0"/>
      <w:divBdr>
        <w:top w:val="none" w:sz="0" w:space="0" w:color="auto"/>
        <w:left w:val="none" w:sz="0" w:space="0" w:color="auto"/>
        <w:bottom w:val="none" w:sz="0" w:space="0" w:color="auto"/>
        <w:right w:val="none" w:sz="0" w:space="0" w:color="auto"/>
      </w:divBdr>
    </w:div>
    <w:div w:id="365373326">
      <w:bodyDiv w:val="1"/>
      <w:marLeft w:val="0"/>
      <w:marRight w:val="0"/>
      <w:marTop w:val="0"/>
      <w:marBottom w:val="0"/>
      <w:divBdr>
        <w:top w:val="none" w:sz="0" w:space="0" w:color="auto"/>
        <w:left w:val="none" w:sz="0" w:space="0" w:color="auto"/>
        <w:bottom w:val="none" w:sz="0" w:space="0" w:color="auto"/>
        <w:right w:val="none" w:sz="0" w:space="0" w:color="auto"/>
      </w:divBdr>
    </w:div>
    <w:div w:id="371266855">
      <w:bodyDiv w:val="1"/>
      <w:marLeft w:val="0"/>
      <w:marRight w:val="0"/>
      <w:marTop w:val="0"/>
      <w:marBottom w:val="0"/>
      <w:divBdr>
        <w:top w:val="none" w:sz="0" w:space="0" w:color="auto"/>
        <w:left w:val="none" w:sz="0" w:space="0" w:color="auto"/>
        <w:bottom w:val="none" w:sz="0" w:space="0" w:color="auto"/>
        <w:right w:val="none" w:sz="0" w:space="0" w:color="auto"/>
      </w:divBdr>
    </w:div>
    <w:div w:id="374232710">
      <w:bodyDiv w:val="1"/>
      <w:marLeft w:val="0"/>
      <w:marRight w:val="0"/>
      <w:marTop w:val="0"/>
      <w:marBottom w:val="0"/>
      <w:divBdr>
        <w:top w:val="none" w:sz="0" w:space="0" w:color="auto"/>
        <w:left w:val="none" w:sz="0" w:space="0" w:color="auto"/>
        <w:bottom w:val="none" w:sz="0" w:space="0" w:color="auto"/>
        <w:right w:val="none" w:sz="0" w:space="0" w:color="auto"/>
      </w:divBdr>
    </w:div>
    <w:div w:id="377364410">
      <w:bodyDiv w:val="1"/>
      <w:marLeft w:val="0"/>
      <w:marRight w:val="0"/>
      <w:marTop w:val="0"/>
      <w:marBottom w:val="0"/>
      <w:divBdr>
        <w:top w:val="none" w:sz="0" w:space="0" w:color="auto"/>
        <w:left w:val="none" w:sz="0" w:space="0" w:color="auto"/>
        <w:bottom w:val="none" w:sz="0" w:space="0" w:color="auto"/>
        <w:right w:val="none" w:sz="0" w:space="0" w:color="auto"/>
      </w:divBdr>
    </w:div>
    <w:div w:id="381248913">
      <w:bodyDiv w:val="1"/>
      <w:marLeft w:val="0"/>
      <w:marRight w:val="0"/>
      <w:marTop w:val="0"/>
      <w:marBottom w:val="0"/>
      <w:divBdr>
        <w:top w:val="none" w:sz="0" w:space="0" w:color="auto"/>
        <w:left w:val="none" w:sz="0" w:space="0" w:color="auto"/>
        <w:bottom w:val="none" w:sz="0" w:space="0" w:color="auto"/>
        <w:right w:val="none" w:sz="0" w:space="0" w:color="auto"/>
      </w:divBdr>
    </w:div>
    <w:div w:id="381710340">
      <w:bodyDiv w:val="1"/>
      <w:marLeft w:val="0"/>
      <w:marRight w:val="0"/>
      <w:marTop w:val="0"/>
      <w:marBottom w:val="0"/>
      <w:divBdr>
        <w:top w:val="none" w:sz="0" w:space="0" w:color="auto"/>
        <w:left w:val="none" w:sz="0" w:space="0" w:color="auto"/>
        <w:bottom w:val="none" w:sz="0" w:space="0" w:color="auto"/>
        <w:right w:val="none" w:sz="0" w:space="0" w:color="auto"/>
      </w:divBdr>
    </w:div>
    <w:div w:id="384135478">
      <w:bodyDiv w:val="1"/>
      <w:marLeft w:val="0"/>
      <w:marRight w:val="0"/>
      <w:marTop w:val="0"/>
      <w:marBottom w:val="0"/>
      <w:divBdr>
        <w:top w:val="none" w:sz="0" w:space="0" w:color="auto"/>
        <w:left w:val="none" w:sz="0" w:space="0" w:color="auto"/>
        <w:bottom w:val="none" w:sz="0" w:space="0" w:color="auto"/>
        <w:right w:val="none" w:sz="0" w:space="0" w:color="auto"/>
      </w:divBdr>
    </w:div>
    <w:div w:id="402021165">
      <w:bodyDiv w:val="1"/>
      <w:marLeft w:val="0"/>
      <w:marRight w:val="0"/>
      <w:marTop w:val="0"/>
      <w:marBottom w:val="0"/>
      <w:divBdr>
        <w:top w:val="none" w:sz="0" w:space="0" w:color="auto"/>
        <w:left w:val="none" w:sz="0" w:space="0" w:color="auto"/>
        <w:bottom w:val="none" w:sz="0" w:space="0" w:color="auto"/>
        <w:right w:val="none" w:sz="0" w:space="0" w:color="auto"/>
      </w:divBdr>
    </w:div>
    <w:div w:id="405223917">
      <w:bodyDiv w:val="1"/>
      <w:marLeft w:val="0"/>
      <w:marRight w:val="0"/>
      <w:marTop w:val="0"/>
      <w:marBottom w:val="0"/>
      <w:divBdr>
        <w:top w:val="none" w:sz="0" w:space="0" w:color="auto"/>
        <w:left w:val="none" w:sz="0" w:space="0" w:color="auto"/>
        <w:bottom w:val="none" w:sz="0" w:space="0" w:color="auto"/>
        <w:right w:val="none" w:sz="0" w:space="0" w:color="auto"/>
      </w:divBdr>
    </w:div>
    <w:div w:id="411778796">
      <w:bodyDiv w:val="1"/>
      <w:marLeft w:val="0"/>
      <w:marRight w:val="0"/>
      <w:marTop w:val="0"/>
      <w:marBottom w:val="0"/>
      <w:divBdr>
        <w:top w:val="none" w:sz="0" w:space="0" w:color="auto"/>
        <w:left w:val="none" w:sz="0" w:space="0" w:color="auto"/>
        <w:bottom w:val="none" w:sz="0" w:space="0" w:color="auto"/>
        <w:right w:val="none" w:sz="0" w:space="0" w:color="auto"/>
      </w:divBdr>
    </w:div>
    <w:div w:id="422649629">
      <w:bodyDiv w:val="1"/>
      <w:marLeft w:val="0"/>
      <w:marRight w:val="0"/>
      <w:marTop w:val="0"/>
      <w:marBottom w:val="0"/>
      <w:divBdr>
        <w:top w:val="none" w:sz="0" w:space="0" w:color="auto"/>
        <w:left w:val="none" w:sz="0" w:space="0" w:color="auto"/>
        <w:bottom w:val="none" w:sz="0" w:space="0" w:color="auto"/>
        <w:right w:val="none" w:sz="0" w:space="0" w:color="auto"/>
      </w:divBdr>
    </w:div>
    <w:div w:id="438988085">
      <w:bodyDiv w:val="1"/>
      <w:marLeft w:val="0"/>
      <w:marRight w:val="0"/>
      <w:marTop w:val="0"/>
      <w:marBottom w:val="0"/>
      <w:divBdr>
        <w:top w:val="none" w:sz="0" w:space="0" w:color="auto"/>
        <w:left w:val="none" w:sz="0" w:space="0" w:color="auto"/>
        <w:bottom w:val="none" w:sz="0" w:space="0" w:color="auto"/>
        <w:right w:val="none" w:sz="0" w:space="0" w:color="auto"/>
      </w:divBdr>
    </w:div>
    <w:div w:id="449859087">
      <w:bodyDiv w:val="1"/>
      <w:marLeft w:val="0"/>
      <w:marRight w:val="0"/>
      <w:marTop w:val="0"/>
      <w:marBottom w:val="0"/>
      <w:divBdr>
        <w:top w:val="none" w:sz="0" w:space="0" w:color="auto"/>
        <w:left w:val="none" w:sz="0" w:space="0" w:color="auto"/>
        <w:bottom w:val="none" w:sz="0" w:space="0" w:color="auto"/>
        <w:right w:val="none" w:sz="0" w:space="0" w:color="auto"/>
      </w:divBdr>
    </w:div>
    <w:div w:id="451019174">
      <w:bodyDiv w:val="1"/>
      <w:marLeft w:val="0"/>
      <w:marRight w:val="0"/>
      <w:marTop w:val="0"/>
      <w:marBottom w:val="0"/>
      <w:divBdr>
        <w:top w:val="none" w:sz="0" w:space="0" w:color="auto"/>
        <w:left w:val="none" w:sz="0" w:space="0" w:color="auto"/>
        <w:bottom w:val="none" w:sz="0" w:space="0" w:color="auto"/>
        <w:right w:val="none" w:sz="0" w:space="0" w:color="auto"/>
      </w:divBdr>
    </w:div>
    <w:div w:id="457918996">
      <w:bodyDiv w:val="1"/>
      <w:marLeft w:val="0"/>
      <w:marRight w:val="0"/>
      <w:marTop w:val="0"/>
      <w:marBottom w:val="0"/>
      <w:divBdr>
        <w:top w:val="none" w:sz="0" w:space="0" w:color="auto"/>
        <w:left w:val="none" w:sz="0" w:space="0" w:color="auto"/>
        <w:bottom w:val="none" w:sz="0" w:space="0" w:color="auto"/>
        <w:right w:val="none" w:sz="0" w:space="0" w:color="auto"/>
      </w:divBdr>
    </w:div>
    <w:div w:id="477503814">
      <w:bodyDiv w:val="1"/>
      <w:marLeft w:val="0"/>
      <w:marRight w:val="0"/>
      <w:marTop w:val="0"/>
      <w:marBottom w:val="0"/>
      <w:divBdr>
        <w:top w:val="none" w:sz="0" w:space="0" w:color="auto"/>
        <w:left w:val="none" w:sz="0" w:space="0" w:color="auto"/>
        <w:bottom w:val="none" w:sz="0" w:space="0" w:color="auto"/>
        <w:right w:val="none" w:sz="0" w:space="0" w:color="auto"/>
      </w:divBdr>
    </w:div>
    <w:div w:id="479616607">
      <w:bodyDiv w:val="1"/>
      <w:marLeft w:val="0"/>
      <w:marRight w:val="0"/>
      <w:marTop w:val="0"/>
      <w:marBottom w:val="0"/>
      <w:divBdr>
        <w:top w:val="none" w:sz="0" w:space="0" w:color="auto"/>
        <w:left w:val="none" w:sz="0" w:space="0" w:color="auto"/>
        <w:bottom w:val="none" w:sz="0" w:space="0" w:color="auto"/>
        <w:right w:val="none" w:sz="0" w:space="0" w:color="auto"/>
      </w:divBdr>
    </w:div>
    <w:div w:id="483938628">
      <w:bodyDiv w:val="1"/>
      <w:marLeft w:val="0"/>
      <w:marRight w:val="0"/>
      <w:marTop w:val="0"/>
      <w:marBottom w:val="0"/>
      <w:divBdr>
        <w:top w:val="none" w:sz="0" w:space="0" w:color="auto"/>
        <w:left w:val="none" w:sz="0" w:space="0" w:color="auto"/>
        <w:bottom w:val="none" w:sz="0" w:space="0" w:color="auto"/>
        <w:right w:val="none" w:sz="0" w:space="0" w:color="auto"/>
      </w:divBdr>
    </w:div>
    <w:div w:id="486021540">
      <w:bodyDiv w:val="1"/>
      <w:marLeft w:val="0"/>
      <w:marRight w:val="0"/>
      <w:marTop w:val="0"/>
      <w:marBottom w:val="0"/>
      <w:divBdr>
        <w:top w:val="none" w:sz="0" w:space="0" w:color="auto"/>
        <w:left w:val="none" w:sz="0" w:space="0" w:color="auto"/>
        <w:bottom w:val="none" w:sz="0" w:space="0" w:color="auto"/>
        <w:right w:val="none" w:sz="0" w:space="0" w:color="auto"/>
      </w:divBdr>
    </w:div>
    <w:div w:id="486213178">
      <w:bodyDiv w:val="1"/>
      <w:marLeft w:val="0"/>
      <w:marRight w:val="0"/>
      <w:marTop w:val="0"/>
      <w:marBottom w:val="0"/>
      <w:divBdr>
        <w:top w:val="none" w:sz="0" w:space="0" w:color="auto"/>
        <w:left w:val="none" w:sz="0" w:space="0" w:color="auto"/>
        <w:bottom w:val="none" w:sz="0" w:space="0" w:color="auto"/>
        <w:right w:val="none" w:sz="0" w:space="0" w:color="auto"/>
      </w:divBdr>
    </w:div>
    <w:div w:id="500319152">
      <w:bodyDiv w:val="1"/>
      <w:marLeft w:val="0"/>
      <w:marRight w:val="0"/>
      <w:marTop w:val="0"/>
      <w:marBottom w:val="0"/>
      <w:divBdr>
        <w:top w:val="none" w:sz="0" w:space="0" w:color="auto"/>
        <w:left w:val="none" w:sz="0" w:space="0" w:color="auto"/>
        <w:bottom w:val="none" w:sz="0" w:space="0" w:color="auto"/>
        <w:right w:val="none" w:sz="0" w:space="0" w:color="auto"/>
      </w:divBdr>
    </w:div>
    <w:div w:id="514539513">
      <w:bodyDiv w:val="1"/>
      <w:marLeft w:val="0"/>
      <w:marRight w:val="0"/>
      <w:marTop w:val="0"/>
      <w:marBottom w:val="0"/>
      <w:divBdr>
        <w:top w:val="none" w:sz="0" w:space="0" w:color="auto"/>
        <w:left w:val="none" w:sz="0" w:space="0" w:color="auto"/>
        <w:bottom w:val="none" w:sz="0" w:space="0" w:color="auto"/>
        <w:right w:val="none" w:sz="0" w:space="0" w:color="auto"/>
      </w:divBdr>
    </w:div>
    <w:div w:id="515192801">
      <w:bodyDiv w:val="1"/>
      <w:marLeft w:val="0"/>
      <w:marRight w:val="0"/>
      <w:marTop w:val="0"/>
      <w:marBottom w:val="0"/>
      <w:divBdr>
        <w:top w:val="none" w:sz="0" w:space="0" w:color="auto"/>
        <w:left w:val="none" w:sz="0" w:space="0" w:color="auto"/>
        <w:bottom w:val="none" w:sz="0" w:space="0" w:color="auto"/>
        <w:right w:val="none" w:sz="0" w:space="0" w:color="auto"/>
      </w:divBdr>
    </w:div>
    <w:div w:id="519121454">
      <w:bodyDiv w:val="1"/>
      <w:marLeft w:val="0"/>
      <w:marRight w:val="0"/>
      <w:marTop w:val="0"/>
      <w:marBottom w:val="0"/>
      <w:divBdr>
        <w:top w:val="none" w:sz="0" w:space="0" w:color="auto"/>
        <w:left w:val="none" w:sz="0" w:space="0" w:color="auto"/>
        <w:bottom w:val="none" w:sz="0" w:space="0" w:color="auto"/>
        <w:right w:val="none" w:sz="0" w:space="0" w:color="auto"/>
      </w:divBdr>
    </w:div>
    <w:div w:id="542443201">
      <w:bodyDiv w:val="1"/>
      <w:marLeft w:val="0"/>
      <w:marRight w:val="0"/>
      <w:marTop w:val="0"/>
      <w:marBottom w:val="0"/>
      <w:divBdr>
        <w:top w:val="none" w:sz="0" w:space="0" w:color="auto"/>
        <w:left w:val="none" w:sz="0" w:space="0" w:color="auto"/>
        <w:bottom w:val="none" w:sz="0" w:space="0" w:color="auto"/>
        <w:right w:val="none" w:sz="0" w:space="0" w:color="auto"/>
      </w:divBdr>
    </w:div>
    <w:div w:id="549655054">
      <w:bodyDiv w:val="1"/>
      <w:marLeft w:val="0"/>
      <w:marRight w:val="0"/>
      <w:marTop w:val="0"/>
      <w:marBottom w:val="0"/>
      <w:divBdr>
        <w:top w:val="none" w:sz="0" w:space="0" w:color="auto"/>
        <w:left w:val="none" w:sz="0" w:space="0" w:color="auto"/>
        <w:bottom w:val="none" w:sz="0" w:space="0" w:color="auto"/>
        <w:right w:val="none" w:sz="0" w:space="0" w:color="auto"/>
      </w:divBdr>
    </w:div>
    <w:div w:id="554390762">
      <w:bodyDiv w:val="1"/>
      <w:marLeft w:val="0"/>
      <w:marRight w:val="0"/>
      <w:marTop w:val="0"/>
      <w:marBottom w:val="0"/>
      <w:divBdr>
        <w:top w:val="none" w:sz="0" w:space="0" w:color="auto"/>
        <w:left w:val="none" w:sz="0" w:space="0" w:color="auto"/>
        <w:bottom w:val="none" w:sz="0" w:space="0" w:color="auto"/>
        <w:right w:val="none" w:sz="0" w:space="0" w:color="auto"/>
      </w:divBdr>
    </w:div>
    <w:div w:id="558786591">
      <w:bodyDiv w:val="1"/>
      <w:marLeft w:val="0"/>
      <w:marRight w:val="0"/>
      <w:marTop w:val="0"/>
      <w:marBottom w:val="0"/>
      <w:divBdr>
        <w:top w:val="none" w:sz="0" w:space="0" w:color="auto"/>
        <w:left w:val="none" w:sz="0" w:space="0" w:color="auto"/>
        <w:bottom w:val="none" w:sz="0" w:space="0" w:color="auto"/>
        <w:right w:val="none" w:sz="0" w:space="0" w:color="auto"/>
      </w:divBdr>
    </w:div>
    <w:div w:id="565264632">
      <w:bodyDiv w:val="1"/>
      <w:marLeft w:val="0"/>
      <w:marRight w:val="0"/>
      <w:marTop w:val="0"/>
      <w:marBottom w:val="0"/>
      <w:divBdr>
        <w:top w:val="none" w:sz="0" w:space="0" w:color="auto"/>
        <w:left w:val="none" w:sz="0" w:space="0" w:color="auto"/>
        <w:bottom w:val="none" w:sz="0" w:space="0" w:color="auto"/>
        <w:right w:val="none" w:sz="0" w:space="0" w:color="auto"/>
      </w:divBdr>
    </w:div>
    <w:div w:id="568657516">
      <w:bodyDiv w:val="1"/>
      <w:marLeft w:val="0"/>
      <w:marRight w:val="0"/>
      <w:marTop w:val="0"/>
      <w:marBottom w:val="0"/>
      <w:divBdr>
        <w:top w:val="none" w:sz="0" w:space="0" w:color="auto"/>
        <w:left w:val="none" w:sz="0" w:space="0" w:color="auto"/>
        <w:bottom w:val="none" w:sz="0" w:space="0" w:color="auto"/>
        <w:right w:val="none" w:sz="0" w:space="0" w:color="auto"/>
      </w:divBdr>
    </w:div>
    <w:div w:id="582884616">
      <w:bodyDiv w:val="1"/>
      <w:marLeft w:val="0"/>
      <w:marRight w:val="0"/>
      <w:marTop w:val="0"/>
      <w:marBottom w:val="0"/>
      <w:divBdr>
        <w:top w:val="none" w:sz="0" w:space="0" w:color="auto"/>
        <w:left w:val="none" w:sz="0" w:space="0" w:color="auto"/>
        <w:bottom w:val="none" w:sz="0" w:space="0" w:color="auto"/>
        <w:right w:val="none" w:sz="0" w:space="0" w:color="auto"/>
      </w:divBdr>
    </w:div>
    <w:div w:id="583875615">
      <w:bodyDiv w:val="1"/>
      <w:marLeft w:val="0"/>
      <w:marRight w:val="0"/>
      <w:marTop w:val="0"/>
      <w:marBottom w:val="0"/>
      <w:divBdr>
        <w:top w:val="none" w:sz="0" w:space="0" w:color="auto"/>
        <w:left w:val="none" w:sz="0" w:space="0" w:color="auto"/>
        <w:bottom w:val="none" w:sz="0" w:space="0" w:color="auto"/>
        <w:right w:val="none" w:sz="0" w:space="0" w:color="auto"/>
      </w:divBdr>
    </w:div>
    <w:div w:id="616911675">
      <w:bodyDiv w:val="1"/>
      <w:marLeft w:val="0"/>
      <w:marRight w:val="0"/>
      <w:marTop w:val="0"/>
      <w:marBottom w:val="0"/>
      <w:divBdr>
        <w:top w:val="none" w:sz="0" w:space="0" w:color="auto"/>
        <w:left w:val="none" w:sz="0" w:space="0" w:color="auto"/>
        <w:bottom w:val="none" w:sz="0" w:space="0" w:color="auto"/>
        <w:right w:val="none" w:sz="0" w:space="0" w:color="auto"/>
      </w:divBdr>
    </w:div>
    <w:div w:id="624041461">
      <w:bodyDiv w:val="1"/>
      <w:marLeft w:val="0"/>
      <w:marRight w:val="0"/>
      <w:marTop w:val="0"/>
      <w:marBottom w:val="0"/>
      <w:divBdr>
        <w:top w:val="none" w:sz="0" w:space="0" w:color="auto"/>
        <w:left w:val="none" w:sz="0" w:space="0" w:color="auto"/>
        <w:bottom w:val="none" w:sz="0" w:space="0" w:color="auto"/>
        <w:right w:val="none" w:sz="0" w:space="0" w:color="auto"/>
      </w:divBdr>
    </w:div>
    <w:div w:id="625090561">
      <w:bodyDiv w:val="1"/>
      <w:marLeft w:val="0"/>
      <w:marRight w:val="0"/>
      <w:marTop w:val="0"/>
      <w:marBottom w:val="0"/>
      <w:divBdr>
        <w:top w:val="none" w:sz="0" w:space="0" w:color="auto"/>
        <w:left w:val="none" w:sz="0" w:space="0" w:color="auto"/>
        <w:bottom w:val="none" w:sz="0" w:space="0" w:color="auto"/>
        <w:right w:val="none" w:sz="0" w:space="0" w:color="auto"/>
      </w:divBdr>
    </w:div>
    <w:div w:id="637343618">
      <w:bodyDiv w:val="1"/>
      <w:marLeft w:val="0"/>
      <w:marRight w:val="0"/>
      <w:marTop w:val="0"/>
      <w:marBottom w:val="0"/>
      <w:divBdr>
        <w:top w:val="none" w:sz="0" w:space="0" w:color="auto"/>
        <w:left w:val="none" w:sz="0" w:space="0" w:color="auto"/>
        <w:bottom w:val="none" w:sz="0" w:space="0" w:color="auto"/>
        <w:right w:val="none" w:sz="0" w:space="0" w:color="auto"/>
      </w:divBdr>
    </w:div>
    <w:div w:id="641734017">
      <w:bodyDiv w:val="1"/>
      <w:marLeft w:val="0"/>
      <w:marRight w:val="0"/>
      <w:marTop w:val="0"/>
      <w:marBottom w:val="0"/>
      <w:divBdr>
        <w:top w:val="none" w:sz="0" w:space="0" w:color="auto"/>
        <w:left w:val="none" w:sz="0" w:space="0" w:color="auto"/>
        <w:bottom w:val="none" w:sz="0" w:space="0" w:color="auto"/>
        <w:right w:val="none" w:sz="0" w:space="0" w:color="auto"/>
      </w:divBdr>
    </w:div>
    <w:div w:id="656150613">
      <w:bodyDiv w:val="1"/>
      <w:marLeft w:val="0"/>
      <w:marRight w:val="0"/>
      <w:marTop w:val="0"/>
      <w:marBottom w:val="0"/>
      <w:divBdr>
        <w:top w:val="none" w:sz="0" w:space="0" w:color="auto"/>
        <w:left w:val="none" w:sz="0" w:space="0" w:color="auto"/>
        <w:bottom w:val="none" w:sz="0" w:space="0" w:color="auto"/>
        <w:right w:val="none" w:sz="0" w:space="0" w:color="auto"/>
      </w:divBdr>
    </w:div>
    <w:div w:id="676232599">
      <w:bodyDiv w:val="1"/>
      <w:marLeft w:val="0"/>
      <w:marRight w:val="0"/>
      <w:marTop w:val="0"/>
      <w:marBottom w:val="0"/>
      <w:divBdr>
        <w:top w:val="none" w:sz="0" w:space="0" w:color="auto"/>
        <w:left w:val="none" w:sz="0" w:space="0" w:color="auto"/>
        <w:bottom w:val="none" w:sz="0" w:space="0" w:color="auto"/>
        <w:right w:val="none" w:sz="0" w:space="0" w:color="auto"/>
      </w:divBdr>
    </w:div>
    <w:div w:id="681981065">
      <w:bodyDiv w:val="1"/>
      <w:marLeft w:val="0"/>
      <w:marRight w:val="0"/>
      <w:marTop w:val="0"/>
      <w:marBottom w:val="0"/>
      <w:divBdr>
        <w:top w:val="none" w:sz="0" w:space="0" w:color="auto"/>
        <w:left w:val="none" w:sz="0" w:space="0" w:color="auto"/>
        <w:bottom w:val="none" w:sz="0" w:space="0" w:color="auto"/>
        <w:right w:val="none" w:sz="0" w:space="0" w:color="auto"/>
      </w:divBdr>
    </w:div>
    <w:div w:id="684283561">
      <w:bodyDiv w:val="1"/>
      <w:marLeft w:val="0"/>
      <w:marRight w:val="0"/>
      <w:marTop w:val="0"/>
      <w:marBottom w:val="0"/>
      <w:divBdr>
        <w:top w:val="none" w:sz="0" w:space="0" w:color="auto"/>
        <w:left w:val="none" w:sz="0" w:space="0" w:color="auto"/>
        <w:bottom w:val="none" w:sz="0" w:space="0" w:color="auto"/>
        <w:right w:val="none" w:sz="0" w:space="0" w:color="auto"/>
      </w:divBdr>
    </w:div>
    <w:div w:id="689184129">
      <w:bodyDiv w:val="1"/>
      <w:marLeft w:val="0"/>
      <w:marRight w:val="0"/>
      <w:marTop w:val="0"/>
      <w:marBottom w:val="0"/>
      <w:divBdr>
        <w:top w:val="none" w:sz="0" w:space="0" w:color="auto"/>
        <w:left w:val="none" w:sz="0" w:space="0" w:color="auto"/>
        <w:bottom w:val="none" w:sz="0" w:space="0" w:color="auto"/>
        <w:right w:val="none" w:sz="0" w:space="0" w:color="auto"/>
      </w:divBdr>
    </w:div>
    <w:div w:id="691414955">
      <w:bodyDiv w:val="1"/>
      <w:marLeft w:val="0"/>
      <w:marRight w:val="0"/>
      <w:marTop w:val="0"/>
      <w:marBottom w:val="0"/>
      <w:divBdr>
        <w:top w:val="none" w:sz="0" w:space="0" w:color="auto"/>
        <w:left w:val="none" w:sz="0" w:space="0" w:color="auto"/>
        <w:bottom w:val="none" w:sz="0" w:space="0" w:color="auto"/>
        <w:right w:val="none" w:sz="0" w:space="0" w:color="auto"/>
      </w:divBdr>
    </w:div>
    <w:div w:id="691537716">
      <w:bodyDiv w:val="1"/>
      <w:marLeft w:val="0"/>
      <w:marRight w:val="0"/>
      <w:marTop w:val="0"/>
      <w:marBottom w:val="0"/>
      <w:divBdr>
        <w:top w:val="none" w:sz="0" w:space="0" w:color="auto"/>
        <w:left w:val="none" w:sz="0" w:space="0" w:color="auto"/>
        <w:bottom w:val="none" w:sz="0" w:space="0" w:color="auto"/>
        <w:right w:val="none" w:sz="0" w:space="0" w:color="auto"/>
      </w:divBdr>
    </w:div>
    <w:div w:id="708263636">
      <w:bodyDiv w:val="1"/>
      <w:marLeft w:val="0"/>
      <w:marRight w:val="0"/>
      <w:marTop w:val="0"/>
      <w:marBottom w:val="0"/>
      <w:divBdr>
        <w:top w:val="none" w:sz="0" w:space="0" w:color="auto"/>
        <w:left w:val="none" w:sz="0" w:space="0" w:color="auto"/>
        <w:bottom w:val="none" w:sz="0" w:space="0" w:color="auto"/>
        <w:right w:val="none" w:sz="0" w:space="0" w:color="auto"/>
      </w:divBdr>
    </w:div>
    <w:div w:id="724917716">
      <w:bodyDiv w:val="1"/>
      <w:marLeft w:val="0"/>
      <w:marRight w:val="0"/>
      <w:marTop w:val="0"/>
      <w:marBottom w:val="0"/>
      <w:divBdr>
        <w:top w:val="none" w:sz="0" w:space="0" w:color="auto"/>
        <w:left w:val="none" w:sz="0" w:space="0" w:color="auto"/>
        <w:bottom w:val="none" w:sz="0" w:space="0" w:color="auto"/>
        <w:right w:val="none" w:sz="0" w:space="0" w:color="auto"/>
      </w:divBdr>
    </w:div>
    <w:div w:id="728382094">
      <w:bodyDiv w:val="1"/>
      <w:marLeft w:val="0"/>
      <w:marRight w:val="0"/>
      <w:marTop w:val="0"/>
      <w:marBottom w:val="0"/>
      <w:divBdr>
        <w:top w:val="none" w:sz="0" w:space="0" w:color="auto"/>
        <w:left w:val="none" w:sz="0" w:space="0" w:color="auto"/>
        <w:bottom w:val="none" w:sz="0" w:space="0" w:color="auto"/>
        <w:right w:val="none" w:sz="0" w:space="0" w:color="auto"/>
      </w:divBdr>
    </w:div>
    <w:div w:id="734201814">
      <w:bodyDiv w:val="1"/>
      <w:marLeft w:val="0"/>
      <w:marRight w:val="0"/>
      <w:marTop w:val="0"/>
      <w:marBottom w:val="0"/>
      <w:divBdr>
        <w:top w:val="none" w:sz="0" w:space="0" w:color="auto"/>
        <w:left w:val="none" w:sz="0" w:space="0" w:color="auto"/>
        <w:bottom w:val="none" w:sz="0" w:space="0" w:color="auto"/>
        <w:right w:val="none" w:sz="0" w:space="0" w:color="auto"/>
      </w:divBdr>
    </w:div>
    <w:div w:id="743574600">
      <w:bodyDiv w:val="1"/>
      <w:marLeft w:val="0"/>
      <w:marRight w:val="0"/>
      <w:marTop w:val="0"/>
      <w:marBottom w:val="0"/>
      <w:divBdr>
        <w:top w:val="none" w:sz="0" w:space="0" w:color="auto"/>
        <w:left w:val="none" w:sz="0" w:space="0" w:color="auto"/>
        <w:bottom w:val="none" w:sz="0" w:space="0" w:color="auto"/>
        <w:right w:val="none" w:sz="0" w:space="0" w:color="auto"/>
      </w:divBdr>
    </w:div>
    <w:div w:id="748768893">
      <w:bodyDiv w:val="1"/>
      <w:marLeft w:val="0"/>
      <w:marRight w:val="0"/>
      <w:marTop w:val="0"/>
      <w:marBottom w:val="0"/>
      <w:divBdr>
        <w:top w:val="none" w:sz="0" w:space="0" w:color="auto"/>
        <w:left w:val="none" w:sz="0" w:space="0" w:color="auto"/>
        <w:bottom w:val="none" w:sz="0" w:space="0" w:color="auto"/>
        <w:right w:val="none" w:sz="0" w:space="0" w:color="auto"/>
      </w:divBdr>
    </w:div>
    <w:div w:id="762726045">
      <w:bodyDiv w:val="1"/>
      <w:marLeft w:val="0"/>
      <w:marRight w:val="0"/>
      <w:marTop w:val="0"/>
      <w:marBottom w:val="0"/>
      <w:divBdr>
        <w:top w:val="none" w:sz="0" w:space="0" w:color="auto"/>
        <w:left w:val="none" w:sz="0" w:space="0" w:color="auto"/>
        <w:bottom w:val="none" w:sz="0" w:space="0" w:color="auto"/>
        <w:right w:val="none" w:sz="0" w:space="0" w:color="auto"/>
      </w:divBdr>
    </w:div>
    <w:div w:id="767848420">
      <w:bodyDiv w:val="1"/>
      <w:marLeft w:val="0"/>
      <w:marRight w:val="0"/>
      <w:marTop w:val="0"/>
      <w:marBottom w:val="0"/>
      <w:divBdr>
        <w:top w:val="none" w:sz="0" w:space="0" w:color="auto"/>
        <w:left w:val="none" w:sz="0" w:space="0" w:color="auto"/>
        <w:bottom w:val="none" w:sz="0" w:space="0" w:color="auto"/>
        <w:right w:val="none" w:sz="0" w:space="0" w:color="auto"/>
      </w:divBdr>
    </w:div>
    <w:div w:id="806899757">
      <w:bodyDiv w:val="1"/>
      <w:marLeft w:val="0"/>
      <w:marRight w:val="0"/>
      <w:marTop w:val="0"/>
      <w:marBottom w:val="0"/>
      <w:divBdr>
        <w:top w:val="none" w:sz="0" w:space="0" w:color="auto"/>
        <w:left w:val="none" w:sz="0" w:space="0" w:color="auto"/>
        <w:bottom w:val="none" w:sz="0" w:space="0" w:color="auto"/>
        <w:right w:val="none" w:sz="0" w:space="0" w:color="auto"/>
      </w:divBdr>
    </w:div>
    <w:div w:id="828054569">
      <w:bodyDiv w:val="1"/>
      <w:marLeft w:val="0"/>
      <w:marRight w:val="0"/>
      <w:marTop w:val="0"/>
      <w:marBottom w:val="0"/>
      <w:divBdr>
        <w:top w:val="none" w:sz="0" w:space="0" w:color="auto"/>
        <w:left w:val="none" w:sz="0" w:space="0" w:color="auto"/>
        <w:bottom w:val="none" w:sz="0" w:space="0" w:color="auto"/>
        <w:right w:val="none" w:sz="0" w:space="0" w:color="auto"/>
      </w:divBdr>
    </w:div>
    <w:div w:id="828834058">
      <w:bodyDiv w:val="1"/>
      <w:marLeft w:val="0"/>
      <w:marRight w:val="0"/>
      <w:marTop w:val="0"/>
      <w:marBottom w:val="0"/>
      <w:divBdr>
        <w:top w:val="none" w:sz="0" w:space="0" w:color="auto"/>
        <w:left w:val="none" w:sz="0" w:space="0" w:color="auto"/>
        <w:bottom w:val="none" w:sz="0" w:space="0" w:color="auto"/>
        <w:right w:val="none" w:sz="0" w:space="0" w:color="auto"/>
      </w:divBdr>
    </w:div>
    <w:div w:id="832792073">
      <w:bodyDiv w:val="1"/>
      <w:marLeft w:val="0"/>
      <w:marRight w:val="0"/>
      <w:marTop w:val="0"/>
      <w:marBottom w:val="0"/>
      <w:divBdr>
        <w:top w:val="none" w:sz="0" w:space="0" w:color="auto"/>
        <w:left w:val="none" w:sz="0" w:space="0" w:color="auto"/>
        <w:bottom w:val="none" w:sz="0" w:space="0" w:color="auto"/>
        <w:right w:val="none" w:sz="0" w:space="0" w:color="auto"/>
      </w:divBdr>
    </w:div>
    <w:div w:id="838227299">
      <w:bodyDiv w:val="1"/>
      <w:marLeft w:val="0"/>
      <w:marRight w:val="0"/>
      <w:marTop w:val="0"/>
      <w:marBottom w:val="0"/>
      <w:divBdr>
        <w:top w:val="none" w:sz="0" w:space="0" w:color="auto"/>
        <w:left w:val="none" w:sz="0" w:space="0" w:color="auto"/>
        <w:bottom w:val="none" w:sz="0" w:space="0" w:color="auto"/>
        <w:right w:val="none" w:sz="0" w:space="0" w:color="auto"/>
      </w:divBdr>
    </w:div>
    <w:div w:id="845024619">
      <w:bodyDiv w:val="1"/>
      <w:marLeft w:val="0"/>
      <w:marRight w:val="0"/>
      <w:marTop w:val="0"/>
      <w:marBottom w:val="0"/>
      <w:divBdr>
        <w:top w:val="none" w:sz="0" w:space="0" w:color="auto"/>
        <w:left w:val="none" w:sz="0" w:space="0" w:color="auto"/>
        <w:bottom w:val="none" w:sz="0" w:space="0" w:color="auto"/>
        <w:right w:val="none" w:sz="0" w:space="0" w:color="auto"/>
      </w:divBdr>
    </w:div>
    <w:div w:id="856697651">
      <w:bodyDiv w:val="1"/>
      <w:marLeft w:val="0"/>
      <w:marRight w:val="0"/>
      <w:marTop w:val="0"/>
      <w:marBottom w:val="0"/>
      <w:divBdr>
        <w:top w:val="none" w:sz="0" w:space="0" w:color="auto"/>
        <w:left w:val="none" w:sz="0" w:space="0" w:color="auto"/>
        <w:bottom w:val="none" w:sz="0" w:space="0" w:color="auto"/>
        <w:right w:val="none" w:sz="0" w:space="0" w:color="auto"/>
      </w:divBdr>
    </w:div>
    <w:div w:id="870723581">
      <w:bodyDiv w:val="1"/>
      <w:marLeft w:val="0"/>
      <w:marRight w:val="0"/>
      <w:marTop w:val="0"/>
      <w:marBottom w:val="0"/>
      <w:divBdr>
        <w:top w:val="none" w:sz="0" w:space="0" w:color="auto"/>
        <w:left w:val="none" w:sz="0" w:space="0" w:color="auto"/>
        <w:bottom w:val="none" w:sz="0" w:space="0" w:color="auto"/>
        <w:right w:val="none" w:sz="0" w:space="0" w:color="auto"/>
      </w:divBdr>
    </w:div>
    <w:div w:id="893590573">
      <w:bodyDiv w:val="1"/>
      <w:marLeft w:val="0"/>
      <w:marRight w:val="0"/>
      <w:marTop w:val="0"/>
      <w:marBottom w:val="0"/>
      <w:divBdr>
        <w:top w:val="none" w:sz="0" w:space="0" w:color="auto"/>
        <w:left w:val="none" w:sz="0" w:space="0" w:color="auto"/>
        <w:bottom w:val="none" w:sz="0" w:space="0" w:color="auto"/>
        <w:right w:val="none" w:sz="0" w:space="0" w:color="auto"/>
      </w:divBdr>
    </w:div>
    <w:div w:id="902834707">
      <w:bodyDiv w:val="1"/>
      <w:marLeft w:val="0"/>
      <w:marRight w:val="0"/>
      <w:marTop w:val="0"/>
      <w:marBottom w:val="0"/>
      <w:divBdr>
        <w:top w:val="none" w:sz="0" w:space="0" w:color="auto"/>
        <w:left w:val="none" w:sz="0" w:space="0" w:color="auto"/>
        <w:bottom w:val="none" w:sz="0" w:space="0" w:color="auto"/>
        <w:right w:val="none" w:sz="0" w:space="0" w:color="auto"/>
      </w:divBdr>
    </w:div>
    <w:div w:id="910850347">
      <w:bodyDiv w:val="1"/>
      <w:marLeft w:val="0"/>
      <w:marRight w:val="0"/>
      <w:marTop w:val="0"/>
      <w:marBottom w:val="0"/>
      <w:divBdr>
        <w:top w:val="none" w:sz="0" w:space="0" w:color="auto"/>
        <w:left w:val="none" w:sz="0" w:space="0" w:color="auto"/>
        <w:bottom w:val="none" w:sz="0" w:space="0" w:color="auto"/>
        <w:right w:val="none" w:sz="0" w:space="0" w:color="auto"/>
      </w:divBdr>
    </w:div>
    <w:div w:id="923415325">
      <w:bodyDiv w:val="1"/>
      <w:marLeft w:val="0"/>
      <w:marRight w:val="0"/>
      <w:marTop w:val="0"/>
      <w:marBottom w:val="0"/>
      <w:divBdr>
        <w:top w:val="none" w:sz="0" w:space="0" w:color="auto"/>
        <w:left w:val="none" w:sz="0" w:space="0" w:color="auto"/>
        <w:bottom w:val="none" w:sz="0" w:space="0" w:color="auto"/>
        <w:right w:val="none" w:sz="0" w:space="0" w:color="auto"/>
      </w:divBdr>
    </w:div>
    <w:div w:id="923686631">
      <w:bodyDiv w:val="1"/>
      <w:marLeft w:val="0"/>
      <w:marRight w:val="0"/>
      <w:marTop w:val="0"/>
      <w:marBottom w:val="0"/>
      <w:divBdr>
        <w:top w:val="none" w:sz="0" w:space="0" w:color="auto"/>
        <w:left w:val="none" w:sz="0" w:space="0" w:color="auto"/>
        <w:bottom w:val="none" w:sz="0" w:space="0" w:color="auto"/>
        <w:right w:val="none" w:sz="0" w:space="0" w:color="auto"/>
      </w:divBdr>
    </w:div>
    <w:div w:id="923992742">
      <w:bodyDiv w:val="1"/>
      <w:marLeft w:val="0"/>
      <w:marRight w:val="0"/>
      <w:marTop w:val="0"/>
      <w:marBottom w:val="0"/>
      <w:divBdr>
        <w:top w:val="none" w:sz="0" w:space="0" w:color="auto"/>
        <w:left w:val="none" w:sz="0" w:space="0" w:color="auto"/>
        <w:bottom w:val="none" w:sz="0" w:space="0" w:color="auto"/>
        <w:right w:val="none" w:sz="0" w:space="0" w:color="auto"/>
      </w:divBdr>
    </w:div>
    <w:div w:id="935862295">
      <w:bodyDiv w:val="1"/>
      <w:marLeft w:val="0"/>
      <w:marRight w:val="0"/>
      <w:marTop w:val="0"/>
      <w:marBottom w:val="0"/>
      <w:divBdr>
        <w:top w:val="none" w:sz="0" w:space="0" w:color="auto"/>
        <w:left w:val="none" w:sz="0" w:space="0" w:color="auto"/>
        <w:bottom w:val="none" w:sz="0" w:space="0" w:color="auto"/>
        <w:right w:val="none" w:sz="0" w:space="0" w:color="auto"/>
      </w:divBdr>
    </w:div>
    <w:div w:id="936134288">
      <w:bodyDiv w:val="1"/>
      <w:marLeft w:val="0"/>
      <w:marRight w:val="0"/>
      <w:marTop w:val="0"/>
      <w:marBottom w:val="0"/>
      <w:divBdr>
        <w:top w:val="none" w:sz="0" w:space="0" w:color="auto"/>
        <w:left w:val="none" w:sz="0" w:space="0" w:color="auto"/>
        <w:bottom w:val="none" w:sz="0" w:space="0" w:color="auto"/>
        <w:right w:val="none" w:sz="0" w:space="0" w:color="auto"/>
      </w:divBdr>
    </w:div>
    <w:div w:id="939794291">
      <w:bodyDiv w:val="1"/>
      <w:marLeft w:val="0"/>
      <w:marRight w:val="0"/>
      <w:marTop w:val="0"/>
      <w:marBottom w:val="0"/>
      <w:divBdr>
        <w:top w:val="none" w:sz="0" w:space="0" w:color="auto"/>
        <w:left w:val="none" w:sz="0" w:space="0" w:color="auto"/>
        <w:bottom w:val="none" w:sz="0" w:space="0" w:color="auto"/>
        <w:right w:val="none" w:sz="0" w:space="0" w:color="auto"/>
      </w:divBdr>
    </w:div>
    <w:div w:id="945500988">
      <w:bodyDiv w:val="1"/>
      <w:marLeft w:val="0"/>
      <w:marRight w:val="0"/>
      <w:marTop w:val="0"/>
      <w:marBottom w:val="0"/>
      <w:divBdr>
        <w:top w:val="none" w:sz="0" w:space="0" w:color="auto"/>
        <w:left w:val="none" w:sz="0" w:space="0" w:color="auto"/>
        <w:bottom w:val="none" w:sz="0" w:space="0" w:color="auto"/>
        <w:right w:val="none" w:sz="0" w:space="0" w:color="auto"/>
      </w:divBdr>
    </w:div>
    <w:div w:id="948705379">
      <w:bodyDiv w:val="1"/>
      <w:marLeft w:val="0"/>
      <w:marRight w:val="0"/>
      <w:marTop w:val="0"/>
      <w:marBottom w:val="0"/>
      <w:divBdr>
        <w:top w:val="none" w:sz="0" w:space="0" w:color="auto"/>
        <w:left w:val="none" w:sz="0" w:space="0" w:color="auto"/>
        <w:bottom w:val="none" w:sz="0" w:space="0" w:color="auto"/>
        <w:right w:val="none" w:sz="0" w:space="0" w:color="auto"/>
      </w:divBdr>
    </w:div>
    <w:div w:id="955870994">
      <w:bodyDiv w:val="1"/>
      <w:marLeft w:val="0"/>
      <w:marRight w:val="0"/>
      <w:marTop w:val="0"/>
      <w:marBottom w:val="0"/>
      <w:divBdr>
        <w:top w:val="none" w:sz="0" w:space="0" w:color="auto"/>
        <w:left w:val="none" w:sz="0" w:space="0" w:color="auto"/>
        <w:bottom w:val="none" w:sz="0" w:space="0" w:color="auto"/>
        <w:right w:val="none" w:sz="0" w:space="0" w:color="auto"/>
      </w:divBdr>
    </w:div>
    <w:div w:id="958994915">
      <w:bodyDiv w:val="1"/>
      <w:marLeft w:val="0"/>
      <w:marRight w:val="0"/>
      <w:marTop w:val="0"/>
      <w:marBottom w:val="0"/>
      <w:divBdr>
        <w:top w:val="none" w:sz="0" w:space="0" w:color="auto"/>
        <w:left w:val="none" w:sz="0" w:space="0" w:color="auto"/>
        <w:bottom w:val="none" w:sz="0" w:space="0" w:color="auto"/>
        <w:right w:val="none" w:sz="0" w:space="0" w:color="auto"/>
      </w:divBdr>
    </w:div>
    <w:div w:id="961767222">
      <w:bodyDiv w:val="1"/>
      <w:marLeft w:val="0"/>
      <w:marRight w:val="0"/>
      <w:marTop w:val="0"/>
      <w:marBottom w:val="0"/>
      <w:divBdr>
        <w:top w:val="none" w:sz="0" w:space="0" w:color="auto"/>
        <w:left w:val="none" w:sz="0" w:space="0" w:color="auto"/>
        <w:bottom w:val="none" w:sz="0" w:space="0" w:color="auto"/>
        <w:right w:val="none" w:sz="0" w:space="0" w:color="auto"/>
      </w:divBdr>
    </w:div>
    <w:div w:id="962543682">
      <w:bodyDiv w:val="1"/>
      <w:marLeft w:val="0"/>
      <w:marRight w:val="0"/>
      <w:marTop w:val="0"/>
      <w:marBottom w:val="0"/>
      <w:divBdr>
        <w:top w:val="none" w:sz="0" w:space="0" w:color="auto"/>
        <w:left w:val="none" w:sz="0" w:space="0" w:color="auto"/>
        <w:bottom w:val="none" w:sz="0" w:space="0" w:color="auto"/>
        <w:right w:val="none" w:sz="0" w:space="0" w:color="auto"/>
      </w:divBdr>
    </w:div>
    <w:div w:id="963080103">
      <w:bodyDiv w:val="1"/>
      <w:marLeft w:val="0"/>
      <w:marRight w:val="0"/>
      <w:marTop w:val="0"/>
      <w:marBottom w:val="0"/>
      <w:divBdr>
        <w:top w:val="none" w:sz="0" w:space="0" w:color="auto"/>
        <w:left w:val="none" w:sz="0" w:space="0" w:color="auto"/>
        <w:bottom w:val="none" w:sz="0" w:space="0" w:color="auto"/>
        <w:right w:val="none" w:sz="0" w:space="0" w:color="auto"/>
      </w:divBdr>
    </w:div>
    <w:div w:id="972751875">
      <w:bodyDiv w:val="1"/>
      <w:marLeft w:val="0"/>
      <w:marRight w:val="0"/>
      <w:marTop w:val="0"/>
      <w:marBottom w:val="0"/>
      <w:divBdr>
        <w:top w:val="none" w:sz="0" w:space="0" w:color="auto"/>
        <w:left w:val="none" w:sz="0" w:space="0" w:color="auto"/>
        <w:bottom w:val="none" w:sz="0" w:space="0" w:color="auto"/>
        <w:right w:val="none" w:sz="0" w:space="0" w:color="auto"/>
      </w:divBdr>
    </w:div>
    <w:div w:id="992177784">
      <w:bodyDiv w:val="1"/>
      <w:marLeft w:val="0"/>
      <w:marRight w:val="0"/>
      <w:marTop w:val="0"/>
      <w:marBottom w:val="0"/>
      <w:divBdr>
        <w:top w:val="none" w:sz="0" w:space="0" w:color="auto"/>
        <w:left w:val="none" w:sz="0" w:space="0" w:color="auto"/>
        <w:bottom w:val="none" w:sz="0" w:space="0" w:color="auto"/>
        <w:right w:val="none" w:sz="0" w:space="0" w:color="auto"/>
      </w:divBdr>
    </w:div>
    <w:div w:id="1000079830">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12488871">
      <w:bodyDiv w:val="1"/>
      <w:marLeft w:val="0"/>
      <w:marRight w:val="0"/>
      <w:marTop w:val="0"/>
      <w:marBottom w:val="0"/>
      <w:divBdr>
        <w:top w:val="none" w:sz="0" w:space="0" w:color="auto"/>
        <w:left w:val="none" w:sz="0" w:space="0" w:color="auto"/>
        <w:bottom w:val="none" w:sz="0" w:space="0" w:color="auto"/>
        <w:right w:val="none" w:sz="0" w:space="0" w:color="auto"/>
      </w:divBdr>
    </w:div>
    <w:div w:id="1026633319">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064379772">
      <w:bodyDiv w:val="1"/>
      <w:marLeft w:val="0"/>
      <w:marRight w:val="0"/>
      <w:marTop w:val="0"/>
      <w:marBottom w:val="0"/>
      <w:divBdr>
        <w:top w:val="none" w:sz="0" w:space="0" w:color="auto"/>
        <w:left w:val="none" w:sz="0" w:space="0" w:color="auto"/>
        <w:bottom w:val="none" w:sz="0" w:space="0" w:color="auto"/>
        <w:right w:val="none" w:sz="0" w:space="0" w:color="auto"/>
      </w:divBdr>
    </w:div>
    <w:div w:id="1069226589">
      <w:bodyDiv w:val="1"/>
      <w:marLeft w:val="0"/>
      <w:marRight w:val="0"/>
      <w:marTop w:val="0"/>
      <w:marBottom w:val="0"/>
      <w:divBdr>
        <w:top w:val="none" w:sz="0" w:space="0" w:color="auto"/>
        <w:left w:val="none" w:sz="0" w:space="0" w:color="auto"/>
        <w:bottom w:val="none" w:sz="0" w:space="0" w:color="auto"/>
        <w:right w:val="none" w:sz="0" w:space="0" w:color="auto"/>
      </w:divBdr>
    </w:div>
    <w:div w:id="1071926965">
      <w:bodyDiv w:val="1"/>
      <w:marLeft w:val="0"/>
      <w:marRight w:val="0"/>
      <w:marTop w:val="0"/>
      <w:marBottom w:val="0"/>
      <w:divBdr>
        <w:top w:val="none" w:sz="0" w:space="0" w:color="auto"/>
        <w:left w:val="none" w:sz="0" w:space="0" w:color="auto"/>
        <w:bottom w:val="none" w:sz="0" w:space="0" w:color="auto"/>
        <w:right w:val="none" w:sz="0" w:space="0" w:color="auto"/>
      </w:divBdr>
    </w:div>
    <w:div w:id="1072049677">
      <w:bodyDiv w:val="1"/>
      <w:marLeft w:val="0"/>
      <w:marRight w:val="0"/>
      <w:marTop w:val="0"/>
      <w:marBottom w:val="0"/>
      <w:divBdr>
        <w:top w:val="none" w:sz="0" w:space="0" w:color="auto"/>
        <w:left w:val="none" w:sz="0" w:space="0" w:color="auto"/>
        <w:bottom w:val="none" w:sz="0" w:space="0" w:color="auto"/>
        <w:right w:val="none" w:sz="0" w:space="0" w:color="auto"/>
      </w:divBdr>
    </w:div>
    <w:div w:id="1087574167">
      <w:bodyDiv w:val="1"/>
      <w:marLeft w:val="0"/>
      <w:marRight w:val="0"/>
      <w:marTop w:val="0"/>
      <w:marBottom w:val="0"/>
      <w:divBdr>
        <w:top w:val="none" w:sz="0" w:space="0" w:color="auto"/>
        <w:left w:val="none" w:sz="0" w:space="0" w:color="auto"/>
        <w:bottom w:val="none" w:sz="0" w:space="0" w:color="auto"/>
        <w:right w:val="none" w:sz="0" w:space="0" w:color="auto"/>
      </w:divBdr>
    </w:div>
    <w:div w:id="1099252280">
      <w:bodyDiv w:val="1"/>
      <w:marLeft w:val="0"/>
      <w:marRight w:val="0"/>
      <w:marTop w:val="0"/>
      <w:marBottom w:val="0"/>
      <w:divBdr>
        <w:top w:val="none" w:sz="0" w:space="0" w:color="auto"/>
        <w:left w:val="none" w:sz="0" w:space="0" w:color="auto"/>
        <w:bottom w:val="none" w:sz="0" w:space="0" w:color="auto"/>
        <w:right w:val="none" w:sz="0" w:space="0" w:color="auto"/>
      </w:divBdr>
    </w:div>
    <w:div w:id="1104301580">
      <w:bodyDiv w:val="1"/>
      <w:marLeft w:val="0"/>
      <w:marRight w:val="0"/>
      <w:marTop w:val="0"/>
      <w:marBottom w:val="0"/>
      <w:divBdr>
        <w:top w:val="none" w:sz="0" w:space="0" w:color="auto"/>
        <w:left w:val="none" w:sz="0" w:space="0" w:color="auto"/>
        <w:bottom w:val="none" w:sz="0" w:space="0" w:color="auto"/>
        <w:right w:val="none" w:sz="0" w:space="0" w:color="auto"/>
      </w:divBdr>
    </w:div>
    <w:div w:id="1110933498">
      <w:bodyDiv w:val="1"/>
      <w:marLeft w:val="0"/>
      <w:marRight w:val="0"/>
      <w:marTop w:val="0"/>
      <w:marBottom w:val="0"/>
      <w:divBdr>
        <w:top w:val="none" w:sz="0" w:space="0" w:color="auto"/>
        <w:left w:val="none" w:sz="0" w:space="0" w:color="auto"/>
        <w:bottom w:val="none" w:sz="0" w:space="0" w:color="auto"/>
        <w:right w:val="none" w:sz="0" w:space="0" w:color="auto"/>
      </w:divBdr>
    </w:div>
    <w:div w:id="1111433246">
      <w:bodyDiv w:val="1"/>
      <w:marLeft w:val="0"/>
      <w:marRight w:val="0"/>
      <w:marTop w:val="0"/>
      <w:marBottom w:val="0"/>
      <w:divBdr>
        <w:top w:val="none" w:sz="0" w:space="0" w:color="auto"/>
        <w:left w:val="none" w:sz="0" w:space="0" w:color="auto"/>
        <w:bottom w:val="none" w:sz="0" w:space="0" w:color="auto"/>
        <w:right w:val="none" w:sz="0" w:space="0" w:color="auto"/>
      </w:divBdr>
    </w:div>
    <w:div w:id="1113668756">
      <w:bodyDiv w:val="1"/>
      <w:marLeft w:val="0"/>
      <w:marRight w:val="0"/>
      <w:marTop w:val="0"/>
      <w:marBottom w:val="0"/>
      <w:divBdr>
        <w:top w:val="none" w:sz="0" w:space="0" w:color="auto"/>
        <w:left w:val="none" w:sz="0" w:space="0" w:color="auto"/>
        <w:bottom w:val="none" w:sz="0" w:space="0" w:color="auto"/>
        <w:right w:val="none" w:sz="0" w:space="0" w:color="auto"/>
      </w:divBdr>
    </w:div>
    <w:div w:id="1116369843">
      <w:bodyDiv w:val="1"/>
      <w:marLeft w:val="0"/>
      <w:marRight w:val="0"/>
      <w:marTop w:val="0"/>
      <w:marBottom w:val="0"/>
      <w:divBdr>
        <w:top w:val="none" w:sz="0" w:space="0" w:color="auto"/>
        <w:left w:val="none" w:sz="0" w:space="0" w:color="auto"/>
        <w:bottom w:val="none" w:sz="0" w:space="0" w:color="auto"/>
        <w:right w:val="none" w:sz="0" w:space="0" w:color="auto"/>
      </w:divBdr>
    </w:div>
    <w:div w:id="1133139573">
      <w:bodyDiv w:val="1"/>
      <w:marLeft w:val="0"/>
      <w:marRight w:val="0"/>
      <w:marTop w:val="0"/>
      <w:marBottom w:val="0"/>
      <w:divBdr>
        <w:top w:val="none" w:sz="0" w:space="0" w:color="auto"/>
        <w:left w:val="none" w:sz="0" w:space="0" w:color="auto"/>
        <w:bottom w:val="none" w:sz="0" w:space="0" w:color="auto"/>
        <w:right w:val="none" w:sz="0" w:space="0" w:color="auto"/>
      </w:divBdr>
    </w:div>
    <w:div w:id="1142652455">
      <w:bodyDiv w:val="1"/>
      <w:marLeft w:val="0"/>
      <w:marRight w:val="0"/>
      <w:marTop w:val="0"/>
      <w:marBottom w:val="0"/>
      <w:divBdr>
        <w:top w:val="none" w:sz="0" w:space="0" w:color="auto"/>
        <w:left w:val="none" w:sz="0" w:space="0" w:color="auto"/>
        <w:bottom w:val="none" w:sz="0" w:space="0" w:color="auto"/>
        <w:right w:val="none" w:sz="0" w:space="0" w:color="auto"/>
      </w:divBdr>
    </w:div>
    <w:div w:id="1163159825">
      <w:bodyDiv w:val="1"/>
      <w:marLeft w:val="0"/>
      <w:marRight w:val="0"/>
      <w:marTop w:val="0"/>
      <w:marBottom w:val="0"/>
      <w:divBdr>
        <w:top w:val="none" w:sz="0" w:space="0" w:color="auto"/>
        <w:left w:val="none" w:sz="0" w:space="0" w:color="auto"/>
        <w:bottom w:val="none" w:sz="0" w:space="0" w:color="auto"/>
        <w:right w:val="none" w:sz="0" w:space="0" w:color="auto"/>
      </w:divBdr>
    </w:div>
    <w:div w:id="1165703040">
      <w:bodyDiv w:val="1"/>
      <w:marLeft w:val="0"/>
      <w:marRight w:val="0"/>
      <w:marTop w:val="0"/>
      <w:marBottom w:val="0"/>
      <w:divBdr>
        <w:top w:val="none" w:sz="0" w:space="0" w:color="auto"/>
        <w:left w:val="none" w:sz="0" w:space="0" w:color="auto"/>
        <w:bottom w:val="none" w:sz="0" w:space="0" w:color="auto"/>
        <w:right w:val="none" w:sz="0" w:space="0" w:color="auto"/>
      </w:divBdr>
    </w:div>
    <w:div w:id="1180659600">
      <w:bodyDiv w:val="1"/>
      <w:marLeft w:val="0"/>
      <w:marRight w:val="0"/>
      <w:marTop w:val="0"/>
      <w:marBottom w:val="0"/>
      <w:divBdr>
        <w:top w:val="none" w:sz="0" w:space="0" w:color="auto"/>
        <w:left w:val="none" w:sz="0" w:space="0" w:color="auto"/>
        <w:bottom w:val="none" w:sz="0" w:space="0" w:color="auto"/>
        <w:right w:val="none" w:sz="0" w:space="0" w:color="auto"/>
      </w:divBdr>
    </w:div>
    <w:div w:id="1181237277">
      <w:bodyDiv w:val="1"/>
      <w:marLeft w:val="0"/>
      <w:marRight w:val="0"/>
      <w:marTop w:val="0"/>
      <w:marBottom w:val="0"/>
      <w:divBdr>
        <w:top w:val="none" w:sz="0" w:space="0" w:color="auto"/>
        <w:left w:val="none" w:sz="0" w:space="0" w:color="auto"/>
        <w:bottom w:val="none" w:sz="0" w:space="0" w:color="auto"/>
        <w:right w:val="none" w:sz="0" w:space="0" w:color="auto"/>
      </w:divBdr>
    </w:div>
    <w:div w:id="1183743645">
      <w:bodyDiv w:val="1"/>
      <w:marLeft w:val="0"/>
      <w:marRight w:val="0"/>
      <w:marTop w:val="0"/>
      <w:marBottom w:val="0"/>
      <w:divBdr>
        <w:top w:val="none" w:sz="0" w:space="0" w:color="auto"/>
        <w:left w:val="none" w:sz="0" w:space="0" w:color="auto"/>
        <w:bottom w:val="none" w:sz="0" w:space="0" w:color="auto"/>
        <w:right w:val="none" w:sz="0" w:space="0" w:color="auto"/>
      </w:divBdr>
    </w:div>
    <w:div w:id="1185939795">
      <w:bodyDiv w:val="1"/>
      <w:marLeft w:val="0"/>
      <w:marRight w:val="0"/>
      <w:marTop w:val="0"/>
      <w:marBottom w:val="0"/>
      <w:divBdr>
        <w:top w:val="none" w:sz="0" w:space="0" w:color="auto"/>
        <w:left w:val="none" w:sz="0" w:space="0" w:color="auto"/>
        <w:bottom w:val="none" w:sz="0" w:space="0" w:color="auto"/>
        <w:right w:val="none" w:sz="0" w:space="0" w:color="auto"/>
      </w:divBdr>
    </w:div>
    <w:div w:id="1192299765">
      <w:bodyDiv w:val="1"/>
      <w:marLeft w:val="0"/>
      <w:marRight w:val="0"/>
      <w:marTop w:val="0"/>
      <w:marBottom w:val="0"/>
      <w:divBdr>
        <w:top w:val="none" w:sz="0" w:space="0" w:color="auto"/>
        <w:left w:val="none" w:sz="0" w:space="0" w:color="auto"/>
        <w:bottom w:val="none" w:sz="0" w:space="0" w:color="auto"/>
        <w:right w:val="none" w:sz="0" w:space="0" w:color="auto"/>
      </w:divBdr>
    </w:div>
    <w:div w:id="1193346338">
      <w:bodyDiv w:val="1"/>
      <w:marLeft w:val="0"/>
      <w:marRight w:val="0"/>
      <w:marTop w:val="0"/>
      <w:marBottom w:val="0"/>
      <w:divBdr>
        <w:top w:val="none" w:sz="0" w:space="0" w:color="auto"/>
        <w:left w:val="none" w:sz="0" w:space="0" w:color="auto"/>
        <w:bottom w:val="none" w:sz="0" w:space="0" w:color="auto"/>
        <w:right w:val="none" w:sz="0" w:space="0" w:color="auto"/>
      </w:divBdr>
    </w:div>
    <w:div w:id="1201286468">
      <w:bodyDiv w:val="1"/>
      <w:marLeft w:val="0"/>
      <w:marRight w:val="0"/>
      <w:marTop w:val="0"/>
      <w:marBottom w:val="0"/>
      <w:divBdr>
        <w:top w:val="none" w:sz="0" w:space="0" w:color="auto"/>
        <w:left w:val="none" w:sz="0" w:space="0" w:color="auto"/>
        <w:bottom w:val="none" w:sz="0" w:space="0" w:color="auto"/>
        <w:right w:val="none" w:sz="0" w:space="0" w:color="auto"/>
      </w:divBdr>
    </w:div>
    <w:div w:id="1201361295">
      <w:bodyDiv w:val="1"/>
      <w:marLeft w:val="0"/>
      <w:marRight w:val="0"/>
      <w:marTop w:val="0"/>
      <w:marBottom w:val="0"/>
      <w:divBdr>
        <w:top w:val="none" w:sz="0" w:space="0" w:color="auto"/>
        <w:left w:val="none" w:sz="0" w:space="0" w:color="auto"/>
        <w:bottom w:val="none" w:sz="0" w:space="0" w:color="auto"/>
        <w:right w:val="none" w:sz="0" w:space="0" w:color="auto"/>
      </w:divBdr>
    </w:div>
    <w:div w:id="1208494250">
      <w:bodyDiv w:val="1"/>
      <w:marLeft w:val="0"/>
      <w:marRight w:val="0"/>
      <w:marTop w:val="0"/>
      <w:marBottom w:val="0"/>
      <w:divBdr>
        <w:top w:val="none" w:sz="0" w:space="0" w:color="auto"/>
        <w:left w:val="none" w:sz="0" w:space="0" w:color="auto"/>
        <w:bottom w:val="none" w:sz="0" w:space="0" w:color="auto"/>
        <w:right w:val="none" w:sz="0" w:space="0" w:color="auto"/>
      </w:divBdr>
    </w:div>
    <w:div w:id="1210456197">
      <w:bodyDiv w:val="1"/>
      <w:marLeft w:val="0"/>
      <w:marRight w:val="0"/>
      <w:marTop w:val="0"/>
      <w:marBottom w:val="0"/>
      <w:divBdr>
        <w:top w:val="none" w:sz="0" w:space="0" w:color="auto"/>
        <w:left w:val="none" w:sz="0" w:space="0" w:color="auto"/>
        <w:bottom w:val="none" w:sz="0" w:space="0" w:color="auto"/>
        <w:right w:val="none" w:sz="0" w:space="0" w:color="auto"/>
      </w:divBdr>
    </w:div>
    <w:div w:id="1215853054">
      <w:bodyDiv w:val="1"/>
      <w:marLeft w:val="0"/>
      <w:marRight w:val="0"/>
      <w:marTop w:val="0"/>
      <w:marBottom w:val="0"/>
      <w:divBdr>
        <w:top w:val="none" w:sz="0" w:space="0" w:color="auto"/>
        <w:left w:val="none" w:sz="0" w:space="0" w:color="auto"/>
        <w:bottom w:val="none" w:sz="0" w:space="0" w:color="auto"/>
        <w:right w:val="none" w:sz="0" w:space="0" w:color="auto"/>
      </w:divBdr>
    </w:div>
    <w:div w:id="1224023099">
      <w:bodyDiv w:val="1"/>
      <w:marLeft w:val="0"/>
      <w:marRight w:val="0"/>
      <w:marTop w:val="0"/>
      <w:marBottom w:val="0"/>
      <w:divBdr>
        <w:top w:val="none" w:sz="0" w:space="0" w:color="auto"/>
        <w:left w:val="none" w:sz="0" w:space="0" w:color="auto"/>
        <w:bottom w:val="none" w:sz="0" w:space="0" w:color="auto"/>
        <w:right w:val="none" w:sz="0" w:space="0" w:color="auto"/>
      </w:divBdr>
    </w:div>
    <w:div w:id="1224868914">
      <w:bodyDiv w:val="1"/>
      <w:marLeft w:val="0"/>
      <w:marRight w:val="0"/>
      <w:marTop w:val="0"/>
      <w:marBottom w:val="0"/>
      <w:divBdr>
        <w:top w:val="none" w:sz="0" w:space="0" w:color="auto"/>
        <w:left w:val="none" w:sz="0" w:space="0" w:color="auto"/>
        <w:bottom w:val="none" w:sz="0" w:space="0" w:color="auto"/>
        <w:right w:val="none" w:sz="0" w:space="0" w:color="auto"/>
      </w:divBdr>
    </w:div>
    <w:div w:id="1226840496">
      <w:bodyDiv w:val="1"/>
      <w:marLeft w:val="0"/>
      <w:marRight w:val="0"/>
      <w:marTop w:val="0"/>
      <w:marBottom w:val="0"/>
      <w:divBdr>
        <w:top w:val="none" w:sz="0" w:space="0" w:color="auto"/>
        <w:left w:val="none" w:sz="0" w:space="0" w:color="auto"/>
        <w:bottom w:val="none" w:sz="0" w:space="0" w:color="auto"/>
        <w:right w:val="none" w:sz="0" w:space="0" w:color="auto"/>
      </w:divBdr>
    </w:div>
    <w:div w:id="1233007909">
      <w:bodyDiv w:val="1"/>
      <w:marLeft w:val="0"/>
      <w:marRight w:val="0"/>
      <w:marTop w:val="0"/>
      <w:marBottom w:val="0"/>
      <w:divBdr>
        <w:top w:val="none" w:sz="0" w:space="0" w:color="auto"/>
        <w:left w:val="none" w:sz="0" w:space="0" w:color="auto"/>
        <w:bottom w:val="none" w:sz="0" w:space="0" w:color="auto"/>
        <w:right w:val="none" w:sz="0" w:space="0" w:color="auto"/>
      </w:divBdr>
    </w:div>
    <w:div w:id="1249004783">
      <w:bodyDiv w:val="1"/>
      <w:marLeft w:val="0"/>
      <w:marRight w:val="0"/>
      <w:marTop w:val="0"/>
      <w:marBottom w:val="0"/>
      <w:divBdr>
        <w:top w:val="none" w:sz="0" w:space="0" w:color="auto"/>
        <w:left w:val="none" w:sz="0" w:space="0" w:color="auto"/>
        <w:bottom w:val="none" w:sz="0" w:space="0" w:color="auto"/>
        <w:right w:val="none" w:sz="0" w:space="0" w:color="auto"/>
      </w:divBdr>
    </w:div>
    <w:div w:id="1272788146">
      <w:bodyDiv w:val="1"/>
      <w:marLeft w:val="0"/>
      <w:marRight w:val="0"/>
      <w:marTop w:val="0"/>
      <w:marBottom w:val="0"/>
      <w:divBdr>
        <w:top w:val="none" w:sz="0" w:space="0" w:color="auto"/>
        <w:left w:val="none" w:sz="0" w:space="0" w:color="auto"/>
        <w:bottom w:val="none" w:sz="0" w:space="0" w:color="auto"/>
        <w:right w:val="none" w:sz="0" w:space="0" w:color="auto"/>
      </w:divBdr>
    </w:div>
    <w:div w:id="1283220819">
      <w:bodyDiv w:val="1"/>
      <w:marLeft w:val="0"/>
      <w:marRight w:val="0"/>
      <w:marTop w:val="0"/>
      <w:marBottom w:val="0"/>
      <w:divBdr>
        <w:top w:val="none" w:sz="0" w:space="0" w:color="auto"/>
        <w:left w:val="none" w:sz="0" w:space="0" w:color="auto"/>
        <w:bottom w:val="none" w:sz="0" w:space="0" w:color="auto"/>
        <w:right w:val="none" w:sz="0" w:space="0" w:color="auto"/>
      </w:divBdr>
    </w:div>
    <w:div w:id="1292976081">
      <w:bodyDiv w:val="1"/>
      <w:marLeft w:val="0"/>
      <w:marRight w:val="0"/>
      <w:marTop w:val="0"/>
      <w:marBottom w:val="0"/>
      <w:divBdr>
        <w:top w:val="none" w:sz="0" w:space="0" w:color="auto"/>
        <w:left w:val="none" w:sz="0" w:space="0" w:color="auto"/>
        <w:bottom w:val="none" w:sz="0" w:space="0" w:color="auto"/>
        <w:right w:val="none" w:sz="0" w:space="0" w:color="auto"/>
      </w:divBdr>
    </w:div>
    <w:div w:id="1295677768">
      <w:bodyDiv w:val="1"/>
      <w:marLeft w:val="0"/>
      <w:marRight w:val="0"/>
      <w:marTop w:val="0"/>
      <w:marBottom w:val="0"/>
      <w:divBdr>
        <w:top w:val="none" w:sz="0" w:space="0" w:color="auto"/>
        <w:left w:val="none" w:sz="0" w:space="0" w:color="auto"/>
        <w:bottom w:val="none" w:sz="0" w:space="0" w:color="auto"/>
        <w:right w:val="none" w:sz="0" w:space="0" w:color="auto"/>
      </w:divBdr>
    </w:div>
    <w:div w:id="1306005069">
      <w:bodyDiv w:val="1"/>
      <w:marLeft w:val="0"/>
      <w:marRight w:val="0"/>
      <w:marTop w:val="0"/>
      <w:marBottom w:val="0"/>
      <w:divBdr>
        <w:top w:val="none" w:sz="0" w:space="0" w:color="auto"/>
        <w:left w:val="none" w:sz="0" w:space="0" w:color="auto"/>
        <w:bottom w:val="none" w:sz="0" w:space="0" w:color="auto"/>
        <w:right w:val="none" w:sz="0" w:space="0" w:color="auto"/>
      </w:divBdr>
    </w:div>
    <w:div w:id="1318993156">
      <w:bodyDiv w:val="1"/>
      <w:marLeft w:val="0"/>
      <w:marRight w:val="0"/>
      <w:marTop w:val="0"/>
      <w:marBottom w:val="0"/>
      <w:divBdr>
        <w:top w:val="none" w:sz="0" w:space="0" w:color="auto"/>
        <w:left w:val="none" w:sz="0" w:space="0" w:color="auto"/>
        <w:bottom w:val="none" w:sz="0" w:space="0" w:color="auto"/>
        <w:right w:val="none" w:sz="0" w:space="0" w:color="auto"/>
      </w:divBdr>
    </w:div>
    <w:div w:id="1323510079">
      <w:bodyDiv w:val="1"/>
      <w:marLeft w:val="0"/>
      <w:marRight w:val="0"/>
      <w:marTop w:val="0"/>
      <w:marBottom w:val="0"/>
      <w:divBdr>
        <w:top w:val="none" w:sz="0" w:space="0" w:color="auto"/>
        <w:left w:val="none" w:sz="0" w:space="0" w:color="auto"/>
        <w:bottom w:val="none" w:sz="0" w:space="0" w:color="auto"/>
        <w:right w:val="none" w:sz="0" w:space="0" w:color="auto"/>
      </w:divBdr>
    </w:div>
    <w:div w:id="1329407181">
      <w:bodyDiv w:val="1"/>
      <w:marLeft w:val="0"/>
      <w:marRight w:val="0"/>
      <w:marTop w:val="0"/>
      <w:marBottom w:val="0"/>
      <w:divBdr>
        <w:top w:val="none" w:sz="0" w:space="0" w:color="auto"/>
        <w:left w:val="none" w:sz="0" w:space="0" w:color="auto"/>
        <w:bottom w:val="none" w:sz="0" w:space="0" w:color="auto"/>
        <w:right w:val="none" w:sz="0" w:space="0" w:color="auto"/>
      </w:divBdr>
    </w:div>
    <w:div w:id="1336373259">
      <w:bodyDiv w:val="1"/>
      <w:marLeft w:val="0"/>
      <w:marRight w:val="0"/>
      <w:marTop w:val="0"/>
      <w:marBottom w:val="0"/>
      <w:divBdr>
        <w:top w:val="none" w:sz="0" w:space="0" w:color="auto"/>
        <w:left w:val="none" w:sz="0" w:space="0" w:color="auto"/>
        <w:bottom w:val="none" w:sz="0" w:space="0" w:color="auto"/>
        <w:right w:val="none" w:sz="0" w:space="0" w:color="auto"/>
      </w:divBdr>
    </w:div>
    <w:div w:id="1336567145">
      <w:bodyDiv w:val="1"/>
      <w:marLeft w:val="0"/>
      <w:marRight w:val="0"/>
      <w:marTop w:val="0"/>
      <w:marBottom w:val="0"/>
      <w:divBdr>
        <w:top w:val="none" w:sz="0" w:space="0" w:color="auto"/>
        <w:left w:val="none" w:sz="0" w:space="0" w:color="auto"/>
        <w:bottom w:val="none" w:sz="0" w:space="0" w:color="auto"/>
        <w:right w:val="none" w:sz="0" w:space="0" w:color="auto"/>
      </w:divBdr>
    </w:div>
    <w:div w:id="1347632206">
      <w:bodyDiv w:val="1"/>
      <w:marLeft w:val="0"/>
      <w:marRight w:val="0"/>
      <w:marTop w:val="0"/>
      <w:marBottom w:val="0"/>
      <w:divBdr>
        <w:top w:val="none" w:sz="0" w:space="0" w:color="auto"/>
        <w:left w:val="none" w:sz="0" w:space="0" w:color="auto"/>
        <w:bottom w:val="none" w:sz="0" w:space="0" w:color="auto"/>
        <w:right w:val="none" w:sz="0" w:space="0" w:color="auto"/>
      </w:divBdr>
    </w:div>
    <w:div w:id="1357658584">
      <w:bodyDiv w:val="1"/>
      <w:marLeft w:val="0"/>
      <w:marRight w:val="0"/>
      <w:marTop w:val="0"/>
      <w:marBottom w:val="0"/>
      <w:divBdr>
        <w:top w:val="none" w:sz="0" w:space="0" w:color="auto"/>
        <w:left w:val="none" w:sz="0" w:space="0" w:color="auto"/>
        <w:bottom w:val="none" w:sz="0" w:space="0" w:color="auto"/>
        <w:right w:val="none" w:sz="0" w:space="0" w:color="auto"/>
      </w:divBdr>
    </w:div>
    <w:div w:id="1364554050">
      <w:bodyDiv w:val="1"/>
      <w:marLeft w:val="0"/>
      <w:marRight w:val="0"/>
      <w:marTop w:val="0"/>
      <w:marBottom w:val="0"/>
      <w:divBdr>
        <w:top w:val="none" w:sz="0" w:space="0" w:color="auto"/>
        <w:left w:val="none" w:sz="0" w:space="0" w:color="auto"/>
        <w:bottom w:val="none" w:sz="0" w:space="0" w:color="auto"/>
        <w:right w:val="none" w:sz="0" w:space="0" w:color="auto"/>
      </w:divBdr>
    </w:div>
    <w:div w:id="1388533347">
      <w:bodyDiv w:val="1"/>
      <w:marLeft w:val="0"/>
      <w:marRight w:val="0"/>
      <w:marTop w:val="0"/>
      <w:marBottom w:val="0"/>
      <w:divBdr>
        <w:top w:val="none" w:sz="0" w:space="0" w:color="auto"/>
        <w:left w:val="none" w:sz="0" w:space="0" w:color="auto"/>
        <w:bottom w:val="none" w:sz="0" w:space="0" w:color="auto"/>
        <w:right w:val="none" w:sz="0" w:space="0" w:color="auto"/>
      </w:divBdr>
    </w:div>
    <w:div w:id="1389721369">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416055676">
      <w:bodyDiv w:val="1"/>
      <w:marLeft w:val="0"/>
      <w:marRight w:val="0"/>
      <w:marTop w:val="0"/>
      <w:marBottom w:val="0"/>
      <w:divBdr>
        <w:top w:val="none" w:sz="0" w:space="0" w:color="auto"/>
        <w:left w:val="none" w:sz="0" w:space="0" w:color="auto"/>
        <w:bottom w:val="none" w:sz="0" w:space="0" w:color="auto"/>
        <w:right w:val="none" w:sz="0" w:space="0" w:color="auto"/>
      </w:divBdr>
    </w:div>
    <w:div w:id="1419668973">
      <w:bodyDiv w:val="1"/>
      <w:marLeft w:val="0"/>
      <w:marRight w:val="0"/>
      <w:marTop w:val="0"/>
      <w:marBottom w:val="0"/>
      <w:divBdr>
        <w:top w:val="none" w:sz="0" w:space="0" w:color="auto"/>
        <w:left w:val="none" w:sz="0" w:space="0" w:color="auto"/>
        <w:bottom w:val="none" w:sz="0" w:space="0" w:color="auto"/>
        <w:right w:val="none" w:sz="0" w:space="0" w:color="auto"/>
      </w:divBdr>
    </w:div>
    <w:div w:id="1441030274">
      <w:bodyDiv w:val="1"/>
      <w:marLeft w:val="0"/>
      <w:marRight w:val="0"/>
      <w:marTop w:val="0"/>
      <w:marBottom w:val="0"/>
      <w:divBdr>
        <w:top w:val="none" w:sz="0" w:space="0" w:color="auto"/>
        <w:left w:val="none" w:sz="0" w:space="0" w:color="auto"/>
        <w:bottom w:val="none" w:sz="0" w:space="0" w:color="auto"/>
        <w:right w:val="none" w:sz="0" w:space="0" w:color="auto"/>
      </w:divBdr>
    </w:div>
    <w:div w:id="1447774568">
      <w:bodyDiv w:val="1"/>
      <w:marLeft w:val="0"/>
      <w:marRight w:val="0"/>
      <w:marTop w:val="0"/>
      <w:marBottom w:val="0"/>
      <w:divBdr>
        <w:top w:val="none" w:sz="0" w:space="0" w:color="auto"/>
        <w:left w:val="none" w:sz="0" w:space="0" w:color="auto"/>
        <w:bottom w:val="none" w:sz="0" w:space="0" w:color="auto"/>
        <w:right w:val="none" w:sz="0" w:space="0" w:color="auto"/>
      </w:divBdr>
    </w:div>
    <w:div w:id="1455825473">
      <w:bodyDiv w:val="1"/>
      <w:marLeft w:val="0"/>
      <w:marRight w:val="0"/>
      <w:marTop w:val="0"/>
      <w:marBottom w:val="0"/>
      <w:divBdr>
        <w:top w:val="none" w:sz="0" w:space="0" w:color="auto"/>
        <w:left w:val="none" w:sz="0" w:space="0" w:color="auto"/>
        <w:bottom w:val="none" w:sz="0" w:space="0" w:color="auto"/>
        <w:right w:val="none" w:sz="0" w:space="0" w:color="auto"/>
      </w:divBdr>
    </w:div>
    <w:div w:id="1457941788">
      <w:bodyDiv w:val="1"/>
      <w:marLeft w:val="0"/>
      <w:marRight w:val="0"/>
      <w:marTop w:val="0"/>
      <w:marBottom w:val="0"/>
      <w:divBdr>
        <w:top w:val="none" w:sz="0" w:space="0" w:color="auto"/>
        <w:left w:val="none" w:sz="0" w:space="0" w:color="auto"/>
        <w:bottom w:val="none" w:sz="0" w:space="0" w:color="auto"/>
        <w:right w:val="none" w:sz="0" w:space="0" w:color="auto"/>
      </w:divBdr>
    </w:div>
    <w:div w:id="1476407978">
      <w:bodyDiv w:val="1"/>
      <w:marLeft w:val="0"/>
      <w:marRight w:val="0"/>
      <w:marTop w:val="0"/>
      <w:marBottom w:val="0"/>
      <w:divBdr>
        <w:top w:val="none" w:sz="0" w:space="0" w:color="auto"/>
        <w:left w:val="none" w:sz="0" w:space="0" w:color="auto"/>
        <w:bottom w:val="none" w:sz="0" w:space="0" w:color="auto"/>
        <w:right w:val="none" w:sz="0" w:space="0" w:color="auto"/>
      </w:divBdr>
    </w:div>
    <w:div w:id="1481383980">
      <w:bodyDiv w:val="1"/>
      <w:marLeft w:val="0"/>
      <w:marRight w:val="0"/>
      <w:marTop w:val="0"/>
      <w:marBottom w:val="0"/>
      <w:divBdr>
        <w:top w:val="none" w:sz="0" w:space="0" w:color="auto"/>
        <w:left w:val="none" w:sz="0" w:space="0" w:color="auto"/>
        <w:bottom w:val="none" w:sz="0" w:space="0" w:color="auto"/>
        <w:right w:val="none" w:sz="0" w:space="0" w:color="auto"/>
      </w:divBdr>
    </w:div>
    <w:div w:id="1487405198">
      <w:bodyDiv w:val="1"/>
      <w:marLeft w:val="0"/>
      <w:marRight w:val="0"/>
      <w:marTop w:val="0"/>
      <w:marBottom w:val="0"/>
      <w:divBdr>
        <w:top w:val="none" w:sz="0" w:space="0" w:color="auto"/>
        <w:left w:val="none" w:sz="0" w:space="0" w:color="auto"/>
        <w:bottom w:val="none" w:sz="0" w:space="0" w:color="auto"/>
        <w:right w:val="none" w:sz="0" w:space="0" w:color="auto"/>
      </w:divBdr>
    </w:div>
    <w:div w:id="1490366880">
      <w:bodyDiv w:val="1"/>
      <w:marLeft w:val="0"/>
      <w:marRight w:val="0"/>
      <w:marTop w:val="0"/>
      <w:marBottom w:val="0"/>
      <w:divBdr>
        <w:top w:val="none" w:sz="0" w:space="0" w:color="auto"/>
        <w:left w:val="none" w:sz="0" w:space="0" w:color="auto"/>
        <w:bottom w:val="none" w:sz="0" w:space="0" w:color="auto"/>
        <w:right w:val="none" w:sz="0" w:space="0" w:color="auto"/>
      </w:divBdr>
    </w:div>
    <w:div w:id="1490441696">
      <w:bodyDiv w:val="1"/>
      <w:marLeft w:val="0"/>
      <w:marRight w:val="0"/>
      <w:marTop w:val="0"/>
      <w:marBottom w:val="0"/>
      <w:divBdr>
        <w:top w:val="none" w:sz="0" w:space="0" w:color="auto"/>
        <w:left w:val="none" w:sz="0" w:space="0" w:color="auto"/>
        <w:bottom w:val="none" w:sz="0" w:space="0" w:color="auto"/>
        <w:right w:val="none" w:sz="0" w:space="0" w:color="auto"/>
      </w:divBdr>
    </w:div>
    <w:div w:id="1499734354">
      <w:bodyDiv w:val="1"/>
      <w:marLeft w:val="0"/>
      <w:marRight w:val="0"/>
      <w:marTop w:val="0"/>
      <w:marBottom w:val="0"/>
      <w:divBdr>
        <w:top w:val="none" w:sz="0" w:space="0" w:color="auto"/>
        <w:left w:val="none" w:sz="0" w:space="0" w:color="auto"/>
        <w:bottom w:val="none" w:sz="0" w:space="0" w:color="auto"/>
        <w:right w:val="none" w:sz="0" w:space="0" w:color="auto"/>
      </w:divBdr>
    </w:div>
    <w:div w:id="1501772149">
      <w:bodyDiv w:val="1"/>
      <w:marLeft w:val="0"/>
      <w:marRight w:val="0"/>
      <w:marTop w:val="0"/>
      <w:marBottom w:val="0"/>
      <w:divBdr>
        <w:top w:val="none" w:sz="0" w:space="0" w:color="auto"/>
        <w:left w:val="none" w:sz="0" w:space="0" w:color="auto"/>
        <w:bottom w:val="none" w:sz="0" w:space="0" w:color="auto"/>
        <w:right w:val="none" w:sz="0" w:space="0" w:color="auto"/>
      </w:divBdr>
    </w:div>
    <w:div w:id="1504124905">
      <w:bodyDiv w:val="1"/>
      <w:marLeft w:val="0"/>
      <w:marRight w:val="0"/>
      <w:marTop w:val="0"/>
      <w:marBottom w:val="0"/>
      <w:divBdr>
        <w:top w:val="none" w:sz="0" w:space="0" w:color="auto"/>
        <w:left w:val="none" w:sz="0" w:space="0" w:color="auto"/>
        <w:bottom w:val="none" w:sz="0" w:space="0" w:color="auto"/>
        <w:right w:val="none" w:sz="0" w:space="0" w:color="auto"/>
      </w:divBdr>
    </w:div>
    <w:div w:id="1510827409">
      <w:bodyDiv w:val="1"/>
      <w:marLeft w:val="0"/>
      <w:marRight w:val="0"/>
      <w:marTop w:val="0"/>
      <w:marBottom w:val="0"/>
      <w:divBdr>
        <w:top w:val="none" w:sz="0" w:space="0" w:color="auto"/>
        <w:left w:val="none" w:sz="0" w:space="0" w:color="auto"/>
        <w:bottom w:val="none" w:sz="0" w:space="0" w:color="auto"/>
        <w:right w:val="none" w:sz="0" w:space="0" w:color="auto"/>
      </w:divBdr>
    </w:div>
    <w:div w:id="1511916035">
      <w:bodyDiv w:val="1"/>
      <w:marLeft w:val="0"/>
      <w:marRight w:val="0"/>
      <w:marTop w:val="0"/>
      <w:marBottom w:val="0"/>
      <w:divBdr>
        <w:top w:val="none" w:sz="0" w:space="0" w:color="auto"/>
        <w:left w:val="none" w:sz="0" w:space="0" w:color="auto"/>
        <w:bottom w:val="none" w:sz="0" w:space="0" w:color="auto"/>
        <w:right w:val="none" w:sz="0" w:space="0" w:color="auto"/>
      </w:divBdr>
    </w:div>
    <w:div w:id="1511917560">
      <w:bodyDiv w:val="1"/>
      <w:marLeft w:val="0"/>
      <w:marRight w:val="0"/>
      <w:marTop w:val="0"/>
      <w:marBottom w:val="0"/>
      <w:divBdr>
        <w:top w:val="none" w:sz="0" w:space="0" w:color="auto"/>
        <w:left w:val="none" w:sz="0" w:space="0" w:color="auto"/>
        <w:bottom w:val="none" w:sz="0" w:space="0" w:color="auto"/>
        <w:right w:val="none" w:sz="0" w:space="0" w:color="auto"/>
      </w:divBdr>
    </w:div>
    <w:div w:id="1521315126">
      <w:bodyDiv w:val="1"/>
      <w:marLeft w:val="0"/>
      <w:marRight w:val="0"/>
      <w:marTop w:val="0"/>
      <w:marBottom w:val="0"/>
      <w:divBdr>
        <w:top w:val="none" w:sz="0" w:space="0" w:color="auto"/>
        <w:left w:val="none" w:sz="0" w:space="0" w:color="auto"/>
        <w:bottom w:val="none" w:sz="0" w:space="0" w:color="auto"/>
        <w:right w:val="none" w:sz="0" w:space="0" w:color="auto"/>
      </w:divBdr>
    </w:div>
    <w:div w:id="1528565614">
      <w:bodyDiv w:val="1"/>
      <w:marLeft w:val="0"/>
      <w:marRight w:val="0"/>
      <w:marTop w:val="0"/>
      <w:marBottom w:val="0"/>
      <w:divBdr>
        <w:top w:val="none" w:sz="0" w:space="0" w:color="auto"/>
        <w:left w:val="none" w:sz="0" w:space="0" w:color="auto"/>
        <w:bottom w:val="none" w:sz="0" w:space="0" w:color="auto"/>
        <w:right w:val="none" w:sz="0" w:space="0" w:color="auto"/>
      </w:divBdr>
    </w:div>
    <w:div w:id="1546722734">
      <w:bodyDiv w:val="1"/>
      <w:marLeft w:val="0"/>
      <w:marRight w:val="0"/>
      <w:marTop w:val="0"/>
      <w:marBottom w:val="0"/>
      <w:divBdr>
        <w:top w:val="none" w:sz="0" w:space="0" w:color="auto"/>
        <w:left w:val="none" w:sz="0" w:space="0" w:color="auto"/>
        <w:bottom w:val="none" w:sz="0" w:space="0" w:color="auto"/>
        <w:right w:val="none" w:sz="0" w:space="0" w:color="auto"/>
      </w:divBdr>
    </w:div>
    <w:div w:id="1563171181">
      <w:bodyDiv w:val="1"/>
      <w:marLeft w:val="0"/>
      <w:marRight w:val="0"/>
      <w:marTop w:val="0"/>
      <w:marBottom w:val="0"/>
      <w:divBdr>
        <w:top w:val="none" w:sz="0" w:space="0" w:color="auto"/>
        <w:left w:val="none" w:sz="0" w:space="0" w:color="auto"/>
        <w:bottom w:val="none" w:sz="0" w:space="0" w:color="auto"/>
        <w:right w:val="none" w:sz="0" w:space="0" w:color="auto"/>
      </w:divBdr>
    </w:div>
    <w:div w:id="1571622948">
      <w:bodyDiv w:val="1"/>
      <w:marLeft w:val="0"/>
      <w:marRight w:val="0"/>
      <w:marTop w:val="0"/>
      <w:marBottom w:val="0"/>
      <w:divBdr>
        <w:top w:val="none" w:sz="0" w:space="0" w:color="auto"/>
        <w:left w:val="none" w:sz="0" w:space="0" w:color="auto"/>
        <w:bottom w:val="none" w:sz="0" w:space="0" w:color="auto"/>
        <w:right w:val="none" w:sz="0" w:space="0" w:color="auto"/>
      </w:divBdr>
    </w:div>
    <w:div w:id="1583560029">
      <w:bodyDiv w:val="1"/>
      <w:marLeft w:val="0"/>
      <w:marRight w:val="0"/>
      <w:marTop w:val="0"/>
      <w:marBottom w:val="0"/>
      <w:divBdr>
        <w:top w:val="none" w:sz="0" w:space="0" w:color="auto"/>
        <w:left w:val="none" w:sz="0" w:space="0" w:color="auto"/>
        <w:bottom w:val="none" w:sz="0" w:space="0" w:color="auto"/>
        <w:right w:val="none" w:sz="0" w:space="0" w:color="auto"/>
      </w:divBdr>
    </w:div>
    <w:div w:id="1587107232">
      <w:bodyDiv w:val="1"/>
      <w:marLeft w:val="0"/>
      <w:marRight w:val="0"/>
      <w:marTop w:val="0"/>
      <w:marBottom w:val="0"/>
      <w:divBdr>
        <w:top w:val="none" w:sz="0" w:space="0" w:color="auto"/>
        <w:left w:val="none" w:sz="0" w:space="0" w:color="auto"/>
        <w:bottom w:val="none" w:sz="0" w:space="0" w:color="auto"/>
        <w:right w:val="none" w:sz="0" w:space="0" w:color="auto"/>
      </w:divBdr>
    </w:div>
    <w:div w:id="1587153423">
      <w:bodyDiv w:val="1"/>
      <w:marLeft w:val="0"/>
      <w:marRight w:val="0"/>
      <w:marTop w:val="0"/>
      <w:marBottom w:val="0"/>
      <w:divBdr>
        <w:top w:val="none" w:sz="0" w:space="0" w:color="auto"/>
        <w:left w:val="none" w:sz="0" w:space="0" w:color="auto"/>
        <w:bottom w:val="none" w:sz="0" w:space="0" w:color="auto"/>
        <w:right w:val="none" w:sz="0" w:space="0" w:color="auto"/>
      </w:divBdr>
    </w:div>
    <w:div w:id="1627084994">
      <w:bodyDiv w:val="1"/>
      <w:marLeft w:val="0"/>
      <w:marRight w:val="0"/>
      <w:marTop w:val="0"/>
      <w:marBottom w:val="0"/>
      <w:divBdr>
        <w:top w:val="none" w:sz="0" w:space="0" w:color="auto"/>
        <w:left w:val="none" w:sz="0" w:space="0" w:color="auto"/>
        <w:bottom w:val="none" w:sz="0" w:space="0" w:color="auto"/>
        <w:right w:val="none" w:sz="0" w:space="0" w:color="auto"/>
      </w:divBdr>
    </w:div>
    <w:div w:id="1650937258">
      <w:bodyDiv w:val="1"/>
      <w:marLeft w:val="0"/>
      <w:marRight w:val="0"/>
      <w:marTop w:val="0"/>
      <w:marBottom w:val="0"/>
      <w:divBdr>
        <w:top w:val="none" w:sz="0" w:space="0" w:color="auto"/>
        <w:left w:val="none" w:sz="0" w:space="0" w:color="auto"/>
        <w:bottom w:val="none" w:sz="0" w:space="0" w:color="auto"/>
        <w:right w:val="none" w:sz="0" w:space="0" w:color="auto"/>
      </w:divBdr>
    </w:div>
    <w:div w:id="1660501807">
      <w:bodyDiv w:val="1"/>
      <w:marLeft w:val="0"/>
      <w:marRight w:val="0"/>
      <w:marTop w:val="0"/>
      <w:marBottom w:val="0"/>
      <w:divBdr>
        <w:top w:val="none" w:sz="0" w:space="0" w:color="auto"/>
        <w:left w:val="none" w:sz="0" w:space="0" w:color="auto"/>
        <w:bottom w:val="none" w:sz="0" w:space="0" w:color="auto"/>
        <w:right w:val="none" w:sz="0" w:space="0" w:color="auto"/>
      </w:divBdr>
    </w:div>
    <w:div w:id="1679311761">
      <w:bodyDiv w:val="1"/>
      <w:marLeft w:val="0"/>
      <w:marRight w:val="0"/>
      <w:marTop w:val="0"/>
      <w:marBottom w:val="0"/>
      <w:divBdr>
        <w:top w:val="none" w:sz="0" w:space="0" w:color="auto"/>
        <w:left w:val="none" w:sz="0" w:space="0" w:color="auto"/>
        <w:bottom w:val="none" w:sz="0" w:space="0" w:color="auto"/>
        <w:right w:val="none" w:sz="0" w:space="0" w:color="auto"/>
      </w:divBdr>
    </w:div>
    <w:div w:id="1690066598">
      <w:bodyDiv w:val="1"/>
      <w:marLeft w:val="0"/>
      <w:marRight w:val="0"/>
      <w:marTop w:val="0"/>
      <w:marBottom w:val="0"/>
      <w:divBdr>
        <w:top w:val="none" w:sz="0" w:space="0" w:color="auto"/>
        <w:left w:val="none" w:sz="0" w:space="0" w:color="auto"/>
        <w:bottom w:val="none" w:sz="0" w:space="0" w:color="auto"/>
        <w:right w:val="none" w:sz="0" w:space="0" w:color="auto"/>
      </w:divBdr>
    </w:div>
    <w:div w:id="1693913574">
      <w:bodyDiv w:val="1"/>
      <w:marLeft w:val="0"/>
      <w:marRight w:val="0"/>
      <w:marTop w:val="0"/>
      <w:marBottom w:val="0"/>
      <w:divBdr>
        <w:top w:val="none" w:sz="0" w:space="0" w:color="auto"/>
        <w:left w:val="none" w:sz="0" w:space="0" w:color="auto"/>
        <w:bottom w:val="none" w:sz="0" w:space="0" w:color="auto"/>
        <w:right w:val="none" w:sz="0" w:space="0" w:color="auto"/>
      </w:divBdr>
    </w:div>
    <w:div w:id="1697466725">
      <w:bodyDiv w:val="1"/>
      <w:marLeft w:val="0"/>
      <w:marRight w:val="0"/>
      <w:marTop w:val="0"/>
      <w:marBottom w:val="0"/>
      <w:divBdr>
        <w:top w:val="none" w:sz="0" w:space="0" w:color="auto"/>
        <w:left w:val="none" w:sz="0" w:space="0" w:color="auto"/>
        <w:bottom w:val="none" w:sz="0" w:space="0" w:color="auto"/>
        <w:right w:val="none" w:sz="0" w:space="0" w:color="auto"/>
      </w:divBdr>
    </w:div>
    <w:div w:id="1698118191">
      <w:bodyDiv w:val="1"/>
      <w:marLeft w:val="0"/>
      <w:marRight w:val="0"/>
      <w:marTop w:val="0"/>
      <w:marBottom w:val="0"/>
      <w:divBdr>
        <w:top w:val="none" w:sz="0" w:space="0" w:color="auto"/>
        <w:left w:val="none" w:sz="0" w:space="0" w:color="auto"/>
        <w:bottom w:val="none" w:sz="0" w:space="0" w:color="auto"/>
        <w:right w:val="none" w:sz="0" w:space="0" w:color="auto"/>
      </w:divBdr>
    </w:div>
    <w:div w:id="1708867174">
      <w:bodyDiv w:val="1"/>
      <w:marLeft w:val="0"/>
      <w:marRight w:val="0"/>
      <w:marTop w:val="0"/>
      <w:marBottom w:val="0"/>
      <w:divBdr>
        <w:top w:val="none" w:sz="0" w:space="0" w:color="auto"/>
        <w:left w:val="none" w:sz="0" w:space="0" w:color="auto"/>
        <w:bottom w:val="none" w:sz="0" w:space="0" w:color="auto"/>
        <w:right w:val="none" w:sz="0" w:space="0" w:color="auto"/>
      </w:divBdr>
    </w:div>
    <w:div w:id="1713268628">
      <w:bodyDiv w:val="1"/>
      <w:marLeft w:val="0"/>
      <w:marRight w:val="0"/>
      <w:marTop w:val="0"/>
      <w:marBottom w:val="0"/>
      <w:divBdr>
        <w:top w:val="none" w:sz="0" w:space="0" w:color="auto"/>
        <w:left w:val="none" w:sz="0" w:space="0" w:color="auto"/>
        <w:bottom w:val="none" w:sz="0" w:space="0" w:color="auto"/>
        <w:right w:val="none" w:sz="0" w:space="0" w:color="auto"/>
      </w:divBdr>
    </w:div>
    <w:div w:id="1718508181">
      <w:bodyDiv w:val="1"/>
      <w:marLeft w:val="0"/>
      <w:marRight w:val="0"/>
      <w:marTop w:val="0"/>
      <w:marBottom w:val="0"/>
      <w:divBdr>
        <w:top w:val="none" w:sz="0" w:space="0" w:color="auto"/>
        <w:left w:val="none" w:sz="0" w:space="0" w:color="auto"/>
        <w:bottom w:val="none" w:sz="0" w:space="0" w:color="auto"/>
        <w:right w:val="none" w:sz="0" w:space="0" w:color="auto"/>
      </w:divBdr>
    </w:div>
    <w:div w:id="1733653694">
      <w:bodyDiv w:val="1"/>
      <w:marLeft w:val="0"/>
      <w:marRight w:val="0"/>
      <w:marTop w:val="0"/>
      <w:marBottom w:val="0"/>
      <w:divBdr>
        <w:top w:val="none" w:sz="0" w:space="0" w:color="auto"/>
        <w:left w:val="none" w:sz="0" w:space="0" w:color="auto"/>
        <w:bottom w:val="none" w:sz="0" w:space="0" w:color="auto"/>
        <w:right w:val="none" w:sz="0" w:space="0" w:color="auto"/>
      </w:divBdr>
    </w:div>
    <w:div w:id="1734428029">
      <w:bodyDiv w:val="1"/>
      <w:marLeft w:val="0"/>
      <w:marRight w:val="0"/>
      <w:marTop w:val="0"/>
      <w:marBottom w:val="0"/>
      <w:divBdr>
        <w:top w:val="none" w:sz="0" w:space="0" w:color="auto"/>
        <w:left w:val="none" w:sz="0" w:space="0" w:color="auto"/>
        <w:bottom w:val="none" w:sz="0" w:space="0" w:color="auto"/>
        <w:right w:val="none" w:sz="0" w:space="0" w:color="auto"/>
      </w:divBdr>
    </w:div>
    <w:div w:id="1735884122">
      <w:bodyDiv w:val="1"/>
      <w:marLeft w:val="0"/>
      <w:marRight w:val="0"/>
      <w:marTop w:val="0"/>
      <w:marBottom w:val="0"/>
      <w:divBdr>
        <w:top w:val="none" w:sz="0" w:space="0" w:color="auto"/>
        <w:left w:val="none" w:sz="0" w:space="0" w:color="auto"/>
        <w:bottom w:val="none" w:sz="0" w:space="0" w:color="auto"/>
        <w:right w:val="none" w:sz="0" w:space="0" w:color="auto"/>
      </w:divBdr>
    </w:div>
    <w:div w:id="1737705386">
      <w:bodyDiv w:val="1"/>
      <w:marLeft w:val="0"/>
      <w:marRight w:val="0"/>
      <w:marTop w:val="0"/>
      <w:marBottom w:val="0"/>
      <w:divBdr>
        <w:top w:val="none" w:sz="0" w:space="0" w:color="auto"/>
        <w:left w:val="none" w:sz="0" w:space="0" w:color="auto"/>
        <w:bottom w:val="none" w:sz="0" w:space="0" w:color="auto"/>
        <w:right w:val="none" w:sz="0" w:space="0" w:color="auto"/>
      </w:divBdr>
    </w:div>
    <w:div w:id="1738086439">
      <w:bodyDiv w:val="1"/>
      <w:marLeft w:val="0"/>
      <w:marRight w:val="0"/>
      <w:marTop w:val="0"/>
      <w:marBottom w:val="0"/>
      <w:divBdr>
        <w:top w:val="none" w:sz="0" w:space="0" w:color="auto"/>
        <w:left w:val="none" w:sz="0" w:space="0" w:color="auto"/>
        <w:bottom w:val="none" w:sz="0" w:space="0" w:color="auto"/>
        <w:right w:val="none" w:sz="0" w:space="0" w:color="auto"/>
      </w:divBdr>
    </w:div>
    <w:div w:id="1738358521">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64109513">
      <w:bodyDiv w:val="1"/>
      <w:marLeft w:val="0"/>
      <w:marRight w:val="0"/>
      <w:marTop w:val="0"/>
      <w:marBottom w:val="0"/>
      <w:divBdr>
        <w:top w:val="none" w:sz="0" w:space="0" w:color="auto"/>
        <w:left w:val="none" w:sz="0" w:space="0" w:color="auto"/>
        <w:bottom w:val="none" w:sz="0" w:space="0" w:color="auto"/>
        <w:right w:val="none" w:sz="0" w:space="0" w:color="auto"/>
      </w:divBdr>
    </w:div>
    <w:div w:id="1776291211">
      <w:bodyDiv w:val="1"/>
      <w:marLeft w:val="0"/>
      <w:marRight w:val="0"/>
      <w:marTop w:val="0"/>
      <w:marBottom w:val="0"/>
      <w:divBdr>
        <w:top w:val="none" w:sz="0" w:space="0" w:color="auto"/>
        <w:left w:val="none" w:sz="0" w:space="0" w:color="auto"/>
        <w:bottom w:val="none" w:sz="0" w:space="0" w:color="auto"/>
        <w:right w:val="none" w:sz="0" w:space="0" w:color="auto"/>
      </w:divBdr>
    </w:div>
    <w:div w:id="1776974940">
      <w:bodyDiv w:val="1"/>
      <w:marLeft w:val="0"/>
      <w:marRight w:val="0"/>
      <w:marTop w:val="0"/>
      <w:marBottom w:val="0"/>
      <w:divBdr>
        <w:top w:val="none" w:sz="0" w:space="0" w:color="auto"/>
        <w:left w:val="none" w:sz="0" w:space="0" w:color="auto"/>
        <w:bottom w:val="none" w:sz="0" w:space="0" w:color="auto"/>
        <w:right w:val="none" w:sz="0" w:space="0" w:color="auto"/>
      </w:divBdr>
    </w:div>
    <w:div w:id="1784573619">
      <w:bodyDiv w:val="1"/>
      <w:marLeft w:val="0"/>
      <w:marRight w:val="0"/>
      <w:marTop w:val="0"/>
      <w:marBottom w:val="0"/>
      <w:divBdr>
        <w:top w:val="none" w:sz="0" w:space="0" w:color="auto"/>
        <w:left w:val="none" w:sz="0" w:space="0" w:color="auto"/>
        <w:bottom w:val="none" w:sz="0" w:space="0" w:color="auto"/>
        <w:right w:val="none" w:sz="0" w:space="0" w:color="auto"/>
      </w:divBdr>
    </w:div>
    <w:div w:id="1803578267">
      <w:bodyDiv w:val="1"/>
      <w:marLeft w:val="0"/>
      <w:marRight w:val="0"/>
      <w:marTop w:val="0"/>
      <w:marBottom w:val="0"/>
      <w:divBdr>
        <w:top w:val="none" w:sz="0" w:space="0" w:color="auto"/>
        <w:left w:val="none" w:sz="0" w:space="0" w:color="auto"/>
        <w:bottom w:val="none" w:sz="0" w:space="0" w:color="auto"/>
        <w:right w:val="none" w:sz="0" w:space="0" w:color="auto"/>
      </w:divBdr>
    </w:div>
    <w:div w:id="1808544694">
      <w:bodyDiv w:val="1"/>
      <w:marLeft w:val="0"/>
      <w:marRight w:val="0"/>
      <w:marTop w:val="0"/>
      <w:marBottom w:val="0"/>
      <w:divBdr>
        <w:top w:val="none" w:sz="0" w:space="0" w:color="auto"/>
        <w:left w:val="none" w:sz="0" w:space="0" w:color="auto"/>
        <w:bottom w:val="none" w:sz="0" w:space="0" w:color="auto"/>
        <w:right w:val="none" w:sz="0" w:space="0" w:color="auto"/>
      </w:divBdr>
    </w:div>
    <w:div w:id="1825580736">
      <w:bodyDiv w:val="1"/>
      <w:marLeft w:val="0"/>
      <w:marRight w:val="0"/>
      <w:marTop w:val="0"/>
      <w:marBottom w:val="0"/>
      <w:divBdr>
        <w:top w:val="none" w:sz="0" w:space="0" w:color="auto"/>
        <w:left w:val="none" w:sz="0" w:space="0" w:color="auto"/>
        <w:bottom w:val="none" w:sz="0" w:space="0" w:color="auto"/>
        <w:right w:val="none" w:sz="0" w:space="0" w:color="auto"/>
      </w:divBdr>
    </w:div>
    <w:div w:id="1867986201">
      <w:bodyDiv w:val="1"/>
      <w:marLeft w:val="0"/>
      <w:marRight w:val="0"/>
      <w:marTop w:val="0"/>
      <w:marBottom w:val="0"/>
      <w:divBdr>
        <w:top w:val="none" w:sz="0" w:space="0" w:color="auto"/>
        <w:left w:val="none" w:sz="0" w:space="0" w:color="auto"/>
        <w:bottom w:val="none" w:sz="0" w:space="0" w:color="auto"/>
        <w:right w:val="none" w:sz="0" w:space="0" w:color="auto"/>
      </w:divBdr>
    </w:div>
    <w:div w:id="1868366833">
      <w:bodyDiv w:val="1"/>
      <w:marLeft w:val="0"/>
      <w:marRight w:val="0"/>
      <w:marTop w:val="0"/>
      <w:marBottom w:val="0"/>
      <w:divBdr>
        <w:top w:val="none" w:sz="0" w:space="0" w:color="auto"/>
        <w:left w:val="none" w:sz="0" w:space="0" w:color="auto"/>
        <w:bottom w:val="none" w:sz="0" w:space="0" w:color="auto"/>
        <w:right w:val="none" w:sz="0" w:space="0" w:color="auto"/>
      </w:divBdr>
    </w:div>
    <w:div w:id="1875069333">
      <w:bodyDiv w:val="1"/>
      <w:marLeft w:val="0"/>
      <w:marRight w:val="0"/>
      <w:marTop w:val="0"/>
      <w:marBottom w:val="0"/>
      <w:divBdr>
        <w:top w:val="none" w:sz="0" w:space="0" w:color="auto"/>
        <w:left w:val="none" w:sz="0" w:space="0" w:color="auto"/>
        <w:bottom w:val="none" w:sz="0" w:space="0" w:color="auto"/>
        <w:right w:val="none" w:sz="0" w:space="0" w:color="auto"/>
      </w:divBdr>
    </w:div>
    <w:div w:id="1879319229">
      <w:bodyDiv w:val="1"/>
      <w:marLeft w:val="0"/>
      <w:marRight w:val="0"/>
      <w:marTop w:val="0"/>
      <w:marBottom w:val="0"/>
      <w:divBdr>
        <w:top w:val="none" w:sz="0" w:space="0" w:color="auto"/>
        <w:left w:val="none" w:sz="0" w:space="0" w:color="auto"/>
        <w:bottom w:val="none" w:sz="0" w:space="0" w:color="auto"/>
        <w:right w:val="none" w:sz="0" w:space="0" w:color="auto"/>
      </w:divBdr>
    </w:div>
    <w:div w:id="1884441489">
      <w:bodyDiv w:val="1"/>
      <w:marLeft w:val="0"/>
      <w:marRight w:val="0"/>
      <w:marTop w:val="0"/>
      <w:marBottom w:val="0"/>
      <w:divBdr>
        <w:top w:val="none" w:sz="0" w:space="0" w:color="auto"/>
        <w:left w:val="none" w:sz="0" w:space="0" w:color="auto"/>
        <w:bottom w:val="none" w:sz="0" w:space="0" w:color="auto"/>
        <w:right w:val="none" w:sz="0" w:space="0" w:color="auto"/>
      </w:divBdr>
    </w:div>
    <w:div w:id="1905605841">
      <w:bodyDiv w:val="1"/>
      <w:marLeft w:val="0"/>
      <w:marRight w:val="0"/>
      <w:marTop w:val="0"/>
      <w:marBottom w:val="0"/>
      <w:divBdr>
        <w:top w:val="none" w:sz="0" w:space="0" w:color="auto"/>
        <w:left w:val="none" w:sz="0" w:space="0" w:color="auto"/>
        <w:bottom w:val="none" w:sz="0" w:space="0" w:color="auto"/>
        <w:right w:val="none" w:sz="0" w:space="0" w:color="auto"/>
      </w:divBdr>
    </w:div>
    <w:div w:id="1908105028">
      <w:bodyDiv w:val="1"/>
      <w:marLeft w:val="0"/>
      <w:marRight w:val="0"/>
      <w:marTop w:val="0"/>
      <w:marBottom w:val="0"/>
      <w:divBdr>
        <w:top w:val="none" w:sz="0" w:space="0" w:color="auto"/>
        <w:left w:val="none" w:sz="0" w:space="0" w:color="auto"/>
        <w:bottom w:val="none" w:sz="0" w:space="0" w:color="auto"/>
        <w:right w:val="none" w:sz="0" w:space="0" w:color="auto"/>
      </w:divBdr>
    </w:div>
    <w:div w:id="1927301989">
      <w:bodyDiv w:val="1"/>
      <w:marLeft w:val="0"/>
      <w:marRight w:val="0"/>
      <w:marTop w:val="0"/>
      <w:marBottom w:val="0"/>
      <w:divBdr>
        <w:top w:val="none" w:sz="0" w:space="0" w:color="auto"/>
        <w:left w:val="none" w:sz="0" w:space="0" w:color="auto"/>
        <w:bottom w:val="none" w:sz="0" w:space="0" w:color="auto"/>
        <w:right w:val="none" w:sz="0" w:space="0" w:color="auto"/>
      </w:divBdr>
    </w:div>
    <w:div w:id="1927957635">
      <w:bodyDiv w:val="1"/>
      <w:marLeft w:val="0"/>
      <w:marRight w:val="0"/>
      <w:marTop w:val="0"/>
      <w:marBottom w:val="0"/>
      <w:divBdr>
        <w:top w:val="none" w:sz="0" w:space="0" w:color="auto"/>
        <w:left w:val="none" w:sz="0" w:space="0" w:color="auto"/>
        <w:bottom w:val="none" w:sz="0" w:space="0" w:color="auto"/>
        <w:right w:val="none" w:sz="0" w:space="0" w:color="auto"/>
      </w:divBdr>
    </w:div>
    <w:div w:id="1932926491">
      <w:bodyDiv w:val="1"/>
      <w:marLeft w:val="0"/>
      <w:marRight w:val="0"/>
      <w:marTop w:val="0"/>
      <w:marBottom w:val="0"/>
      <w:divBdr>
        <w:top w:val="none" w:sz="0" w:space="0" w:color="auto"/>
        <w:left w:val="none" w:sz="0" w:space="0" w:color="auto"/>
        <w:bottom w:val="none" w:sz="0" w:space="0" w:color="auto"/>
        <w:right w:val="none" w:sz="0" w:space="0" w:color="auto"/>
      </w:divBdr>
    </w:div>
    <w:div w:id="1942370725">
      <w:bodyDiv w:val="1"/>
      <w:marLeft w:val="0"/>
      <w:marRight w:val="0"/>
      <w:marTop w:val="0"/>
      <w:marBottom w:val="0"/>
      <w:divBdr>
        <w:top w:val="none" w:sz="0" w:space="0" w:color="auto"/>
        <w:left w:val="none" w:sz="0" w:space="0" w:color="auto"/>
        <w:bottom w:val="none" w:sz="0" w:space="0" w:color="auto"/>
        <w:right w:val="none" w:sz="0" w:space="0" w:color="auto"/>
      </w:divBdr>
    </w:div>
    <w:div w:id="1949465967">
      <w:bodyDiv w:val="1"/>
      <w:marLeft w:val="0"/>
      <w:marRight w:val="0"/>
      <w:marTop w:val="0"/>
      <w:marBottom w:val="0"/>
      <w:divBdr>
        <w:top w:val="none" w:sz="0" w:space="0" w:color="auto"/>
        <w:left w:val="none" w:sz="0" w:space="0" w:color="auto"/>
        <w:bottom w:val="none" w:sz="0" w:space="0" w:color="auto"/>
        <w:right w:val="none" w:sz="0" w:space="0" w:color="auto"/>
      </w:divBdr>
    </w:div>
    <w:div w:id="1951426049">
      <w:bodyDiv w:val="1"/>
      <w:marLeft w:val="0"/>
      <w:marRight w:val="0"/>
      <w:marTop w:val="0"/>
      <w:marBottom w:val="0"/>
      <w:divBdr>
        <w:top w:val="none" w:sz="0" w:space="0" w:color="auto"/>
        <w:left w:val="none" w:sz="0" w:space="0" w:color="auto"/>
        <w:bottom w:val="none" w:sz="0" w:space="0" w:color="auto"/>
        <w:right w:val="none" w:sz="0" w:space="0" w:color="auto"/>
      </w:divBdr>
    </w:div>
    <w:div w:id="1957786174">
      <w:bodyDiv w:val="1"/>
      <w:marLeft w:val="0"/>
      <w:marRight w:val="0"/>
      <w:marTop w:val="0"/>
      <w:marBottom w:val="0"/>
      <w:divBdr>
        <w:top w:val="none" w:sz="0" w:space="0" w:color="auto"/>
        <w:left w:val="none" w:sz="0" w:space="0" w:color="auto"/>
        <w:bottom w:val="none" w:sz="0" w:space="0" w:color="auto"/>
        <w:right w:val="none" w:sz="0" w:space="0" w:color="auto"/>
      </w:divBdr>
    </w:div>
    <w:div w:id="1959947405">
      <w:bodyDiv w:val="1"/>
      <w:marLeft w:val="0"/>
      <w:marRight w:val="0"/>
      <w:marTop w:val="0"/>
      <w:marBottom w:val="0"/>
      <w:divBdr>
        <w:top w:val="none" w:sz="0" w:space="0" w:color="auto"/>
        <w:left w:val="none" w:sz="0" w:space="0" w:color="auto"/>
        <w:bottom w:val="none" w:sz="0" w:space="0" w:color="auto"/>
        <w:right w:val="none" w:sz="0" w:space="0" w:color="auto"/>
      </w:divBdr>
    </w:div>
    <w:div w:id="1963611239">
      <w:bodyDiv w:val="1"/>
      <w:marLeft w:val="0"/>
      <w:marRight w:val="0"/>
      <w:marTop w:val="0"/>
      <w:marBottom w:val="0"/>
      <w:divBdr>
        <w:top w:val="none" w:sz="0" w:space="0" w:color="auto"/>
        <w:left w:val="none" w:sz="0" w:space="0" w:color="auto"/>
        <w:bottom w:val="none" w:sz="0" w:space="0" w:color="auto"/>
        <w:right w:val="none" w:sz="0" w:space="0" w:color="auto"/>
      </w:divBdr>
    </w:div>
    <w:div w:id="1964144646">
      <w:bodyDiv w:val="1"/>
      <w:marLeft w:val="0"/>
      <w:marRight w:val="0"/>
      <w:marTop w:val="0"/>
      <w:marBottom w:val="0"/>
      <w:divBdr>
        <w:top w:val="none" w:sz="0" w:space="0" w:color="auto"/>
        <w:left w:val="none" w:sz="0" w:space="0" w:color="auto"/>
        <w:bottom w:val="none" w:sz="0" w:space="0" w:color="auto"/>
        <w:right w:val="none" w:sz="0" w:space="0" w:color="auto"/>
      </w:divBdr>
    </w:div>
    <w:div w:id="1973635851">
      <w:bodyDiv w:val="1"/>
      <w:marLeft w:val="0"/>
      <w:marRight w:val="0"/>
      <w:marTop w:val="0"/>
      <w:marBottom w:val="0"/>
      <w:divBdr>
        <w:top w:val="none" w:sz="0" w:space="0" w:color="auto"/>
        <w:left w:val="none" w:sz="0" w:space="0" w:color="auto"/>
        <w:bottom w:val="none" w:sz="0" w:space="0" w:color="auto"/>
        <w:right w:val="none" w:sz="0" w:space="0" w:color="auto"/>
      </w:divBdr>
    </w:div>
    <w:div w:id="1979262798">
      <w:bodyDiv w:val="1"/>
      <w:marLeft w:val="0"/>
      <w:marRight w:val="0"/>
      <w:marTop w:val="0"/>
      <w:marBottom w:val="0"/>
      <w:divBdr>
        <w:top w:val="none" w:sz="0" w:space="0" w:color="auto"/>
        <w:left w:val="none" w:sz="0" w:space="0" w:color="auto"/>
        <w:bottom w:val="none" w:sz="0" w:space="0" w:color="auto"/>
        <w:right w:val="none" w:sz="0" w:space="0" w:color="auto"/>
      </w:divBdr>
    </w:div>
    <w:div w:id="1987272597">
      <w:bodyDiv w:val="1"/>
      <w:marLeft w:val="0"/>
      <w:marRight w:val="0"/>
      <w:marTop w:val="0"/>
      <w:marBottom w:val="0"/>
      <w:divBdr>
        <w:top w:val="none" w:sz="0" w:space="0" w:color="auto"/>
        <w:left w:val="none" w:sz="0" w:space="0" w:color="auto"/>
        <w:bottom w:val="none" w:sz="0" w:space="0" w:color="auto"/>
        <w:right w:val="none" w:sz="0" w:space="0" w:color="auto"/>
      </w:divBdr>
    </w:div>
    <w:div w:id="1989237129">
      <w:bodyDiv w:val="1"/>
      <w:marLeft w:val="0"/>
      <w:marRight w:val="0"/>
      <w:marTop w:val="0"/>
      <w:marBottom w:val="0"/>
      <w:divBdr>
        <w:top w:val="none" w:sz="0" w:space="0" w:color="auto"/>
        <w:left w:val="none" w:sz="0" w:space="0" w:color="auto"/>
        <w:bottom w:val="none" w:sz="0" w:space="0" w:color="auto"/>
        <w:right w:val="none" w:sz="0" w:space="0" w:color="auto"/>
      </w:divBdr>
    </w:div>
    <w:div w:id="1991278137">
      <w:bodyDiv w:val="1"/>
      <w:marLeft w:val="0"/>
      <w:marRight w:val="0"/>
      <w:marTop w:val="0"/>
      <w:marBottom w:val="0"/>
      <w:divBdr>
        <w:top w:val="none" w:sz="0" w:space="0" w:color="auto"/>
        <w:left w:val="none" w:sz="0" w:space="0" w:color="auto"/>
        <w:bottom w:val="none" w:sz="0" w:space="0" w:color="auto"/>
        <w:right w:val="none" w:sz="0" w:space="0" w:color="auto"/>
      </w:divBdr>
    </w:div>
    <w:div w:id="1992126683">
      <w:bodyDiv w:val="1"/>
      <w:marLeft w:val="0"/>
      <w:marRight w:val="0"/>
      <w:marTop w:val="0"/>
      <w:marBottom w:val="0"/>
      <w:divBdr>
        <w:top w:val="none" w:sz="0" w:space="0" w:color="auto"/>
        <w:left w:val="none" w:sz="0" w:space="0" w:color="auto"/>
        <w:bottom w:val="none" w:sz="0" w:space="0" w:color="auto"/>
        <w:right w:val="none" w:sz="0" w:space="0" w:color="auto"/>
      </w:divBdr>
    </w:div>
    <w:div w:id="1997762501">
      <w:bodyDiv w:val="1"/>
      <w:marLeft w:val="0"/>
      <w:marRight w:val="0"/>
      <w:marTop w:val="0"/>
      <w:marBottom w:val="0"/>
      <w:divBdr>
        <w:top w:val="none" w:sz="0" w:space="0" w:color="auto"/>
        <w:left w:val="none" w:sz="0" w:space="0" w:color="auto"/>
        <w:bottom w:val="none" w:sz="0" w:space="0" w:color="auto"/>
        <w:right w:val="none" w:sz="0" w:space="0" w:color="auto"/>
      </w:divBdr>
    </w:div>
    <w:div w:id="1998459082">
      <w:bodyDiv w:val="1"/>
      <w:marLeft w:val="0"/>
      <w:marRight w:val="0"/>
      <w:marTop w:val="0"/>
      <w:marBottom w:val="0"/>
      <w:divBdr>
        <w:top w:val="none" w:sz="0" w:space="0" w:color="auto"/>
        <w:left w:val="none" w:sz="0" w:space="0" w:color="auto"/>
        <w:bottom w:val="none" w:sz="0" w:space="0" w:color="auto"/>
        <w:right w:val="none" w:sz="0" w:space="0" w:color="auto"/>
      </w:divBdr>
    </w:div>
    <w:div w:id="2017734050">
      <w:bodyDiv w:val="1"/>
      <w:marLeft w:val="0"/>
      <w:marRight w:val="0"/>
      <w:marTop w:val="0"/>
      <w:marBottom w:val="0"/>
      <w:divBdr>
        <w:top w:val="none" w:sz="0" w:space="0" w:color="auto"/>
        <w:left w:val="none" w:sz="0" w:space="0" w:color="auto"/>
        <w:bottom w:val="none" w:sz="0" w:space="0" w:color="auto"/>
        <w:right w:val="none" w:sz="0" w:space="0" w:color="auto"/>
      </w:divBdr>
    </w:div>
    <w:div w:id="2019262053">
      <w:bodyDiv w:val="1"/>
      <w:marLeft w:val="0"/>
      <w:marRight w:val="0"/>
      <w:marTop w:val="0"/>
      <w:marBottom w:val="0"/>
      <w:divBdr>
        <w:top w:val="none" w:sz="0" w:space="0" w:color="auto"/>
        <w:left w:val="none" w:sz="0" w:space="0" w:color="auto"/>
        <w:bottom w:val="none" w:sz="0" w:space="0" w:color="auto"/>
        <w:right w:val="none" w:sz="0" w:space="0" w:color="auto"/>
      </w:divBdr>
    </w:div>
    <w:div w:id="2023241741">
      <w:bodyDiv w:val="1"/>
      <w:marLeft w:val="0"/>
      <w:marRight w:val="0"/>
      <w:marTop w:val="0"/>
      <w:marBottom w:val="0"/>
      <w:divBdr>
        <w:top w:val="none" w:sz="0" w:space="0" w:color="auto"/>
        <w:left w:val="none" w:sz="0" w:space="0" w:color="auto"/>
        <w:bottom w:val="none" w:sz="0" w:space="0" w:color="auto"/>
        <w:right w:val="none" w:sz="0" w:space="0" w:color="auto"/>
      </w:divBdr>
    </w:div>
    <w:div w:id="2025738810">
      <w:bodyDiv w:val="1"/>
      <w:marLeft w:val="0"/>
      <w:marRight w:val="0"/>
      <w:marTop w:val="0"/>
      <w:marBottom w:val="0"/>
      <w:divBdr>
        <w:top w:val="none" w:sz="0" w:space="0" w:color="auto"/>
        <w:left w:val="none" w:sz="0" w:space="0" w:color="auto"/>
        <w:bottom w:val="none" w:sz="0" w:space="0" w:color="auto"/>
        <w:right w:val="none" w:sz="0" w:space="0" w:color="auto"/>
      </w:divBdr>
    </w:div>
    <w:div w:id="2037921103">
      <w:bodyDiv w:val="1"/>
      <w:marLeft w:val="0"/>
      <w:marRight w:val="0"/>
      <w:marTop w:val="0"/>
      <w:marBottom w:val="0"/>
      <w:divBdr>
        <w:top w:val="none" w:sz="0" w:space="0" w:color="auto"/>
        <w:left w:val="none" w:sz="0" w:space="0" w:color="auto"/>
        <w:bottom w:val="none" w:sz="0" w:space="0" w:color="auto"/>
        <w:right w:val="none" w:sz="0" w:space="0" w:color="auto"/>
      </w:divBdr>
    </w:div>
    <w:div w:id="2042629530">
      <w:bodyDiv w:val="1"/>
      <w:marLeft w:val="0"/>
      <w:marRight w:val="0"/>
      <w:marTop w:val="0"/>
      <w:marBottom w:val="0"/>
      <w:divBdr>
        <w:top w:val="none" w:sz="0" w:space="0" w:color="auto"/>
        <w:left w:val="none" w:sz="0" w:space="0" w:color="auto"/>
        <w:bottom w:val="none" w:sz="0" w:space="0" w:color="auto"/>
        <w:right w:val="none" w:sz="0" w:space="0" w:color="auto"/>
      </w:divBdr>
    </w:div>
    <w:div w:id="2043706476">
      <w:bodyDiv w:val="1"/>
      <w:marLeft w:val="0"/>
      <w:marRight w:val="0"/>
      <w:marTop w:val="0"/>
      <w:marBottom w:val="0"/>
      <w:divBdr>
        <w:top w:val="none" w:sz="0" w:space="0" w:color="auto"/>
        <w:left w:val="none" w:sz="0" w:space="0" w:color="auto"/>
        <w:bottom w:val="none" w:sz="0" w:space="0" w:color="auto"/>
        <w:right w:val="none" w:sz="0" w:space="0" w:color="auto"/>
      </w:divBdr>
    </w:div>
    <w:div w:id="2068338748">
      <w:bodyDiv w:val="1"/>
      <w:marLeft w:val="0"/>
      <w:marRight w:val="0"/>
      <w:marTop w:val="0"/>
      <w:marBottom w:val="0"/>
      <w:divBdr>
        <w:top w:val="none" w:sz="0" w:space="0" w:color="auto"/>
        <w:left w:val="none" w:sz="0" w:space="0" w:color="auto"/>
        <w:bottom w:val="none" w:sz="0" w:space="0" w:color="auto"/>
        <w:right w:val="none" w:sz="0" w:space="0" w:color="auto"/>
      </w:divBdr>
    </w:div>
    <w:div w:id="2071423224">
      <w:bodyDiv w:val="1"/>
      <w:marLeft w:val="0"/>
      <w:marRight w:val="0"/>
      <w:marTop w:val="0"/>
      <w:marBottom w:val="0"/>
      <w:divBdr>
        <w:top w:val="none" w:sz="0" w:space="0" w:color="auto"/>
        <w:left w:val="none" w:sz="0" w:space="0" w:color="auto"/>
        <w:bottom w:val="none" w:sz="0" w:space="0" w:color="auto"/>
        <w:right w:val="none" w:sz="0" w:space="0" w:color="auto"/>
      </w:divBdr>
    </w:div>
    <w:div w:id="2075617842">
      <w:bodyDiv w:val="1"/>
      <w:marLeft w:val="0"/>
      <w:marRight w:val="0"/>
      <w:marTop w:val="0"/>
      <w:marBottom w:val="0"/>
      <w:divBdr>
        <w:top w:val="none" w:sz="0" w:space="0" w:color="auto"/>
        <w:left w:val="none" w:sz="0" w:space="0" w:color="auto"/>
        <w:bottom w:val="none" w:sz="0" w:space="0" w:color="auto"/>
        <w:right w:val="none" w:sz="0" w:space="0" w:color="auto"/>
      </w:divBdr>
    </w:div>
    <w:div w:id="2076003467">
      <w:bodyDiv w:val="1"/>
      <w:marLeft w:val="0"/>
      <w:marRight w:val="0"/>
      <w:marTop w:val="0"/>
      <w:marBottom w:val="0"/>
      <w:divBdr>
        <w:top w:val="none" w:sz="0" w:space="0" w:color="auto"/>
        <w:left w:val="none" w:sz="0" w:space="0" w:color="auto"/>
        <w:bottom w:val="none" w:sz="0" w:space="0" w:color="auto"/>
        <w:right w:val="none" w:sz="0" w:space="0" w:color="auto"/>
      </w:divBdr>
    </w:div>
    <w:div w:id="2082172109">
      <w:bodyDiv w:val="1"/>
      <w:marLeft w:val="0"/>
      <w:marRight w:val="0"/>
      <w:marTop w:val="0"/>
      <w:marBottom w:val="0"/>
      <w:divBdr>
        <w:top w:val="none" w:sz="0" w:space="0" w:color="auto"/>
        <w:left w:val="none" w:sz="0" w:space="0" w:color="auto"/>
        <w:bottom w:val="none" w:sz="0" w:space="0" w:color="auto"/>
        <w:right w:val="none" w:sz="0" w:space="0" w:color="auto"/>
      </w:divBdr>
    </w:div>
    <w:div w:id="2082748458">
      <w:bodyDiv w:val="1"/>
      <w:marLeft w:val="0"/>
      <w:marRight w:val="0"/>
      <w:marTop w:val="0"/>
      <w:marBottom w:val="0"/>
      <w:divBdr>
        <w:top w:val="none" w:sz="0" w:space="0" w:color="auto"/>
        <w:left w:val="none" w:sz="0" w:space="0" w:color="auto"/>
        <w:bottom w:val="none" w:sz="0" w:space="0" w:color="auto"/>
        <w:right w:val="none" w:sz="0" w:space="0" w:color="auto"/>
      </w:divBdr>
    </w:div>
    <w:div w:id="2104715689">
      <w:bodyDiv w:val="1"/>
      <w:marLeft w:val="0"/>
      <w:marRight w:val="0"/>
      <w:marTop w:val="0"/>
      <w:marBottom w:val="0"/>
      <w:divBdr>
        <w:top w:val="none" w:sz="0" w:space="0" w:color="auto"/>
        <w:left w:val="none" w:sz="0" w:space="0" w:color="auto"/>
        <w:bottom w:val="none" w:sz="0" w:space="0" w:color="auto"/>
        <w:right w:val="none" w:sz="0" w:space="0" w:color="auto"/>
      </w:divBdr>
    </w:div>
    <w:div w:id="2105802913">
      <w:bodyDiv w:val="1"/>
      <w:marLeft w:val="0"/>
      <w:marRight w:val="0"/>
      <w:marTop w:val="0"/>
      <w:marBottom w:val="0"/>
      <w:divBdr>
        <w:top w:val="none" w:sz="0" w:space="0" w:color="auto"/>
        <w:left w:val="none" w:sz="0" w:space="0" w:color="auto"/>
        <w:bottom w:val="none" w:sz="0" w:space="0" w:color="auto"/>
        <w:right w:val="none" w:sz="0" w:space="0" w:color="auto"/>
      </w:divBdr>
    </w:div>
    <w:div w:id="2129934675">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pobornikov@sofiyskavoda.bg"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procurement.sofiyskavoda.bg/documents.aspx?zop=1566"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aop.bg" TargetMode="External"/><Relationship Id="rId28" Type="http://schemas.openxmlformats.org/officeDocument/2006/relationships/header" Target="header8.xml"/><Relationship Id="rId10" Type="http://schemas.openxmlformats.org/officeDocument/2006/relationships/styles" Target="styles.xml"/><Relationship Id="rId19" Type="http://schemas.openxmlformats.org/officeDocument/2006/relationships/hyperlink" Target="file:///C:\Users\MShirletova\AppData\Local\Microsoft\Windows\Temporary%20Internet%20Files\Content.Outlook\VADX9NHY\TT001360_&#1048;&#1085;&#1089;&#1090;&#1088;&#1091;&#1082;&#1094;&#1080;&#1080;%20&#1080;%20&#1076;&#1086;&#1082;&#1091;&#1084;&#1077;&#1085;&#1090;&#1072;&#1094;&#1080;&#1103;%20skada%20&#1083;&#1072;&#1089;&#1090;%20&#1079;&#1072;%20&#1089;&#1072;&#1081;&#1090;&#1072;_podpisana_24.02.2015_&#1089;%20&#1082;&#1086;&#1084;&#1077;&#1085;&#1090;&#1072;&#1088;&#1080;TT_DD.docx"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ocTitle xmlns="b1f3b5ea-2115-432e-8ddc-6d5e77145f65">ТТ001802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1566</PublicOrd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AE5F2E-D272-4606-9189-84DB3D5AF527}"/>
</file>

<file path=customXml/itemProps2.xml><?xml version="1.0" encoding="utf-8"?>
<ds:datastoreItem xmlns:ds="http://schemas.openxmlformats.org/officeDocument/2006/customXml" ds:itemID="{DE4A9023-DCCA-42BB-9D5E-CD48F3C7A64B}"/>
</file>

<file path=customXml/itemProps3.xml><?xml version="1.0" encoding="utf-8"?>
<ds:datastoreItem xmlns:ds="http://schemas.openxmlformats.org/officeDocument/2006/customXml" ds:itemID="{8BA3DC60-99AB-48E4-A1CB-1E3B9C498C30}"/>
</file>

<file path=customXml/itemProps4.xml><?xml version="1.0" encoding="utf-8"?>
<ds:datastoreItem xmlns:ds="http://schemas.openxmlformats.org/officeDocument/2006/customXml" ds:itemID="{E0667598-FCF6-426E-AB76-4C652238E95C}"/>
</file>

<file path=customXml/itemProps5.xml><?xml version="1.0" encoding="utf-8"?>
<ds:datastoreItem xmlns:ds="http://schemas.openxmlformats.org/officeDocument/2006/customXml" ds:itemID="{E4E2D15A-994A-4513-A931-F936D1994E73}"/>
</file>

<file path=customXml/itemProps6.xml><?xml version="1.0" encoding="utf-8"?>
<ds:datastoreItem xmlns:ds="http://schemas.openxmlformats.org/officeDocument/2006/customXml" ds:itemID="{4E3E5E28-BA58-49D7-A125-C084FA7D6A39}"/>
</file>

<file path=customXml/itemProps7.xml><?xml version="1.0" encoding="utf-8"?>
<ds:datastoreItem xmlns:ds="http://schemas.openxmlformats.org/officeDocument/2006/customXml" ds:itemID="{63432B46-FDE1-407C-8E2C-DD10F295ACB0}"/>
</file>

<file path=customXml/itemProps8.xml><?xml version="1.0" encoding="utf-8"?>
<ds:datastoreItem xmlns:ds="http://schemas.openxmlformats.org/officeDocument/2006/customXml" ds:itemID="{6FDF4143-0E8E-43DE-B7B5-6D956DA4B2CF}"/>
</file>

<file path=docProps/app.xml><?xml version="1.0" encoding="utf-8"?>
<Properties xmlns="http://schemas.openxmlformats.org/officeDocument/2006/extended-properties" xmlns:vt="http://schemas.openxmlformats.org/officeDocument/2006/docPropsVTypes">
  <Template>Normal.dotm</Template>
  <TotalTime>1443</TotalTime>
  <Pages>92</Pages>
  <Words>24693</Words>
  <Characters>140752</Characters>
  <Application>Microsoft Office Word</Application>
  <DocSecurity>0</DocSecurity>
  <Lines>1172</Lines>
  <Paragraphs>330</Paragraphs>
  <ScaleCrop>false</ScaleCrop>
  <HeadingPairs>
    <vt:vector size="6" baseType="variant">
      <vt:variant>
        <vt:lpstr>Title</vt:lpstr>
      </vt:variant>
      <vt:variant>
        <vt:i4>1</vt:i4>
      </vt:variant>
      <vt:variant>
        <vt:lpstr>Headings</vt:lpstr>
      </vt:variant>
      <vt:variant>
        <vt:i4>100</vt:i4>
      </vt:variant>
      <vt:variant>
        <vt:lpstr>Заглавие</vt:lpstr>
      </vt:variant>
      <vt:variant>
        <vt:i4>1</vt:i4>
      </vt:variant>
    </vt:vector>
  </HeadingPairs>
  <TitlesOfParts>
    <vt:vector size="102" baseType="lpstr">
      <vt:lpstr/>
      <vt:lpstr>“Софийска вода” АД</vt:lpstr>
      <vt:lpstr>Процедура № ТТ001802</vt:lpstr>
      <vt:lpstr/>
      <vt:lpstr/>
      <vt:lpstr>Поддръжка, профилактика и сервиз на система за диспечески контрол и управление S</vt:lpstr>
      <vt:lpstr>ИНСТРУКЦИИ КЪМ УЧАСТНИЦИТЕ</vt:lpstr>
      <vt:lpstr>Необходимият комплект документи за служителите, които ще работят на обектите, с</vt:lpstr>
      <vt:lpstr>Свидетелство за съдимост;</vt:lpstr>
      <vt:lpstr>Медицинска справка от Център за психично здраве, че лицето не се води на диспанс</vt:lpstr>
      <vt:lpstr>Служебна бележка от органите на прокуратурата или НСлС за липса на водени досъде</vt:lpstr>
      <vt:lpstr>Попълнен на ръка въпросник-Приложение № 6 от „Правилника за прилагане на закона </vt:lpstr>
      <vt:lpstr>В случай, че Изпълнителят има валидно разрешение за достъп от ДАНС до други стра</vt:lpstr>
      <vt:lpstr>ПРОЕКТО-ДОГОВОР</vt:lpstr>
      <vt:lpstr/>
      <vt:lpstr>РАЗДЕЛ А: ТЕХНИЧЕСКО ЗАДАНИЕ – ПРЕДМЕТ НА ДОГОВОРА ЗА УСЛУГИ</vt:lpstr>
      <vt:lpstr/>
      <vt:lpstr/>
      <vt:lpstr>    ЦЕНОВИ ДОКУМЕНТ</vt:lpstr>
      <vt:lpstr>РАЗДЕЛ В: СПЕЦИФИЧНИ УСЛОВИЯ НА ДОГОВОРА</vt:lpstr>
      <vt:lpstr/>
      <vt:lpstr>РАЗДЕЛ Г: ОБЩИ УСЛОВИЯ НА ДОГОВОРА ЗА УСЛУГИ</vt:lpstr>
      <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 означава всички услуги, описани в Раздел А: Техническо задание – пред</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обезпечаване на изпълнението” означава паричната сума или банковата</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Изпълнителят носи отговорност за предоставянето на услугите, включително и за те</vt:lpstr>
      <vt:lpstr>Изпълнителят представя фактури за плащане съгласно чл.6 Плащане, ДДС и гаранция </vt:lpstr>
      <vt:lpstr>Изпълнителят трябва да предостави на Възложителя документи и/или сертификати , к</vt:lpstr>
      <vt:lpstr>Изпълнителят се задължава да не допуска съхраняване и/или ползване на обекта на </vt:lpstr>
      <vt:lpstr>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предоставяне на услугите и некачествено изпълнение на </vt:lpstr>
      <vt:lpstr>ПЛАЩАНЕ, ДДС И ГАРАНЦИЯ ЗА ОБЕЗПЕЧАВАНЕ НА ИЗПЪЛНЕНИЕТО</vt:lpstr>
      <vt:lpstr>Контактите между Възложителя и Изпълнителя по повод на ежедневното предоставяне </vt:lpstr>
      <vt:lpstr>След предоставяне на всички услуги Изпълнителят изготвя Приемо-предавателен прот</vt:lpstr>
      <vt:lpstr>След като протоколът се подпише от двете страни без възражения, Изпълнителят изд</vt:lpstr>
      <vt:lpstr>Плащането се извършва по банков път в четиридесет и пет дневен срок от датата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СПЕЦИФИКАЦИЯ</vt:lpstr>
      <vt:lpstr>Изпълнителят се задължава да изпълнява услугите съгласно Раздел А: Техническо за</vt:lpstr>
      <vt:lpstr>Ако Изпълнителят предостави услуги, които не отговарят на изискванията на догово</vt:lpstr>
      <vt:lpstr>ВЪТРЕШНИ ПРАВИЛА</vt:lpstr>
      <vt:lpstr>Преди започване на предоставяне на услугите или на някоя част от тях, Изпълнител</vt:lpstr>
      <vt:lpstr>ЗАПОЗНАВАНЕ С УСЛОВИЯТА НА ОБЕКТИТЕ</vt:lpstr>
      <vt:lpstr>Приема се, че Изпълнителят се е запознал и приел достъпа и другите комуникации к</vt:lpstr>
      <vt:lpstr>Изпълнителят няма право да търси допълнителни плащания поради недоразумение или </vt:lpstr>
      <vt:lpstr> </vt:lpstr>
    </vt:vector>
  </TitlesOfParts>
  <Company>Sofiyska Voda AD</Company>
  <LinksUpToDate>false</LinksUpToDate>
  <CharactersWithSpaces>165115</CharactersWithSpaces>
  <SharedDoc>false</SharedDoc>
  <HLinks>
    <vt:vector size="276" baseType="variant">
      <vt:variant>
        <vt:i4>7602196</vt:i4>
      </vt:variant>
      <vt:variant>
        <vt:i4>138</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135</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7536656</vt:i4>
      </vt:variant>
      <vt:variant>
        <vt:i4>132</vt:i4>
      </vt:variant>
      <vt:variant>
        <vt:i4>0</vt:i4>
      </vt:variant>
      <vt:variant>
        <vt:i4>5</vt:i4>
      </vt:variant>
      <vt:variant>
        <vt:lpwstr>\\Fileserver\Procurement\ДРУГИ\ОБЩИ УСЛОВИЯ\доставки\РАЗДЕЛ Г_Общи условия_Доставка_нови.doc</vt:lpwstr>
      </vt:variant>
      <vt:variant>
        <vt:lpwstr>изпълнител</vt:lpwstr>
      </vt:variant>
      <vt:variant>
        <vt:i4>7602196</vt:i4>
      </vt:variant>
      <vt:variant>
        <vt:i4>129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71369770</vt:i4>
      </vt:variant>
      <vt:variant>
        <vt:i4>126</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71369770</vt:i4>
      </vt:variant>
      <vt:variant>
        <vt:i4>123</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7602196</vt:i4>
      </vt:variant>
      <vt:variant>
        <vt:i4>120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114</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111</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108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105</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262169</vt:i4>
      </vt:variant>
      <vt:variant>
        <vt:i4>102</vt:i4>
      </vt:variant>
      <vt:variant>
        <vt:i4>0</vt:i4>
      </vt:variant>
      <vt:variant>
        <vt:i4>5</vt:i4>
      </vt:variant>
      <vt:variant>
        <vt:lpwstr>\\Fileserver\Procurement\ДРУГИ\ОБЩИ УСЛОВИЯ\доставки\РАЗДЕЛ Г_Общи условия_Доставка_нови.doc</vt:lpwstr>
      </vt:variant>
      <vt:variant>
        <vt:lpwstr>поръчка</vt:lpwstr>
      </vt:variant>
      <vt:variant>
        <vt:i4>7602196</vt:i4>
      </vt:variant>
      <vt:variant>
        <vt:i4>99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96</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93</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87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81</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78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71173173</vt:i4>
      </vt:variant>
      <vt:variant>
        <vt:i4>75</vt:i4>
      </vt:variant>
      <vt:variant>
        <vt:i4>0</vt:i4>
      </vt:variant>
      <vt:variant>
        <vt:i4>5</vt:i4>
      </vt:variant>
      <vt:variant>
        <vt:lpwstr/>
      </vt:variant>
      <vt:variant>
        <vt:lpwstr>договор</vt:lpwstr>
      </vt:variant>
      <vt:variant>
        <vt:i4>70845489</vt:i4>
      </vt:variant>
      <vt:variant>
        <vt:i4>72</vt:i4>
      </vt:variant>
      <vt:variant>
        <vt:i4>0</vt:i4>
      </vt:variant>
      <vt:variant>
        <vt:i4>5</vt:i4>
      </vt:variant>
      <vt:variant>
        <vt:lpwstr/>
      </vt:variant>
      <vt:variant>
        <vt:lpwstr>изпълнител</vt:lpwstr>
      </vt:variant>
      <vt:variant>
        <vt:i4>7405680</vt:i4>
      </vt:variant>
      <vt:variant>
        <vt:i4>69</vt:i4>
      </vt:variant>
      <vt:variant>
        <vt:i4>0</vt:i4>
      </vt:variant>
      <vt:variant>
        <vt:i4>5</vt:i4>
      </vt:variant>
      <vt:variant>
        <vt:lpwstr/>
      </vt:variant>
      <vt:variant>
        <vt:lpwstr>гаранциязаизпълнение</vt:lpwstr>
      </vt:variant>
      <vt:variant>
        <vt:i4>71173174</vt:i4>
      </vt:variant>
      <vt:variant>
        <vt:i4>66</vt:i4>
      </vt:variant>
      <vt:variant>
        <vt:i4>0</vt:i4>
      </vt:variant>
      <vt:variant>
        <vt:i4>5</vt:i4>
      </vt:variant>
      <vt:variant>
        <vt:lpwstr/>
      </vt:variant>
      <vt:variant>
        <vt:lpwstr>възложител</vt:lpwstr>
      </vt:variant>
      <vt:variant>
        <vt:i4>71173173</vt:i4>
      </vt:variant>
      <vt:variant>
        <vt:i4>63</vt:i4>
      </vt:variant>
      <vt:variant>
        <vt:i4>0</vt:i4>
      </vt:variant>
      <vt:variant>
        <vt:i4>5</vt:i4>
      </vt:variant>
      <vt:variant>
        <vt:lpwstr/>
      </vt:variant>
      <vt:variant>
        <vt:lpwstr>договор</vt:lpwstr>
      </vt:variant>
      <vt:variant>
        <vt:i4>70845489</vt:i4>
      </vt:variant>
      <vt:variant>
        <vt:i4>60</vt:i4>
      </vt:variant>
      <vt:variant>
        <vt:i4>0</vt:i4>
      </vt:variant>
      <vt:variant>
        <vt:i4>5</vt:i4>
      </vt:variant>
      <vt:variant>
        <vt:lpwstr/>
      </vt:variant>
      <vt:variant>
        <vt:lpwstr>изпълнител</vt:lpwstr>
      </vt:variant>
      <vt:variant>
        <vt:i4>71173174</vt:i4>
      </vt:variant>
      <vt:variant>
        <vt:i4>57</vt:i4>
      </vt:variant>
      <vt:variant>
        <vt:i4>0</vt:i4>
      </vt:variant>
      <vt:variant>
        <vt:i4>5</vt:i4>
      </vt:variant>
      <vt:variant>
        <vt:lpwstr/>
      </vt:variant>
      <vt:variant>
        <vt:lpwstr>възложител</vt:lpwstr>
      </vt:variant>
      <vt:variant>
        <vt:i4>70845489</vt:i4>
      </vt:variant>
      <vt:variant>
        <vt:i4>54</vt:i4>
      </vt:variant>
      <vt:variant>
        <vt:i4>0</vt:i4>
      </vt:variant>
      <vt:variant>
        <vt:i4>5</vt:i4>
      </vt:variant>
      <vt:variant>
        <vt:lpwstr/>
      </vt:variant>
      <vt:variant>
        <vt:lpwstr>изпълнител</vt:lpwstr>
      </vt:variant>
      <vt:variant>
        <vt:i4>71173173</vt:i4>
      </vt:variant>
      <vt:variant>
        <vt:i4>51</vt:i4>
      </vt:variant>
      <vt:variant>
        <vt:i4>0</vt:i4>
      </vt:variant>
      <vt:variant>
        <vt:i4>5</vt:i4>
      </vt:variant>
      <vt:variant>
        <vt:lpwstr/>
      </vt:variant>
      <vt:variant>
        <vt:lpwstr>договор</vt:lpwstr>
      </vt:variant>
      <vt:variant>
        <vt:i4>71173174</vt:i4>
      </vt:variant>
      <vt:variant>
        <vt:i4>48</vt:i4>
      </vt:variant>
      <vt:variant>
        <vt:i4>0</vt:i4>
      </vt:variant>
      <vt:variant>
        <vt:i4>5</vt:i4>
      </vt:variant>
      <vt:variant>
        <vt:lpwstr/>
      </vt:variant>
      <vt:variant>
        <vt:lpwstr>възложител</vt:lpwstr>
      </vt:variant>
      <vt:variant>
        <vt:i4>70845489</vt:i4>
      </vt:variant>
      <vt:variant>
        <vt:i4>45</vt:i4>
      </vt:variant>
      <vt:variant>
        <vt:i4>0</vt:i4>
      </vt:variant>
      <vt:variant>
        <vt:i4>5</vt:i4>
      </vt:variant>
      <vt:variant>
        <vt:lpwstr/>
      </vt:variant>
      <vt:variant>
        <vt:lpwstr>изпълнител</vt:lpwstr>
      </vt:variant>
      <vt:variant>
        <vt:i4>70845489</vt:i4>
      </vt:variant>
      <vt:variant>
        <vt:i4>42</vt:i4>
      </vt:variant>
      <vt:variant>
        <vt:i4>0</vt:i4>
      </vt:variant>
      <vt:variant>
        <vt:i4>5</vt:i4>
      </vt:variant>
      <vt:variant>
        <vt:lpwstr/>
      </vt:variant>
      <vt:variant>
        <vt:lpwstr>изпълнител</vt:lpwstr>
      </vt:variant>
      <vt:variant>
        <vt:i4>71173174</vt:i4>
      </vt:variant>
      <vt:variant>
        <vt:i4>39</vt:i4>
      </vt:variant>
      <vt:variant>
        <vt:i4>0</vt:i4>
      </vt:variant>
      <vt:variant>
        <vt:i4>5</vt:i4>
      </vt:variant>
      <vt:variant>
        <vt:lpwstr/>
      </vt:variant>
      <vt:variant>
        <vt:lpwstr>възложител</vt:lpwstr>
      </vt:variant>
      <vt:variant>
        <vt:i4>70845489</vt:i4>
      </vt:variant>
      <vt:variant>
        <vt:i4>36</vt:i4>
      </vt:variant>
      <vt:variant>
        <vt:i4>0</vt:i4>
      </vt:variant>
      <vt:variant>
        <vt:i4>5</vt:i4>
      </vt:variant>
      <vt:variant>
        <vt:lpwstr/>
      </vt:variant>
      <vt:variant>
        <vt:lpwstr>изпълнител</vt:lpwstr>
      </vt:variant>
      <vt:variant>
        <vt:i4>71173174</vt:i4>
      </vt:variant>
      <vt:variant>
        <vt:i4>33</vt:i4>
      </vt:variant>
      <vt:variant>
        <vt:i4>0</vt:i4>
      </vt:variant>
      <vt:variant>
        <vt:i4>5</vt:i4>
      </vt:variant>
      <vt:variant>
        <vt:lpwstr/>
      </vt:variant>
      <vt:variant>
        <vt:lpwstr>възложител</vt:lpwstr>
      </vt:variant>
      <vt:variant>
        <vt:i4>70845489</vt:i4>
      </vt:variant>
      <vt:variant>
        <vt:i4>30</vt:i4>
      </vt:variant>
      <vt:variant>
        <vt:i4>0</vt:i4>
      </vt:variant>
      <vt:variant>
        <vt:i4>5</vt:i4>
      </vt:variant>
      <vt:variant>
        <vt:lpwstr/>
      </vt:variant>
      <vt:variant>
        <vt:lpwstr>изпълнител</vt:lpwstr>
      </vt:variant>
      <vt:variant>
        <vt:i4>71173173</vt:i4>
      </vt:variant>
      <vt:variant>
        <vt:i4>27</vt:i4>
      </vt:variant>
      <vt:variant>
        <vt:i4>0</vt:i4>
      </vt:variant>
      <vt:variant>
        <vt:i4>5</vt:i4>
      </vt:variant>
      <vt:variant>
        <vt:lpwstr/>
      </vt:variant>
      <vt:variant>
        <vt:lpwstr>договор</vt:lpwstr>
      </vt:variant>
      <vt:variant>
        <vt:i4>589946</vt:i4>
      </vt:variant>
      <vt:variant>
        <vt:i4>24</vt:i4>
      </vt:variant>
      <vt:variant>
        <vt:i4>0</vt:i4>
      </vt:variant>
      <vt:variant>
        <vt:i4>5</vt:i4>
      </vt:variant>
      <vt:variant>
        <vt:lpwstr/>
      </vt:variant>
      <vt:variant>
        <vt:lpwstr>предметнадоговора</vt:lpwstr>
      </vt:variant>
      <vt:variant>
        <vt:i4>70845489</vt:i4>
      </vt:variant>
      <vt:variant>
        <vt:i4>21</vt:i4>
      </vt:variant>
      <vt:variant>
        <vt:i4>0</vt:i4>
      </vt:variant>
      <vt:variant>
        <vt:i4>5</vt:i4>
      </vt:variant>
      <vt:variant>
        <vt:lpwstr/>
      </vt:variant>
      <vt:variant>
        <vt:lpwstr>изпълнител</vt:lpwstr>
      </vt:variant>
      <vt:variant>
        <vt:i4>72287293</vt:i4>
      </vt:variant>
      <vt:variant>
        <vt:i4>18</vt:i4>
      </vt:variant>
      <vt:variant>
        <vt:i4>0</vt:i4>
      </vt:variant>
      <vt:variant>
        <vt:i4>5</vt:i4>
      </vt:variant>
      <vt:variant>
        <vt:lpwstr/>
      </vt:variant>
      <vt:variant>
        <vt:lpwstr>мястонадоставка</vt:lpwstr>
      </vt:variant>
      <vt:variant>
        <vt:i4>71173173</vt:i4>
      </vt:variant>
      <vt:variant>
        <vt:i4>15</vt:i4>
      </vt:variant>
      <vt:variant>
        <vt:i4>0</vt:i4>
      </vt:variant>
      <vt:variant>
        <vt:i4>5</vt:i4>
      </vt:variant>
      <vt:variant>
        <vt:lpwstr/>
      </vt:variant>
      <vt:variant>
        <vt:lpwstr>договор</vt:lpwstr>
      </vt:variant>
      <vt:variant>
        <vt:i4>7864447</vt:i4>
      </vt:variant>
      <vt:variant>
        <vt:i4>12</vt:i4>
      </vt:variant>
      <vt:variant>
        <vt:i4>0</vt:i4>
      </vt:variant>
      <vt:variant>
        <vt:i4>5</vt:i4>
      </vt:variant>
      <vt:variant>
        <vt:lpwstr/>
      </vt:variant>
      <vt:variant>
        <vt:lpwstr>стоки</vt:lpwstr>
      </vt:variant>
      <vt:variant>
        <vt:i4>70845489</vt:i4>
      </vt:variant>
      <vt:variant>
        <vt:i4>8</vt:i4>
      </vt:variant>
      <vt:variant>
        <vt:i4>0</vt:i4>
      </vt:variant>
      <vt:variant>
        <vt:i4>5</vt:i4>
      </vt:variant>
      <vt:variant>
        <vt:lpwstr/>
      </vt:variant>
      <vt:variant>
        <vt:lpwstr>изпълнител</vt:lpwstr>
      </vt:variant>
      <vt:variant>
        <vt:i4>70845489</vt:i4>
      </vt:variant>
      <vt:variant>
        <vt:i4>6</vt:i4>
      </vt:variant>
      <vt:variant>
        <vt:i4>0</vt:i4>
      </vt:variant>
      <vt:variant>
        <vt:i4>5</vt:i4>
      </vt:variant>
      <vt:variant>
        <vt:lpwstr/>
      </vt:variant>
      <vt:variant>
        <vt:lpwstr>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tgenov</dc:creator>
  <cp:keywords/>
  <dc:description/>
  <cp:lastModifiedBy>Pobornikov, Sergei</cp:lastModifiedBy>
  <cp:revision>48</cp:revision>
  <cp:lastPrinted>2019-01-03T11:53:00Z</cp:lastPrinted>
  <dcterms:created xsi:type="dcterms:W3CDTF">2017-12-12T13:33:00Z</dcterms:created>
  <dcterms:modified xsi:type="dcterms:W3CDTF">2019-01-25T12:00:00Z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opySource">
    <vt:lpwstr/>
  </property>
  <property fmtid="{D5CDD505-2E9C-101B-9397-08002B2CF9AE}" pid="4" name="Order">
    <vt:lpwstr>45700.0000000000</vt:lpwstr>
  </property>
  <property fmtid="{D5CDD505-2E9C-101B-9397-08002B2CF9AE}" pid="5" name="TemplateUrl">
    <vt:lpwstr/>
  </property>
  <property fmtid="{D5CDD505-2E9C-101B-9397-08002B2CF9AE}" pid="6" name="xd_ProgID">
    <vt:lpwstr/>
  </property>
  <property fmtid="{D5CDD505-2E9C-101B-9397-08002B2CF9AE}" pid="7" name="_DocHome">
    <vt:i4>1594879726</vt:i4>
  </property>
</Properties>
</file>