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78D387D8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4761F3">
        <w:rPr>
          <w:rFonts w:ascii="Verdana" w:hAnsi="Verdana"/>
          <w:bCs/>
          <w:lang w:val="en-US"/>
        </w:rPr>
        <w:t>2705</w:t>
      </w:r>
      <w:r w:rsidRPr="004F1FA2">
        <w:rPr>
          <w:rFonts w:ascii="Verdana" w:hAnsi="Verdana"/>
          <w:bCs/>
        </w:rPr>
        <w:t>/</w:t>
      </w:r>
      <w:r w:rsidR="004761F3">
        <w:rPr>
          <w:rFonts w:ascii="Verdana" w:hAnsi="Verdana"/>
        </w:rPr>
        <w:t>01.10</w:t>
      </w:r>
      <w:r w:rsidR="00240815">
        <w:rPr>
          <w:rFonts w:ascii="Verdana" w:hAnsi="Verdana"/>
        </w:rPr>
        <w:t>.201</w:t>
      </w:r>
      <w:r w:rsidR="002679E4">
        <w:rPr>
          <w:rFonts w:ascii="Verdana" w:hAnsi="Verdana"/>
          <w:lang w:val="en-US"/>
        </w:rPr>
        <w:t>9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B6C7688" w14:textId="77777777" w:rsidR="004761F3" w:rsidRDefault="004B3621" w:rsidP="004761F3">
      <w:pPr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6F48B1">
        <w:rPr>
          <w:rFonts w:ascii="Verdana" w:hAnsi="Verdana"/>
          <w:b/>
          <w:sz w:val="20"/>
          <w:szCs w:val="20"/>
        </w:rPr>
        <w:t>847</w:t>
      </w:r>
      <w:r w:rsidR="003166B2" w:rsidRPr="003F6D83">
        <w:rPr>
          <w:rFonts w:ascii="Verdana" w:hAnsi="Verdana"/>
          <w:sz w:val="20"/>
          <w:szCs w:val="20"/>
        </w:rPr>
        <w:t xml:space="preserve"> и </w:t>
      </w:r>
      <w:r w:rsidR="002F1961" w:rsidRPr="002F196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„</w:t>
      </w:r>
      <w:r w:rsidR="006F48B1" w:rsidRPr="006F48B1">
        <w:rPr>
          <w:rFonts w:ascii="Verdana" w:hAnsi="Verdana"/>
          <w:b/>
          <w:sz w:val="20"/>
          <w:szCs w:val="20"/>
        </w:rPr>
        <w:t xml:space="preserve"> </w:t>
      </w:r>
      <w:r w:rsidR="004761F3" w:rsidRPr="004761F3">
        <w:rPr>
          <w:rFonts w:ascii="Verdana" w:hAnsi="Verdana"/>
          <w:b/>
          <w:sz w:val="20"/>
          <w:szCs w:val="20"/>
        </w:rPr>
        <w:t xml:space="preserve">Сервизно обслужване на челен товарач </w:t>
      </w:r>
      <w:proofErr w:type="spellStart"/>
      <w:r w:rsidR="004761F3" w:rsidRPr="004761F3">
        <w:rPr>
          <w:rFonts w:ascii="Verdana" w:hAnsi="Verdana"/>
          <w:b/>
          <w:sz w:val="20"/>
          <w:szCs w:val="20"/>
        </w:rPr>
        <w:t>LiuGong</w:t>
      </w:r>
      <w:proofErr w:type="spellEnd"/>
      <w:r w:rsidR="004761F3" w:rsidRPr="004761F3">
        <w:rPr>
          <w:rFonts w:ascii="Verdana" w:hAnsi="Verdana"/>
          <w:b/>
          <w:sz w:val="20"/>
          <w:szCs w:val="20"/>
        </w:rPr>
        <w:t xml:space="preserve"> и Пътно строителни машини (ПСМ) JCB“.</w:t>
      </w:r>
    </w:p>
    <w:p w14:paraId="258A5E15" w14:textId="681B53D8" w:rsidR="004761F3" w:rsidRPr="004761F3" w:rsidRDefault="004761F3" w:rsidP="004761F3">
      <w:pPr>
        <w:jc w:val="both"/>
        <w:rPr>
          <w:rFonts w:ascii="Verdana" w:hAnsi="Verdana"/>
          <w:b/>
          <w:sz w:val="20"/>
          <w:szCs w:val="20"/>
        </w:rPr>
      </w:pPr>
      <w:r w:rsidRPr="004761F3">
        <w:rPr>
          <w:rFonts w:ascii="Verdana" w:hAnsi="Verdana"/>
          <w:b/>
          <w:sz w:val="20"/>
          <w:szCs w:val="20"/>
        </w:rPr>
        <w:t xml:space="preserve"> Предметът на обществената поръчка е разделен на:</w:t>
      </w:r>
    </w:p>
    <w:p w14:paraId="48480446" w14:textId="77777777" w:rsidR="004761F3" w:rsidRPr="004761F3" w:rsidRDefault="004761F3" w:rsidP="004761F3">
      <w:pPr>
        <w:jc w:val="both"/>
        <w:rPr>
          <w:rFonts w:ascii="Verdana" w:hAnsi="Verdana"/>
          <w:b/>
          <w:sz w:val="20"/>
          <w:szCs w:val="20"/>
        </w:rPr>
      </w:pPr>
      <w:r w:rsidRPr="004761F3">
        <w:rPr>
          <w:rFonts w:ascii="Verdana" w:hAnsi="Verdana"/>
          <w:b/>
          <w:sz w:val="20"/>
          <w:szCs w:val="20"/>
        </w:rPr>
        <w:t xml:space="preserve">Обособена позиция 1 – Сервизно обслужване на челен товарач </w:t>
      </w:r>
      <w:proofErr w:type="spellStart"/>
      <w:r w:rsidRPr="004761F3">
        <w:rPr>
          <w:rFonts w:ascii="Verdana" w:hAnsi="Verdana"/>
          <w:b/>
          <w:sz w:val="20"/>
          <w:szCs w:val="20"/>
        </w:rPr>
        <w:t>Liu</w:t>
      </w:r>
      <w:proofErr w:type="spellEnd"/>
      <w:r w:rsidRPr="004761F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761F3">
        <w:rPr>
          <w:rFonts w:ascii="Verdana" w:hAnsi="Verdana"/>
          <w:b/>
          <w:sz w:val="20"/>
          <w:szCs w:val="20"/>
        </w:rPr>
        <w:t>Gong</w:t>
      </w:r>
      <w:proofErr w:type="spellEnd"/>
      <w:r w:rsidRPr="004761F3">
        <w:rPr>
          <w:rFonts w:ascii="Verdana" w:hAnsi="Verdana"/>
          <w:b/>
          <w:sz w:val="20"/>
          <w:szCs w:val="20"/>
        </w:rPr>
        <w:t>.</w:t>
      </w:r>
    </w:p>
    <w:p w14:paraId="46E6AC25" w14:textId="0DD8D78F" w:rsidR="00C959FF" w:rsidRDefault="004761F3" w:rsidP="004761F3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4761F3">
        <w:rPr>
          <w:rFonts w:ascii="Verdana" w:hAnsi="Verdana"/>
          <w:b/>
          <w:sz w:val="20"/>
          <w:szCs w:val="20"/>
        </w:rPr>
        <w:t>Обособена позиция 2 – Сервизно обслужване на ПСМ марка JCB</w:t>
      </w:r>
      <w:r w:rsidR="006F48B1" w:rsidRPr="002F196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2F1961" w:rsidRPr="002F196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“</w:t>
      </w:r>
    </w:p>
    <w:p w14:paraId="707DEF01" w14:textId="77777777" w:rsidR="004761F3" w:rsidRDefault="004761F3" w:rsidP="00C959FF">
      <w:pPr>
        <w:rPr>
          <w:rFonts w:ascii="Verdana" w:hAnsi="Verdana"/>
          <w:b/>
          <w:sz w:val="20"/>
          <w:szCs w:val="20"/>
        </w:rPr>
      </w:pPr>
    </w:p>
    <w:p w14:paraId="7B998851" w14:textId="0B0C4349" w:rsidR="003166B2" w:rsidRPr="00C959FF" w:rsidRDefault="003166B2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3FB8F9F7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336513">
        <w:rPr>
          <w:rFonts w:ascii="Verdana" w:hAnsi="Verdana"/>
          <w:b/>
          <w:sz w:val="20"/>
          <w:szCs w:val="20"/>
        </w:rPr>
        <w:t>07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4761F3">
        <w:rPr>
          <w:rFonts w:ascii="Verdana" w:hAnsi="Verdana"/>
          <w:b/>
          <w:sz w:val="20"/>
          <w:szCs w:val="20"/>
          <w:lang w:val="en-US"/>
        </w:rPr>
        <w:t>10</w:t>
      </w:r>
      <w:r w:rsidR="00594AC5" w:rsidRPr="003F6D83">
        <w:rPr>
          <w:rFonts w:ascii="Verdana" w:hAnsi="Verdana"/>
          <w:b/>
          <w:sz w:val="20"/>
          <w:szCs w:val="20"/>
        </w:rPr>
        <w:t>.201</w:t>
      </w:r>
      <w:r w:rsidR="00336513">
        <w:rPr>
          <w:rFonts w:ascii="Verdana" w:hAnsi="Verdana"/>
          <w:b/>
          <w:sz w:val="20"/>
          <w:szCs w:val="20"/>
        </w:rPr>
        <w:t>9 г. от 10</w:t>
      </w:r>
      <w:r w:rsidRPr="003F6D83">
        <w:rPr>
          <w:rFonts w:ascii="Verdana" w:hAnsi="Verdana"/>
          <w:b/>
          <w:sz w:val="20"/>
          <w:szCs w:val="20"/>
        </w:rPr>
        <w:t>:</w:t>
      </w:r>
      <w:r w:rsidR="00336513">
        <w:rPr>
          <w:rFonts w:ascii="Verdana" w:hAnsi="Verdana"/>
          <w:b/>
          <w:sz w:val="20"/>
          <w:szCs w:val="20"/>
          <w:lang w:val="en-US"/>
        </w:rPr>
        <w:t>3</w:t>
      </w:r>
      <w:bookmarkStart w:id="0" w:name="_GoBack"/>
      <w:bookmarkEnd w:id="0"/>
      <w:r w:rsidR="004761F3">
        <w:rPr>
          <w:rFonts w:ascii="Verdana" w:hAnsi="Verdana"/>
          <w:b/>
          <w:sz w:val="20"/>
          <w:szCs w:val="20"/>
          <w:lang w:val="en-US"/>
        </w:rPr>
        <w:t>0</w:t>
      </w:r>
      <w:r w:rsidRPr="003F6D83">
        <w:rPr>
          <w:rFonts w:ascii="Verdana" w:hAnsi="Verdana"/>
          <w:b/>
          <w:sz w:val="20"/>
          <w:szCs w:val="20"/>
        </w:rPr>
        <w:t xml:space="preserve">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77777777"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C3F7" w14:textId="77777777" w:rsidR="005E1CAC" w:rsidRDefault="005E1CAC" w:rsidP="001D0E4A">
      <w:pPr>
        <w:spacing w:after="0" w:line="240" w:lineRule="auto"/>
      </w:pPr>
      <w:r>
        <w:separator/>
      </w:r>
    </w:p>
  </w:endnote>
  <w:endnote w:type="continuationSeparator" w:id="0">
    <w:p w14:paraId="7EA5EC5D" w14:textId="77777777" w:rsidR="005E1CAC" w:rsidRDefault="005E1CA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3B68" w14:textId="77777777" w:rsidR="005E1CAC" w:rsidRDefault="005E1CAC" w:rsidP="001D0E4A">
      <w:pPr>
        <w:spacing w:after="0" w:line="240" w:lineRule="auto"/>
      </w:pPr>
      <w:r>
        <w:separator/>
      </w:r>
    </w:p>
  </w:footnote>
  <w:footnote w:type="continuationSeparator" w:id="0">
    <w:p w14:paraId="52E223F3" w14:textId="77777777" w:rsidR="005E1CAC" w:rsidRDefault="005E1CA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50959"/>
    <w:rsid w:val="00095278"/>
    <w:rsid w:val="000B41F2"/>
    <w:rsid w:val="001075EE"/>
    <w:rsid w:val="001161D3"/>
    <w:rsid w:val="00121B24"/>
    <w:rsid w:val="001649FF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679E4"/>
    <w:rsid w:val="00287167"/>
    <w:rsid w:val="002C4395"/>
    <w:rsid w:val="002D297B"/>
    <w:rsid w:val="002F1961"/>
    <w:rsid w:val="00305EF5"/>
    <w:rsid w:val="003166B2"/>
    <w:rsid w:val="00317FE7"/>
    <w:rsid w:val="00336513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1F3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94AC5"/>
    <w:rsid w:val="005A207B"/>
    <w:rsid w:val="005E1CAC"/>
    <w:rsid w:val="005E27D3"/>
    <w:rsid w:val="005F6154"/>
    <w:rsid w:val="005F7BF8"/>
    <w:rsid w:val="00602BAF"/>
    <w:rsid w:val="006B280B"/>
    <w:rsid w:val="006D39F8"/>
    <w:rsid w:val="006F4779"/>
    <w:rsid w:val="006F48B1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54B1A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82EE2"/>
    <w:rsid w:val="00C959FF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ТТ001841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1618</PublicOrder>
  </documentManagement>
</p:properties>
</file>

<file path=customXml/itemProps1.xml><?xml version="1.0" encoding="utf-8"?>
<ds:datastoreItem xmlns:ds="http://schemas.openxmlformats.org/officeDocument/2006/customXml" ds:itemID="{BDE7EE8B-3F1C-4E2D-A2E9-1DD7DE594999}"/>
</file>

<file path=customXml/itemProps2.xml><?xml version="1.0" encoding="utf-8"?>
<ds:datastoreItem xmlns:ds="http://schemas.openxmlformats.org/officeDocument/2006/customXml" ds:itemID="{4D253261-71F2-4200-99D4-F27A5BE39DE1}"/>
</file>

<file path=customXml/itemProps3.xml><?xml version="1.0" encoding="utf-8"?>
<ds:datastoreItem xmlns:ds="http://schemas.openxmlformats.org/officeDocument/2006/customXml" ds:itemID="{38E75A10-733D-43A9-B78D-FF883E250CE5}"/>
</file>

<file path=customXml/itemProps4.xml><?xml version="1.0" encoding="utf-8"?>
<ds:datastoreItem xmlns:ds="http://schemas.openxmlformats.org/officeDocument/2006/customXml" ds:itemID="{9A1D9D7F-6D0B-49AA-8F86-AA2F240C5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2019-10-01T12:21:00Z</dcterms:created>
  <dcterms:modified xsi:type="dcterms:W3CDTF">2019-10-01T12:21:00Z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