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3BBE1" w14:textId="77777777" w:rsidR="007A10A7" w:rsidRPr="006949A4" w:rsidRDefault="007A10A7" w:rsidP="00E358DA">
      <w:pPr>
        <w:keepLines/>
        <w:spacing w:before="240" w:after="240"/>
        <w:jc w:val="center"/>
        <w:outlineLvl w:val="0"/>
        <w:rPr>
          <w:b/>
          <w:sz w:val="20"/>
          <w:szCs w:val="20"/>
          <w:lang w:val="bg-BG"/>
        </w:rPr>
      </w:pPr>
    </w:p>
    <w:p w14:paraId="342B9303" w14:textId="77777777" w:rsidR="007A10A7" w:rsidRPr="006949A4" w:rsidRDefault="007A10A7" w:rsidP="00E358DA">
      <w:pPr>
        <w:keepLines/>
        <w:spacing w:before="240" w:after="240"/>
        <w:jc w:val="center"/>
        <w:outlineLvl w:val="0"/>
        <w:rPr>
          <w:b/>
          <w:sz w:val="20"/>
          <w:szCs w:val="20"/>
          <w:lang w:val="bg-BG"/>
        </w:rPr>
      </w:pPr>
    </w:p>
    <w:p w14:paraId="06B39FA1" w14:textId="77777777" w:rsidR="007A10A7" w:rsidRPr="006949A4" w:rsidRDefault="007A10A7" w:rsidP="00E358DA">
      <w:pPr>
        <w:keepLines/>
        <w:spacing w:before="240" w:after="240"/>
        <w:jc w:val="center"/>
        <w:outlineLvl w:val="0"/>
        <w:rPr>
          <w:b/>
          <w:sz w:val="20"/>
          <w:szCs w:val="20"/>
          <w:lang w:val="bg-BG"/>
        </w:rPr>
      </w:pPr>
    </w:p>
    <w:p w14:paraId="33FF862E" w14:textId="77777777" w:rsidR="007A10A7" w:rsidRPr="006949A4" w:rsidRDefault="007A10A7" w:rsidP="00E358DA">
      <w:pPr>
        <w:keepLines/>
        <w:spacing w:before="240" w:after="240"/>
        <w:jc w:val="center"/>
        <w:outlineLvl w:val="0"/>
        <w:rPr>
          <w:b/>
          <w:sz w:val="20"/>
          <w:szCs w:val="20"/>
          <w:lang w:val="bg-BG"/>
        </w:rPr>
      </w:pPr>
    </w:p>
    <w:p w14:paraId="6CCB705E" w14:textId="77777777" w:rsidR="007A10A7" w:rsidRPr="006949A4" w:rsidRDefault="007A10A7" w:rsidP="00E358DA">
      <w:pPr>
        <w:keepLines/>
        <w:spacing w:before="240" w:after="240"/>
        <w:jc w:val="center"/>
        <w:outlineLvl w:val="0"/>
        <w:rPr>
          <w:b/>
          <w:sz w:val="20"/>
          <w:szCs w:val="20"/>
          <w:lang w:val="bg-BG"/>
        </w:rPr>
      </w:pPr>
    </w:p>
    <w:p w14:paraId="53A2C84C" w14:textId="7B088161" w:rsidR="007A10A7" w:rsidRPr="006949A4" w:rsidRDefault="007A10A7" w:rsidP="00E358DA">
      <w:pPr>
        <w:keepLines/>
        <w:spacing w:before="240" w:after="240"/>
        <w:jc w:val="center"/>
        <w:outlineLvl w:val="0"/>
        <w:rPr>
          <w:b/>
          <w:sz w:val="20"/>
          <w:szCs w:val="20"/>
          <w:lang w:val="bg-BG"/>
        </w:rPr>
      </w:pPr>
    </w:p>
    <w:p w14:paraId="26EAF915" w14:textId="77777777" w:rsidR="007A10A7" w:rsidRPr="006949A4" w:rsidRDefault="007A10A7" w:rsidP="00E358DA">
      <w:pPr>
        <w:keepLines/>
        <w:spacing w:before="240" w:after="240"/>
        <w:jc w:val="center"/>
        <w:outlineLvl w:val="0"/>
        <w:rPr>
          <w:b/>
          <w:sz w:val="20"/>
          <w:szCs w:val="20"/>
          <w:lang w:val="bg-BG"/>
        </w:rPr>
      </w:pPr>
    </w:p>
    <w:p w14:paraId="1F625C91" w14:textId="77777777" w:rsidR="007A10A7" w:rsidRPr="006949A4" w:rsidRDefault="007A10A7" w:rsidP="00E358DA">
      <w:pPr>
        <w:keepLines/>
        <w:spacing w:before="240" w:after="240"/>
        <w:jc w:val="center"/>
        <w:outlineLvl w:val="0"/>
        <w:rPr>
          <w:b/>
          <w:sz w:val="20"/>
          <w:szCs w:val="20"/>
          <w:lang w:val="bg-BG"/>
        </w:rPr>
      </w:pPr>
    </w:p>
    <w:p w14:paraId="1B85FA86" w14:textId="77777777" w:rsidR="007A10A7" w:rsidRPr="006949A4" w:rsidRDefault="007A10A7" w:rsidP="00E358DA">
      <w:pPr>
        <w:keepLines/>
        <w:spacing w:before="240" w:after="240"/>
        <w:jc w:val="center"/>
        <w:outlineLvl w:val="0"/>
        <w:rPr>
          <w:b/>
          <w:sz w:val="20"/>
          <w:szCs w:val="20"/>
          <w:lang w:val="bg-BG"/>
        </w:rPr>
      </w:pPr>
    </w:p>
    <w:p w14:paraId="7DE8A3F8" w14:textId="77777777" w:rsidR="009E2FFD" w:rsidRPr="006949A4" w:rsidRDefault="00D44D49" w:rsidP="00E358DA">
      <w:pPr>
        <w:keepLines/>
        <w:spacing w:before="240" w:after="240"/>
        <w:jc w:val="center"/>
        <w:outlineLvl w:val="0"/>
        <w:rPr>
          <w:b/>
          <w:sz w:val="20"/>
          <w:szCs w:val="20"/>
          <w:lang w:val="bg-BG"/>
        </w:rPr>
      </w:pPr>
      <w:r w:rsidRPr="006949A4">
        <w:rPr>
          <w:b/>
          <w:sz w:val="20"/>
          <w:szCs w:val="20"/>
          <w:lang w:val="bg-BG"/>
        </w:rPr>
        <w:t xml:space="preserve">ПРОЦЕДУРА </w:t>
      </w:r>
      <w:r w:rsidR="009E2FFD" w:rsidRPr="006949A4">
        <w:rPr>
          <w:b/>
          <w:sz w:val="20"/>
          <w:szCs w:val="20"/>
          <w:lang w:val="bg-BG"/>
        </w:rPr>
        <w:t xml:space="preserve">ЗА ВЪЗЛАГАНЕ НА ОБЩЕСТВЕНА ПОРЪЧКА </w:t>
      </w:r>
    </w:p>
    <w:p w14:paraId="60E75142" w14:textId="2D34AFDE" w:rsidR="00D44D49" w:rsidRPr="006949A4" w:rsidRDefault="00D44D49" w:rsidP="00E358DA">
      <w:pPr>
        <w:keepLines/>
        <w:spacing w:before="240" w:after="240"/>
        <w:jc w:val="center"/>
        <w:outlineLvl w:val="0"/>
        <w:rPr>
          <w:b/>
          <w:sz w:val="20"/>
          <w:szCs w:val="20"/>
          <w:lang w:val="bg-BG"/>
        </w:rPr>
      </w:pPr>
      <w:r w:rsidRPr="006949A4">
        <w:rPr>
          <w:b/>
          <w:sz w:val="20"/>
          <w:szCs w:val="20"/>
          <w:lang w:val="bg-BG"/>
        </w:rPr>
        <w:t xml:space="preserve">№ </w:t>
      </w:r>
      <w:r w:rsidR="003A6671" w:rsidRPr="006949A4">
        <w:rPr>
          <w:b/>
          <w:sz w:val="20"/>
          <w:szCs w:val="20"/>
          <w:lang w:val="bg-BG"/>
        </w:rPr>
        <w:t>TT00</w:t>
      </w:r>
      <w:r w:rsidR="003D4AF8" w:rsidRPr="006949A4">
        <w:rPr>
          <w:b/>
          <w:sz w:val="20"/>
          <w:szCs w:val="20"/>
          <w:lang w:val="bg-BG"/>
        </w:rPr>
        <w:t>1821</w:t>
      </w:r>
    </w:p>
    <w:p w14:paraId="3A2534F5" w14:textId="2592C350" w:rsidR="00E5609C" w:rsidRPr="006949A4" w:rsidRDefault="005C5C43" w:rsidP="00E5609C">
      <w:pPr>
        <w:keepLines/>
        <w:spacing w:before="240" w:after="120"/>
        <w:jc w:val="center"/>
        <w:outlineLvl w:val="0"/>
        <w:rPr>
          <w:b/>
          <w:sz w:val="20"/>
          <w:szCs w:val="20"/>
          <w:lang w:val="bg-BG"/>
        </w:rPr>
      </w:pPr>
      <w:r w:rsidRPr="006949A4">
        <w:rPr>
          <w:b/>
          <w:sz w:val="20"/>
          <w:szCs w:val="20"/>
          <w:lang w:val="bg-BG"/>
        </w:rPr>
        <w:t>Вид: Пряко договаряне</w:t>
      </w:r>
    </w:p>
    <w:p w14:paraId="0346472D" w14:textId="77777777" w:rsidR="00E5609C" w:rsidRPr="006949A4" w:rsidRDefault="00E5609C" w:rsidP="00E358DA">
      <w:pPr>
        <w:keepLines/>
        <w:spacing w:before="240" w:after="240"/>
        <w:jc w:val="center"/>
        <w:outlineLvl w:val="0"/>
        <w:rPr>
          <w:b/>
          <w:sz w:val="20"/>
          <w:szCs w:val="20"/>
          <w:lang w:val="bg-BG"/>
        </w:rPr>
      </w:pPr>
    </w:p>
    <w:p w14:paraId="25254E09" w14:textId="0330FA9E" w:rsidR="00D44D49" w:rsidRPr="006949A4" w:rsidRDefault="009E2FFD" w:rsidP="00E358DA">
      <w:pPr>
        <w:keepLines/>
        <w:spacing w:before="240" w:after="240"/>
        <w:jc w:val="center"/>
        <w:outlineLvl w:val="0"/>
        <w:rPr>
          <w:b/>
          <w:sz w:val="20"/>
          <w:szCs w:val="20"/>
          <w:lang w:val="bg-BG"/>
        </w:rPr>
      </w:pPr>
      <w:r w:rsidRPr="006949A4">
        <w:rPr>
          <w:b/>
          <w:sz w:val="20"/>
          <w:szCs w:val="20"/>
          <w:lang w:val="bg-BG"/>
        </w:rPr>
        <w:t>ПРЕДМЕТ</w:t>
      </w:r>
      <w:r w:rsidR="00FC4367" w:rsidRPr="006949A4">
        <w:rPr>
          <w:b/>
          <w:sz w:val="20"/>
          <w:szCs w:val="20"/>
          <w:lang w:val="bg-BG"/>
        </w:rPr>
        <w:t>:</w:t>
      </w:r>
      <w:r w:rsidRPr="006949A4">
        <w:rPr>
          <w:b/>
          <w:sz w:val="20"/>
          <w:szCs w:val="20"/>
          <w:lang w:val="bg-BG"/>
        </w:rPr>
        <w:t xml:space="preserve"> </w:t>
      </w:r>
      <w:r w:rsidR="00180462" w:rsidRPr="006949A4">
        <w:rPr>
          <w:b/>
          <w:sz w:val="20"/>
          <w:szCs w:val="20"/>
          <w:lang w:val="bg-BG"/>
        </w:rPr>
        <w:t>„</w:t>
      </w:r>
      <w:r w:rsidR="003516EB" w:rsidRPr="006949A4">
        <w:rPr>
          <w:b/>
          <w:sz w:val="20"/>
          <w:szCs w:val="20"/>
          <w:lang w:val="bg-BG"/>
        </w:rPr>
        <w:t>Доставка на реагенти (флокуланти-полиелектролити)</w:t>
      </w:r>
      <w:r w:rsidR="00180462" w:rsidRPr="006949A4">
        <w:rPr>
          <w:b/>
          <w:sz w:val="20"/>
          <w:szCs w:val="20"/>
          <w:lang w:val="bg-BG"/>
        </w:rPr>
        <w:t>“</w:t>
      </w:r>
    </w:p>
    <w:p w14:paraId="232F68D1" w14:textId="77777777" w:rsidR="00A033FF" w:rsidRPr="006949A4" w:rsidRDefault="00A033FF" w:rsidP="00E358DA">
      <w:pPr>
        <w:keepLines/>
        <w:spacing w:before="240" w:after="240"/>
        <w:jc w:val="center"/>
        <w:outlineLvl w:val="0"/>
        <w:rPr>
          <w:b/>
          <w:sz w:val="20"/>
          <w:szCs w:val="20"/>
          <w:lang w:val="bg-BG"/>
        </w:rPr>
      </w:pPr>
    </w:p>
    <w:p w14:paraId="6CD4E095" w14:textId="64D7E79F" w:rsidR="00A033FF" w:rsidRPr="006949A4" w:rsidRDefault="000C6754" w:rsidP="00A033FF">
      <w:pPr>
        <w:keepLines/>
        <w:spacing w:before="240" w:after="240"/>
        <w:jc w:val="center"/>
        <w:outlineLvl w:val="0"/>
        <w:rPr>
          <w:b/>
          <w:sz w:val="20"/>
          <w:szCs w:val="20"/>
          <w:lang w:val="bg-BG"/>
        </w:rPr>
      </w:pPr>
      <w:r>
        <w:rPr>
          <w:b/>
          <w:sz w:val="20"/>
          <w:szCs w:val="20"/>
          <w:lang w:val="bg-BG"/>
        </w:rPr>
        <w:t xml:space="preserve">Приложение: </w:t>
      </w:r>
      <w:r w:rsidR="00A033FF" w:rsidRPr="006949A4">
        <w:rPr>
          <w:b/>
          <w:sz w:val="20"/>
          <w:szCs w:val="20"/>
          <w:lang w:val="bg-BG"/>
        </w:rPr>
        <w:t xml:space="preserve">ДОКУМЕНТАЦИЯ </w:t>
      </w:r>
      <w:r w:rsidR="00A06243" w:rsidRPr="006949A4">
        <w:rPr>
          <w:b/>
          <w:sz w:val="20"/>
          <w:szCs w:val="20"/>
          <w:lang w:val="bg-BG"/>
        </w:rPr>
        <w:t xml:space="preserve">КЪМ ПОКАНА </w:t>
      </w:r>
      <w:r w:rsidR="00EB6A93" w:rsidRPr="006949A4">
        <w:rPr>
          <w:b/>
          <w:sz w:val="20"/>
          <w:szCs w:val="20"/>
          <w:lang w:val="bg-BG"/>
        </w:rPr>
        <w:t>ДО УЧАСТ</w:t>
      </w:r>
      <w:r w:rsidR="00AC4F56" w:rsidRPr="006949A4">
        <w:rPr>
          <w:b/>
          <w:sz w:val="20"/>
          <w:szCs w:val="20"/>
          <w:lang w:val="bg-BG"/>
        </w:rPr>
        <w:t>НИЦИТЕ</w:t>
      </w:r>
      <w:r w:rsidR="007F5C12" w:rsidRPr="006949A4">
        <w:rPr>
          <w:b/>
          <w:sz w:val="20"/>
          <w:szCs w:val="20"/>
          <w:lang w:val="bg-BG"/>
        </w:rPr>
        <w:t xml:space="preserve"> В ПРОЦЕДУРАТА</w:t>
      </w:r>
    </w:p>
    <w:p w14:paraId="6DD1C1E7" w14:textId="4EA26466" w:rsidR="00D44D49" w:rsidRPr="006949A4" w:rsidRDefault="00D44D49" w:rsidP="00E358DA">
      <w:pPr>
        <w:keepLines/>
        <w:tabs>
          <w:tab w:val="left" w:pos="-720"/>
        </w:tabs>
        <w:ind w:left="4860" w:firstLine="540"/>
        <w:rPr>
          <w:sz w:val="20"/>
          <w:szCs w:val="20"/>
          <w:lang w:val="bg-BG"/>
        </w:rPr>
      </w:pPr>
    </w:p>
    <w:p w14:paraId="2308AA43" w14:textId="77777777" w:rsidR="00D44D49" w:rsidRPr="006949A4" w:rsidRDefault="00D44D49" w:rsidP="00E358DA">
      <w:pPr>
        <w:keepLines/>
        <w:tabs>
          <w:tab w:val="left" w:pos="-720"/>
        </w:tabs>
        <w:ind w:left="4860" w:firstLine="540"/>
        <w:rPr>
          <w:sz w:val="20"/>
          <w:szCs w:val="20"/>
          <w:lang w:val="bg-BG"/>
        </w:rPr>
      </w:pPr>
    </w:p>
    <w:p w14:paraId="1E78A32F" w14:textId="77777777" w:rsidR="00D44D49" w:rsidRPr="006949A4" w:rsidRDefault="00D44D49" w:rsidP="00E358DA">
      <w:pPr>
        <w:keepLines/>
        <w:tabs>
          <w:tab w:val="left" w:pos="-720"/>
        </w:tabs>
        <w:ind w:left="4860" w:firstLine="540"/>
        <w:jc w:val="right"/>
        <w:rPr>
          <w:sz w:val="20"/>
          <w:szCs w:val="20"/>
          <w:lang w:val="bg-BG"/>
        </w:rPr>
      </w:pPr>
      <w:r w:rsidRPr="006949A4">
        <w:rPr>
          <w:sz w:val="20"/>
          <w:szCs w:val="20"/>
          <w:lang w:val="bg-BG"/>
        </w:rPr>
        <w:tab/>
      </w:r>
    </w:p>
    <w:p w14:paraId="1519098F" w14:textId="77777777" w:rsidR="00D44D49" w:rsidRPr="006949A4" w:rsidRDefault="00D44D49" w:rsidP="00E358DA">
      <w:pPr>
        <w:keepLines/>
        <w:tabs>
          <w:tab w:val="left" w:pos="-720"/>
        </w:tabs>
        <w:ind w:left="4860" w:firstLine="540"/>
        <w:jc w:val="right"/>
        <w:rPr>
          <w:sz w:val="20"/>
          <w:szCs w:val="20"/>
          <w:lang w:val="bg-BG"/>
        </w:rPr>
      </w:pPr>
    </w:p>
    <w:p w14:paraId="7C90715C" w14:textId="77777777" w:rsidR="00D44D49" w:rsidRPr="006949A4" w:rsidRDefault="00D44D49" w:rsidP="00E358DA">
      <w:pPr>
        <w:keepLines/>
        <w:tabs>
          <w:tab w:val="left" w:pos="-720"/>
        </w:tabs>
        <w:ind w:left="4860" w:firstLine="540"/>
        <w:jc w:val="right"/>
        <w:rPr>
          <w:sz w:val="20"/>
          <w:szCs w:val="20"/>
          <w:lang w:val="bg-BG"/>
        </w:rPr>
      </w:pPr>
    </w:p>
    <w:p w14:paraId="4C59E263" w14:textId="77777777" w:rsidR="00D44D49" w:rsidRPr="006949A4" w:rsidRDefault="00D44D49" w:rsidP="00E358DA">
      <w:pPr>
        <w:keepLines/>
        <w:tabs>
          <w:tab w:val="left" w:pos="-720"/>
        </w:tabs>
        <w:ind w:left="4860" w:firstLine="540"/>
        <w:jc w:val="right"/>
        <w:rPr>
          <w:sz w:val="20"/>
          <w:szCs w:val="20"/>
          <w:lang w:val="bg-BG"/>
        </w:rPr>
      </w:pPr>
    </w:p>
    <w:p w14:paraId="2F4ED57E" w14:textId="77777777" w:rsidR="00D44D49" w:rsidRPr="006949A4" w:rsidRDefault="00D44D49" w:rsidP="00E358DA">
      <w:pPr>
        <w:keepLines/>
        <w:tabs>
          <w:tab w:val="left" w:pos="-720"/>
        </w:tabs>
        <w:ind w:left="4860" w:firstLine="540"/>
        <w:jc w:val="right"/>
        <w:rPr>
          <w:sz w:val="20"/>
          <w:szCs w:val="20"/>
          <w:lang w:val="bg-BG"/>
        </w:rPr>
      </w:pPr>
    </w:p>
    <w:p w14:paraId="7E612154" w14:textId="77777777" w:rsidR="00D44D49" w:rsidRPr="006949A4" w:rsidRDefault="00D44D49" w:rsidP="00E358DA">
      <w:pPr>
        <w:keepLines/>
        <w:tabs>
          <w:tab w:val="left" w:pos="-720"/>
        </w:tabs>
        <w:ind w:left="4860" w:firstLine="540"/>
        <w:jc w:val="right"/>
        <w:rPr>
          <w:sz w:val="20"/>
          <w:szCs w:val="20"/>
          <w:lang w:val="bg-BG"/>
        </w:rPr>
      </w:pPr>
    </w:p>
    <w:p w14:paraId="6F489C8F" w14:textId="77777777" w:rsidR="00D44D49" w:rsidRPr="006949A4" w:rsidRDefault="00D44D49" w:rsidP="00E358DA">
      <w:pPr>
        <w:keepLines/>
        <w:tabs>
          <w:tab w:val="left" w:pos="-720"/>
        </w:tabs>
        <w:ind w:left="4860" w:firstLine="540"/>
        <w:rPr>
          <w:sz w:val="20"/>
          <w:szCs w:val="20"/>
          <w:lang w:val="bg-BG"/>
        </w:rPr>
      </w:pPr>
    </w:p>
    <w:p w14:paraId="4FAAFC54" w14:textId="77777777" w:rsidR="00D44D49" w:rsidRPr="006949A4" w:rsidRDefault="00D44D49" w:rsidP="00E358DA">
      <w:pPr>
        <w:keepLines/>
        <w:tabs>
          <w:tab w:val="left" w:pos="-720"/>
        </w:tabs>
        <w:ind w:left="4860" w:firstLine="540"/>
        <w:rPr>
          <w:sz w:val="20"/>
          <w:szCs w:val="20"/>
          <w:lang w:val="bg-BG"/>
        </w:rPr>
      </w:pPr>
    </w:p>
    <w:p w14:paraId="21E88857" w14:textId="77777777" w:rsidR="00D44D49" w:rsidRPr="006949A4" w:rsidRDefault="00D44D49" w:rsidP="00E358DA">
      <w:pPr>
        <w:keepLines/>
        <w:tabs>
          <w:tab w:val="left" w:pos="-720"/>
        </w:tabs>
        <w:ind w:left="4860" w:firstLine="540"/>
        <w:rPr>
          <w:b/>
          <w:bCs/>
          <w:sz w:val="20"/>
          <w:szCs w:val="20"/>
          <w:lang w:val="bg-BG"/>
        </w:rPr>
        <w:sectPr w:rsidR="00D44D49" w:rsidRPr="006949A4" w:rsidSect="00B222B8">
          <w:headerReference w:type="default" r:id="rId11"/>
          <w:footerReference w:type="default" r:id="rId12"/>
          <w:pgSz w:w="11906" w:h="16838" w:code="9"/>
          <w:pgMar w:top="1134" w:right="1440" w:bottom="902" w:left="1440" w:header="709" w:footer="709" w:gutter="0"/>
          <w:cols w:space="708"/>
          <w:vAlign w:val="center"/>
          <w:docGrid w:linePitch="360"/>
        </w:sectPr>
      </w:pPr>
    </w:p>
    <w:p w14:paraId="70C3424D" w14:textId="77777777" w:rsidR="00D44D49" w:rsidRPr="006949A4" w:rsidRDefault="00D44D49" w:rsidP="00DA7BD9">
      <w:pPr>
        <w:keepLines/>
        <w:rPr>
          <w:b/>
          <w:sz w:val="20"/>
          <w:szCs w:val="20"/>
          <w:lang w:val="bg-BG"/>
        </w:rPr>
      </w:pPr>
      <w:r w:rsidRPr="006949A4">
        <w:rPr>
          <w:b/>
          <w:sz w:val="20"/>
          <w:szCs w:val="20"/>
          <w:lang w:val="bg-BG"/>
        </w:rPr>
        <w:lastRenderedPageBreak/>
        <w:t>“СОФИЙСКА ВОДА” АД</w:t>
      </w:r>
    </w:p>
    <w:p w14:paraId="0DD375DE" w14:textId="77777777" w:rsidR="00D44D49" w:rsidRPr="006949A4" w:rsidRDefault="00D44D49" w:rsidP="00E358DA">
      <w:pPr>
        <w:keepLines/>
        <w:ind w:left="720" w:hanging="720"/>
        <w:jc w:val="both"/>
        <w:rPr>
          <w:b/>
          <w:sz w:val="20"/>
          <w:szCs w:val="20"/>
          <w:lang w:val="bg-BG"/>
        </w:rPr>
      </w:pPr>
    </w:p>
    <w:p w14:paraId="11868C18" w14:textId="72C7E18E" w:rsidR="00D44D49" w:rsidRPr="006949A4" w:rsidRDefault="003516EB" w:rsidP="00E358DA">
      <w:pPr>
        <w:keepLines/>
        <w:jc w:val="both"/>
        <w:rPr>
          <w:b/>
          <w:sz w:val="20"/>
          <w:szCs w:val="20"/>
          <w:lang w:val="bg-BG"/>
        </w:rPr>
      </w:pPr>
      <w:r w:rsidRPr="006949A4">
        <w:rPr>
          <w:b/>
          <w:sz w:val="20"/>
          <w:szCs w:val="20"/>
          <w:lang w:val="bg-BG"/>
        </w:rPr>
        <w:t>„Доставка на реагенти (флокуланти-полиелектролити)“</w:t>
      </w:r>
    </w:p>
    <w:p w14:paraId="65019549" w14:textId="13C6B5AA" w:rsidR="003516EB" w:rsidRPr="006949A4" w:rsidRDefault="003516EB" w:rsidP="00E358DA">
      <w:pPr>
        <w:keepLines/>
        <w:jc w:val="both"/>
        <w:rPr>
          <w:b/>
          <w:sz w:val="20"/>
          <w:szCs w:val="20"/>
          <w:lang w:val="bg-BG"/>
        </w:rPr>
      </w:pPr>
    </w:p>
    <w:p w14:paraId="4933F175" w14:textId="77777777" w:rsidR="003516EB" w:rsidRPr="006949A4" w:rsidRDefault="003516EB" w:rsidP="00E358DA">
      <w:pPr>
        <w:keepLines/>
        <w:jc w:val="both"/>
        <w:rPr>
          <w:b/>
          <w:bCs/>
          <w:sz w:val="20"/>
          <w:szCs w:val="20"/>
          <w:lang w:val="bg-BG"/>
        </w:rPr>
      </w:pPr>
    </w:p>
    <w:p w14:paraId="71B921BF" w14:textId="77777777" w:rsidR="00D44D49" w:rsidRPr="006949A4" w:rsidRDefault="00D44D49" w:rsidP="00E358DA">
      <w:pPr>
        <w:keepLines/>
        <w:spacing w:after="240"/>
        <w:ind w:left="720" w:hanging="720"/>
        <w:jc w:val="both"/>
        <w:rPr>
          <w:sz w:val="20"/>
          <w:szCs w:val="20"/>
          <w:lang w:val="bg-BG"/>
        </w:rPr>
      </w:pPr>
      <w:r w:rsidRPr="006949A4">
        <w:rPr>
          <w:b/>
          <w:sz w:val="20"/>
          <w:szCs w:val="20"/>
          <w:lang w:val="bg-BG"/>
        </w:rPr>
        <w:t>СЪДЪРЖАНИЕ:</w:t>
      </w:r>
    </w:p>
    <w:p w14:paraId="6650A2F5" w14:textId="77777777" w:rsidR="00D44D49" w:rsidRPr="006949A4" w:rsidRDefault="00D44D49" w:rsidP="00E358DA">
      <w:pPr>
        <w:keepLines/>
        <w:spacing w:before="60" w:after="60" w:line="360" w:lineRule="auto"/>
        <w:rPr>
          <w:b/>
          <w:bCs/>
          <w:sz w:val="20"/>
          <w:szCs w:val="20"/>
          <w:lang w:val="bg-BG"/>
        </w:rPr>
      </w:pPr>
      <w:r w:rsidRPr="006949A4">
        <w:rPr>
          <w:b/>
          <w:bCs/>
          <w:sz w:val="20"/>
          <w:szCs w:val="20"/>
          <w:lang w:val="bg-BG"/>
        </w:rPr>
        <w:t>ИНСТРУКЦИИ КЪМ УЧАСТНИЦИТЕ</w:t>
      </w:r>
    </w:p>
    <w:p w14:paraId="3E887389" w14:textId="75309EE3" w:rsidR="00D44D49" w:rsidRPr="006949A4" w:rsidRDefault="00D44D49" w:rsidP="00E358DA">
      <w:pPr>
        <w:keepLines/>
        <w:spacing w:before="60" w:after="60" w:line="360" w:lineRule="auto"/>
        <w:rPr>
          <w:b/>
          <w:bCs/>
          <w:sz w:val="20"/>
          <w:szCs w:val="20"/>
          <w:lang w:val="bg-BG"/>
        </w:rPr>
      </w:pPr>
      <w:r w:rsidRPr="006949A4">
        <w:rPr>
          <w:b/>
          <w:bCs/>
          <w:sz w:val="20"/>
          <w:szCs w:val="20"/>
          <w:lang w:val="bg-BG"/>
        </w:rPr>
        <w:t>ПРОЕКТО</w:t>
      </w:r>
      <w:r w:rsidR="003516EB" w:rsidRPr="006949A4">
        <w:rPr>
          <w:b/>
          <w:bCs/>
          <w:sz w:val="20"/>
          <w:szCs w:val="20"/>
          <w:lang w:val="bg-BG"/>
        </w:rPr>
        <w:t xml:space="preserve"> </w:t>
      </w:r>
      <w:r w:rsidRPr="006949A4">
        <w:rPr>
          <w:b/>
          <w:bCs/>
          <w:sz w:val="20"/>
          <w:szCs w:val="20"/>
          <w:lang w:val="bg-BG"/>
        </w:rPr>
        <w:t>ДОГОВОР</w:t>
      </w:r>
      <w:r w:rsidR="00A0415D" w:rsidRPr="006949A4">
        <w:rPr>
          <w:b/>
          <w:bCs/>
          <w:sz w:val="20"/>
          <w:szCs w:val="20"/>
          <w:lang w:val="bg-BG"/>
        </w:rPr>
        <w:t>, включително:</w:t>
      </w:r>
    </w:p>
    <w:p w14:paraId="13C52324" w14:textId="77777777" w:rsidR="00D44D49" w:rsidRPr="006949A4" w:rsidRDefault="00D44D49" w:rsidP="00157EC1">
      <w:pPr>
        <w:pStyle w:val="ListParagraph"/>
        <w:keepLines/>
        <w:numPr>
          <w:ilvl w:val="0"/>
          <w:numId w:val="17"/>
        </w:numPr>
        <w:spacing w:before="60" w:after="60" w:line="360" w:lineRule="auto"/>
        <w:rPr>
          <w:b/>
          <w:bCs/>
          <w:sz w:val="20"/>
          <w:szCs w:val="20"/>
          <w:lang w:val="bg-BG"/>
        </w:rPr>
      </w:pPr>
      <w:r w:rsidRPr="006949A4">
        <w:rPr>
          <w:b/>
          <w:bCs/>
          <w:sz w:val="20"/>
          <w:szCs w:val="20"/>
          <w:lang w:val="bg-BG"/>
        </w:rPr>
        <w:t xml:space="preserve">РАЗДЕЛ А: </w:t>
      </w:r>
      <w:r w:rsidRPr="006949A4">
        <w:rPr>
          <w:bCs/>
          <w:sz w:val="20"/>
          <w:szCs w:val="20"/>
          <w:lang w:val="bg-BG"/>
        </w:rPr>
        <w:t>ТЕХНИЧЕСКО ЗАДАНИЕ – ПРЕДМЕТ НА ДОГОВОРА</w:t>
      </w:r>
    </w:p>
    <w:p w14:paraId="0CE1E3CA" w14:textId="77777777" w:rsidR="00D44D49" w:rsidRPr="006949A4" w:rsidRDefault="00D44D49" w:rsidP="00157EC1">
      <w:pPr>
        <w:pStyle w:val="ListParagraph"/>
        <w:keepLines/>
        <w:numPr>
          <w:ilvl w:val="0"/>
          <w:numId w:val="17"/>
        </w:numPr>
        <w:spacing w:before="60" w:after="60" w:line="360" w:lineRule="auto"/>
        <w:rPr>
          <w:b/>
          <w:bCs/>
          <w:sz w:val="20"/>
          <w:szCs w:val="20"/>
          <w:lang w:val="bg-BG"/>
        </w:rPr>
      </w:pPr>
      <w:r w:rsidRPr="006949A4">
        <w:rPr>
          <w:b/>
          <w:bCs/>
          <w:sz w:val="20"/>
          <w:szCs w:val="20"/>
          <w:lang w:val="bg-BG"/>
        </w:rPr>
        <w:t xml:space="preserve">РАЗДЕЛ Б: </w:t>
      </w:r>
      <w:r w:rsidRPr="006949A4">
        <w:rPr>
          <w:bCs/>
          <w:sz w:val="20"/>
          <w:szCs w:val="20"/>
          <w:lang w:val="bg-BG"/>
        </w:rPr>
        <w:t>ЦЕНИ И ДАННИ</w:t>
      </w:r>
    </w:p>
    <w:p w14:paraId="50EC6957" w14:textId="77777777" w:rsidR="00D44D49" w:rsidRPr="006949A4" w:rsidRDefault="00D44D49" w:rsidP="00157EC1">
      <w:pPr>
        <w:pStyle w:val="ListParagraph"/>
        <w:keepLines/>
        <w:numPr>
          <w:ilvl w:val="0"/>
          <w:numId w:val="17"/>
        </w:numPr>
        <w:spacing w:before="60" w:after="60" w:line="360" w:lineRule="auto"/>
        <w:rPr>
          <w:b/>
          <w:bCs/>
          <w:sz w:val="20"/>
          <w:szCs w:val="20"/>
          <w:lang w:val="bg-BG"/>
        </w:rPr>
      </w:pPr>
      <w:r w:rsidRPr="006949A4">
        <w:rPr>
          <w:b/>
          <w:bCs/>
          <w:sz w:val="20"/>
          <w:szCs w:val="20"/>
          <w:lang w:val="bg-BG"/>
        </w:rPr>
        <w:t xml:space="preserve">РАЗДЕЛ В: </w:t>
      </w:r>
      <w:r w:rsidRPr="006949A4">
        <w:rPr>
          <w:bCs/>
          <w:sz w:val="20"/>
          <w:szCs w:val="20"/>
          <w:lang w:val="bg-BG"/>
        </w:rPr>
        <w:t>СПЕЦИФИЧНИ УСЛОВИЯ НА ДОГОВОРА</w:t>
      </w:r>
    </w:p>
    <w:p w14:paraId="189207D9" w14:textId="7C0D0E7B" w:rsidR="00D44D49" w:rsidRPr="006949A4" w:rsidRDefault="00D44D49" w:rsidP="00157EC1">
      <w:pPr>
        <w:pStyle w:val="ListParagraph"/>
        <w:keepLines/>
        <w:numPr>
          <w:ilvl w:val="0"/>
          <w:numId w:val="17"/>
        </w:numPr>
        <w:spacing w:before="60" w:after="60" w:line="360" w:lineRule="auto"/>
        <w:rPr>
          <w:b/>
          <w:bCs/>
          <w:sz w:val="20"/>
          <w:szCs w:val="20"/>
          <w:lang w:val="bg-BG"/>
        </w:rPr>
      </w:pPr>
      <w:r w:rsidRPr="006949A4">
        <w:rPr>
          <w:b/>
          <w:bCs/>
          <w:sz w:val="20"/>
          <w:szCs w:val="20"/>
          <w:lang w:val="bg-BG"/>
        </w:rPr>
        <w:t xml:space="preserve">РАЗДЕЛ Г: </w:t>
      </w:r>
      <w:r w:rsidRPr="006949A4">
        <w:rPr>
          <w:bCs/>
          <w:sz w:val="20"/>
          <w:szCs w:val="20"/>
          <w:lang w:val="bg-BG"/>
        </w:rPr>
        <w:t>ОБЩИ УСЛОВИЯ НА ДОГОВОРА</w:t>
      </w:r>
    </w:p>
    <w:p w14:paraId="1108A560" w14:textId="77777777" w:rsidR="00DA7BD9" w:rsidRPr="006949A4" w:rsidRDefault="00D44D49" w:rsidP="00E358DA">
      <w:pPr>
        <w:keepLines/>
        <w:spacing w:before="60" w:after="60" w:line="360" w:lineRule="auto"/>
        <w:rPr>
          <w:b/>
          <w:bCs/>
          <w:sz w:val="20"/>
          <w:szCs w:val="20"/>
          <w:lang w:val="bg-BG"/>
        </w:rPr>
        <w:sectPr w:rsidR="00DA7BD9" w:rsidRPr="006949A4" w:rsidSect="00DA7BD9">
          <w:headerReference w:type="default" r:id="rId13"/>
          <w:footerReference w:type="default" r:id="rId14"/>
          <w:pgSz w:w="11906" w:h="16838" w:code="9"/>
          <w:pgMar w:top="1440" w:right="1440" w:bottom="1440" w:left="1440" w:header="709" w:footer="663" w:gutter="0"/>
          <w:cols w:space="708"/>
          <w:docGrid w:linePitch="360"/>
        </w:sectPr>
      </w:pPr>
      <w:r w:rsidRPr="006949A4">
        <w:rPr>
          <w:b/>
          <w:bCs/>
          <w:sz w:val="20"/>
          <w:szCs w:val="20"/>
          <w:lang w:val="bg-BG"/>
        </w:rPr>
        <w:t>ПРИЛОЖЕНИЯ/ОБРАЗЦИ</w:t>
      </w:r>
    </w:p>
    <w:p w14:paraId="13BD15BD" w14:textId="77777777" w:rsidR="00D44D49" w:rsidRPr="006949A4" w:rsidRDefault="00D44D49" w:rsidP="00DA7BD9">
      <w:pPr>
        <w:spacing w:after="200" w:line="276" w:lineRule="auto"/>
        <w:jc w:val="center"/>
        <w:rPr>
          <w:b/>
          <w:sz w:val="20"/>
          <w:szCs w:val="20"/>
          <w:lang w:val="bg-BG"/>
        </w:rPr>
      </w:pPr>
      <w:bookmarkStart w:id="0" w:name="_Ref534250921"/>
      <w:r w:rsidRPr="006949A4">
        <w:rPr>
          <w:b/>
          <w:sz w:val="20"/>
          <w:szCs w:val="20"/>
          <w:lang w:val="bg-BG"/>
        </w:rPr>
        <w:lastRenderedPageBreak/>
        <w:t xml:space="preserve">ИНСТРУКЦИИ КЪМ </w:t>
      </w:r>
      <w:bookmarkEnd w:id="0"/>
      <w:r w:rsidRPr="006949A4">
        <w:rPr>
          <w:b/>
          <w:sz w:val="20"/>
          <w:szCs w:val="20"/>
          <w:lang w:val="bg-BG"/>
        </w:rPr>
        <w:t>УЧАСТНИЦИТЕ</w:t>
      </w:r>
    </w:p>
    <w:p w14:paraId="57F7C089" w14:textId="77777777" w:rsidR="00D44D49" w:rsidRPr="006949A4" w:rsidRDefault="00D44D49" w:rsidP="00E358DA">
      <w:pPr>
        <w:keepLines/>
        <w:rPr>
          <w:sz w:val="20"/>
          <w:szCs w:val="20"/>
          <w:lang w:val="bg-BG"/>
        </w:rPr>
        <w:sectPr w:rsidR="00D44D49" w:rsidRPr="006949A4" w:rsidSect="00DA7BD9">
          <w:pgSz w:w="11906" w:h="16838" w:code="9"/>
          <w:pgMar w:top="1440" w:right="1440" w:bottom="1440" w:left="1440" w:header="709" w:footer="663" w:gutter="0"/>
          <w:cols w:space="708"/>
          <w:vAlign w:val="center"/>
          <w:docGrid w:linePitch="360"/>
        </w:sectPr>
      </w:pPr>
    </w:p>
    <w:p w14:paraId="56A22F8B" w14:textId="77777777" w:rsidR="00D44D49" w:rsidRPr="006949A4" w:rsidRDefault="00D44D49" w:rsidP="00E358DA">
      <w:pPr>
        <w:keepLines/>
        <w:spacing w:after="120"/>
        <w:jc w:val="center"/>
        <w:rPr>
          <w:b/>
          <w:sz w:val="20"/>
          <w:szCs w:val="20"/>
          <w:lang w:val="bg-BG"/>
        </w:rPr>
      </w:pPr>
      <w:bookmarkStart w:id="1" w:name="_Ref534249757"/>
      <w:r w:rsidRPr="006949A4">
        <w:rPr>
          <w:b/>
          <w:sz w:val="20"/>
          <w:szCs w:val="20"/>
          <w:lang w:val="bg-BG"/>
        </w:rPr>
        <w:lastRenderedPageBreak/>
        <w:t xml:space="preserve">ИНСТРУКЦИИ КЪМ </w:t>
      </w:r>
      <w:bookmarkEnd w:id="1"/>
      <w:r w:rsidRPr="006949A4">
        <w:rPr>
          <w:b/>
          <w:sz w:val="20"/>
          <w:szCs w:val="20"/>
          <w:lang w:val="bg-BG"/>
        </w:rPr>
        <w:t>УЧАСТНИЦИТЕ</w:t>
      </w:r>
    </w:p>
    <w:p w14:paraId="2706D74A" w14:textId="5EF48726" w:rsidR="00D44D49" w:rsidRPr="006949A4" w:rsidRDefault="00D44D49" w:rsidP="00BA24D5">
      <w:pPr>
        <w:keepLines/>
        <w:numPr>
          <w:ilvl w:val="0"/>
          <w:numId w:val="2"/>
        </w:numPr>
        <w:tabs>
          <w:tab w:val="clear" w:pos="624"/>
        </w:tabs>
        <w:spacing w:before="120" w:after="120"/>
        <w:ind w:left="567" w:hanging="567"/>
        <w:jc w:val="both"/>
        <w:rPr>
          <w:sz w:val="20"/>
          <w:szCs w:val="20"/>
          <w:lang w:val="bg-BG"/>
        </w:rPr>
      </w:pPr>
      <w:r w:rsidRPr="006949A4">
        <w:rPr>
          <w:sz w:val="20"/>
          <w:szCs w:val="20"/>
          <w:lang w:val="bg-BG"/>
        </w:rPr>
        <w:t xml:space="preserve">Тези инструкции се издават като ръководство на </w:t>
      </w:r>
      <w:r w:rsidR="00DA7BD9" w:rsidRPr="006949A4">
        <w:rPr>
          <w:sz w:val="20"/>
          <w:szCs w:val="20"/>
          <w:lang w:val="bg-BG"/>
        </w:rPr>
        <w:t>участниците</w:t>
      </w:r>
      <w:r w:rsidRPr="006949A4">
        <w:rPr>
          <w:sz w:val="20"/>
          <w:szCs w:val="20"/>
          <w:lang w:val="bg-BG"/>
        </w:rPr>
        <w:t xml:space="preserve"> в процедурата и не представляват част от договора.</w:t>
      </w:r>
    </w:p>
    <w:p w14:paraId="4C7E0C05" w14:textId="03ED1E6C" w:rsidR="00D44D49" w:rsidRPr="006949A4" w:rsidRDefault="00D44D49" w:rsidP="00BA24D5">
      <w:pPr>
        <w:keepLines/>
        <w:numPr>
          <w:ilvl w:val="0"/>
          <w:numId w:val="2"/>
        </w:numPr>
        <w:tabs>
          <w:tab w:val="clear" w:pos="624"/>
          <w:tab w:val="num" w:pos="567"/>
        </w:tabs>
        <w:spacing w:before="120" w:after="120"/>
        <w:ind w:left="567" w:hanging="567"/>
        <w:jc w:val="both"/>
        <w:rPr>
          <w:sz w:val="20"/>
          <w:szCs w:val="20"/>
          <w:lang w:val="bg-BG"/>
        </w:rPr>
      </w:pPr>
      <w:r w:rsidRPr="006949A4">
        <w:rPr>
          <w:sz w:val="20"/>
          <w:szCs w:val="20"/>
          <w:lang w:val="bg-BG"/>
        </w:rPr>
        <w:t xml:space="preserve">Документацията за </w:t>
      </w:r>
      <w:r w:rsidR="00165CBF" w:rsidRPr="006949A4">
        <w:rPr>
          <w:sz w:val="20"/>
          <w:szCs w:val="20"/>
          <w:lang w:val="bg-BG"/>
        </w:rPr>
        <w:t>обществена поръчка</w:t>
      </w:r>
      <w:r w:rsidRPr="006949A4">
        <w:rPr>
          <w:sz w:val="20"/>
          <w:szCs w:val="20"/>
          <w:lang w:val="bg-BG"/>
        </w:rPr>
        <w:t xml:space="preserve"> </w:t>
      </w:r>
      <w:r w:rsidR="00AE0FFB" w:rsidRPr="006949A4">
        <w:rPr>
          <w:sz w:val="20"/>
          <w:szCs w:val="20"/>
          <w:lang w:val="bg-BG"/>
        </w:rPr>
        <w:t>е налична в</w:t>
      </w:r>
      <w:r w:rsidRPr="006949A4">
        <w:rPr>
          <w:sz w:val="20"/>
          <w:szCs w:val="20"/>
          <w:lang w:val="bg-BG"/>
        </w:rPr>
        <w:t xml:space="preserve"> преписката на процедурата в Профила на купувача от сайта на </w:t>
      </w:r>
      <w:r w:rsidR="00755D12" w:rsidRPr="006949A4">
        <w:rPr>
          <w:sz w:val="20"/>
          <w:szCs w:val="20"/>
          <w:lang w:val="bg-BG"/>
        </w:rPr>
        <w:t>„Софийска вода“ АД</w:t>
      </w:r>
      <w:r w:rsidR="007638EA" w:rsidRPr="006949A4">
        <w:rPr>
          <w:sz w:val="20"/>
          <w:szCs w:val="20"/>
          <w:lang w:val="bg-BG"/>
        </w:rPr>
        <w:t>.</w:t>
      </w:r>
      <w:r w:rsidR="00755D12" w:rsidRPr="006949A4">
        <w:rPr>
          <w:sz w:val="20"/>
          <w:szCs w:val="20"/>
          <w:lang w:val="bg-BG"/>
        </w:rPr>
        <w:t xml:space="preserve"> </w:t>
      </w:r>
    </w:p>
    <w:p w14:paraId="1AA0095D" w14:textId="7ECFB5A3" w:rsidR="00D44D49" w:rsidRPr="006949A4" w:rsidRDefault="00D44D49" w:rsidP="00BA24D5">
      <w:pPr>
        <w:keepLines/>
        <w:numPr>
          <w:ilvl w:val="0"/>
          <w:numId w:val="2"/>
        </w:numPr>
        <w:tabs>
          <w:tab w:val="clear" w:pos="624"/>
        </w:tabs>
        <w:spacing w:before="120" w:after="120"/>
        <w:ind w:left="567" w:hanging="567"/>
        <w:jc w:val="both"/>
        <w:rPr>
          <w:sz w:val="20"/>
          <w:szCs w:val="20"/>
          <w:lang w:val="bg-BG"/>
        </w:rPr>
      </w:pPr>
      <w:r w:rsidRPr="006949A4">
        <w:rPr>
          <w:sz w:val="20"/>
          <w:szCs w:val="20"/>
          <w:lang w:val="bg-BG"/>
        </w:rPr>
        <w:t xml:space="preserve">Участниците </w:t>
      </w:r>
      <w:r w:rsidR="007638EA" w:rsidRPr="006949A4">
        <w:rPr>
          <w:sz w:val="20"/>
          <w:szCs w:val="20"/>
          <w:lang w:val="bg-BG"/>
        </w:rPr>
        <w:t>могат да</w:t>
      </w:r>
      <w:r w:rsidRPr="006949A4">
        <w:rPr>
          <w:sz w:val="20"/>
          <w:szCs w:val="20"/>
          <w:lang w:val="bg-BG"/>
        </w:rPr>
        <w:t xml:space="preserve"> уведомят </w:t>
      </w:r>
      <w:r w:rsidR="008931B6" w:rsidRPr="006949A4">
        <w:rPr>
          <w:sz w:val="20"/>
          <w:szCs w:val="20"/>
          <w:lang w:val="bg-BG"/>
        </w:rPr>
        <w:t>лицето за контакт по процедурата</w:t>
      </w:r>
      <w:r w:rsidRPr="006949A4">
        <w:rPr>
          <w:sz w:val="20"/>
          <w:szCs w:val="20"/>
          <w:lang w:val="bg-BG"/>
        </w:rPr>
        <w:t xml:space="preserve"> за явни двусмислия, грешки или пропуски в документацията за </w:t>
      </w:r>
      <w:r w:rsidR="00165CBF" w:rsidRPr="006949A4">
        <w:rPr>
          <w:sz w:val="20"/>
          <w:szCs w:val="20"/>
          <w:lang w:val="bg-BG"/>
        </w:rPr>
        <w:t>обществена поръчка</w:t>
      </w:r>
      <w:r w:rsidRPr="006949A4">
        <w:rPr>
          <w:sz w:val="20"/>
          <w:szCs w:val="20"/>
          <w:lang w:val="bg-BG"/>
        </w:rPr>
        <w:t xml:space="preserve">. </w:t>
      </w:r>
    </w:p>
    <w:p w14:paraId="0893FDB2" w14:textId="6232C42C" w:rsidR="00D44D49" w:rsidRPr="006949A4" w:rsidRDefault="00D44D49" w:rsidP="00BA24D5">
      <w:pPr>
        <w:keepLines/>
        <w:numPr>
          <w:ilvl w:val="0"/>
          <w:numId w:val="2"/>
        </w:numPr>
        <w:spacing w:before="120" w:after="120"/>
        <w:jc w:val="both"/>
        <w:rPr>
          <w:sz w:val="20"/>
          <w:szCs w:val="20"/>
          <w:lang w:val="bg-BG"/>
        </w:rPr>
      </w:pPr>
      <w:r w:rsidRPr="006949A4">
        <w:rPr>
          <w:b/>
          <w:sz w:val="20"/>
          <w:szCs w:val="20"/>
          <w:lang w:val="bg-BG"/>
        </w:rPr>
        <w:t>Предмет</w:t>
      </w:r>
      <w:r w:rsidR="004E3EBF" w:rsidRPr="006949A4">
        <w:rPr>
          <w:b/>
          <w:sz w:val="20"/>
          <w:szCs w:val="20"/>
          <w:lang w:val="bg-BG"/>
        </w:rPr>
        <w:t xml:space="preserve"> на обществената поръчка</w:t>
      </w:r>
      <w:r w:rsidRPr="006949A4">
        <w:rPr>
          <w:sz w:val="20"/>
          <w:szCs w:val="20"/>
          <w:lang w:val="bg-BG"/>
        </w:rPr>
        <w:t>: „</w:t>
      </w:r>
      <w:r w:rsidR="003516EB" w:rsidRPr="006949A4">
        <w:rPr>
          <w:sz w:val="20"/>
          <w:szCs w:val="20"/>
          <w:lang w:val="bg-BG"/>
        </w:rPr>
        <w:t>Доставка на реагенти (флокуланти-полиелектролити)</w:t>
      </w:r>
      <w:r w:rsidRPr="006949A4">
        <w:rPr>
          <w:sz w:val="20"/>
          <w:szCs w:val="20"/>
          <w:lang w:val="bg-BG"/>
        </w:rPr>
        <w:t>“.</w:t>
      </w:r>
    </w:p>
    <w:p w14:paraId="30783F07" w14:textId="3F9C81F3" w:rsidR="006A6FB3" w:rsidRPr="006949A4" w:rsidRDefault="00D60B35" w:rsidP="00BA24D5">
      <w:pPr>
        <w:keepLines/>
        <w:numPr>
          <w:ilvl w:val="0"/>
          <w:numId w:val="2"/>
        </w:numPr>
        <w:spacing w:before="120" w:after="120"/>
        <w:jc w:val="both"/>
        <w:rPr>
          <w:b/>
          <w:sz w:val="20"/>
          <w:szCs w:val="20"/>
          <w:lang w:val="bg-BG"/>
        </w:rPr>
      </w:pPr>
      <w:r w:rsidRPr="006949A4">
        <w:rPr>
          <w:b/>
          <w:sz w:val="20"/>
          <w:szCs w:val="20"/>
          <w:lang w:val="bg-BG"/>
        </w:rPr>
        <w:t>Прогнозна стойност на обществената поръчка</w:t>
      </w:r>
      <w:r w:rsidRPr="006949A4">
        <w:rPr>
          <w:sz w:val="20"/>
          <w:szCs w:val="20"/>
          <w:lang w:val="bg-BG"/>
        </w:rPr>
        <w:t>, която не е гарантирана и е само за информация</w:t>
      </w:r>
      <w:r w:rsidR="00710614" w:rsidRPr="006949A4">
        <w:rPr>
          <w:sz w:val="20"/>
          <w:szCs w:val="20"/>
          <w:lang w:val="ru-RU"/>
        </w:rPr>
        <w:t xml:space="preserve"> </w:t>
      </w:r>
      <w:r w:rsidR="00710614" w:rsidRPr="006949A4">
        <w:rPr>
          <w:sz w:val="20"/>
          <w:szCs w:val="20"/>
          <w:lang w:val="bg-BG"/>
        </w:rPr>
        <w:t xml:space="preserve">е в размер на 800 000 </w:t>
      </w:r>
      <w:r w:rsidR="00DD7300" w:rsidRPr="006949A4">
        <w:rPr>
          <w:sz w:val="20"/>
          <w:szCs w:val="20"/>
          <w:lang w:val="bg-BG"/>
        </w:rPr>
        <w:t>(</w:t>
      </w:r>
      <w:r w:rsidR="00710614" w:rsidRPr="006949A4">
        <w:rPr>
          <w:sz w:val="20"/>
          <w:szCs w:val="20"/>
          <w:lang w:val="bg-BG"/>
        </w:rPr>
        <w:t>осемстотин хиляди</w:t>
      </w:r>
      <w:r w:rsidR="00DD7300" w:rsidRPr="006949A4">
        <w:rPr>
          <w:sz w:val="20"/>
          <w:szCs w:val="20"/>
          <w:lang w:val="bg-BG"/>
        </w:rPr>
        <w:t>) лева без включен ДДС</w:t>
      </w:r>
      <w:r w:rsidR="00E84C35" w:rsidRPr="006949A4">
        <w:rPr>
          <w:sz w:val="20"/>
          <w:szCs w:val="20"/>
          <w:lang w:val="bg-BG"/>
        </w:rPr>
        <w:t>.</w:t>
      </w:r>
    </w:p>
    <w:p w14:paraId="56670739" w14:textId="26469E84" w:rsidR="003516EB" w:rsidRPr="006949A4" w:rsidRDefault="003516EB" w:rsidP="003516EB">
      <w:pPr>
        <w:keepLines/>
        <w:numPr>
          <w:ilvl w:val="0"/>
          <w:numId w:val="2"/>
        </w:numPr>
        <w:tabs>
          <w:tab w:val="clear" w:pos="624"/>
          <w:tab w:val="num" w:pos="567"/>
          <w:tab w:val="num" w:pos="4593"/>
        </w:tabs>
        <w:spacing w:before="120" w:after="120"/>
        <w:ind w:left="567" w:hanging="567"/>
        <w:jc w:val="both"/>
        <w:rPr>
          <w:sz w:val="20"/>
          <w:szCs w:val="20"/>
          <w:lang w:val="bg-BG"/>
        </w:rPr>
      </w:pPr>
      <w:r w:rsidRPr="006949A4">
        <w:rPr>
          <w:color w:val="000000"/>
          <w:sz w:val="20"/>
          <w:szCs w:val="20"/>
          <w:shd w:val="clear" w:color="auto" w:fill="FFFFFF"/>
          <w:lang w:val="ru-RU"/>
        </w:rPr>
        <w:t xml:space="preserve">На основание чл.7 от ППЗОП във връзка с чл.21, ал.6 от ЗОП се предоставя следната допълнителна информация: </w:t>
      </w:r>
      <w:r w:rsidRPr="006949A4">
        <w:rPr>
          <w:color w:val="000000"/>
          <w:sz w:val="20"/>
          <w:szCs w:val="20"/>
          <w:shd w:val="clear" w:color="auto" w:fill="FFFFFF"/>
        </w:rPr>
        <w:t>I</w:t>
      </w:r>
      <w:r w:rsidRPr="006949A4">
        <w:rPr>
          <w:color w:val="000000"/>
          <w:sz w:val="20"/>
          <w:szCs w:val="20"/>
          <w:shd w:val="clear" w:color="auto" w:fill="FFFFFF"/>
          <w:lang w:val="ru-RU"/>
        </w:rPr>
        <w:t xml:space="preserve">. Настоящата процедура се обявява като основна част </w:t>
      </w:r>
      <w:r w:rsidRPr="006949A4">
        <w:rPr>
          <w:sz w:val="20"/>
          <w:szCs w:val="20"/>
          <w:shd w:val="clear" w:color="auto" w:fill="FFFFFF"/>
          <w:lang w:val="ru-RU"/>
        </w:rPr>
        <w:t xml:space="preserve">от поръчка с предмет </w:t>
      </w:r>
      <w:r w:rsidRPr="006949A4">
        <w:rPr>
          <w:sz w:val="20"/>
          <w:szCs w:val="20"/>
          <w:lang w:val="ru-RU"/>
        </w:rPr>
        <w:t>„</w:t>
      </w:r>
      <w:r w:rsidRPr="006949A4">
        <w:rPr>
          <w:sz w:val="20"/>
          <w:szCs w:val="20"/>
          <w:shd w:val="clear" w:color="auto" w:fill="FFFFFF"/>
          <w:lang w:val="ru-RU"/>
        </w:rPr>
        <w:t>Доставка</w:t>
      </w:r>
      <w:r w:rsidR="00AC5259" w:rsidRPr="006949A4">
        <w:rPr>
          <w:sz w:val="20"/>
          <w:szCs w:val="20"/>
          <w:shd w:val="clear" w:color="auto" w:fill="FFFFFF"/>
          <w:lang w:val="bg-BG"/>
        </w:rPr>
        <w:t xml:space="preserve"> на </w:t>
      </w:r>
      <w:r w:rsidRPr="006949A4">
        <w:rPr>
          <w:sz w:val="20"/>
          <w:szCs w:val="20"/>
          <w:shd w:val="clear" w:color="auto" w:fill="FFFFFF"/>
          <w:lang w:val="ru-RU"/>
        </w:rPr>
        <w:t>реагенти (флокуланти-полиелектролити) “</w:t>
      </w:r>
      <w:r w:rsidRPr="006949A4">
        <w:rPr>
          <w:sz w:val="20"/>
          <w:szCs w:val="20"/>
          <w:shd w:val="clear" w:color="auto" w:fill="FFFFFF"/>
          <w:lang w:val="bg-BG"/>
        </w:rPr>
        <w:t xml:space="preserve"> за която се </w:t>
      </w:r>
      <w:r w:rsidRPr="006949A4">
        <w:rPr>
          <w:color w:val="000000"/>
          <w:sz w:val="20"/>
          <w:szCs w:val="20"/>
          <w:shd w:val="clear" w:color="auto" w:fill="FFFFFF"/>
          <w:lang w:val="bg-BG"/>
        </w:rPr>
        <w:t>отнася посочената по – горе прогнозна стойност</w:t>
      </w:r>
      <w:r w:rsidRPr="006949A4">
        <w:rPr>
          <w:color w:val="000000"/>
          <w:sz w:val="20"/>
          <w:szCs w:val="20"/>
          <w:shd w:val="clear" w:color="auto" w:fill="FFFFFF"/>
          <w:lang w:val="ru-RU"/>
        </w:rPr>
        <w:t>.</w:t>
      </w:r>
      <w:r w:rsidRPr="006949A4">
        <w:rPr>
          <w:rFonts w:cs="Arial"/>
          <w:sz w:val="20"/>
          <w:szCs w:val="20"/>
          <w:lang w:val="bg-BG"/>
        </w:rPr>
        <w:t xml:space="preserve">   </w:t>
      </w:r>
    </w:p>
    <w:p w14:paraId="498CE967" w14:textId="77777777" w:rsidR="003516EB" w:rsidRPr="006949A4" w:rsidRDefault="003516EB" w:rsidP="003516EB">
      <w:pPr>
        <w:spacing w:before="120" w:after="120"/>
        <w:ind w:left="567" w:hanging="567"/>
        <w:jc w:val="both"/>
        <w:rPr>
          <w:rFonts w:cs="Arial"/>
          <w:sz w:val="20"/>
          <w:szCs w:val="20"/>
          <w:lang w:val="bg-BG"/>
        </w:rPr>
      </w:pPr>
      <w:r w:rsidRPr="006949A4">
        <w:rPr>
          <w:color w:val="000000"/>
          <w:sz w:val="20"/>
          <w:szCs w:val="20"/>
          <w:shd w:val="clear" w:color="auto" w:fill="FFFFFF"/>
          <w:lang w:val="bg-BG"/>
        </w:rPr>
        <w:t xml:space="preserve">       </w:t>
      </w:r>
      <w:r w:rsidRPr="006949A4">
        <w:rPr>
          <w:color w:val="000000"/>
          <w:sz w:val="20"/>
          <w:szCs w:val="20"/>
          <w:shd w:val="clear" w:color="auto" w:fill="FFFFFF"/>
          <w:lang w:val="ru-RU"/>
        </w:rPr>
        <w:t xml:space="preserve"> </w:t>
      </w:r>
      <w:r w:rsidRPr="006949A4">
        <w:rPr>
          <w:rFonts w:cs="Arial"/>
          <w:sz w:val="20"/>
          <w:szCs w:val="20"/>
          <w:lang w:val="bg-BG"/>
        </w:rPr>
        <w:t>Възложителят възлага самостоятелно обособена позиция, съобразно нейната индивидуална стойност, с предмет  „Доставка на флокулант за обезводняване на утайки от питейна вода.“, на  стойност 10 000,00 лева без ДДС, невключена в посочената по-горе прогнозна стойност на основната част от поръчката.</w:t>
      </w:r>
    </w:p>
    <w:p w14:paraId="1016AD36" w14:textId="668FEF0E" w:rsidR="00DD6D2F" w:rsidRPr="006949A4" w:rsidRDefault="00DD6D2F" w:rsidP="00BA24D5">
      <w:pPr>
        <w:keepLines/>
        <w:numPr>
          <w:ilvl w:val="0"/>
          <w:numId w:val="2"/>
        </w:numPr>
        <w:spacing w:before="120" w:after="120"/>
        <w:jc w:val="both"/>
        <w:rPr>
          <w:b/>
          <w:sz w:val="20"/>
          <w:szCs w:val="20"/>
          <w:lang w:val="bg-BG"/>
        </w:rPr>
      </w:pPr>
      <w:r w:rsidRPr="006949A4">
        <w:rPr>
          <w:b/>
          <w:sz w:val="20"/>
          <w:szCs w:val="20"/>
          <w:lang w:val="bg-BG"/>
        </w:rPr>
        <w:t>Гаранция за изпълнение</w:t>
      </w:r>
      <w:r w:rsidR="00B11881" w:rsidRPr="006949A4">
        <w:rPr>
          <w:b/>
          <w:sz w:val="20"/>
          <w:szCs w:val="20"/>
          <w:lang w:val="bg-BG"/>
        </w:rPr>
        <w:t>:</w:t>
      </w:r>
    </w:p>
    <w:p w14:paraId="0C263AAF" w14:textId="48DB5924" w:rsidR="00F42A27" w:rsidRPr="006949A4" w:rsidRDefault="00D44D49" w:rsidP="00F42A27">
      <w:pPr>
        <w:pStyle w:val="ListParagraph"/>
        <w:keepLines/>
        <w:numPr>
          <w:ilvl w:val="1"/>
          <w:numId w:val="2"/>
        </w:numPr>
        <w:spacing w:before="120" w:after="120"/>
        <w:jc w:val="both"/>
        <w:rPr>
          <w:color w:val="000000"/>
          <w:sz w:val="20"/>
          <w:szCs w:val="20"/>
          <w:lang w:val="bg-BG"/>
        </w:rPr>
      </w:pPr>
      <w:r w:rsidRPr="006949A4">
        <w:rPr>
          <w:i/>
          <w:sz w:val="20"/>
          <w:szCs w:val="20"/>
          <w:lang w:val="bg-BG"/>
        </w:rPr>
        <w:t>Размерът на гаранцията</w:t>
      </w:r>
      <w:r w:rsidRPr="006949A4">
        <w:rPr>
          <w:sz w:val="20"/>
          <w:szCs w:val="20"/>
          <w:lang w:val="bg-BG"/>
        </w:rPr>
        <w:t xml:space="preserve"> за изпълнение е </w:t>
      </w:r>
      <w:r w:rsidR="00F42A27" w:rsidRPr="006949A4">
        <w:rPr>
          <w:sz w:val="20"/>
          <w:szCs w:val="20"/>
          <w:lang w:val="bg-BG"/>
        </w:rPr>
        <w:t>5</w:t>
      </w:r>
      <w:r w:rsidRPr="006949A4">
        <w:rPr>
          <w:sz w:val="20"/>
          <w:szCs w:val="20"/>
          <w:lang w:val="bg-BG"/>
        </w:rPr>
        <w:t>% (</w:t>
      </w:r>
      <w:r w:rsidR="00F42A27" w:rsidRPr="006949A4">
        <w:rPr>
          <w:sz w:val="20"/>
          <w:szCs w:val="20"/>
          <w:lang w:val="bg-BG"/>
        </w:rPr>
        <w:t>пет</w:t>
      </w:r>
      <w:r w:rsidR="00540FBC" w:rsidRPr="006949A4">
        <w:rPr>
          <w:sz w:val="20"/>
          <w:szCs w:val="20"/>
          <w:lang w:val="bg-BG"/>
        </w:rPr>
        <w:t xml:space="preserve"> </w:t>
      </w:r>
      <w:r w:rsidRPr="006949A4">
        <w:rPr>
          <w:sz w:val="20"/>
          <w:szCs w:val="20"/>
          <w:lang w:val="bg-BG"/>
        </w:rPr>
        <w:t>процента) от стойността на договора</w:t>
      </w:r>
      <w:r w:rsidR="00DD7300" w:rsidRPr="006949A4">
        <w:rPr>
          <w:sz w:val="20"/>
          <w:szCs w:val="20"/>
          <w:lang w:val="bg-BG"/>
        </w:rPr>
        <w:t xml:space="preserve">. </w:t>
      </w:r>
      <w:r w:rsidRPr="006949A4">
        <w:rPr>
          <w:sz w:val="20"/>
          <w:szCs w:val="20"/>
          <w:lang w:val="bg-BG"/>
        </w:rPr>
        <w:t xml:space="preserve">Условията й са упоменати в договора. </w:t>
      </w:r>
    </w:p>
    <w:p w14:paraId="7D187DED" w14:textId="31A5F828" w:rsidR="00742D4C" w:rsidRPr="006949A4" w:rsidRDefault="006F088B" w:rsidP="00F42A27">
      <w:pPr>
        <w:pStyle w:val="ListParagraph"/>
        <w:keepLines/>
        <w:numPr>
          <w:ilvl w:val="1"/>
          <w:numId w:val="2"/>
        </w:numPr>
        <w:spacing w:before="120" w:after="120"/>
        <w:jc w:val="both"/>
        <w:rPr>
          <w:color w:val="000000"/>
          <w:sz w:val="20"/>
          <w:szCs w:val="20"/>
          <w:lang w:val="bg-BG"/>
        </w:rPr>
      </w:pPr>
      <w:r w:rsidRPr="006949A4">
        <w:rPr>
          <w:color w:val="000000"/>
          <w:sz w:val="20"/>
          <w:szCs w:val="20"/>
          <w:lang w:val="bg-BG"/>
        </w:rPr>
        <w:t xml:space="preserve">Гаранцията </w:t>
      </w:r>
      <w:r w:rsidR="007E79C0" w:rsidRPr="006949A4">
        <w:rPr>
          <w:color w:val="000000"/>
          <w:sz w:val="20"/>
          <w:szCs w:val="20"/>
          <w:lang w:val="bg-BG"/>
        </w:rPr>
        <w:t xml:space="preserve">за изпълнение </w:t>
      </w:r>
      <w:r w:rsidR="00742D4C" w:rsidRPr="006949A4">
        <w:rPr>
          <w:color w:val="000000"/>
          <w:sz w:val="20"/>
          <w:szCs w:val="20"/>
          <w:lang w:val="bg-BG"/>
        </w:rPr>
        <w:t xml:space="preserve">се предоставя в една от следните </w:t>
      </w:r>
      <w:r w:rsidR="00742D4C" w:rsidRPr="006949A4">
        <w:rPr>
          <w:i/>
          <w:color w:val="000000"/>
          <w:sz w:val="20"/>
          <w:szCs w:val="20"/>
          <w:lang w:val="bg-BG"/>
        </w:rPr>
        <w:t>форми</w:t>
      </w:r>
      <w:r w:rsidR="00742D4C" w:rsidRPr="006949A4">
        <w:rPr>
          <w:color w:val="000000"/>
          <w:sz w:val="20"/>
          <w:szCs w:val="20"/>
          <w:lang w:val="bg-BG"/>
        </w:rPr>
        <w:t xml:space="preserve">: </w:t>
      </w:r>
    </w:p>
    <w:p w14:paraId="2FA3EE46" w14:textId="77777777" w:rsidR="00A9536A" w:rsidRPr="006949A4" w:rsidRDefault="006C2DBE" w:rsidP="00BA24D5">
      <w:pPr>
        <w:keepLines/>
        <w:numPr>
          <w:ilvl w:val="2"/>
          <w:numId w:val="2"/>
        </w:numPr>
        <w:tabs>
          <w:tab w:val="num" w:pos="588"/>
          <w:tab w:val="num" w:pos="5126"/>
        </w:tabs>
        <w:spacing w:before="120" w:after="120"/>
        <w:ind w:left="1440" w:hanging="873"/>
        <w:jc w:val="both"/>
        <w:rPr>
          <w:i/>
          <w:sz w:val="20"/>
          <w:szCs w:val="20"/>
          <w:lang w:val="bg-BG"/>
        </w:rPr>
      </w:pPr>
      <w:r w:rsidRPr="006949A4">
        <w:rPr>
          <w:i/>
          <w:sz w:val="20"/>
          <w:szCs w:val="20"/>
          <w:lang w:val="bg-BG"/>
        </w:rPr>
        <w:t>П</w:t>
      </w:r>
      <w:r w:rsidR="00742D4C" w:rsidRPr="006949A4">
        <w:rPr>
          <w:i/>
          <w:sz w:val="20"/>
          <w:szCs w:val="20"/>
          <w:lang w:val="bg-BG"/>
        </w:rPr>
        <w:t>арична</w:t>
      </w:r>
      <w:r w:rsidR="00742D4C" w:rsidRPr="006949A4">
        <w:rPr>
          <w:i/>
          <w:color w:val="000000"/>
          <w:sz w:val="20"/>
          <w:szCs w:val="20"/>
          <w:lang w:val="bg-BG"/>
        </w:rPr>
        <w:t xml:space="preserve"> сума</w:t>
      </w:r>
      <w:r w:rsidR="00A9536A" w:rsidRPr="006949A4">
        <w:rPr>
          <w:i/>
          <w:color w:val="000000"/>
          <w:sz w:val="20"/>
          <w:szCs w:val="20"/>
          <w:lang w:val="bg-BG"/>
        </w:rPr>
        <w:t>:</w:t>
      </w:r>
    </w:p>
    <w:p w14:paraId="3EF8D2F7" w14:textId="77777777" w:rsidR="00046DE4" w:rsidRPr="006949A4" w:rsidRDefault="00A9536A" w:rsidP="00BA24D5">
      <w:pPr>
        <w:keepLines/>
        <w:numPr>
          <w:ilvl w:val="3"/>
          <w:numId w:val="2"/>
        </w:numPr>
        <w:tabs>
          <w:tab w:val="clear" w:pos="2705"/>
          <w:tab w:val="num" w:pos="1558"/>
          <w:tab w:val="num" w:pos="5126"/>
        </w:tabs>
        <w:spacing w:before="120" w:after="120"/>
        <w:ind w:left="1843" w:hanging="992"/>
        <w:jc w:val="both"/>
        <w:rPr>
          <w:sz w:val="20"/>
          <w:szCs w:val="20"/>
          <w:lang w:val="bg-BG"/>
        </w:rPr>
      </w:pPr>
      <w:r w:rsidRPr="006949A4">
        <w:rPr>
          <w:sz w:val="20"/>
          <w:szCs w:val="20"/>
          <w:lang w:val="bg-BG"/>
        </w:rPr>
        <w:t>В</w:t>
      </w:r>
      <w:r w:rsidR="006C2DBE" w:rsidRPr="006949A4">
        <w:rPr>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719A7F1E" w14:textId="77777777" w:rsidR="000D5037" w:rsidRPr="006949A4" w:rsidRDefault="000D5037" w:rsidP="00E419DA">
      <w:pPr>
        <w:pStyle w:val="ListParagraph"/>
        <w:numPr>
          <w:ilvl w:val="0"/>
          <w:numId w:val="22"/>
        </w:numPr>
        <w:spacing w:before="120" w:after="120"/>
        <w:contextualSpacing w:val="0"/>
        <w:jc w:val="both"/>
        <w:rPr>
          <w:i/>
          <w:vanish/>
          <w:sz w:val="20"/>
          <w:szCs w:val="20"/>
          <w:lang w:val="bg-BG"/>
        </w:rPr>
      </w:pPr>
    </w:p>
    <w:p w14:paraId="0BD53717" w14:textId="77777777" w:rsidR="000D5037" w:rsidRPr="006949A4" w:rsidRDefault="000D5037" w:rsidP="00E419DA">
      <w:pPr>
        <w:pStyle w:val="ListParagraph"/>
        <w:numPr>
          <w:ilvl w:val="0"/>
          <w:numId w:val="22"/>
        </w:numPr>
        <w:spacing w:before="120" w:after="120"/>
        <w:contextualSpacing w:val="0"/>
        <w:jc w:val="both"/>
        <w:rPr>
          <w:i/>
          <w:vanish/>
          <w:sz w:val="20"/>
          <w:szCs w:val="20"/>
          <w:lang w:val="bg-BG"/>
        </w:rPr>
      </w:pPr>
    </w:p>
    <w:p w14:paraId="139C70C5" w14:textId="77777777" w:rsidR="000D5037" w:rsidRPr="006949A4" w:rsidRDefault="000D5037" w:rsidP="00E419DA">
      <w:pPr>
        <w:pStyle w:val="ListParagraph"/>
        <w:numPr>
          <w:ilvl w:val="0"/>
          <w:numId w:val="22"/>
        </w:numPr>
        <w:spacing w:before="120" w:after="120"/>
        <w:contextualSpacing w:val="0"/>
        <w:jc w:val="both"/>
        <w:rPr>
          <w:i/>
          <w:vanish/>
          <w:sz w:val="20"/>
          <w:szCs w:val="20"/>
          <w:lang w:val="bg-BG"/>
        </w:rPr>
      </w:pPr>
    </w:p>
    <w:p w14:paraId="31200B06" w14:textId="77777777" w:rsidR="000D5037" w:rsidRPr="006949A4" w:rsidRDefault="000D5037" w:rsidP="00E419DA">
      <w:pPr>
        <w:pStyle w:val="ListParagraph"/>
        <w:numPr>
          <w:ilvl w:val="0"/>
          <w:numId w:val="22"/>
        </w:numPr>
        <w:spacing w:before="120" w:after="120"/>
        <w:contextualSpacing w:val="0"/>
        <w:jc w:val="both"/>
        <w:rPr>
          <w:i/>
          <w:vanish/>
          <w:sz w:val="20"/>
          <w:szCs w:val="20"/>
          <w:lang w:val="bg-BG"/>
        </w:rPr>
      </w:pPr>
    </w:p>
    <w:p w14:paraId="68557A2D" w14:textId="77777777" w:rsidR="000D5037" w:rsidRPr="006949A4" w:rsidRDefault="000D5037" w:rsidP="00E419DA">
      <w:pPr>
        <w:pStyle w:val="ListParagraph"/>
        <w:numPr>
          <w:ilvl w:val="0"/>
          <w:numId w:val="22"/>
        </w:numPr>
        <w:spacing w:before="120" w:after="120"/>
        <w:contextualSpacing w:val="0"/>
        <w:jc w:val="both"/>
        <w:rPr>
          <w:i/>
          <w:vanish/>
          <w:sz w:val="20"/>
          <w:szCs w:val="20"/>
          <w:lang w:val="bg-BG"/>
        </w:rPr>
      </w:pPr>
    </w:p>
    <w:p w14:paraId="6A0D15C6" w14:textId="77777777" w:rsidR="000D5037" w:rsidRPr="006949A4" w:rsidRDefault="000D5037" w:rsidP="00E419DA">
      <w:pPr>
        <w:pStyle w:val="ListParagraph"/>
        <w:numPr>
          <w:ilvl w:val="0"/>
          <w:numId w:val="22"/>
        </w:numPr>
        <w:spacing w:before="120" w:after="120"/>
        <w:contextualSpacing w:val="0"/>
        <w:jc w:val="both"/>
        <w:rPr>
          <w:i/>
          <w:vanish/>
          <w:sz w:val="20"/>
          <w:szCs w:val="20"/>
          <w:lang w:val="bg-BG"/>
        </w:rPr>
      </w:pPr>
    </w:p>
    <w:p w14:paraId="64FDF8C0" w14:textId="77777777" w:rsidR="000D5037" w:rsidRPr="006949A4" w:rsidRDefault="000D5037" w:rsidP="00E419DA">
      <w:pPr>
        <w:pStyle w:val="ListParagraph"/>
        <w:numPr>
          <w:ilvl w:val="0"/>
          <w:numId w:val="22"/>
        </w:numPr>
        <w:spacing w:before="120" w:after="120"/>
        <w:contextualSpacing w:val="0"/>
        <w:jc w:val="both"/>
        <w:rPr>
          <w:i/>
          <w:vanish/>
          <w:sz w:val="20"/>
          <w:szCs w:val="20"/>
          <w:lang w:val="bg-BG"/>
        </w:rPr>
      </w:pPr>
    </w:p>
    <w:p w14:paraId="7A8FAB32" w14:textId="77777777" w:rsidR="000D5037" w:rsidRPr="006949A4" w:rsidRDefault="000D5037" w:rsidP="00E419DA">
      <w:pPr>
        <w:pStyle w:val="ListParagraph"/>
        <w:numPr>
          <w:ilvl w:val="1"/>
          <w:numId w:val="22"/>
        </w:numPr>
        <w:spacing w:before="120" w:after="120"/>
        <w:contextualSpacing w:val="0"/>
        <w:jc w:val="both"/>
        <w:rPr>
          <w:i/>
          <w:vanish/>
          <w:sz w:val="20"/>
          <w:szCs w:val="20"/>
          <w:lang w:val="bg-BG"/>
        </w:rPr>
      </w:pPr>
    </w:p>
    <w:p w14:paraId="5D9D6D46" w14:textId="77777777" w:rsidR="000D5037" w:rsidRPr="006949A4" w:rsidRDefault="000D5037" w:rsidP="00E419DA">
      <w:pPr>
        <w:pStyle w:val="ListParagraph"/>
        <w:numPr>
          <w:ilvl w:val="1"/>
          <w:numId w:val="22"/>
        </w:numPr>
        <w:spacing w:before="120" w:after="120"/>
        <w:contextualSpacing w:val="0"/>
        <w:jc w:val="both"/>
        <w:rPr>
          <w:i/>
          <w:vanish/>
          <w:sz w:val="20"/>
          <w:szCs w:val="20"/>
          <w:lang w:val="bg-BG"/>
        </w:rPr>
      </w:pPr>
    </w:p>
    <w:p w14:paraId="7780CDDF" w14:textId="77777777" w:rsidR="000D5037" w:rsidRPr="006949A4" w:rsidRDefault="000D5037" w:rsidP="00E419DA">
      <w:pPr>
        <w:pStyle w:val="ListParagraph"/>
        <w:numPr>
          <w:ilvl w:val="2"/>
          <w:numId w:val="22"/>
        </w:numPr>
        <w:spacing w:before="120" w:after="120"/>
        <w:contextualSpacing w:val="0"/>
        <w:jc w:val="both"/>
        <w:rPr>
          <w:i/>
          <w:vanish/>
          <w:sz w:val="20"/>
          <w:szCs w:val="20"/>
          <w:lang w:val="bg-BG"/>
        </w:rPr>
      </w:pPr>
    </w:p>
    <w:p w14:paraId="3D1FE5CC" w14:textId="77777777" w:rsidR="000D5037" w:rsidRPr="006949A4" w:rsidRDefault="000D5037" w:rsidP="00E419DA">
      <w:pPr>
        <w:pStyle w:val="ListParagraph"/>
        <w:numPr>
          <w:ilvl w:val="3"/>
          <w:numId w:val="22"/>
        </w:numPr>
        <w:spacing w:before="120" w:after="120"/>
        <w:contextualSpacing w:val="0"/>
        <w:jc w:val="both"/>
        <w:rPr>
          <w:i/>
          <w:vanish/>
          <w:sz w:val="20"/>
          <w:szCs w:val="20"/>
          <w:lang w:val="bg-BG"/>
        </w:rPr>
      </w:pPr>
    </w:p>
    <w:p w14:paraId="71916AE6" w14:textId="2366E304" w:rsidR="003516EB" w:rsidRPr="006949A4" w:rsidRDefault="00A9536A" w:rsidP="00E419DA">
      <w:pPr>
        <w:pStyle w:val="ListParagraph"/>
        <w:numPr>
          <w:ilvl w:val="3"/>
          <w:numId w:val="22"/>
        </w:numPr>
        <w:spacing w:before="120" w:after="120"/>
        <w:contextualSpacing w:val="0"/>
        <w:jc w:val="both"/>
        <w:rPr>
          <w:color w:val="000000" w:themeColor="text1"/>
          <w:sz w:val="20"/>
          <w:szCs w:val="20"/>
          <w:lang w:val="bg-BG"/>
        </w:rPr>
      </w:pPr>
      <w:r w:rsidRPr="006949A4">
        <w:rPr>
          <w:sz w:val="20"/>
          <w:szCs w:val="20"/>
          <w:lang w:val="bg-BG"/>
        </w:rPr>
        <w:t>Преведена п</w:t>
      </w:r>
      <w:r w:rsidR="006C2DBE" w:rsidRPr="006949A4">
        <w:rPr>
          <w:sz w:val="20"/>
          <w:szCs w:val="20"/>
          <w:lang w:val="bg-BG"/>
        </w:rPr>
        <w:t xml:space="preserve">о банков път на сметка на "Софийска вода" АД: </w:t>
      </w:r>
      <w:r w:rsidR="003516EB" w:rsidRPr="006949A4">
        <w:rPr>
          <w:sz w:val="20"/>
          <w:szCs w:val="20"/>
          <w:lang w:val="ru-RU"/>
        </w:rPr>
        <w:t xml:space="preserve">Сосиете Женерал Експресбак“ АД, </w:t>
      </w:r>
      <w:r w:rsidR="003516EB" w:rsidRPr="006949A4">
        <w:rPr>
          <w:sz w:val="20"/>
          <w:szCs w:val="20"/>
          <w:lang w:val="en-US"/>
        </w:rPr>
        <w:t>IBAN</w:t>
      </w:r>
      <w:r w:rsidR="003516EB" w:rsidRPr="006949A4">
        <w:rPr>
          <w:sz w:val="20"/>
          <w:szCs w:val="20"/>
          <w:lang w:val="ru-RU"/>
        </w:rPr>
        <w:t xml:space="preserve">: </w:t>
      </w:r>
      <w:r w:rsidR="003516EB" w:rsidRPr="006949A4">
        <w:rPr>
          <w:sz w:val="20"/>
          <w:szCs w:val="20"/>
        </w:rPr>
        <w:t>BG</w:t>
      </w:r>
      <w:r w:rsidR="003516EB" w:rsidRPr="006949A4">
        <w:rPr>
          <w:sz w:val="20"/>
          <w:szCs w:val="20"/>
          <w:lang w:val="ru-RU"/>
        </w:rPr>
        <w:t xml:space="preserve">28 </w:t>
      </w:r>
      <w:r w:rsidR="003516EB" w:rsidRPr="006949A4">
        <w:rPr>
          <w:sz w:val="20"/>
          <w:szCs w:val="20"/>
        </w:rPr>
        <w:t>TTBB</w:t>
      </w:r>
      <w:r w:rsidR="003516EB" w:rsidRPr="006949A4">
        <w:rPr>
          <w:sz w:val="20"/>
          <w:szCs w:val="20"/>
          <w:lang w:val="ru-RU"/>
        </w:rPr>
        <w:t xml:space="preserve"> 9400 1523 0569 25, </w:t>
      </w:r>
      <w:r w:rsidR="003516EB" w:rsidRPr="006949A4">
        <w:rPr>
          <w:sz w:val="20"/>
          <w:szCs w:val="20"/>
          <w:lang w:val="en-US"/>
        </w:rPr>
        <w:t>BIC</w:t>
      </w:r>
      <w:r w:rsidR="003516EB" w:rsidRPr="006949A4">
        <w:rPr>
          <w:sz w:val="20"/>
          <w:szCs w:val="20"/>
          <w:lang w:val="ru-RU"/>
        </w:rPr>
        <w:t>:</w:t>
      </w:r>
      <w:r w:rsidR="003516EB" w:rsidRPr="006949A4">
        <w:rPr>
          <w:sz w:val="20"/>
          <w:szCs w:val="20"/>
          <w:lang w:val="bg-BG"/>
        </w:rPr>
        <w:t xml:space="preserve"> </w:t>
      </w:r>
      <w:r w:rsidR="003516EB" w:rsidRPr="006949A4">
        <w:rPr>
          <w:sz w:val="20"/>
          <w:szCs w:val="20"/>
          <w:lang w:val="en-US"/>
        </w:rPr>
        <w:t>TTBB</w:t>
      </w:r>
      <w:r w:rsidR="003516EB" w:rsidRPr="006949A4">
        <w:rPr>
          <w:sz w:val="20"/>
          <w:szCs w:val="20"/>
          <w:lang w:val="ru-RU"/>
        </w:rPr>
        <w:t xml:space="preserve"> </w:t>
      </w:r>
      <w:r w:rsidR="003516EB" w:rsidRPr="006949A4">
        <w:rPr>
          <w:sz w:val="20"/>
          <w:szCs w:val="20"/>
          <w:lang w:val="en-US"/>
        </w:rPr>
        <w:t>BG</w:t>
      </w:r>
      <w:r w:rsidR="003516EB" w:rsidRPr="006949A4">
        <w:rPr>
          <w:sz w:val="20"/>
          <w:szCs w:val="20"/>
          <w:lang w:val="ru-RU"/>
        </w:rPr>
        <w:t>22</w:t>
      </w:r>
      <w:r w:rsidR="003516EB" w:rsidRPr="006949A4">
        <w:rPr>
          <w:color w:val="000000" w:themeColor="text1"/>
          <w:sz w:val="20"/>
          <w:szCs w:val="20"/>
          <w:lang w:val="bg-BG"/>
        </w:rPr>
        <w:t>, като в основанието се посочват номерът на търга.</w:t>
      </w:r>
    </w:p>
    <w:p w14:paraId="6A77723C" w14:textId="77777777" w:rsidR="00F42A27" w:rsidRPr="006949A4" w:rsidRDefault="00F42A27" w:rsidP="00E419DA">
      <w:pPr>
        <w:numPr>
          <w:ilvl w:val="2"/>
          <w:numId w:val="22"/>
        </w:numPr>
        <w:tabs>
          <w:tab w:val="num" w:pos="1418"/>
          <w:tab w:val="num" w:pos="2008"/>
          <w:tab w:val="num" w:pos="5126"/>
        </w:tabs>
        <w:spacing w:before="120" w:after="120"/>
        <w:ind w:left="1440" w:hanging="873"/>
        <w:jc w:val="both"/>
        <w:rPr>
          <w:sz w:val="20"/>
          <w:szCs w:val="20"/>
          <w:lang w:val="bg-BG"/>
        </w:rPr>
      </w:pPr>
      <w:r w:rsidRPr="006949A4">
        <w:rPr>
          <w:rFonts w:cs="Tahoma"/>
          <w:sz w:val="20"/>
          <w:szCs w:val="20"/>
          <w:lang w:val="bg-BG"/>
        </w:rPr>
        <w:t>Банкова гаранция:</w:t>
      </w:r>
      <w:r w:rsidRPr="006949A4">
        <w:rPr>
          <w:sz w:val="20"/>
          <w:szCs w:val="20"/>
          <w:lang w:val="bg-BG"/>
        </w:rPr>
        <w:t xml:space="preserve"> оригинал за съответния предвиден в проекта на договор срок. </w:t>
      </w:r>
    </w:p>
    <w:p w14:paraId="03664563" w14:textId="77777777" w:rsidR="00F42A27" w:rsidRPr="006949A4" w:rsidRDefault="00F42A27" w:rsidP="00E419DA">
      <w:pPr>
        <w:numPr>
          <w:ilvl w:val="2"/>
          <w:numId w:val="22"/>
        </w:numPr>
        <w:tabs>
          <w:tab w:val="num" w:pos="1418"/>
          <w:tab w:val="num" w:pos="2008"/>
          <w:tab w:val="num" w:pos="5126"/>
        </w:tabs>
        <w:spacing w:before="120" w:after="120"/>
        <w:ind w:left="1440" w:hanging="873"/>
        <w:jc w:val="both"/>
        <w:rPr>
          <w:rFonts w:cs="Tahoma"/>
          <w:sz w:val="20"/>
          <w:szCs w:val="20"/>
          <w:lang w:val="bg-BG"/>
        </w:rPr>
      </w:pPr>
      <w:r w:rsidRPr="006949A4">
        <w:rPr>
          <w:rFonts w:cs="Tahoma"/>
          <w:sz w:val="20"/>
          <w:szCs w:val="20"/>
          <w:lang w:val="bg-BG"/>
        </w:rPr>
        <w:t xml:space="preserve">Застраховка, която обезпечава изпълнението чрез покритие на отговорността </w:t>
      </w:r>
      <w:r w:rsidRPr="006949A4">
        <w:rPr>
          <w:sz w:val="20"/>
          <w:szCs w:val="20"/>
          <w:lang w:val="bg-BG"/>
        </w:rPr>
        <w:t>на</w:t>
      </w:r>
      <w:r w:rsidRPr="006949A4">
        <w:rPr>
          <w:rFonts w:cs="Tahoma"/>
          <w:sz w:val="20"/>
          <w:szCs w:val="20"/>
          <w:lang w:val="bg-BG"/>
        </w:rPr>
        <w:t xml:space="preserve"> изпълнителя.</w:t>
      </w:r>
    </w:p>
    <w:p w14:paraId="0580956D" w14:textId="77777777" w:rsidR="00F42A27" w:rsidRPr="006949A4" w:rsidRDefault="00F42A27" w:rsidP="00E419DA">
      <w:pPr>
        <w:numPr>
          <w:ilvl w:val="1"/>
          <w:numId w:val="22"/>
        </w:numPr>
        <w:spacing w:before="120" w:after="120"/>
        <w:ind w:left="851" w:hanging="633"/>
        <w:jc w:val="both"/>
        <w:rPr>
          <w:rFonts w:cs="Tahoma"/>
          <w:sz w:val="20"/>
          <w:szCs w:val="20"/>
          <w:lang w:val="bg-BG"/>
        </w:rPr>
      </w:pPr>
      <w:r w:rsidRPr="006949A4">
        <w:rPr>
          <w:rFonts w:cs="Tahoma"/>
          <w:sz w:val="20"/>
          <w:szCs w:val="20"/>
          <w:lang w:val="bg-BG"/>
        </w:rPr>
        <w:t>Изисквания към гаранцията за изпълнение:</w:t>
      </w:r>
    </w:p>
    <w:p w14:paraId="0EE58201" w14:textId="2D37231C" w:rsidR="000D5037" w:rsidRPr="006949A4" w:rsidRDefault="000D5037" w:rsidP="00E419DA">
      <w:pPr>
        <w:pStyle w:val="ListParagraph"/>
        <w:numPr>
          <w:ilvl w:val="2"/>
          <w:numId w:val="22"/>
        </w:numPr>
        <w:spacing w:before="120" w:after="120"/>
        <w:contextualSpacing w:val="0"/>
        <w:rPr>
          <w:rFonts w:cs="Tahoma"/>
          <w:color w:val="000000" w:themeColor="text1"/>
          <w:sz w:val="20"/>
          <w:szCs w:val="20"/>
          <w:lang w:val="bg-BG"/>
        </w:rPr>
      </w:pPr>
      <w:r w:rsidRPr="006949A4">
        <w:rPr>
          <w:rFonts w:cs="Tahoma"/>
          <w:color w:val="000000" w:themeColor="text1"/>
          <w:sz w:val="20"/>
          <w:szCs w:val="20"/>
          <w:lang w:val="bg-BG"/>
        </w:rPr>
        <w:t>Участникът, определен за изпълнител, избира сам формата на гаранцията.</w:t>
      </w:r>
    </w:p>
    <w:p w14:paraId="15B9162A"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При представяне на застраховка или банкова гаранция, същите следва да бъдат </w:t>
      </w:r>
      <w:r w:rsidRPr="006949A4">
        <w:rPr>
          <w:b/>
          <w:bCs/>
          <w:color w:val="000000" w:themeColor="text1"/>
          <w:sz w:val="20"/>
          <w:szCs w:val="20"/>
          <w:lang w:val="bg-BG"/>
        </w:rPr>
        <w:t>неотменими и безусловни.</w:t>
      </w:r>
    </w:p>
    <w:p w14:paraId="78940CC4"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Паричната и банковата гаранция може да се предоставят от името на изпълнителя за сметка на трето лице-гарант.</w:t>
      </w:r>
    </w:p>
    <w:p w14:paraId="62BAAE4B"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Когато избраният изпълнител е обединение, което не е юридическо лице, всеки от съдружниците в него може да е </w:t>
      </w:r>
      <w:r w:rsidRPr="006949A4">
        <w:rPr>
          <w:rFonts w:cs="Tahoma"/>
          <w:color w:val="000000" w:themeColor="text1"/>
          <w:sz w:val="20"/>
          <w:szCs w:val="20"/>
          <w:lang w:val="bg-BG"/>
        </w:rPr>
        <w:lastRenderedPageBreak/>
        <w:t xml:space="preserve">наредител по банковата гаранция, съответно вносител на сумата по гаранцията или титуляр на застраховката. </w:t>
      </w:r>
    </w:p>
    <w:p w14:paraId="2EBD4D16"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F4316AA" w14:textId="77777777" w:rsidR="000D5037" w:rsidRPr="006949A4" w:rsidRDefault="000D5037" w:rsidP="00E419DA">
      <w:pPr>
        <w:pStyle w:val="ListParagraph"/>
        <w:numPr>
          <w:ilvl w:val="2"/>
          <w:numId w:val="22"/>
        </w:numPr>
        <w:spacing w:before="120" w:after="120"/>
        <w:contextualSpacing w:val="0"/>
        <w:jc w:val="both"/>
        <w:rPr>
          <w:rFonts w:cs="Tahoma"/>
          <w:b/>
          <w:color w:val="000000" w:themeColor="text1"/>
          <w:sz w:val="20"/>
          <w:szCs w:val="20"/>
          <w:lang w:val="bg-BG"/>
        </w:rPr>
      </w:pPr>
      <w:r w:rsidRPr="006949A4">
        <w:rPr>
          <w:rFonts w:cs="Tahoma"/>
          <w:color w:val="000000" w:themeColor="text1"/>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6949A4">
        <w:rPr>
          <w:color w:val="000000" w:themeColor="text1"/>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BC95126"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353AED08"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0A417A9"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В случай, че гаранцията е под формата на застраховка, </w:t>
      </w:r>
      <w:r w:rsidRPr="006949A4">
        <w:rPr>
          <w:rFonts w:cs="Tahoma"/>
          <w:color w:val="000000" w:themeColor="text1"/>
          <w:sz w:val="20"/>
          <w:szCs w:val="20"/>
          <w:lang w:val="ru-RU"/>
        </w:rPr>
        <w:t xml:space="preserve">застрахователната премия </w:t>
      </w:r>
      <w:r w:rsidRPr="006949A4">
        <w:rPr>
          <w:rFonts w:cs="Tahoma"/>
          <w:color w:val="000000" w:themeColor="text1"/>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222C7A60"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F5F6F65"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2B414A36" w14:textId="77777777" w:rsidR="000D5037" w:rsidRPr="006949A4" w:rsidRDefault="000D5037" w:rsidP="00E419DA">
      <w:pPr>
        <w:pStyle w:val="ListParagraph"/>
        <w:numPr>
          <w:ilvl w:val="2"/>
          <w:numId w:val="22"/>
        </w:numPr>
        <w:spacing w:before="120" w:after="12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В издадената банкова гаранция трябва да 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 </w:t>
      </w:r>
    </w:p>
    <w:p w14:paraId="01936271" w14:textId="08B1B370" w:rsidR="00D44D49" w:rsidRPr="006949A4" w:rsidRDefault="00D44D49" w:rsidP="00E419DA">
      <w:pPr>
        <w:pStyle w:val="ListParagraph"/>
        <w:keepLines/>
        <w:numPr>
          <w:ilvl w:val="0"/>
          <w:numId w:val="22"/>
        </w:numPr>
        <w:tabs>
          <w:tab w:val="num" w:pos="5126"/>
        </w:tabs>
        <w:spacing w:before="120" w:after="120"/>
        <w:jc w:val="both"/>
        <w:rPr>
          <w:color w:val="000000"/>
          <w:sz w:val="20"/>
          <w:szCs w:val="20"/>
          <w:lang w:val="bg-BG"/>
        </w:rPr>
      </w:pPr>
      <w:r w:rsidRPr="006949A4">
        <w:rPr>
          <w:b/>
          <w:sz w:val="20"/>
          <w:szCs w:val="20"/>
          <w:lang w:val="bg-BG"/>
        </w:rPr>
        <w:t>Възложител</w:t>
      </w:r>
      <w:r w:rsidRPr="006949A4">
        <w:rPr>
          <w:sz w:val="20"/>
          <w:szCs w:val="20"/>
          <w:lang w:val="bg-BG"/>
        </w:rPr>
        <w:t>:</w:t>
      </w:r>
      <w:r w:rsidR="00997B9A" w:rsidRPr="006949A4">
        <w:rPr>
          <w:sz w:val="20"/>
          <w:szCs w:val="20"/>
          <w:lang w:val="bg-BG"/>
        </w:rPr>
        <w:t xml:space="preserve"> </w:t>
      </w:r>
      <w:r w:rsidR="00A66F94" w:rsidRPr="006949A4">
        <w:rPr>
          <w:sz w:val="20"/>
          <w:szCs w:val="20"/>
          <w:lang w:val="bg-BG"/>
        </w:rPr>
        <w:t xml:space="preserve">Васил Борисов Тренев – изпълнителен директор на </w:t>
      </w:r>
      <w:r w:rsidR="00997B9A" w:rsidRPr="006949A4">
        <w:rPr>
          <w:sz w:val="20"/>
          <w:szCs w:val="20"/>
          <w:lang w:val="bg-BG"/>
        </w:rPr>
        <w:t>“Софийска вода” АД,</w:t>
      </w:r>
      <w:r w:rsidR="00494065" w:rsidRPr="006949A4">
        <w:rPr>
          <w:rFonts w:cs="Arial"/>
          <w:sz w:val="20"/>
          <w:szCs w:val="20"/>
          <w:lang w:val="bg-BG"/>
        </w:rPr>
        <w:t xml:space="preserve"> </w:t>
      </w:r>
      <w:r w:rsidRPr="006949A4">
        <w:rPr>
          <w:sz w:val="20"/>
          <w:szCs w:val="20"/>
          <w:lang w:val="bg-BG"/>
        </w:rPr>
        <w:t xml:space="preserve">град София 1766, район Младост, ж.к. Младост ІV, ул. "Бизнес парк" №1, сграда 2А. </w:t>
      </w:r>
      <w:r w:rsidR="0043164D" w:rsidRPr="006949A4">
        <w:rPr>
          <w:sz w:val="20"/>
          <w:szCs w:val="20"/>
          <w:lang w:val="bg-BG"/>
        </w:rPr>
        <w:t>Лице за контакт по процедурата</w:t>
      </w:r>
      <w:r w:rsidRPr="006949A4">
        <w:rPr>
          <w:sz w:val="20"/>
          <w:szCs w:val="20"/>
          <w:lang w:val="bg-BG"/>
        </w:rPr>
        <w:t xml:space="preserve">: </w:t>
      </w:r>
      <w:r w:rsidR="000D5037" w:rsidRPr="006949A4">
        <w:rPr>
          <w:rFonts w:cs="Arial"/>
          <w:color w:val="000000" w:themeColor="text1"/>
          <w:sz w:val="20"/>
          <w:szCs w:val="20"/>
          <w:lang w:val="bg-BG"/>
        </w:rPr>
        <w:t xml:space="preserve">Лице </w:t>
      </w:r>
      <w:r w:rsidR="004421EB" w:rsidRPr="006949A4">
        <w:rPr>
          <w:rFonts w:cs="Arial"/>
          <w:color w:val="000000" w:themeColor="text1"/>
          <w:sz w:val="20"/>
          <w:szCs w:val="20"/>
          <w:lang w:val="bg-BG"/>
        </w:rPr>
        <w:t xml:space="preserve">за контакт по процедурата: Марияна Братованова, тел: +359 2 81 22 435  Факс: +359 2 81 22 588/589, </w:t>
      </w:r>
      <w:r w:rsidR="004421EB" w:rsidRPr="006949A4">
        <w:rPr>
          <w:rFonts w:cs="Arial"/>
          <w:color w:val="000000" w:themeColor="text1"/>
          <w:sz w:val="20"/>
          <w:szCs w:val="20"/>
          <w:lang w:val="en-US"/>
        </w:rPr>
        <w:t>e</w:t>
      </w:r>
      <w:r w:rsidR="004421EB" w:rsidRPr="006949A4">
        <w:rPr>
          <w:rFonts w:cs="Arial"/>
          <w:color w:val="000000" w:themeColor="text1"/>
          <w:sz w:val="20"/>
          <w:szCs w:val="20"/>
          <w:lang w:val="ru-RU"/>
        </w:rPr>
        <w:t>-</w:t>
      </w:r>
      <w:r w:rsidR="004421EB" w:rsidRPr="006949A4">
        <w:rPr>
          <w:rFonts w:cs="Arial"/>
          <w:color w:val="000000" w:themeColor="text1"/>
          <w:sz w:val="20"/>
          <w:szCs w:val="20"/>
          <w:lang w:val="en-US"/>
        </w:rPr>
        <w:t>mail</w:t>
      </w:r>
      <w:r w:rsidR="004421EB" w:rsidRPr="006949A4">
        <w:rPr>
          <w:rFonts w:cs="Arial"/>
          <w:color w:val="000000" w:themeColor="text1"/>
          <w:sz w:val="20"/>
          <w:szCs w:val="20"/>
          <w:lang w:val="bg-BG"/>
        </w:rPr>
        <w:t xml:space="preserve">: </w:t>
      </w:r>
      <w:hyperlink r:id="rId15" w:history="1">
        <w:r w:rsidR="004421EB" w:rsidRPr="006949A4">
          <w:rPr>
            <w:rStyle w:val="Hyperlink"/>
            <w:rFonts w:cs="Arial"/>
            <w:color w:val="000000" w:themeColor="text1"/>
            <w:sz w:val="20"/>
            <w:szCs w:val="20"/>
            <w:lang w:val="en-US"/>
          </w:rPr>
          <w:t>mbratovanova</w:t>
        </w:r>
        <w:r w:rsidR="004421EB" w:rsidRPr="006949A4">
          <w:rPr>
            <w:rStyle w:val="Hyperlink"/>
            <w:rFonts w:cs="Arial"/>
            <w:color w:val="000000" w:themeColor="text1"/>
            <w:sz w:val="20"/>
            <w:szCs w:val="20"/>
            <w:lang w:val="bg-BG"/>
          </w:rPr>
          <w:t>@sofiyskavoda.bg</w:t>
        </w:r>
      </w:hyperlink>
    </w:p>
    <w:p w14:paraId="2D433D2F" w14:textId="77777777" w:rsidR="00F42A27" w:rsidRPr="006949A4" w:rsidRDefault="00F42A27" w:rsidP="00F42A27">
      <w:pPr>
        <w:pStyle w:val="ListParagraph"/>
        <w:keepLines/>
        <w:tabs>
          <w:tab w:val="num" w:pos="5126"/>
        </w:tabs>
        <w:spacing w:before="120" w:after="120"/>
        <w:ind w:left="624"/>
        <w:jc w:val="both"/>
        <w:rPr>
          <w:color w:val="000000"/>
          <w:sz w:val="20"/>
          <w:szCs w:val="20"/>
          <w:lang w:val="bg-BG"/>
        </w:rPr>
      </w:pPr>
    </w:p>
    <w:p w14:paraId="0E344991" w14:textId="77777777" w:rsidR="003027E8" w:rsidRPr="006949A4" w:rsidRDefault="003027E8" w:rsidP="00E419DA">
      <w:pPr>
        <w:pStyle w:val="ListParagraph"/>
        <w:numPr>
          <w:ilvl w:val="0"/>
          <w:numId w:val="22"/>
        </w:numPr>
        <w:spacing w:before="120" w:after="120"/>
        <w:contextualSpacing w:val="0"/>
        <w:jc w:val="both"/>
        <w:rPr>
          <w:b/>
          <w:sz w:val="20"/>
          <w:szCs w:val="20"/>
          <w:lang w:val="bg-BG"/>
        </w:rPr>
      </w:pPr>
      <w:r w:rsidRPr="006949A4">
        <w:rPr>
          <w:b/>
          <w:sz w:val="20"/>
          <w:szCs w:val="20"/>
          <w:lang w:val="bg-BG"/>
        </w:rPr>
        <w:t xml:space="preserve">Срокът на договора </w:t>
      </w:r>
      <w:r w:rsidRPr="006949A4">
        <w:rPr>
          <w:sz w:val="20"/>
          <w:szCs w:val="20"/>
          <w:lang w:val="bg-BG"/>
        </w:rPr>
        <w:t>е посочен в проекта на договор.</w:t>
      </w:r>
    </w:p>
    <w:p w14:paraId="06F70238" w14:textId="77777777" w:rsidR="003027E8" w:rsidRPr="006949A4" w:rsidRDefault="003027E8" w:rsidP="00E419DA">
      <w:pPr>
        <w:pStyle w:val="ListParagraph"/>
        <w:numPr>
          <w:ilvl w:val="0"/>
          <w:numId w:val="22"/>
        </w:numPr>
        <w:spacing w:before="120" w:after="120"/>
        <w:contextualSpacing w:val="0"/>
        <w:jc w:val="both"/>
        <w:rPr>
          <w:b/>
          <w:sz w:val="20"/>
          <w:szCs w:val="20"/>
          <w:lang w:val="bg-BG"/>
        </w:rPr>
      </w:pPr>
      <w:r w:rsidRPr="006949A4">
        <w:rPr>
          <w:b/>
          <w:sz w:val="20"/>
          <w:szCs w:val="20"/>
          <w:lang w:val="bg-BG"/>
        </w:rPr>
        <w:lastRenderedPageBreak/>
        <w:t xml:space="preserve">Техническите спецификации, </w:t>
      </w:r>
      <w:r w:rsidRPr="006949A4">
        <w:rPr>
          <w:sz w:val="20"/>
          <w:szCs w:val="20"/>
          <w:lang w:val="bg-BG"/>
        </w:rPr>
        <w:t>отнасящи се за изпълнението на обществената поръчка са описани в проекта на договор</w:t>
      </w:r>
      <w:r w:rsidR="002E6CCD" w:rsidRPr="006949A4">
        <w:rPr>
          <w:sz w:val="20"/>
          <w:szCs w:val="20"/>
          <w:lang w:val="bg-BG"/>
        </w:rPr>
        <w:t xml:space="preserve">, включително разделите които са </w:t>
      </w:r>
      <w:r w:rsidR="002E39D6" w:rsidRPr="006949A4">
        <w:rPr>
          <w:sz w:val="20"/>
          <w:szCs w:val="20"/>
          <w:lang w:val="bg-BG"/>
        </w:rPr>
        <w:t>нера</w:t>
      </w:r>
      <w:r w:rsidR="00B73427" w:rsidRPr="006949A4">
        <w:rPr>
          <w:sz w:val="20"/>
          <w:szCs w:val="20"/>
          <w:lang w:val="bg-BG"/>
        </w:rPr>
        <w:t>з</w:t>
      </w:r>
      <w:r w:rsidR="002E39D6" w:rsidRPr="006949A4">
        <w:rPr>
          <w:sz w:val="20"/>
          <w:szCs w:val="20"/>
          <w:lang w:val="bg-BG"/>
        </w:rPr>
        <w:t xml:space="preserve">делна </w:t>
      </w:r>
      <w:r w:rsidR="002E6CCD" w:rsidRPr="006949A4">
        <w:rPr>
          <w:sz w:val="20"/>
          <w:szCs w:val="20"/>
          <w:lang w:val="bg-BG"/>
        </w:rPr>
        <w:t>част от него</w:t>
      </w:r>
      <w:r w:rsidRPr="006949A4">
        <w:rPr>
          <w:sz w:val="20"/>
          <w:szCs w:val="20"/>
          <w:lang w:val="bg-BG"/>
        </w:rPr>
        <w:t>.</w:t>
      </w:r>
    </w:p>
    <w:p w14:paraId="020BD0F1" w14:textId="77777777" w:rsidR="00F42A27" w:rsidRPr="006949A4" w:rsidRDefault="00F42A27" w:rsidP="00E419DA">
      <w:pPr>
        <w:pStyle w:val="ListParagraph"/>
        <w:numPr>
          <w:ilvl w:val="0"/>
          <w:numId w:val="22"/>
        </w:numPr>
        <w:spacing w:before="120" w:after="120"/>
        <w:contextualSpacing w:val="0"/>
        <w:jc w:val="both"/>
        <w:rPr>
          <w:rFonts w:cs="Tahoma"/>
          <w:b/>
          <w:color w:val="000000"/>
          <w:sz w:val="20"/>
          <w:szCs w:val="20"/>
          <w:lang w:val="bg-BG"/>
        </w:rPr>
      </w:pPr>
      <w:r w:rsidRPr="006949A4">
        <w:rPr>
          <w:rFonts w:cs="Tahoma"/>
          <w:b/>
          <w:color w:val="000000"/>
          <w:sz w:val="20"/>
          <w:szCs w:val="20"/>
          <w:lang w:val="bg-BG"/>
        </w:rPr>
        <w:t>Разяснения по условията на процедурата</w:t>
      </w:r>
    </w:p>
    <w:p w14:paraId="1B4BE84B" w14:textId="77777777" w:rsidR="00F42A27" w:rsidRPr="006949A4" w:rsidRDefault="00F42A27" w:rsidP="00E419DA">
      <w:pPr>
        <w:numPr>
          <w:ilvl w:val="1"/>
          <w:numId w:val="22"/>
        </w:numPr>
        <w:tabs>
          <w:tab w:val="num" w:pos="862"/>
        </w:tabs>
        <w:spacing w:before="120" w:after="120"/>
        <w:jc w:val="both"/>
        <w:rPr>
          <w:rFonts w:cs="Tahoma"/>
          <w:sz w:val="20"/>
          <w:szCs w:val="20"/>
          <w:lang w:val="bg-BG"/>
        </w:rPr>
      </w:pPr>
      <w:r w:rsidRPr="006949A4">
        <w:rPr>
          <w:rFonts w:cs="Tahoma"/>
          <w:color w:val="000000"/>
          <w:sz w:val="20"/>
          <w:szCs w:val="20"/>
          <w:lang w:val="bg-BG"/>
        </w:rPr>
        <w:t>Лицата могат да поискат писмено</w:t>
      </w:r>
      <w:r w:rsidRPr="006949A4">
        <w:rPr>
          <w:rFonts w:cs="Tahoma"/>
          <w:color w:val="000000"/>
          <w:sz w:val="20"/>
          <w:szCs w:val="20"/>
          <w:vertAlign w:val="superscript"/>
          <w:lang w:val="bg-BG"/>
        </w:rPr>
        <w:footnoteReference w:id="2"/>
      </w:r>
      <w:r w:rsidRPr="006949A4">
        <w:rPr>
          <w:rFonts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6949A4">
        <w:rPr>
          <w:rFonts w:cs="Tahoma"/>
          <w:sz w:val="20"/>
          <w:szCs w:val="20"/>
          <w:lang w:val="bg-BG"/>
        </w:rPr>
        <w:t xml:space="preserve">до 5 дни преди изтичане на срока за получаване на офертите за участие. </w:t>
      </w:r>
    </w:p>
    <w:p w14:paraId="4A1B496E" w14:textId="77777777" w:rsidR="00F42A27" w:rsidRPr="006949A4" w:rsidRDefault="00F42A27" w:rsidP="00F42A27">
      <w:pPr>
        <w:ind w:left="1247"/>
        <w:jc w:val="both"/>
        <w:rPr>
          <w:rFonts w:cs="Tahoma"/>
          <w:sz w:val="20"/>
          <w:szCs w:val="20"/>
          <w:lang w:val="bg-BG"/>
        </w:rPr>
      </w:pPr>
      <w:r w:rsidRPr="006949A4">
        <w:rPr>
          <w:rFonts w:cs="Tahoma"/>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13DCE60B" w14:textId="77777777" w:rsidR="00F42A27" w:rsidRPr="006949A4" w:rsidRDefault="00F42A27" w:rsidP="00F42A27">
      <w:pPr>
        <w:ind w:left="1247"/>
        <w:jc w:val="both"/>
        <w:rPr>
          <w:rFonts w:cs="Tahoma"/>
          <w:color w:val="000000"/>
          <w:sz w:val="20"/>
          <w:szCs w:val="20"/>
          <w:lang w:val="bg-BG"/>
        </w:rPr>
      </w:pPr>
      <w:r w:rsidRPr="006949A4">
        <w:rPr>
          <w:rFonts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1C71E8C0" w14:textId="77777777" w:rsidR="00F42A27" w:rsidRPr="006949A4" w:rsidRDefault="00F42A27" w:rsidP="00E419DA">
      <w:pPr>
        <w:numPr>
          <w:ilvl w:val="1"/>
          <w:numId w:val="22"/>
        </w:numPr>
        <w:tabs>
          <w:tab w:val="num" w:pos="862"/>
        </w:tabs>
        <w:spacing w:before="120" w:after="120"/>
        <w:jc w:val="both"/>
        <w:rPr>
          <w:sz w:val="20"/>
          <w:szCs w:val="20"/>
          <w:lang w:val="bg-BG"/>
        </w:rPr>
      </w:pPr>
      <w:r w:rsidRPr="006949A4">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58FABC6E" w14:textId="77777777" w:rsidR="00F42A27" w:rsidRPr="006949A4" w:rsidRDefault="00F42A27" w:rsidP="00E419DA">
      <w:pPr>
        <w:numPr>
          <w:ilvl w:val="1"/>
          <w:numId w:val="22"/>
        </w:numPr>
        <w:tabs>
          <w:tab w:val="num" w:pos="862"/>
        </w:tabs>
        <w:spacing w:before="120" w:after="120"/>
        <w:jc w:val="both"/>
        <w:rPr>
          <w:sz w:val="20"/>
          <w:szCs w:val="20"/>
          <w:lang w:val="bg-BG"/>
        </w:rPr>
      </w:pPr>
      <w:r w:rsidRPr="006949A4">
        <w:rPr>
          <w:rFonts w:cs="Arial"/>
          <w:sz w:val="20"/>
          <w:szCs w:val="20"/>
          <w:lang w:val="bg-BG"/>
        </w:rPr>
        <w:t>В случай че, писменото искане за разяснение се входира в Деловодството на възложителя</w:t>
      </w:r>
      <w:r w:rsidRPr="006949A4">
        <w:rPr>
          <w:sz w:val="20"/>
          <w:szCs w:val="20"/>
          <w:lang w:val="bg-BG"/>
        </w:rPr>
        <w:t xml:space="preserve">, то </w:t>
      </w:r>
      <w:r w:rsidRPr="006949A4">
        <w:rPr>
          <w:rFonts w:cs="Arial"/>
          <w:sz w:val="20"/>
          <w:szCs w:val="20"/>
          <w:lang w:val="bg-BG"/>
        </w:rPr>
        <w:t xml:space="preserve">важи датата на получаване на писмото в Деловодството на “Софийска вода” АД. </w:t>
      </w:r>
    </w:p>
    <w:p w14:paraId="261BA805" w14:textId="77777777" w:rsidR="00F42A27" w:rsidRPr="006949A4" w:rsidRDefault="00F42A27" w:rsidP="00F42A27">
      <w:pPr>
        <w:spacing w:before="120" w:after="120"/>
        <w:ind w:left="567"/>
        <w:jc w:val="both"/>
        <w:rPr>
          <w:sz w:val="20"/>
          <w:szCs w:val="20"/>
          <w:lang w:val="bg-BG"/>
        </w:rPr>
      </w:pPr>
      <w:r w:rsidRPr="006949A4">
        <w:rPr>
          <w:rFonts w:cs="Arial"/>
          <w:sz w:val="20"/>
          <w:szCs w:val="20"/>
          <w:lang w:val="bg-BG"/>
        </w:rPr>
        <w:t xml:space="preserve">Деловодството на “Софийска вода” АД е с </w:t>
      </w:r>
      <w:r w:rsidRPr="006949A4">
        <w:rPr>
          <w:rFonts w:cs="Arial"/>
          <w:i/>
          <w:sz w:val="20"/>
          <w:szCs w:val="20"/>
          <w:lang w:val="bg-BG"/>
        </w:rPr>
        <w:t>работно време</w:t>
      </w:r>
      <w:r w:rsidRPr="006949A4">
        <w:rPr>
          <w:rFonts w:cs="Arial"/>
          <w:sz w:val="20"/>
          <w:szCs w:val="20"/>
          <w:lang w:val="bg-BG"/>
        </w:rPr>
        <w:t xml:space="preserve"> от 08:00 до 16:30 часа всеки работен ден и </w:t>
      </w:r>
      <w:r w:rsidRPr="006949A4">
        <w:rPr>
          <w:rFonts w:cs="Arial"/>
          <w:i/>
          <w:sz w:val="20"/>
          <w:szCs w:val="20"/>
          <w:lang w:val="bg-BG"/>
        </w:rPr>
        <w:t>адрес</w:t>
      </w:r>
      <w:r w:rsidRPr="006949A4">
        <w:rPr>
          <w:rFonts w:cs="Arial"/>
          <w:sz w:val="20"/>
          <w:szCs w:val="20"/>
          <w:lang w:val="bg-BG"/>
        </w:rPr>
        <w:t>: “Софийска вода” АД, град София 1766, район Младост, ж.к. Младост ІV, ул. "Бизнес парк" №1, сграда 2А.</w:t>
      </w:r>
    </w:p>
    <w:p w14:paraId="0E099C6A" w14:textId="77777777" w:rsidR="00F42A27" w:rsidRPr="006949A4" w:rsidRDefault="00F42A27" w:rsidP="00E419DA">
      <w:pPr>
        <w:keepLines/>
        <w:numPr>
          <w:ilvl w:val="0"/>
          <w:numId w:val="22"/>
        </w:numPr>
        <w:spacing w:before="120" w:after="120"/>
        <w:ind w:left="567" w:hanging="567"/>
        <w:jc w:val="both"/>
        <w:rPr>
          <w:sz w:val="20"/>
          <w:szCs w:val="20"/>
          <w:lang w:val="bg-BG"/>
        </w:rPr>
      </w:pPr>
      <w:r w:rsidRPr="006949A4">
        <w:rPr>
          <w:bCs/>
          <w:sz w:val="20"/>
          <w:szCs w:val="20"/>
          <w:lang w:val="bg-BG"/>
        </w:rPr>
        <w:t xml:space="preserve">Всички действия на възложителя към участниците са в писмен вид. Обменът на </w:t>
      </w:r>
      <w:r w:rsidRPr="006949A4">
        <w:rPr>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21C244C2" w14:textId="77777777" w:rsidR="00F42A27" w:rsidRPr="006949A4" w:rsidRDefault="00F42A27" w:rsidP="00E419DA">
      <w:pPr>
        <w:keepLines/>
        <w:numPr>
          <w:ilvl w:val="0"/>
          <w:numId w:val="22"/>
        </w:numPr>
        <w:spacing w:before="120" w:after="120"/>
        <w:jc w:val="both"/>
        <w:rPr>
          <w:rFonts w:cs="Arial"/>
          <w:sz w:val="20"/>
          <w:szCs w:val="20"/>
          <w:lang w:val="bg-BG"/>
        </w:rPr>
      </w:pPr>
      <w:r w:rsidRPr="006949A4">
        <w:rPr>
          <w:rFonts w:cs="Arial"/>
          <w:b/>
          <w:sz w:val="20"/>
          <w:szCs w:val="20"/>
          <w:lang w:val="bg-BG"/>
        </w:rPr>
        <w:t>Подготовка на офертата</w:t>
      </w:r>
    </w:p>
    <w:p w14:paraId="34D48D6F" w14:textId="77777777" w:rsidR="00F42A27" w:rsidRPr="006949A4" w:rsidRDefault="00F42A27" w:rsidP="00E419DA">
      <w:pPr>
        <w:numPr>
          <w:ilvl w:val="1"/>
          <w:numId w:val="22"/>
        </w:numPr>
        <w:tabs>
          <w:tab w:val="num" w:pos="862"/>
        </w:tabs>
        <w:spacing w:before="120" w:after="120"/>
        <w:jc w:val="both"/>
        <w:rPr>
          <w:rFonts w:cs="Arial"/>
          <w:sz w:val="20"/>
          <w:szCs w:val="20"/>
          <w:lang w:val="bg-BG"/>
        </w:rPr>
      </w:pPr>
      <w:r w:rsidRPr="006949A4">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6949A4">
        <w:rPr>
          <w:rFonts w:eastAsiaTheme="minorHAnsi" w:cs="TimesNewRomanPSMT"/>
          <w:sz w:val="20"/>
          <w:szCs w:val="20"/>
          <w:lang w:val="bg-BG"/>
        </w:rPr>
        <w:t xml:space="preserve"> </w:t>
      </w:r>
      <w:r w:rsidRPr="006949A4">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942B5B0" w14:textId="77777777" w:rsidR="00F42A27" w:rsidRPr="006949A4" w:rsidRDefault="00F42A27" w:rsidP="00E419DA">
      <w:pPr>
        <w:numPr>
          <w:ilvl w:val="1"/>
          <w:numId w:val="22"/>
        </w:numPr>
        <w:tabs>
          <w:tab w:val="num" w:pos="862"/>
        </w:tabs>
        <w:spacing w:before="120" w:after="120"/>
        <w:jc w:val="both"/>
        <w:rPr>
          <w:rFonts w:cs="Arial"/>
          <w:sz w:val="20"/>
          <w:szCs w:val="20"/>
          <w:lang w:val="bg-BG"/>
        </w:rPr>
      </w:pPr>
      <w:r w:rsidRPr="006949A4">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 поръчка.</w:t>
      </w:r>
    </w:p>
    <w:p w14:paraId="6F40FD06" w14:textId="77777777" w:rsidR="00F42A27" w:rsidRPr="006949A4" w:rsidRDefault="00F42A27" w:rsidP="00E419DA">
      <w:pPr>
        <w:numPr>
          <w:ilvl w:val="1"/>
          <w:numId w:val="22"/>
        </w:numPr>
        <w:tabs>
          <w:tab w:val="num" w:pos="862"/>
        </w:tabs>
        <w:spacing w:before="120" w:after="120"/>
        <w:jc w:val="both"/>
        <w:rPr>
          <w:rFonts w:cs="Tahoma"/>
          <w:sz w:val="20"/>
          <w:szCs w:val="20"/>
          <w:lang w:val="bg-BG"/>
        </w:rPr>
      </w:pPr>
      <w:r w:rsidRPr="006949A4">
        <w:rPr>
          <w:rFonts w:cs="Tahoma"/>
          <w:iCs/>
          <w:sz w:val="20"/>
          <w:szCs w:val="20"/>
          <w:lang w:val="bg-BG"/>
        </w:rPr>
        <w:t>Опаковката</w:t>
      </w:r>
      <w:r w:rsidRPr="006949A4">
        <w:rPr>
          <w:rFonts w:cs="Tahoma"/>
          <w:sz w:val="20"/>
          <w:szCs w:val="20"/>
          <w:lang w:val="bg-BG"/>
        </w:rPr>
        <w:t xml:space="preserve"> с офертата следва да включва </w:t>
      </w:r>
      <w:r w:rsidRPr="006949A4">
        <w:rPr>
          <w:sz w:val="20"/>
          <w:szCs w:val="20"/>
          <w:lang w:val="bg-BG"/>
        </w:rPr>
        <w:t>документите</w:t>
      </w:r>
      <w:r w:rsidRPr="006949A4">
        <w:rPr>
          <w:rFonts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B37B216" w14:textId="77777777" w:rsidR="00F42A27" w:rsidRPr="006949A4" w:rsidRDefault="00F42A27" w:rsidP="00E419DA">
      <w:pPr>
        <w:numPr>
          <w:ilvl w:val="1"/>
          <w:numId w:val="22"/>
        </w:numPr>
        <w:tabs>
          <w:tab w:val="num" w:pos="862"/>
        </w:tabs>
        <w:spacing w:before="120" w:after="120"/>
        <w:jc w:val="both"/>
        <w:rPr>
          <w:rFonts w:cs="Arial"/>
          <w:sz w:val="20"/>
          <w:szCs w:val="20"/>
          <w:lang w:val="bg-BG"/>
        </w:rPr>
      </w:pPr>
      <w:r w:rsidRPr="006949A4">
        <w:rPr>
          <w:rFonts w:cs="Arial"/>
          <w:sz w:val="20"/>
          <w:szCs w:val="20"/>
          <w:lang w:val="bg-BG"/>
        </w:rPr>
        <w:t xml:space="preserve">Офертата се изготвя </w:t>
      </w:r>
      <w:r w:rsidRPr="006949A4">
        <w:rPr>
          <w:rFonts w:cs="Arial"/>
          <w:b/>
          <w:sz w:val="20"/>
          <w:szCs w:val="20"/>
          <w:lang w:val="bg-BG"/>
        </w:rPr>
        <w:t>на български език</w:t>
      </w:r>
      <w:r w:rsidRPr="006949A4">
        <w:rPr>
          <w:rFonts w:cs="Arial"/>
          <w:sz w:val="20"/>
          <w:szCs w:val="20"/>
          <w:lang w:val="bg-BG"/>
        </w:rPr>
        <w:t>.</w:t>
      </w:r>
    </w:p>
    <w:p w14:paraId="12B7C6D8" w14:textId="77777777" w:rsidR="00F42A27" w:rsidRPr="006949A4" w:rsidDel="00BD2CF4" w:rsidRDefault="00F42A27" w:rsidP="00E419DA">
      <w:pPr>
        <w:numPr>
          <w:ilvl w:val="1"/>
          <w:numId w:val="22"/>
        </w:numPr>
        <w:tabs>
          <w:tab w:val="num" w:pos="862"/>
        </w:tabs>
        <w:spacing w:before="120" w:after="120"/>
        <w:jc w:val="both"/>
        <w:rPr>
          <w:sz w:val="20"/>
          <w:szCs w:val="20"/>
          <w:lang w:val="bg-BG"/>
        </w:rPr>
      </w:pPr>
      <w:r w:rsidRPr="006949A4">
        <w:rPr>
          <w:rFonts w:cs="Arial"/>
          <w:sz w:val="20"/>
          <w:szCs w:val="20"/>
          <w:lang w:val="bg-BG"/>
        </w:rPr>
        <w:t>Участниците</w:t>
      </w:r>
      <w:r w:rsidRPr="006949A4">
        <w:rPr>
          <w:sz w:val="20"/>
          <w:szCs w:val="20"/>
          <w:lang w:val="bg-BG"/>
        </w:rPr>
        <w:t xml:space="preserve"> трябва да използват съдържащите се в документацията за обществена поръчка образци като ги попълнят на определените за това </w:t>
      </w:r>
      <w:r w:rsidRPr="006949A4">
        <w:rPr>
          <w:sz w:val="20"/>
          <w:szCs w:val="20"/>
          <w:lang w:val="bg-BG"/>
        </w:rPr>
        <w:lastRenderedPageBreak/>
        <w:t>места. Не се допускат промени в текстовете с изисквания, заложени в образците, освен в предвидените в документацията случаи.</w:t>
      </w:r>
      <w:r w:rsidRPr="006949A4">
        <w:rPr>
          <w:rFonts w:cs="Arial"/>
          <w:i/>
          <w:sz w:val="20"/>
          <w:szCs w:val="20"/>
          <w:lang w:val="bg-BG"/>
        </w:rPr>
        <w:t xml:space="preserve"> Участниците сами преценяват начина на попълване на образците (електронно или на ръка).</w:t>
      </w:r>
    </w:p>
    <w:p w14:paraId="2F53FF92" w14:textId="77777777" w:rsidR="00F42A27" w:rsidRPr="006949A4" w:rsidRDefault="00F42A27" w:rsidP="00E419DA">
      <w:pPr>
        <w:numPr>
          <w:ilvl w:val="1"/>
          <w:numId w:val="22"/>
        </w:numPr>
        <w:tabs>
          <w:tab w:val="num" w:pos="862"/>
        </w:tabs>
        <w:spacing w:before="120" w:after="120"/>
        <w:jc w:val="both"/>
        <w:rPr>
          <w:rFonts w:cs="Arial"/>
          <w:sz w:val="20"/>
          <w:szCs w:val="20"/>
          <w:lang w:val="bg-BG"/>
        </w:rPr>
      </w:pPr>
      <w:r w:rsidRPr="006949A4">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480593C" w14:textId="77777777" w:rsidR="00F42A27" w:rsidRPr="006949A4" w:rsidRDefault="00F42A27" w:rsidP="00E419DA">
      <w:pPr>
        <w:numPr>
          <w:ilvl w:val="0"/>
          <w:numId w:val="22"/>
        </w:numPr>
        <w:spacing w:before="120" w:after="120"/>
        <w:jc w:val="both"/>
        <w:rPr>
          <w:rFonts w:cs="Tahoma"/>
          <w:b/>
          <w:color w:val="000000"/>
          <w:sz w:val="20"/>
          <w:szCs w:val="20"/>
          <w:lang w:val="bg-BG"/>
        </w:rPr>
      </w:pPr>
      <w:r w:rsidRPr="006949A4">
        <w:rPr>
          <w:rFonts w:cs="Tahoma"/>
          <w:b/>
          <w:i/>
          <w:iCs/>
          <w:color w:val="000000"/>
          <w:sz w:val="20"/>
          <w:szCs w:val="20"/>
          <w:lang w:val="bg-BG"/>
        </w:rPr>
        <w:t>Подаване на офертата</w:t>
      </w:r>
    </w:p>
    <w:p w14:paraId="0AEC1A6F" w14:textId="77777777" w:rsidR="00F42A27" w:rsidRPr="006949A4" w:rsidRDefault="00F42A27" w:rsidP="00E419DA">
      <w:pPr>
        <w:numPr>
          <w:ilvl w:val="1"/>
          <w:numId w:val="22"/>
        </w:numPr>
        <w:tabs>
          <w:tab w:val="num" w:pos="862"/>
        </w:tabs>
        <w:spacing w:before="120" w:after="120"/>
        <w:jc w:val="both"/>
        <w:rPr>
          <w:rFonts w:cs="Tahoma"/>
          <w:color w:val="000000"/>
          <w:sz w:val="20"/>
          <w:szCs w:val="20"/>
          <w:lang w:val="bg-BG"/>
        </w:rPr>
      </w:pPr>
      <w:r w:rsidRPr="006949A4">
        <w:rPr>
          <w:rFonts w:cs="Tahoma"/>
          <w:iCs/>
          <w:color w:val="000000"/>
          <w:sz w:val="20"/>
          <w:szCs w:val="20"/>
          <w:lang w:val="bg-BG"/>
        </w:rPr>
        <w:t>Офертата се представя</w:t>
      </w:r>
      <w:r w:rsidRPr="006949A4">
        <w:rPr>
          <w:rFonts w:cs="Tahoma"/>
          <w:i/>
          <w:iCs/>
          <w:color w:val="000000"/>
          <w:sz w:val="20"/>
          <w:szCs w:val="20"/>
          <w:lang w:val="bg-BG"/>
        </w:rPr>
        <w:t xml:space="preserve"> </w:t>
      </w:r>
      <w:r w:rsidRPr="006949A4">
        <w:rPr>
          <w:rFonts w:cs="Tahoma"/>
          <w:color w:val="000000"/>
          <w:sz w:val="20"/>
          <w:szCs w:val="20"/>
          <w:lang w:val="bg-BG"/>
        </w:rPr>
        <w:t xml:space="preserve">в </w:t>
      </w:r>
      <w:r w:rsidRPr="006949A4">
        <w:rPr>
          <w:rFonts w:cs="Tahoma"/>
          <w:b/>
          <w:color w:val="000000"/>
          <w:sz w:val="20"/>
          <w:szCs w:val="20"/>
          <w:lang w:val="bg-BG"/>
        </w:rPr>
        <w:t>запечатана непрозрачна опаковка</w:t>
      </w:r>
      <w:r w:rsidRPr="006949A4">
        <w:rPr>
          <w:rFonts w:cs="Tahoma"/>
          <w:color w:val="000000"/>
          <w:sz w:val="20"/>
          <w:szCs w:val="20"/>
          <w:lang w:val="bg-BG"/>
        </w:rPr>
        <w:t>, върху която се</w:t>
      </w:r>
      <w:r w:rsidRPr="006949A4" w:rsidDel="00131CDE">
        <w:rPr>
          <w:sz w:val="20"/>
          <w:szCs w:val="20"/>
          <w:lang w:val="bg-BG"/>
        </w:rPr>
        <w:t xml:space="preserve"> </w:t>
      </w:r>
      <w:r w:rsidRPr="006949A4">
        <w:rPr>
          <w:rFonts w:cs="Tahoma"/>
          <w:color w:val="000000"/>
          <w:sz w:val="20"/>
          <w:szCs w:val="20"/>
          <w:lang w:val="bg-BG"/>
        </w:rPr>
        <w:t xml:space="preserve">посочват: </w:t>
      </w:r>
    </w:p>
    <w:p w14:paraId="1EBEBA51" w14:textId="77777777" w:rsidR="00F42A27" w:rsidRPr="006949A4" w:rsidRDefault="00F42A27" w:rsidP="00E419DA">
      <w:pPr>
        <w:numPr>
          <w:ilvl w:val="2"/>
          <w:numId w:val="22"/>
        </w:numPr>
        <w:tabs>
          <w:tab w:val="num" w:pos="2268"/>
        </w:tabs>
        <w:spacing w:before="120" w:after="120"/>
        <w:ind w:left="2268" w:hanging="992"/>
        <w:jc w:val="both"/>
        <w:rPr>
          <w:rFonts w:cs="Tahoma"/>
          <w:color w:val="000000"/>
          <w:sz w:val="20"/>
          <w:szCs w:val="20"/>
          <w:lang w:val="bg-BG"/>
        </w:rPr>
      </w:pPr>
      <w:r w:rsidRPr="006949A4">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15FE6C6D" w14:textId="77777777" w:rsidR="00F42A27" w:rsidRPr="006949A4" w:rsidRDefault="00F42A27" w:rsidP="00E419DA">
      <w:pPr>
        <w:numPr>
          <w:ilvl w:val="2"/>
          <w:numId w:val="22"/>
        </w:numPr>
        <w:tabs>
          <w:tab w:val="num" w:pos="2268"/>
        </w:tabs>
        <w:spacing w:before="120" w:after="120"/>
        <w:ind w:left="2268" w:hanging="992"/>
        <w:jc w:val="both"/>
        <w:rPr>
          <w:rFonts w:cs="Tahoma"/>
          <w:color w:val="000000"/>
          <w:sz w:val="20"/>
          <w:szCs w:val="20"/>
          <w:lang w:val="bg-BG"/>
        </w:rPr>
      </w:pPr>
      <w:r w:rsidRPr="006949A4">
        <w:rPr>
          <w:rFonts w:cs="Tahoma"/>
          <w:color w:val="000000"/>
          <w:sz w:val="20"/>
          <w:szCs w:val="20"/>
          <w:lang w:val="bg-BG"/>
        </w:rPr>
        <w:t xml:space="preserve">адрес за кореспонденция, телефон и по възможност - факс и електронен адрес; </w:t>
      </w:r>
    </w:p>
    <w:p w14:paraId="5C925183" w14:textId="77777777" w:rsidR="00F42A27" w:rsidRPr="006949A4" w:rsidRDefault="00F42A27" w:rsidP="00E419DA">
      <w:pPr>
        <w:numPr>
          <w:ilvl w:val="2"/>
          <w:numId w:val="22"/>
        </w:numPr>
        <w:tabs>
          <w:tab w:val="num" w:pos="2268"/>
        </w:tabs>
        <w:spacing w:before="120" w:after="120"/>
        <w:ind w:left="2268" w:hanging="992"/>
        <w:jc w:val="both"/>
        <w:rPr>
          <w:rFonts w:cs="Tahoma"/>
          <w:color w:val="000000"/>
          <w:sz w:val="20"/>
          <w:szCs w:val="20"/>
          <w:lang w:val="bg-BG"/>
        </w:rPr>
      </w:pPr>
      <w:r w:rsidRPr="006949A4">
        <w:rPr>
          <w:rFonts w:cs="Tahoma"/>
          <w:color w:val="000000"/>
          <w:sz w:val="20"/>
          <w:szCs w:val="20"/>
          <w:lang w:val="bg-BG"/>
        </w:rPr>
        <w:t xml:space="preserve">наименованието на поръчката, за които се подават документите. </w:t>
      </w:r>
    </w:p>
    <w:p w14:paraId="744DE61A" w14:textId="77777777" w:rsidR="00F42A27" w:rsidRPr="006949A4" w:rsidRDefault="00F42A27" w:rsidP="00E419DA">
      <w:pPr>
        <w:numPr>
          <w:ilvl w:val="1"/>
          <w:numId w:val="22"/>
        </w:numPr>
        <w:tabs>
          <w:tab w:val="num" w:pos="862"/>
        </w:tabs>
        <w:spacing w:before="120" w:after="120"/>
        <w:jc w:val="both"/>
        <w:rPr>
          <w:rFonts w:cs="Tahoma"/>
          <w:color w:val="000000"/>
          <w:sz w:val="20"/>
          <w:szCs w:val="20"/>
          <w:lang w:val="bg-BG"/>
        </w:rPr>
      </w:pPr>
      <w:r w:rsidRPr="006949A4">
        <w:rPr>
          <w:rFonts w:cs="Tahoma"/>
          <w:b/>
          <w:i/>
          <w:iCs/>
          <w:sz w:val="20"/>
          <w:szCs w:val="20"/>
          <w:lang w:val="bg-BG"/>
        </w:rPr>
        <w:t xml:space="preserve">Място </w:t>
      </w:r>
      <w:r w:rsidRPr="006949A4">
        <w:rPr>
          <w:rFonts w:cs="Tahoma"/>
          <w:i/>
          <w:iCs/>
          <w:sz w:val="20"/>
          <w:szCs w:val="20"/>
          <w:lang w:val="bg-BG"/>
        </w:rPr>
        <w:t xml:space="preserve">за подаване на офертата: </w:t>
      </w:r>
      <w:r w:rsidRPr="006949A4">
        <w:rPr>
          <w:rFonts w:cs="Arial"/>
          <w:sz w:val="20"/>
          <w:szCs w:val="20"/>
          <w:lang w:val="bg-BG"/>
        </w:rPr>
        <w:t>Деловодството на “Софийска вода” АД, град София 1766</w:t>
      </w:r>
      <w:r w:rsidRPr="006949A4">
        <w:rPr>
          <w:sz w:val="20"/>
          <w:szCs w:val="20"/>
          <w:lang w:val="bg-BG"/>
        </w:rPr>
        <w:t xml:space="preserve">, </w:t>
      </w:r>
      <w:r w:rsidRPr="006949A4">
        <w:rPr>
          <w:rFonts w:cs="Arial"/>
          <w:sz w:val="20"/>
          <w:szCs w:val="20"/>
          <w:lang w:val="bg-BG"/>
        </w:rPr>
        <w:t>район Младост, ж. к. Младост ІV, ул. "Бизнес парк" №1, сграда 2А.</w:t>
      </w:r>
    </w:p>
    <w:p w14:paraId="6B8179A4" w14:textId="77777777" w:rsidR="00F42A27" w:rsidRPr="006949A4" w:rsidRDefault="00F42A27" w:rsidP="00E419DA">
      <w:pPr>
        <w:numPr>
          <w:ilvl w:val="1"/>
          <w:numId w:val="22"/>
        </w:numPr>
        <w:tabs>
          <w:tab w:val="num" w:pos="862"/>
        </w:tabs>
        <w:spacing w:before="120" w:after="120"/>
        <w:jc w:val="both"/>
        <w:rPr>
          <w:rFonts w:cs="Tahoma"/>
          <w:color w:val="000000"/>
          <w:sz w:val="20"/>
          <w:szCs w:val="20"/>
          <w:lang w:val="bg-BG"/>
        </w:rPr>
      </w:pPr>
      <w:r w:rsidRPr="006949A4">
        <w:rPr>
          <w:rFonts w:cs="Tahoma"/>
          <w:b/>
          <w:i/>
          <w:iCs/>
          <w:sz w:val="20"/>
          <w:szCs w:val="20"/>
          <w:lang w:val="bg-BG"/>
        </w:rPr>
        <w:t>Краен срок</w:t>
      </w:r>
      <w:r w:rsidRPr="006949A4">
        <w:rPr>
          <w:rFonts w:cs="Arial"/>
          <w:b/>
          <w:sz w:val="20"/>
          <w:szCs w:val="20"/>
          <w:lang w:val="bg-BG"/>
        </w:rPr>
        <w:t xml:space="preserve"> </w:t>
      </w:r>
      <w:r w:rsidRPr="006949A4">
        <w:rPr>
          <w:rFonts w:cs="Arial"/>
          <w:i/>
          <w:sz w:val="20"/>
          <w:szCs w:val="20"/>
          <w:lang w:val="bg-BG"/>
        </w:rPr>
        <w:t>за подаване</w:t>
      </w:r>
      <w:r w:rsidRPr="006949A4">
        <w:rPr>
          <w:rFonts w:cs="Arial"/>
          <w:b/>
          <w:i/>
          <w:sz w:val="20"/>
          <w:szCs w:val="20"/>
          <w:lang w:val="bg-BG"/>
        </w:rPr>
        <w:t xml:space="preserve"> </w:t>
      </w:r>
      <w:r w:rsidRPr="006949A4">
        <w:rPr>
          <w:rFonts w:cs="Arial"/>
          <w:i/>
          <w:sz w:val="20"/>
          <w:szCs w:val="20"/>
          <w:lang w:val="bg-BG"/>
        </w:rPr>
        <w:t>на офертата</w:t>
      </w:r>
      <w:r w:rsidRPr="006949A4">
        <w:rPr>
          <w:rFonts w:cs="Arial"/>
          <w:sz w:val="20"/>
          <w:szCs w:val="20"/>
          <w:lang w:val="bg-BG"/>
        </w:rPr>
        <w:t>: не по-късно до 16:30 часа в деня, определен за краен срок и посочен в обявлението.</w:t>
      </w:r>
      <w:r w:rsidRPr="006949A4">
        <w:rPr>
          <w:rFonts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1246EB4" w14:textId="77777777" w:rsidR="00F42A27" w:rsidRPr="006949A4" w:rsidRDefault="00F42A27" w:rsidP="00E419DA">
      <w:pPr>
        <w:numPr>
          <w:ilvl w:val="1"/>
          <w:numId w:val="22"/>
        </w:numPr>
        <w:tabs>
          <w:tab w:val="num" w:pos="862"/>
        </w:tabs>
        <w:spacing w:before="120" w:after="120"/>
        <w:jc w:val="both"/>
        <w:rPr>
          <w:rFonts w:cs="Tahoma"/>
          <w:color w:val="000000"/>
          <w:sz w:val="20"/>
          <w:szCs w:val="20"/>
          <w:lang w:val="bg-BG"/>
        </w:rPr>
      </w:pPr>
      <w:r w:rsidRPr="006949A4">
        <w:rPr>
          <w:rFonts w:cs="Tahoma"/>
          <w:b/>
          <w:bCs/>
          <w:iCs/>
          <w:color w:val="000000"/>
          <w:sz w:val="20"/>
          <w:szCs w:val="20"/>
          <w:lang w:val="bg-BG"/>
        </w:rPr>
        <w:t>Офертата</w:t>
      </w:r>
      <w:r w:rsidRPr="006949A4">
        <w:rPr>
          <w:rFonts w:cs="Tahoma"/>
          <w:b/>
          <w:bCs/>
          <w:color w:val="000000"/>
          <w:sz w:val="20"/>
          <w:szCs w:val="20"/>
          <w:lang w:val="bg-BG"/>
        </w:rPr>
        <w:t xml:space="preserve"> </w:t>
      </w:r>
      <w:r w:rsidRPr="006949A4">
        <w:rPr>
          <w:rFonts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DB7DF68" w14:textId="77777777" w:rsidR="00F42A27" w:rsidRPr="006949A4" w:rsidRDefault="00F42A27" w:rsidP="00E419DA">
      <w:pPr>
        <w:numPr>
          <w:ilvl w:val="1"/>
          <w:numId w:val="22"/>
        </w:numPr>
        <w:tabs>
          <w:tab w:val="num" w:pos="862"/>
        </w:tabs>
        <w:spacing w:before="120" w:after="120"/>
        <w:jc w:val="both"/>
        <w:rPr>
          <w:rFonts w:cs="Tahoma"/>
          <w:color w:val="000000"/>
          <w:sz w:val="20"/>
          <w:szCs w:val="20"/>
          <w:lang w:val="bg-BG"/>
        </w:rPr>
      </w:pPr>
      <w:r w:rsidRPr="006949A4">
        <w:rPr>
          <w:rFonts w:cs="Tahoma"/>
          <w:iCs/>
          <w:sz w:val="20"/>
          <w:szCs w:val="20"/>
          <w:lang w:val="bg-BG"/>
        </w:rPr>
        <w:t>За</w:t>
      </w:r>
      <w:r w:rsidRPr="006949A4">
        <w:rPr>
          <w:rFonts w:cs="Tahoma"/>
          <w:color w:val="000000"/>
          <w:sz w:val="20"/>
          <w:szCs w:val="20"/>
          <w:lang w:val="bg-BG"/>
        </w:rPr>
        <w:t xml:space="preserve">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220287D4" w14:textId="77777777" w:rsidR="00F42A27" w:rsidRPr="006949A4" w:rsidRDefault="00F42A27" w:rsidP="00E419DA">
      <w:pPr>
        <w:numPr>
          <w:ilvl w:val="1"/>
          <w:numId w:val="22"/>
        </w:numPr>
        <w:tabs>
          <w:tab w:val="num" w:pos="862"/>
          <w:tab w:val="num" w:pos="2717"/>
        </w:tabs>
        <w:spacing w:before="120" w:after="120"/>
        <w:jc w:val="both"/>
        <w:rPr>
          <w:rFonts w:cs="Tahoma"/>
          <w:color w:val="000000"/>
          <w:sz w:val="20"/>
          <w:szCs w:val="20"/>
          <w:lang w:val="bg-BG"/>
        </w:rPr>
      </w:pPr>
      <w:r w:rsidRPr="006949A4">
        <w:rPr>
          <w:color w:val="000000"/>
          <w:sz w:val="20"/>
          <w:szCs w:val="20"/>
          <w:lang w:val="bg-BG"/>
        </w:rPr>
        <w:t>При</w:t>
      </w:r>
      <w:r w:rsidRPr="006949A4">
        <w:rPr>
          <w:rFonts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56218AD5" w14:textId="77777777" w:rsidR="00F42A27" w:rsidRPr="006949A4" w:rsidRDefault="00F42A27" w:rsidP="00E419DA">
      <w:pPr>
        <w:numPr>
          <w:ilvl w:val="1"/>
          <w:numId w:val="22"/>
        </w:numPr>
        <w:tabs>
          <w:tab w:val="num" w:pos="862"/>
          <w:tab w:val="num" w:pos="2717"/>
        </w:tabs>
        <w:spacing w:before="120" w:after="120"/>
        <w:jc w:val="both"/>
        <w:rPr>
          <w:color w:val="000000"/>
          <w:sz w:val="20"/>
          <w:szCs w:val="20"/>
          <w:lang w:val="bg-BG"/>
        </w:rPr>
      </w:pPr>
      <w:r w:rsidRPr="006949A4">
        <w:rPr>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5FD7FDC5" w14:textId="77777777" w:rsidR="00F42A27" w:rsidRPr="006949A4" w:rsidRDefault="00F42A27" w:rsidP="00E419DA">
      <w:pPr>
        <w:numPr>
          <w:ilvl w:val="1"/>
          <w:numId w:val="22"/>
        </w:numPr>
        <w:tabs>
          <w:tab w:val="num" w:pos="862"/>
          <w:tab w:val="num" w:pos="2717"/>
        </w:tabs>
        <w:spacing w:before="120" w:after="120"/>
        <w:jc w:val="both"/>
        <w:rPr>
          <w:color w:val="000000"/>
          <w:sz w:val="20"/>
          <w:szCs w:val="20"/>
          <w:lang w:val="bg-BG"/>
        </w:rPr>
      </w:pPr>
      <w:r w:rsidRPr="006949A4">
        <w:rPr>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7C2F5A16" w14:textId="77777777" w:rsidR="00F42A27" w:rsidRPr="006949A4" w:rsidRDefault="00F42A27" w:rsidP="00E419DA">
      <w:pPr>
        <w:numPr>
          <w:ilvl w:val="1"/>
          <w:numId w:val="22"/>
        </w:numPr>
        <w:tabs>
          <w:tab w:val="num" w:pos="862"/>
          <w:tab w:val="num" w:pos="2717"/>
        </w:tabs>
        <w:spacing w:before="120" w:after="120"/>
        <w:jc w:val="both"/>
        <w:rPr>
          <w:color w:val="000000"/>
          <w:sz w:val="20"/>
          <w:szCs w:val="20"/>
          <w:lang w:val="bg-BG"/>
        </w:rPr>
      </w:pPr>
      <w:r w:rsidRPr="006949A4">
        <w:rPr>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F9FF0EF" w14:textId="77777777" w:rsidR="00F42A27" w:rsidRPr="006949A4" w:rsidRDefault="00F42A27" w:rsidP="00E419DA">
      <w:pPr>
        <w:numPr>
          <w:ilvl w:val="0"/>
          <w:numId w:val="22"/>
        </w:numPr>
        <w:spacing w:before="120" w:after="120"/>
        <w:jc w:val="both"/>
        <w:rPr>
          <w:rFonts w:cs="Arial"/>
          <w:sz w:val="20"/>
          <w:szCs w:val="20"/>
          <w:lang w:val="bg-BG"/>
        </w:rPr>
      </w:pPr>
      <w:r w:rsidRPr="006949A4">
        <w:rPr>
          <w:rFonts w:cs="Arial"/>
          <w:sz w:val="20"/>
          <w:szCs w:val="20"/>
          <w:lang w:val="bg-BG"/>
        </w:rPr>
        <w:t xml:space="preserve">Не се допуска представяне на </w:t>
      </w:r>
      <w:r w:rsidRPr="006949A4">
        <w:rPr>
          <w:rFonts w:cs="Arial"/>
          <w:i/>
          <w:sz w:val="20"/>
          <w:szCs w:val="20"/>
          <w:lang w:val="bg-BG"/>
        </w:rPr>
        <w:t>варианти</w:t>
      </w:r>
      <w:r w:rsidRPr="006949A4">
        <w:rPr>
          <w:rFonts w:cs="Arial"/>
          <w:sz w:val="20"/>
          <w:szCs w:val="20"/>
          <w:lang w:val="bg-BG"/>
        </w:rPr>
        <w:t xml:space="preserve"> в офертата. </w:t>
      </w:r>
    </w:p>
    <w:p w14:paraId="75EACCE0" w14:textId="612BB9F3" w:rsidR="00F42A27" w:rsidRPr="006949A4" w:rsidRDefault="00F42A27" w:rsidP="00E419DA">
      <w:pPr>
        <w:keepLines/>
        <w:numPr>
          <w:ilvl w:val="0"/>
          <w:numId w:val="22"/>
        </w:numPr>
        <w:shd w:val="clear" w:color="auto" w:fill="FFFFFF"/>
        <w:tabs>
          <w:tab w:val="left" w:pos="720"/>
          <w:tab w:val="left" w:pos="993"/>
          <w:tab w:val="left" w:pos="1276"/>
        </w:tabs>
        <w:autoSpaceDE w:val="0"/>
        <w:autoSpaceDN w:val="0"/>
        <w:adjustRightInd w:val="0"/>
        <w:spacing w:before="90" w:after="90" w:line="276" w:lineRule="auto"/>
        <w:jc w:val="both"/>
        <w:rPr>
          <w:rFonts w:cs="Tahoma"/>
          <w:color w:val="000000"/>
          <w:sz w:val="20"/>
          <w:szCs w:val="20"/>
          <w:lang w:val="bg-BG"/>
        </w:rPr>
      </w:pPr>
      <w:r w:rsidRPr="006949A4">
        <w:rPr>
          <w:bCs/>
          <w:color w:val="000000"/>
          <w:sz w:val="20"/>
          <w:szCs w:val="20"/>
          <w:lang w:val="bg-BG"/>
        </w:rPr>
        <w:lastRenderedPageBreak/>
        <w:t>Участниците</w:t>
      </w:r>
      <w:r w:rsidRPr="006949A4">
        <w:rPr>
          <w:rFonts w:cs="Tahoma"/>
          <w:color w:val="000000"/>
          <w:sz w:val="20"/>
          <w:szCs w:val="20"/>
          <w:lang w:val="bg-BG"/>
        </w:rPr>
        <w:t xml:space="preserve"> </w:t>
      </w:r>
      <w:r w:rsidRPr="006949A4">
        <w:rPr>
          <w:rFonts w:cs="Tahoma"/>
          <w:b/>
          <w:color w:val="000000"/>
          <w:sz w:val="20"/>
          <w:szCs w:val="20"/>
          <w:lang w:val="bg-BG"/>
        </w:rPr>
        <w:t>не</w:t>
      </w:r>
      <w:r w:rsidRPr="006949A4">
        <w:rPr>
          <w:rFonts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4C8C115" w14:textId="77777777" w:rsidR="00C0120E" w:rsidRPr="006949A4" w:rsidRDefault="00C0120E" w:rsidP="00E419DA">
      <w:pPr>
        <w:keepLines/>
        <w:numPr>
          <w:ilvl w:val="0"/>
          <w:numId w:val="22"/>
        </w:numPr>
        <w:spacing w:before="120" w:after="120"/>
        <w:jc w:val="both"/>
        <w:rPr>
          <w:rFonts w:cs="Tahoma"/>
          <w:color w:val="000000" w:themeColor="text1"/>
          <w:sz w:val="20"/>
          <w:szCs w:val="20"/>
          <w:lang w:val="bg-BG"/>
        </w:rPr>
      </w:pPr>
      <w:r w:rsidRPr="006949A4">
        <w:rPr>
          <w:rFonts w:cs="Tahoma"/>
          <w:color w:val="000000" w:themeColor="text1"/>
          <w:sz w:val="20"/>
          <w:szCs w:val="20"/>
          <w:lang w:val="ru-RU"/>
        </w:rPr>
        <w:t xml:space="preserve">Участникът попълва Част </w:t>
      </w:r>
      <w:r w:rsidRPr="006949A4">
        <w:rPr>
          <w:rFonts w:cs="Tahoma"/>
          <w:color w:val="000000" w:themeColor="text1"/>
          <w:sz w:val="20"/>
          <w:szCs w:val="20"/>
        </w:rPr>
        <w:t>II</w:t>
      </w:r>
      <w:r w:rsidRPr="006949A4">
        <w:rPr>
          <w:rFonts w:cs="Tahoma"/>
          <w:color w:val="000000" w:themeColor="text1"/>
          <w:sz w:val="20"/>
          <w:szCs w:val="20"/>
          <w:lang w:val="ru-RU"/>
        </w:rPr>
        <w:t>: Информация за икономическия оператор от ЕЕДОП, където е приложимо</w:t>
      </w:r>
      <w:r w:rsidRPr="006949A4">
        <w:rPr>
          <w:rFonts w:cs="Tahoma"/>
          <w:color w:val="000000" w:themeColor="text1"/>
          <w:sz w:val="20"/>
          <w:szCs w:val="20"/>
          <w:lang w:val="bg-BG"/>
        </w:rPr>
        <w:t>.</w:t>
      </w:r>
    </w:p>
    <w:p w14:paraId="4BC2953A" w14:textId="77777777" w:rsidR="00F42A27" w:rsidRPr="006949A4" w:rsidRDefault="00F42A27" w:rsidP="00E419DA">
      <w:pPr>
        <w:keepLines/>
        <w:numPr>
          <w:ilvl w:val="0"/>
          <w:numId w:val="22"/>
        </w:numPr>
        <w:spacing w:before="120" w:after="120"/>
        <w:ind w:left="567" w:hanging="567"/>
        <w:jc w:val="both"/>
        <w:rPr>
          <w:rFonts w:cs="Arial"/>
          <w:b/>
          <w:sz w:val="20"/>
          <w:szCs w:val="20"/>
          <w:lang w:val="bg-BG"/>
        </w:rPr>
      </w:pPr>
      <w:r w:rsidRPr="006949A4">
        <w:rPr>
          <w:rFonts w:cs="Arial"/>
          <w:b/>
          <w:sz w:val="20"/>
          <w:szCs w:val="20"/>
          <w:lang w:val="bg-BG"/>
        </w:rPr>
        <w:t>Основания за отстраняване на участниците</w:t>
      </w:r>
    </w:p>
    <w:p w14:paraId="02E3A29F" w14:textId="77777777" w:rsidR="00F42A27" w:rsidRPr="006949A4" w:rsidRDefault="00F42A27" w:rsidP="00E419DA">
      <w:pPr>
        <w:keepLines/>
        <w:numPr>
          <w:ilvl w:val="1"/>
          <w:numId w:val="22"/>
        </w:numPr>
        <w:tabs>
          <w:tab w:val="num" w:pos="862"/>
        </w:tabs>
        <w:spacing w:before="120" w:after="120"/>
        <w:jc w:val="both"/>
        <w:rPr>
          <w:rFonts w:cs="Arial"/>
          <w:sz w:val="20"/>
          <w:szCs w:val="20"/>
          <w:lang w:val="bg-BG"/>
        </w:rPr>
      </w:pPr>
      <w:r w:rsidRPr="006949A4">
        <w:rPr>
          <w:rFonts w:cs="Tahoma"/>
          <w:sz w:val="20"/>
          <w:szCs w:val="20"/>
          <w:lang w:val="bg-BG"/>
        </w:rPr>
        <w:t xml:space="preserve">За участниците да не са налице основанията за отстраняване </w:t>
      </w:r>
      <w:r w:rsidRPr="006949A4">
        <w:rPr>
          <w:rFonts w:cs="Arial"/>
          <w:sz w:val="20"/>
          <w:szCs w:val="20"/>
          <w:lang w:val="bg-BG"/>
        </w:rPr>
        <w:t>посочени в чл.54, ал.1, т. 1-7 и чл.55, ал.1, т.1, 3, 4, 5 от ЗОП:</w:t>
      </w:r>
    </w:p>
    <w:p w14:paraId="71E26B5A" w14:textId="77777777" w:rsidR="00F42A27" w:rsidRPr="006949A4" w:rsidRDefault="00F42A27" w:rsidP="00F42A27">
      <w:pPr>
        <w:spacing w:before="120" w:after="120"/>
        <w:ind w:left="1247"/>
        <w:jc w:val="both"/>
        <w:rPr>
          <w:i/>
          <w:sz w:val="20"/>
          <w:szCs w:val="20"/>
          <w:lang w:val="bg-BG"/>
        </w:rPr>
      </w:pPr>
      <w:r w:rsidRPr="006949A4">
        <w:rPr>
          <w:rFonts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163D4161" w14:textId="77777777" w:rsidR="00F42A27" w:rsidRPr="006949A4" w:rsidRDefault="00F42A27" w:rsidP="00157EC1">
      <w:pPr>
        <w:numPr>
          <w:ilvl w:val="0"/>
          <w:numId w:val="17"/>
        </w:numPr>
        <w:spacing w:before="120" w:after="120"/>
        <w:jc w:val="both"/>
        <w:rPr>
          <w:i/>
          <w:sz w:val="20"/>
          <w:szCs w:val="20"/>
          <w:lang w:val="bg-BG"/>
        </w:rPr>
      </w:pPr>
      <w:r w:rsidRPr="006949A4">
        <w:rPr>
          <w:rFonts w:cs="Tahoma"/>
          <w:i/>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4701DD03"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D888D77"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AA7CBBF" w14:textId="77777777" w:rsidR="00F42A27" w:rsidRPr="006949A4" w:rsidRDefault="00F42A27" w:rsidP="00F42A27">
      <w:pPr>
        <w:spacing w:before="120" w:after="120"/>
        <w:ind w:left="720"/>
        <w:jc w:val="both"/>
        <w:rPr>
          <w:rFonts w:cs="Tahoma"/>
          <w:i/>
          <w:color w:val="000000"/>
          <w:sz w:val="20"/>
          <w:szCs w:val="20"/>
          <w:lang w:val="bg-BG"/>
        </w:rPr>
      </w:pPr>
      <w:r w:rsidRPr="006949A4">
        <w:rPr>
          <w:rFonts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42403D19"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(чл. 54, ал. 1, т. 4) е налице неравнопоставеност в случаите по чл. 44, ал. 5; </w:t>
      </w:r>
    </w:p>
    <w:p w14:paraId="3574B256"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(чл. 54, ал. 1, т. 5) е установено, че: </w:t>
      </w:r>
    </w:p>
    <w:p w14:paraId="58EA674E" w14:textId="77777777" w:rsidR="00F42A27" w:rsidRPr="006949A4" w:rsidRDefault="00F42A27" w:rsidP="00F42A27">
      <w:pPr>
        <w:spacing w:before="120" w:after="120"/>
        <w:ind w:left="720" w:firstLine="696"/>
        <w:jc w:val="both"/>
        <w:rPr>
          <w:rFonts w:cs="Tahoma"/>
          <w:i/>
          <w:color w:val="000000"/>
          <w:sz w:val="20"/>
          <w:szCs w:val="20"/>
          <w:lang w:val="bg-BG"/>
        </w:rPr>
      </w:pPr>
      <w:r w:rsidRPr="006949A4">
        <w:rPr>
          <w:rFonts w:cs="Tahoma"/>
          <w:i/>
          <w:iCs/>
          <w:color w:val="000000"/>
          <w:sz w:val="20"/>
          <w:szCs w:val="20"/>
          <w:lang w:val="bg-BG"/>
        </w:rPr>
        <w:t>а)</w:t>
      </w:r>
      <w:r w:rsidRPr="006949A4">
        <w:rPr>
          <w:rFonts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38A01EA" w14:textId="77777777" w:rsidR="00F42A27" w:rsidRPr="006949A4" w:rsidRDefault="00F42A27" w:rsidP="00F42A27">
      <w:pPr>
        <w:spacing w:before="120" w:after="120"/>
        <w:ind w:left="720" w:firstLine="557"/>
        <w:jc w:val="both"/>
        <w:rPr>
          <w:rFonts w:cs="Tahoma"/>
          <w:i/>
          <w:color w:val="000000"/>
          <w:sz w:val="20"/>
          <w:szCs w:val="20"/>
          <w:lang w:val="bg-BG"/>
        </w:rPr>
      </w:pPr>
      <w:r w:rsidRPr="006949A4">
        <w:rPr>
          <w:iCs/>
          <w:sz w:val="20"/>
          <w:szCs w:val="20"/>
          <w:lang w:val="bg-BG"/>
        </w:rPr>
        <w:t>б)</w:t>
      </w:r>
      <w:r w:rsidRPr="006949A4">
        <w:rPr>
          <w:rFonts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0783B09" w14:textId="6BAFDA50" w:rsidR="00F42A27" w:rsidRPr="006949A4" w:rsidRDefault="00F42A27" w:rsidP="00157EC1">
      <w:pPr>
        <w:numPr>
          <w:ilvl w:val="0"/>
          <w:numId w:val="17"/>
        </w:numPr>
        <w:spacing w:before="120" w:after="120"/>
        <w:contextualSpacing/>
        <w:jc w:val="both"/>
        <w:rPr>
          <w:rFonts w:cs="Tahoma"/>
          <w:i/>
          <w:color w:val="000000"/>
          <w:sz w:val="20"/>
          <w:szCs w:val="20"/>
          <w:lang w:val="bg-BG"/>
        </w:rPr>
      </w:pPr>
      <w:r w:rsidRPr="006949A4">
        <w:rPr>
          <w:rFonts w:cs="Tahoma"/>
          <w:i/>
          <w:color w:val="000000"/>
          <w:sz w:val="20"/>
          <w:szCs w:val="20"/>
          <w:lang w:val="bg-BG"/>
        </w:rPr>
        <w:t>(чл. 54, ал. 1, т. 6)</w:t>
      </w:r>
      <w:r w:rsidR="003D4AF8" w:rsidRPr="006949A4">
        <w:rPr>
          <w:rFonts w:cs="Tahoma"/>
          <w:i/>
          <w:color w:val="000000"/>
          <w:sz w:val="20"/>
          <w:szCs w:val="20"/>
          <w:lang w:val="bg-BG"/>
        </w:rPr>
        <w:t xml:space="preserve">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6949A4">
        <w:rPr>
          <w:rFonts w:cs="Tahoma"/>
          <w:i/>
          <w:color w:val="000000"/>
          <w:sz w:val="20"/>
          <w:szCs w:val="20"/>
          <w:lang w:val="bg-BG"/>
        </w:rPr>
        <w:t xml:space="preserve"> </w:t>
      </w:r>
    </w:p>
    <w:p w14:paraId="2F7D979F"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 (чл. 54, ал. 1, т. 7) е налице конфликт на интереси, който не може да бъде отстранен. </w:t>
      </w:r>
    </w:p>
    <w:p w14:paraId="002E6FF4" w14:textId="77777777" w:rsidR="00F42A27" w:rsidRPr="006949A4" w:rsidRDefault="00F42A27" w:rsidP="00F42A27">
      <w:pPr>
        <w:spacing w:before="120" w:after="120"/>
        <w:ind w:left="720"/>
        <w:jc w:val="both"/>
        <w:rPr>
          <w:rFonts w:cs="Tahoma"/>
          <w:color w:val="000000"/>
          <w:sz w:val="20"/>
          <w:szCs w:val="20"/>
          <w:lang w:val="bg-BG"/>
        </w:rPr>
      </w:pPr>
      <w:r w:rsidRPr="006949A4">
        <w:rPr>
          <w:rFonts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1089982B"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lastRenderedPageBreak/>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99F69C4"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43A93244"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CFA313A" w14:textId="77777777" w:rsidR="00F42A27" w:rsidRPr="006949A4" w:rsidRDefault="00F42A27" w:rsidP="00157EC1">
      <w:pPr>
        <w:numPr>
          <w:ilvl w:val="0"/>
          <w:numId w:val="17"/>
        </w:numPr>
        <w:spacing w:before="120" w:after="120"/>
        <w:jc w:val="both"/>
        <w:rPr>
          <w:rFonts w:cs="Tahoma"/>
          <w:i/>
          <w:color w:val="000000"/>
          <w:sz w:val="20"/>
          <w:szCs w:val="20"/>
          <w:lang w:val="bg-BG"/>
        </w:rPr>
      </w:pPr>
      <w:r w:rsidRPr="006949A4">
        <w:rPr>
          <w:rFonts w:cs="Tahoma"/>
          <w:i/>
          <w:color w:val="000000"/>
          <w:sz w:val="20"/>
          <w:szCs w:val="20"/>
          <w:lang w:val="bg-BG"/>
        </w:rPr>
        <w:t xml:space="preserve">(чл. 55, ал. 1, т. 5) опитал е да: </w:t>
      </w:r>
    </w:p>
    <w:p w14:paraId="353F57E9" w14:textId="77777777" w:rsidR="00F42A27" w:rsidRPr="006949A4" w:rsidRDefault="00F42A27" w:rsidP="00F42A27">
      <w:pPr>
        <w:spacing w:before="120" w:after="120"/>
        <w:ind w:left="720" w:firstLine="696"/>
        <w:jc w:val="both"/>
        <w:rPr>
          <w:rFonts w:cs="Tahoma"/>
          <w:i/>
          <w:color w:val="000000"/>
          <w:sz w:val="20"/>
          <w:szCs w:val="20"/>
          <w:lang w:val="bg-BG"/>
        </w:rPr>
      </w:pPr>
      <w:r w:rsidRPr="006949A4">
        <w:rPr>
          <w:rFonts w:cs="Tahoma"/>
          <w:i/>
          <w:iCs/>
          <w:color w:val="000000"/>
          <w:sz w:val="20"/>
          <w:szCs w:val="20"/>
          <w:lang w:val="bg-BG"/>
        </w:rPr>
        <w:t>а)</w:t>
      </w:r>
      <w:r w:rsidRPr="006949A4">
        <w:rPr>
          <w:rFonts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5A1C5751" w14:textId="77777777" w:rsidR="00F42A27" w:rsidRPr="006949A4" w:rsidRDefault="00F42A27" w:rsidP="00F42A27">
      <w:pPr>
        <w:spacing w:before="120" w:after="120"/>
        <w:ind w:left="720" w:firstLine="696"/>
        <w:jc w:val="both"/>
        <w:rPr>
          <w:rFonts w:cs="Tahoma"/>
          <w:i/>
          <w:color w:val="000000"/>
          <w:sz w:val="20"/>
          <w:szCs w:val="20"/>
          <w:lang w:val="bg-BG"/>
        </w:rPr>
      </w:pPr>
      <w:r w:rsidRPr="006949A4">
        <w:rPr>
          <w:i/>
          <w:iCs/>
          <w:sz w:val="20"/>
          <w:szCs w:val="20"/>
          <w:lang w:val="bg-BG"/>
        </w:rPr>
        <w:t>б)</w:t>
      </w:r>
      <w:r w:rsidRPr="006949A4">
        <w:rPr>
          <w:rFonts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C4E97D2" w14:textId="77777777" w:rsidR="00F42A27" w:rsidRPr="006949A4" w:rsidRDefault="00F42A27" w:rsidP="00F42A27">
      <w:pPr>
        <w:spacing w:before="120" w:after="120"/>
        <w:ind w:left="720"/>
        <w:jc w:val="both"/>
        <w:rPr>
          <w:rFonts w:cs="Tahoma"/>
          <w:i/>
          <w:color w:val="000000"/>
          <w:sz w:val="20"/>
          <w:szCs w:val="20"/>
          <w:lang w:val="bg-BG"/>
        </w:rPr>
      </w:pPr>
      <w:r w:rsidRPr="006949A4">
        <w:rPr>
          <w:rFonts w:cs="Tahoma"/>
          <w:i/>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E22FB27" w14:textId="77777777" w:rsidR="00F42A27" w:rsidRPr="006949A4" w:rsidRDefault="00F42A27" w:rsidP="00E419DA">
      <w:pPr>
        <w:numPr>
          <w:ilvl w:val="2"/>
          <w:numId w:val="22"/>
        </w:numPr>
        <w:tabs>
          <w:tab w:val="num" w:pos="1560"/>
        </w:tabs>
        <w:spacing w:before="120" w:after="120"/>
        <w:ind w:left="1560" w:hanging="851"/>
        <w:jc w:val="both"/>
        <w:rPr>
          <w:sz w:val="20"/>
          <w:szCs w:val="20"/>
          <w:lang w:val="bg-BG"/>
        </w:rPr>
      </w:pPr>
      <w:r w:rsidRPr="006949A4">
        <w:rPr>
          <w:rFonts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6949A4">
        <w:rPr>
          <w:sz w:val="20"/>
          <w:szCs w:val="20"/>
          <w:lang w:val="bg-BG"/>
        </w:rPr>
        <w:t xml:space="preserve">Част III: Основания за изключване </w:t>
      </w:r>
      <w:r w:rsidRPr="006949A4">
        <w:rPr>
          <w:rFonts w:cs="Tahoma"/>
          <w:sz w:val="20"/>
          <w:szCs w:val="20"/>
          <w:lang w:val="bg-BG"/>
        </w:rPr>
        <w:t>на Единен европейски документ за обществени поръчки (</w:t>
      </w:r>
      <w:r w:rsidRPr="006949A4">
        <w:rPr>
          <w:rFonts w:cs="Tahoma"/>
          <w:b/>
          <w:sz w:val="20"/>
          <w:szCs w:val="20"/>
          <w:lang w:val="bg-BG"/>
        </w:rPr>
        <w:t>ЕЕДОП</w:t>
      </w:r>
      <w:r w:rsidRPr="006949A4">
        <w:rPr>
          <w:rFonts w:cs="Tahoma"/>
          <w:sz w:val="20"/>
          <w:szCs w:val="20"/>
          <w:lang w:val="bg-BG"/>
        </w:rPr>
        <w:t>) - по образец, приложен в документацията.</w:t>
      </w:r>
    </w:p>
    <w:p w14:paraId="5F09D2EB" w14:textId="77777777" w:rsidR="00F42A27" w:rsidRPr="006949A4" w:rsidRDefault="00F42A27" w:rsidP="00E419DA">
      <w:pPr>
        <w:keepLines/>
        <w:numPr>
          <w:ilvl w:val="1"/>
          <w:numId w:val="22"/>
        </w:numPr>
        <w:spacing w:before="120" w:after="120"/>
        <w:ind w:left="567" w:hanging="567"/>
        <w:jc w:val="both"/>
        <w:rPr>
          <w:rFonts w:cs="Tahoma"/>
          <w:snapToGrid w:val="0"/>
          <w:color w:val="000000"/>
          <w:sz w:val="20"/>
          <w:szCs w:val="20"/>
          <w:lang w:val="bg-BG"/>
        </w:rPr>
      </w:pPr>
      <w:r w:rsidRPr="006949A4">
        <w:rPr>
          <w:rFonts w:cs="Tahoma"/>
          <w:snapToGrid w:val="0"/>
          <w:color w:val="000000"/>
          <w:sz w:val="20"/>
          <w:szCs w:val="20"/>
          <w:lang w:val="bg-BG"/>
        </w:rPr>
        <w:t xml:space="preserve">Доказване на предприетите мерки за доказване на надежност по чл. 56 от ЗОП, </w:t>
      </w:r>
      <w:r w:rsidRPr="006949A4">
        <w:rPr>
          <w:rFonts w:cs="Tahoma"/>
          <w:b/>
          <w:snapToGrid w:val="0"/>
          <w:color w:val="000000"/>
          <w:sz w:val="20"/>
          <w:szCs w:val="20"/>
          <w:lang w:val="bg-BG"/>
        </w:rPr>
        <w:t>когато е приложимо</w:t>
      </w:r>
    </w:p>
    <w:p w14:paraId="16ED73B7" w14:textId="77777777" w:rsidR="00F42A27" w:rsidRPr="006949A4" w:rsidRDefault="00F42A27" w:rsidP="00E419DA">
      <w:pPr>
        <w:numPr>
          <w:ilvl w:val="2"/>
          <w:numId w:val="22"/>
        </w:numPr>
        <w:tabs>
          <w:tab w:val="num" w:pos="1560"/>
        </w:tabs>
        <w:spacing w:before="120" w:after="120"/>
        <w:ind w:left="1560" w:hanging="851"/>
        <w:jc w:val="both"/>
        <w:rPr>
          <w:sz w:val="20"/>
          <w:szCs w:val="20"/>
          <w:lang w:val="bg-BG"/>
        </w:rPr>
      </w:pPr>
      <w:r w:rsidRPr="006949A4">
        <w:rPr>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E7CEE00" w14:textId="77777777" w:rsidR="00F42A27" w:rsidRPr="006949A4" w:rsidRDefault="00F42A27" w:rsidP="00F42A27">
      <w:pPr>
        <w:tabs>
          <w:tab w:val="num" w:pos="2717"/>
        </w:tabs>
        <w:spacing w:before="120" w:after="120"/>
        <w:ind w:left="2268" w:hanging="708"/>
        <w:jc w:val="both"/>
        <w:rPr>
          <w:sz w:val="20"/>
          <w:szCs w:val="20"/>
          <w:lang w:val="bg-BG"/>
        </w:rPr>
      </w:pPr>
      <w:r w:rsidRPr="006949A4">
        <w:rPr>
          <w:sz w:val="20"/>
          <w:szCs w:val="20"/>
          <w:lang w:val="bg-BG"/>
        </w:rPr>
        <w:t xml:space="preserve">За тази цел участникът може да докаже, че: </w:t>
      </w:r>
    </w:p>
    <w:p w14:paraId="09C34A86" w14:textId="77777777" w:rsidR="00F42A27" w:rsidRPr="006949A4" w:rsidRDefault="00F42A27" w:rsidP="00E419DA">
      <w:pPr>
        <w:numPr>
          <w:ilvl w:val="3"/>
          <w:numId w:val="22"/>
        </w:numPr>
        <w:tabs>
          <w:tab w:val="num" w:pos="2880"/>
        </w:tabs>
        <w:spacing w:before="120" w:after="120"/>
        <w:ind w:left="2552" w:hanging="992"/>
        <w:jc w:val="both"/>
        <w:rPr>
          <w:sz w:val="20"/>
          <w:szCs w:val="20"/>
          <w:lang w:val="bg-BG"/>
        </w:rPr>
      </w:pPr>
      <w:r w:rsidRPr="006949A4">
        <w:rPr>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40EA5F6" w14:textId="77777777" w:rsidR="00F42A27" w:rsidRPr="006949A4" w:rsidRDefault="00F42A27" w:rsidP="00F42A27">
      <w:pPr>
        <w:spacing w:before="120" w:after="120"/>
        <w:ind w:left="2552"/>
        <w:jc w:val="both"/>
        <w:rPr>
          <w:i/>
          <w:sz w:val="20"/>
          <w:szCs w:val="20"/>
          <w:lang w:val="bg-BG"/>
        </w:rPr>
      </w:pPr>
      <w:r w:rsidRPr="006949A4">
        <w:rPr>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1019972" w14:textId="77777777" w:rsidR="00F42A27" w:rsidRPr="006949A4" w:rsidRDefault="00F42A27" w:rsidP="00E419DA">
      <w:pPr>
        <w:numPr>
          <w:ilvl w:val="3"/>
          <w:numId w:val="22"/>
        </w:numPr>
        <w:tabs>
          <w:tab w:val="num" w:pos="2880"/>
        </w:tabs>
        <w:spacing w:before="120" w:after="120"/>
        <w:ind w:left="2552" w:hanging="992"/>
        <w:jc w:val="both"/>
        <w:rPr>
          <w:sz w:val="20"/>
          <w:szCs w:val="20"/>
          <w:lang w:val="bg-BG"/>
        </w:rPr>
      </w:pPr>
      <w:r w:rsidRPr="006949A4">
        <w:rPr>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5688468" w14:textId="77777777" w:rsidR="00F42A27" w:rsidRPr="006949A4" w:rsidRDefault="00F42A27" w:rsidP="00F42A27">
      <w:pPr>
        <w:spacing w:before="120" w:after="120"/>
        <w:ind w:left="2552"/>
        <w:jc w:val="both"/>
        <w:rPr>
          <w:i/>
          <w:sz w:val="20"/>
          <w:szCs w:val="20"/>
          <w:lang w:val="bg-BG"/>
        </w:rPr>
      </w:pPr>
      <w:r w:rsidRPr="006949A4">
        <w:rPr>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5AC4306" w14:textId="77777777" w:rsidR="00F42A27" w:rsidRPr="006949A4" w:rsidRDefault="00F42A27" w:rsidP="00E419DA">
      <w:pPr>
        <w:numPr>
          <w:ilvl w:val="3"/>
          <w:numId w:val="22"/>
        </w:numPr>
        <w:tabs>
          <w:tab w:val="num" w:pos="2880"/>
        </w:tabs>
        <w:spacing w:before="120" w:after="120"/>
        <w:ind w:left="2552" w:hanging="992"/>
        <w:jc w:val="both"/>
        <w:rPr>
          <w:sz w:val="20"/>
          <w:szCs w:val="20"/>
          <w:lang w:val="bg-BG"/>
        </w:rPr>
      </w:pPr>
      <w:r w:rsidRPr="006949A4">
        <w:rPr>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C9434B1" w14:textId="77777777" w:rsidR="00F42A27" w:rsidRPr="006949A4" w:rsidRDefault="00F42A27" w:rsidP="00F42A27">
      <w:pPr>
        <w:spacing w:before="120" w:after="120"/>
        <w:ind w:left="2552"/>
        <w:jc w:val="both"/>
        <w:rPr>
          <w:i/>
          <w:sz w:val="20"/>
          <w:szCs w:val="20"/>
          <w:lang w:val="bg-BG"/>
        </w:rPr>
      </w:pPr>
      <w:r w:rsidRPr="006949A4">
        <w:rPr>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7CB63946" w14:textId="77777777" w:rsidR="00F42A27" w:rsidRPr="006949A4" w:rsidRDefault="00F42A27" w:rsidP="00E419DA">
      <w:pPr>
        <w:numPr>
          <w:ilvl w:val="3"/>
          <w:numId w:val="22"/>
        </w:numPr>
        <w:tabs>
          <w:tab w:val="num" w:pos="2880"/>
        </w:tabs>
        <w:spacing w:before="120" w:after="120"/>
        <w:ind w:left="2552" w:hanging="992"/>
        <w:jc w:val="both"/>
        <w:rPr>
          <w:sz w:val="20"/>
          <w:szCs w:val="20"/>
          <w:lang w:val="bg-BG"/>
        </w:rPr>
      </w:pPr>
      <w:r w:rsidRPr="006949A4">
        <w:rPr>
          <w:sz w:val="20"/>
          <w:szCs w:val="20"/>
          <w:lang w:val="bg-BG"/>
        </w:rPr>
        <w:t>е платил изцяло дължимото вземане по чл. 128, чл. 228, ал. 3 или чл. 245 от Кодекса на труда.</w:t>
      </w:r>
    </w:p>
    <w:p w14:paraId="75C01D80" w14:textId="77777777" w:rsidR="00F42A27" w:rsidRPr="006949A4" w:rsidRDefault="00F42A27" w:rsidP="00F42A27">
      <w:pPr>
        <w:spacing w:before="120" w:after="120"/>
        <w:ind w:left="2552"/>
        <w:jc w:val="both"/>
        <w:rPr>
          <w:i/>
          <w:sz w:val="20"/>
          <w:szCs w:val="20"/>
          <w:lang w:val="bg-BG"/>
        </w:rPr>
      </w:pPr>
      <w:r w:rsidRPr="006949A4">
        <w:rPr>
          <w:i/>
          <w:sz w:val="20"/>
          <w:szCs w:val="20"/>
          <w:lang w:val="bg-BG"/>
        </w:rPr>
        <w:t>За доказване на надеждността се представя документ за извършено плащане.</w:t>
      </w:r>
    </w:p>
    <w:p w14:paraId="6638A711" w14:textId="77777777" w:rsidR="00F42A27" w:rsidRPr="006949A4" w:rsidRDefault="00F42A27" w:rsidP="00E419DA">
      <w:pPr>
        <w:numPr>
          <w:ilvl w:val="2"/>
          <w:numId w:val="22"/>
        </w:numPr>
        <w:tabs>
          <w:tab w:val="num" w:pos="1560"/>
        </w:tabs>
        <w:spacing w:before="120" w:after="120"/>
        <w:ind w:left="1560" w:hanging="851"/>
        <w:jc w:val="both"/>
        <w:rPr>
          <w:sz w:val="20"/>
          <w:szCs w:val="20"/>
          <w:lang w:val="bg-BG"/>
        </w:rPr>
      </w:pPr>
      <w:r w:rsidRPr="006949A4">
        <w:rPr>
          <w:sz w:val="20"/>
          <w:szCs w:val="20"/>
          <w:lang w:val="bg-BG"/>
        </w:rPr>
        <w:t xml:space="preserve">Предприетите мерки за доказване на надеждност по чл.56 ЗОП се описват в ЕЕДОП. </w:t>
      </w:r>
    </w:p>
    <w:p w14:paraId="266E22DA" w14:textId="77777777" w:rsidR="00F42A27" w:rsidRPr="006949A4" w:rsidRDefault="00F42A27" w:rsidP="00E419DA">
      <w:pPr>
        <w:numPr>
          <w:ilvl w:val="2"/>
          <w:numId w:val="22"/>
        </w:numPr>
        <w:tabs>
          <w:tab w:val="num" w:pos="1560"/>
        </w:tabs>
        <w:spacing w:before="120" w:after="120"/>
        <w:ind w:left="1560" w:hanging="851"/>
        <w:jc w:val="both"/>
        <w:rPr>
          <w:rFonts w:eastAsiaTheme="minorHAnsi"/>
          <w:sz w:val="20"/>
          <w:szCs w:val="20"/>
          <w:lang w:val="bg-BG"/>
        </w:rPr>
      </w:pPr>
      <w:r w:rsidRPr="006949A4">
        <w:rPr>
          <w:rFonts w:eastAsiaTheme="minorHAns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A3BB958" w14:textId="77777777" w:rsidR="00F42A27" w:rsidRPr="006949A4" w:rsidRDefault="00F42A27" w:rsidP="00E419DA">
      <w:pPr>
        <w:numPr>
          <w:ilvl w:val="2"/>
          <w:numId w:val="22"/>
        </w:numPr>
        <w:tabs>
          <w:tab w:val="num" w:pos="1560"/>
        </w:tabs>
        <w:spacing w:before="120" w:after="120"/>
        <w:ind w:left="1560" w:hanging="851"/>
        <w:jc w:val="both"/>
        <w:rPr>
          <w:rFonts w:cs="Tahoma"/>
          <w:sz w:val="20"/>
          <w:szCs w:val="20"/>
          <w:lang w:val="bg-BG"/>
        </w:rPr>
      </w:pPr>
      <w:r w:rsidRPr="006949A4">
        <w:rPr>
          <w:rFonts w:eastAsiaTheme="minorHAnsi"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10424EFF" w14:textId="77777777" w:rsidR="00F42A27" w:rsidRPr="006949A4" w:rsidRDefault="00F42A27" w:rsidP="00E419DA">
      <w:pPr>
        <w:keepLines/>
        <w:numPr>
          <w:ilvl w:val="1"/>
          <w:numId w:val="22"/>
        </w:numPr>
        <w:tabs>
          <w:tab w:val="num" w:pos="862"/>
        </w:tabs>
        <w:spacing w:before="120" w:after="120"/>
        <w:jc w:val="both"/>
        <w:rPr>
          <w:rFonts w:cs="Tahoma"/>
          <w:snapToGrid w:val="0"/>
          <w:color w:val="000000"/>
          <w:sz w:val="20"/>
          <w:szCs w:val="20"/>
          <w:lang w:val="bg-BG"/>
        </w:rPr>
      </w:pPr>
      <w:r w:rsidRPr="006949A4">
        <w:rPr>
          <w:rFonts w:cs="Tahoma"/>
          <w:snapToGrid w:val="0"/>
          <w:color w:val="000000"/>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BEE2681"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751589D0"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11245DB8"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24013237"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02F28253"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088CC7A3"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1AF39EA9"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085E842E"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3193C648"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31869F78"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70102B7A" w14:textId="77777777" w:rsidR="00826F4A" w:rsidRPr="006949A4" w:rsidRDefault="00826F4A" w:rsidP="00826F4A">
      <w:pPr>
        <w:pStyle w:val="ListParagraph"/>
        <w:numPr>
          <w:ilvl w:val="0"/>
          <w:numId w:val="2"/>
        </w:numPr>
        <w:tabs>
          <w:tab w:val="num" w:pos="1276"/>
        </w:tabs>
        <w:spacing w:before="120" w:after="120"/>
        <w:contextualSpacing w:val="0"/>
        <w:jc w:val="both"/>
        <w:rPr>
          <w:rFonts w:cs="Tahoma"/>
          <w:vanish/>
          <w:sz w:val="20"/>
          <w:szCs w:val="20"/>
          <w:lang w:val="bg-BG"/>
        </w:rPr>
      </w:pPr>
    </w:p>
    <w:p w14:paraId="19152EA8" w14:textId="77777777" w:rsidR="00826F4A" w:rsidRPr="006949A4" w:rsidRDefault="00826F4A" w:rsidP="00826F4A">
      <w:pPr>
        <w:pStyle w:val="ListParagraph"/>
        <w:numPr>
          <w:ilvl w:val="1"/>
          <w:numId w:val="2"/>
        </w:numPr>
        <w:tabs>
          <w:tab w:val="num" w:pos="1276"/>
        </w:tabs>
        <w:spacing w:before="120" w:after="120"/>
        <w:contextualSpacing w:val="0"/>
        <w:jc w:val="both"/>
        <w:rPr>
          <w:rFonts w:cs="Tahoma"/>
          <w:vanish/>
          <w:sz w:val="20"/>
          <w:szCs w:val="20"/>
          <w:lang w:val="bg-BG"/>
        </w:rPr>
      </w:pPr>
    </w:p>
    <w:p w14:paraId="404C0D48" w14:textId="77777777" w:rsidR="00826F4A" w:rsidRPr="006949A4" w:rsidRDefault="00826F4A" w:rsidP="00826F4A">
      <w:pPr>
        <w:pStyle w:val="ListParagraph"/>
        <w:numPr>
          <w:ilvl w:val="1"/>
          <w:numId w:val="2"/>
        </w:numPr>
        <w:tabs>
          <w:tab w:val="num" w:pos="1276"/>
        </w:tabs>
        <w:spacing w:before="120" w:after="120"/>
        <w:contextualSpacing w:val="0"/>
        <w:jc w:val="both"/>
        <w:rPr>
          <w:rFonts w:cs="Tahoma"/>
          <w:vanish/>
          <w:sz w:val="20"/>
          <w:szCs w:val="20"/>
          <w:lang w:val="bg-BG"/>
        </w:rPr>
      </w:pPr>
    </w:p>
    <w:p w14:paraId="4B867A93" w14:textId="77777777" w:rsidR="00826F4A" w:rsidRPr="006949A4" w:rsidRDefault="00826F4A" w:rsidP="00826F4A">
      <w:pPr>
        <w:pStyle w:val="ListParagraph"/>
        <w:numPr>
          <w:ilvl w:val="1"/>
          <w:numId w:val="2"/>
        </w:numPr>
        <w:tabs>
          <w:tab w:val="num" w:pos="1276"/>
        </w:tabs>
        <w:spacing w:before="120" w:after="120"/>
        <w:contextualSpacing w:val="0"/>
        <w:jc w:val="both"/>
        <w:rPr>
          <w:rFonts w:cs="Tahoma"/>
          <w:vanish/>
          <w:sz w:val="20"/>
          <w:szCs w:val="20"/>
          <w:lang w:val="bg-BG"/>
        </w:rPr>
      </w:pPr>
    </w:p>
    <w:p w14:paraId="5E756D05" w14:textId="40A66BE8" w:rsidR="00826F4A" w:rsidRPr="006949A4" w:rsidRDefault="00826F4A" w:rsidP="00826F4A">
      <w:pPr>
        <w:pStyle w:val="ListParagraph"/>
        <w:numPr>
          <w:ilvl w:val="1"/>
          <w:numId w:val="2"/>
        </w:numPr>
        <w:tabs>
          <w:tab w:val="num" w:pos="1276"/>
        </w:tabs>
        <w:spacing w:before="120" w:after="120"/>
        <w:contextualSpacing w:val="0"/>
        <w:jc w:val="both"/>
        <w:rPr>
          <w:rFonts w:cs="Tahoma"/>
          <w:color w:val="000000" w:themeColor="text1"/>
          <w:sz w:val="20"/>
          <w:szCs w:val="20"/>
          <w:lang w:val="bg-BG"/>
        </w:rPr>
      </w:pPr>
      <w:r w:rsidRPr="006949A4">
        <w:rPr>
          <w:rFonts w:cs="Tahoma"/>
          <w:sz w:val="20"/>
          <w:szCs w:val="20"/>
          <w:lang w:val="bg-BG"/>
        </w:rPr>
        <w:t>Свързани лица /Съгласно §2, т.45 от Допълнителните разпоредби на</w:t>
      </w:r>
    </w:p>
    <w:p w14:paraId="59E42EC2"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21E2AF6E"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1070D878"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542D2E56"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645782AA"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0C3CA368"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0D5572A0"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221B0D30"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02D5B299"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5B3147FC"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0CA3756E"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75DCB022"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2E5E0AE1"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68D41D65"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2C78ACB8"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2C86E071"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4D5D2179" w14:textId="77777777" w:rsidR="00826F4A" w:rsidRPr="006949A4" w:rsidRDefault="00826F4A" w:rsidP="00E419DA">
      <w:pPr>
        <w:pStyle w:val="ListParagraph"/>
        <w:numPr>
          <w:ilvl w:val="0"/>
          <w:numId w:val="23"/>
        </w:numPr>
        <w:tabs>
          <w:tab w:val="num" w:pos="4593"/>
        </w:tabs>
        <w:spacing w:before="120"/>
        <w:jc w:val="both"/>
        <w:rPr>
          <w:rFonts w:cs="Tahoma"/>
          <w:vanish/>
          <w:sz w:val="20"/>
          <w:szCs w:val="20"/>
          <w:lang w:val="bg-BG"/>
        </w:rPr>
      </w:pPr>
    </w:p>
    <w:p w14:paraId="08D9F14F" w14:textId="77777777" w:rsidR="00826F4A" w:rsidRPr="006949A4" w:rsidRDefault="00826F4A" w:rsidP="00E419DA">
      <w:pPr>
        <w:pStyle w:val="ListParagraph"/>
        <w:numPr>
          <w:ilvl w:val="1"/>
          <w:numId w:val="23"/>
        </w:numPr>
        <w:tabs>
          <w:tab w:val="num" w:pos="4593"/>
        </w:tabs>
        <w:spacing w:before="120"/>
        <w:jc w:val="both"/>
        <w:rPr>
          <w:rFonts w:cs="Tahoma"/>
          <w:vanish/>
          <w:sz w:val="20"/>
          <w:szCs w:val="20"/>
          <w:lang w:val="bg-BG"/>
        </w:rPr>
      </w:pPr>
    </w:p>
    <w:p w14:paraId="2C0B08B7" w14:textId="77777777" w:rsidR="00826F4A" w:rsidRPr="006949A4" w:rsidRDefault="00826F4A" w:rsidP="00E419DA">
      <w:pPr>
        <w:pStyle w:val="ListParagraph"/>
        <w:numPr>
          <w:ilvl w:val="1"/>
          <w:numId w:val="23"/>
        </w:numPr>
        <w:tabs>
          <w:tab w:val="num" w:pos="4593"/>
        </w:tabs>
        <w:spacing w:before="120"/>
        <w:jc w:val="both"/>
        <w:rPr>
          <w:rFonts w:cs="Tahoma"/>
          <w:vanish/>
          <w:sz w:val="20"/>
          <w:szCs w:val="20"/>
          <w:lang w:val="bg-BG"/>
        </w:rPr>
      </w:pPr>
    </w:p>
    <w:p w14:paraId="3E5A23FB" w14:textId="77777777" w:rsidR="00826F4A" w:rsidRPr="006949A4" w:rsidRDefault="00826F4A" w:rsidP="00E419DA">
      <w:pPr>
        <w:pStyle w:val="ListParagraph"/>
        <w:numPr>
          <w:ilvl w:val="1"/>
          <w:numId w:val="23"/>
        </w:numPr>
        <w:tabs>
          <w:tab w:val="num" w:pos="4593"/>
        </w:tabs>
        <w:spacing w:before="120"/>
        <w:jc w:val="both"/>
        <w:rPr>
          <w:rFonts w:cs="Tahoma"/>
          <w:vanish/>
          <w:sz w:val="20"/>
          <w:szCs w:val="20"/>
          <w:lang w:val="bg-BG"/>
        </w:rPr>
      </w:pPr>
    </w:p>
    <w:p w14:paraId="2323234F" w14:textId="77777777" w:rsidR="00826F4A" w:rsidRPr="006949A4" w:rsidRDefault="00826F4A" w:rsidP="00826F4A">
      <w:pPr>
        <w:keepLines/>
        <w:tabs>
          <w:tab w:val="left" w:pos="851"/>
        </w:tabs>
        <w:spacing w:before="60"/>
        <w:ind w:left="1416"/>
        <w:jc w:val="both"/>
        <w:rPr>
          <w:rFonts w:cs="Tahoma"/>
          <w:color w:val="000000" w:themeColor="text1"/>
          <w:sz w:val="20"/>
          <w:szCs w:val="20"/>
          <w:lang w:val="bg-BG"/>
        </w:rPr>
      </w:pPr>
      <w:r w:rsidRPr="006949A4">
        <w:rPr>
          <w:rFonts w:cs="Tahoma"/>
          <w:sz w:val="20"/>
          <w:szCs w:val="20"/>
          <w:lang w:val="bg-BG"/>
        </w:rPr>
        <w:t>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r w:rsidRPr="006949A4">
        <w:rPr>
          <w:rFonts w:cs="Tahoma"/>
          <w:color w:val="000000" w:themeColor="text1"/>
          <w:sz w:val="20"/>
          <w:szCs w:val="20"/>
          <w:lang w:val="bg-BG"/>
        </w:rPr>
        <w:t xml:space="preserve"> </w:t>
      </w:r>
    </w:p>
    <w:p w14:paraId="160E6059" w14:textId="77777777" w:rsidR="00826F4A" w:rsidRPr="006949A4" w:rsidRDefault="00826F4A" w:rsidP="00826F4A">
      <w:pPr>
        <w:keepLines/>
        <w:numPr>
          <w:ilvl w:val="1"/>
          <w:numId w:val="2"/>
        </w:numPr>
        <w:tabs>
          <w:tab w:val="clear" w:pos="567"/>
          <w:tab w:val="num" w:pos="283"/>
          <w:tab w:val="left" w:pos="851"/>
        </w:tabs>
        <w:spacing w:before="60"/>
        <w:ind w:left="284" w:firstLine="142"/>
        <w:jc w:val="both"/>
        <w:rPr>
          <w:rStyle w:val="ala62"/>
          <w:sz w:val="20"/>
          <w:szCs w:val="20"/>
          <w:lang w:val="bg-BG"/>
        </w:rPr>
      </w:pPr>
      <w:r w:rsidRPr="006949A4">
        <w:rPr>
          <w:rStyle w:val="ala62"/>
          <w:sz w:val="20"/>
          <w:szCs w:val="20"/>
          <w:lang w:val="bg-BG"/>
        </w:rPr>
        <w:t xml:space="preserve">В Раздел Г на Част III: Основания за изключване на ЕЕДОП участникът  </w:t>
      </w:r>
    </w:p>
    <w:p w14:paraId="4092F738" w14:textId="77777777" w:rsidR="00826F4A" w:rsidRPr="006949A4" w:rsidRDefault="00826F4A" w:rsidP="00826F4A">
      <w:pPr>
        <w:keepLines/>
        <w:tabs>
          <w:tab w:val="num" w:pos="720"/>
          <w:tab w:val="left" w:pos="851"/>
        </w:tabs>
        <w:spacing w:before="60"/>
        <w:ind w:left="426"/>
        <w:jc w:val="both"/>
        <w:rPr>
          <w:rStyle w:val="ala62"/>
          <w:sz w:val="20"/>
          <w:szCs w:val="20"/>
          <w:lang w:val="bg-BG"/>
        </w:rPr>
      </w:pPr>
      <w:r w:rsidRPr="006949A4">
        <w:rPr>
          <w:rStyle w:val="ala62"/>
          <w:sz w:val="20"/>
          <w:szCs w:val="20"/>
          <w:lang w:val="bg-BG"/>
        </w:rPr>
        <w:t xml:space="preserve">                декларира липсата на следните национални основания за отстраняване:</w:t>
      </w:r>
    </w:p>
    <w:p w14:paraId="612304B8" w14:textId="77777777" w:rsidR="00826F4A" w:rsidRPr="006949A4" w:rsidRDefault="00826F4A" w:rsidP="00E419DA">
      <w:pPr>
        <w:numPr>
          <w:ilvl w:val="0"/>
          <w:numId w:val="24"/>
        </w:numPr>
        <w:tabs>
          <w:tab w:val="clear" w:pos="624"/>
        </w:tabs>
        <w:spacing w:before="60"/>
        <w:ind w:left="908" w:hanging="340"/>
        <w:jc w:val="both"/>
        <w:rPr>
          <w:color w:val="000000"/>
          <w:sz w:val="20"/>
          <w:szCs w:val="20"/>
          <w:lang w:val="bg-BG" w:eastAsia="bg-BG"/>
        </w:rPr>
      </w:pPr>
      <w:r w:rsidRPr="006949A4">
        <w:rPr>
          <w:color w:val="000000"/>
          <w:sz w:val="20"/>
          <w:szCs w:val="20"/>
          <w:lang w:val="bg-BG" w:eastAsia="bg-BG"/>
        </w:rPr>
        <w:t xml:space="preserve">осъждания за престъпления по чл. 194 – 208, чл. 213а – 217, чл. 219 – 252 и чл. 254а – 255а и чл. 256 - 260 НК (чл. 54, ал. 1, т. 1 от ЗОП); </w:t>
      </w:r>
    </w:p>
    <w:p w14:paraId="1778FDD5" w14:textId="77777777" w:rsidR="00826F4A" w:rsidRPr="006949A4" w:rsidRDefault="00826F4A" w:rsidP="00E419DA">
      <w:pPr>
        <w:numPr>
          <w:ilvl w:val="0"/>
          <w:numId w:val="24"/>
        </w:numPr>
        <w:tabs>
          <w:tab w:val="clear" w:pos="624"/>
        </w:tabs>
        <w:spacing w:before="60"/>
        <w:ind w:left="908" w:hanging="340"/>
        <w:jc w:val="both"/>
        <w:rPr>
          <w:color w:val="000000"/>
          <w:sz w:val="20"/>
          <w:szCs w:val="20"/>
          <w:lang w:val="bg-BG" w:eastAsia="bg-BG"/>
        </w:rPr>
      </w:pPr>
      <w:r w:rsidRPr="006949A4">
        <w:rPr>
          <w:color w:val="000000"/>
          <w:sz w:val="20"/>
          <w:szCs w:val="20"/>
          <w:lang w:val="bg-BG" w:eastAsia="bg-BG"/>
        </w:rPr>
        <w:t xml:space="preserve">нарушения по чл. 61, ал. 1, чл. 62, ал. 1 или 3, чл. 63, ал. 1 или 2, чл. 228, ал. 3 от Кодекса на труда (чл. 54, ал. 1, т. 6 от ЗОП); </w:t>
      </w:r>
    </w:p>
    <w:p w14:paraId="17AE98F1" w14:textId="77777777" w:rsidR="00826F4A" w:rsidRPr="006949A4" w:rsidRDefault="00826F4A" w:rsidP="00E419DA">
      <w:pPr>
        <w:numPr>
          <w:ilvl w:val="0"/>
          <w:numId w:val="24"/>
        </w:numPr>
        <w:tabs>
          <w:tab w:val="clear" w:pos="624"/>
        </w:tabs>
        <w:spacing w:before="60"/>
        <w:ind w:left="908" w:hanging="340"/>
        <w:jc w:val="both"/>
        <w:rPr>
          <w:color w:val="000000"/>
          <w:sz w:val="20"/>
          <w:szCs w:val="20"/>
          <w:lang w:val="bg-BG" w:eastAsia="bg-BG"/>
        </w:rPr>
      </w:pPr>
      <w:r w:rsidRPr="006949A4">
        <w:rPr>
          <w:color w:val="000000"/>
          <w:sz w:val="20"/>
          <w:szCs w:val="20"/>
          <w:lang w:val="bg-BG" w:eastAsia="bg-BG"/>
        </w:rPr>
        <w:t xml:space="preserve">нарушения по чл. 13, ал. 1 от Закона за трудовата миграция и трудовата мобилност в сила от 23.05.2018 г. (чл. 54, ал. 1, т. 6 от ЗОП); </w:t>
      </w:r>
    </w:p>
    <w:p w14:paraId="202E10BF" w14:textId="77777777" w:rsidR="00826F4A" w:rsidRPr="006949A4" w:rsidRDefault="00826F4A" w:rsidP="00E419DA">
      <w:pPr>
        <w:numPr>
          <w:ilvl w:val="0"/>
          <w:numId w:val="24"/>
        </w:numPr>
        <w:tabs>
          <w:tab w:val="clear" w:pos="624"/>
        </w:tabs>
        <w:spacing w:before="60"/>
        <w:ind w:left="908" w:hanging="340"/>
        <w:jc w:val="both"/>
        <w:rPr>
          <w:color w:val="000000"/>
          <w:sz w:val="20"/>
          <w:szCs w:val="20"/>
          <w:lang w:val="bg-BG" w:eastAsia="bg-BG"/>
        </w:rPr>
      </w:pPr>
      <w:r w:rsidRPr="006949A4">
        <w:rPr>
          <w:color w:val="000000"/>
          <w:sz w:val="20"/>
          <w:szCs w:val="20"/>
          <w:lang w:val="bg-BG" w:eastAsia="bg-BG"/>
        </w:rPr>
        <w:lastRenderedPageBreak/>
        <w:t>наличие на свързаност по смисъла на пар. 2, т</w:t>
      </w:r>
      <w:r w:rsidRPr="006949A4">
        <w:rPr>
          <w:sz w:val="20"/>
          <w:szCs w:val="20"/>
          <w:lang w:val="bg-BG" w:eastAsia="bg-BG"/>
        </w:rPr>
        <w:t>. 45 от</w:t>
      </w:r>
      <w:r w:rsidRPr="006949A4">
        <w:rPr>
          <w:color w:val="000000"/>
          <w:sz w:val="20"/>
          <w:szCs w:val="20"/>
          <w:lang w:val="bg-BG" w:eastAsia="bg-BG"/>
        </w:rPr>
        <w:t xml:space="preserve"> ДР на ЗОП между кандидати/ участници в конкретна процедура (чл. 107, т. 4 от ЗОП); </w:t>
      </w:r>
    </w:p>
    <w:p w14:paraId="224535E5" w14:textId="77777777" w:rsidR="00826F4A" w:rsidRPr="006949A4" w:rsidRDefault="00826F4A" w:rsidP="00E419DA">
      <w:pPr>
        <w:numPr>
          <w:ilvl w:val="0"/>
          <w:numId w:val="24"/>
        </w:numPr>
        <w:tabs>
          <w:tab w:val="clear" w:pos="624"/>
        </w:tabs>
        <w:spacing w:before="60"/>
        <w:ind w:left="908" w:hanging="340"/>
        <w:jc w:val="both"/>
        <w:rPr>
          <w:color w:val="000000"/>
          <w:sz w:val="20"/>
          <w:szCs w:val="20"/>
          <w:lang w:val="bg-BG" w:eastAsia="bg-BG"/>
        </w:rPr>
      </w:pPr>
      <w:r w:rsidRPr="006949A4">
        <w:rPr>
          <w:color w:val="000000"/>
          <w:sz w:val="20"/>
          <w:szCs w:val="20"/>
          <w:lang w:val="bg-B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431691B" w14:textId="77777777" w:rsidR="00826F4A" w:rsidRPr="006949A4" w:rsidRDefault="00826F4A" w:rsidP="00826F4A">
      <w:pPr>
        <w:keepLines/>
        <w:numPr>
          <w:ilvl w:val="2"/>
          <w:numId w:val="2"/>
        </w:numPr>
        <w:tabs>
          <w:tab w:val="clear" w:pos="2575"/>
          <w:tab w:val="num" w:pos="2717"/>
        </w:tabs>
        <w:spacing w:before="60"/>
        <w:ind w:left="2717"/>
        <w:jc w:val="both"/>
        <w:rPr>
          <w:rFonts w:cs="Tahoma"/>
          <w:color w:val="000000" w:themeColor="text1"/>
          <w:sz w:val="20"/>
          <w:szCs w:val="20"/>
          <w:lang w:val="bg-BG"/>
        </w:rPr>
      </w:pPr>
      <w:r w:rsidRPr="006949A4">
        <w:rPr>
          <w:color w:val="000000"/>
          <w:sz w:val="20"/>
          <w:szCs w:val="20"/>
          <w:lang w:val="bg-BG" w:eastAsia="bg-BG"/>
        </w:rPr>
        <w:t xml:space="preserve"> 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 </w:t>
      </w:r>
    </w:p>
    <w:p w14:paraId="195E61F2" w14:textId="77777777" w:rsidR="00826F4A" w:rsidRPr="006949A4" w:rsidRDefault="00826F4A" w:rsidP="00E419DA">
      <w:pPr>
        <w:pStyle w:val="ListParagraph"/>
        <w:keepLines/>
        <w:numPr>
          <w:ilvl w:val="1"/>
          <w:numId w:val="22"/>
        </w:numPr>
        <w:tabs>
          <w:tab w:val="num" w:pos="862"/>
        </w:tabs>
        <w:spacing w:before="120" w:after="120"/>
        <w:contextualSpacing w:val="0"/>
        <w:jc w:val="both"/>
        <w:rPr>
          <w:vanish/>
          <w:color w:val="000000"/>
          <w:sz w:val="20"/>
          <w:szCs w:val="20"/>
          <w:lang w:val="bg-BG" w:eastAsia="bg-BG"/>
        </w:rPr>
      </w:pPr>
    </w:p>
    <w:p w14:paraId="3B2970C4" w14:textId="77777777" w:rsidR="00826F4A" w:rsidRPr="006949A4" w:rsidRDefault="00826F4A" w:rsidP="00E419DA">
      <w:pPr>
        <w:pStyle w:val="ListParagraph"/>
        <w:keepLines/>
        <w:numPr>
          <w:ilvl w:val="1"/>
          <w:numId w:val="22"/>
        </w:numPr>
        <w:tabs>
          <w:tab w:val="num" w:pos="862"/>
        </w:tabs>
        <w:spacing w:before="120" w:after="120"/>
        <w:contextualSpacing w:val="0"/>
        <w:jc w:val="both"/>
        <w:rPr>
          <w:vanish/>
          <w:color w:val="000000"/>
          <w:sz w:val="20"/>
          <w:szCs w:val="20"/>
          <w:lang w:val="bg-BG" w:eastAsia="bg-BG"/>
        </w:rPr>
      </w:pPr>
    </w:p>
    <w:p w14:paraId="751108C8" w14:textId="54E047A5" w:rsidR="00F42A27" w:rsidRPr="006949A4" w:rsidRDefault="00F42A27" w:rsidP="00E419DA">
      <w:pPr>
        <w:keepLines/>
        <w:numPr>
          <w:ilvl w:val="1"/>
          <w:numId w:val="22"/>
        </w:numPr>
        <w:tabs>
          <w:tab w:val="num" w:pos="862"/>
        </w:tabs>
        <w:spacing w:before="120" w:after="120"/>
        <w:jc w:val="both"/>
        <w:rPr>
          <w:sz w:val="20"/>
          <w:szCs w:val="20"/>
          <w:lang w:val="bg-BG" w:eastAsia="bg-BG"/>
        </w:rPr>
      </w:pPr>
      <w:r w:rsidRPr="006949A4">
        <w:rPr>
          <w:color w:val="000000"/>
          <w:sz w:val="20"/>
          <w:szCs w:val="20"/>
          <w:lang w:val="bg-BG" w:eastAsia="bg-BG"/>
        </w:rPr>
        <w:t xml:space="preserve">В съответствие с чл. 101, ал.11 от ЗОП, </w:t>
      </w:r>
      <w:r w:rsidRPr="006949A4">
        <w:rPr>
          <w:rFonts w:cs="Tahoma"/>
          <w:sz w:val="20"/>
          <w:szCs w:val="20"/>
          <w:lang w:val="bg-BG"/>
        </w:rPr>
        <w:t>свързани лица не могат да бъдат самостоятелни участници в една и съща процедура.</w:t>
      </w:r>
    </w:p>
    <w:p w14:paraId="298AD971" w14:textId="77777777" w:rsidR="00F42A27" w:rsidRPr="006949A4" w:rsidRDefault="00F42A27" w:rsidP="00F42A27">
      <w:pPr>
        <w:tabs>
          <w:tab w:val="num" w:pos="2717"/>
        </w:tabs>
        <w:spacing w:before="120" w:after="120"/>
        <w:ind w:left="1276"/>
        <w:jc w:val="both"/>
        <w:rPr>
          <w:rFonts w:cs="Tahoma"/>
          <w:b/>
          <w:i/>
          <w:snapToGrid w:val="0"/>
          <w:color w:val="000000"/>
          <w:sz w:val="20"/>
          <w:szCs w:val="20"/>
          <w:lang w:val="bg-BG"/>
        </w:rPr>
      </w:pPr>
      <w:r w:rsidRPr="006949A4">
        <w:rPr>
          <w:b/>
          <w:i/>
          <w:snapToGrid w:val="0"/>
          <w:color w:val="000000"/>
          <w:sz w:val="20"/>
          <w:szCs w:val="20"/>
          <w:lang w:val="bg-BG"/>
        </w:rPr>
        <w:t xml:space="preserve">Участникът декларира липсата на посочените основания за изключване в Раздел Г на Част </w:t>
      </w:r>
      <w:r w:rsidRPr="006949A4">
        <w:rPr>
          <w:b/>
          <w:i/>
          <w:snapToGrid w:val="0"/>
          <w:color w:val="000000"/>
          <w:sz w:val="20"/>
          <w:szCs w:val="20"/>
        </w:rPr>
        <w:t>III</w:t>
      </w:r>
      <w:r w:rsidRPr="006949A4">
        <w:rPr>
          <w:b/>
          <w:i/>
          <w:snapToGrid w:val="0"/>
          <w:color w:val="000000"/>
          <w:sz w:val="20"/>
          <w:szCs w:val="20"/>
          <w:lang w:val="bg-BG"/>
        </w:rPr>
        <w:t>: Основания за изключване на ЕЕДОП.</w:t>
      </w:r>
    </w:p>
    <w:p w14:paraId="56C43482" w14:textId="77777777" w:rsidR="00BC400E" w:rsidRPr="006949A4" w:rsidRDefault="00DC4F57" w:rsidP="00E419DA">
      <w:pPr>
        <w:keepLines/>
        <w:numPr>
          <w:ilvl w:val="0"/>
          <w:numId w:val="22"/>
        </w:numPr>
        <w:spacing w:before="120" w:after="120"/>
        <w:jc w:val="both"/>
        <w:rPr>
          <w:sz w:val="20"/>
          <w:szCs w:val="20"/>
          <w:lang w:val="bg-BG"/>
        </w:rPr>
      </w:pPr>
      <w:r w:rsidRPr="006949A4">
        <w:rPr>
          <w:rStyle w:val="alcapt2"/>
          <w:b/>
          <w:i w:val="0"/>
          <w:sz w:val="20"/>
          <w:szCs w:val="20"/>
          <w:lang w:val="bg-BG"/>
        </w:rPr>
        <w:t>КРИТЕРИИ</w:t>
      </w:r>
      <w:r w:rsidRPr="006949A4">
        <w:rPr>
          <w:b/>
          <w:sz w:val="20"/>
          <w:szCs w:val="20"/>
          <w:lang w:val="bg-BG"/>
        </w:rPr>
        <w:t xml:space="preserve"> ЗА ПОДБОР</w:t>
      </w:r>
      <w:r w:rsidRPr="006949A4">
        <w:rPr>
          <w:sz w:val="20"/>
          <w:szCs w:val="20"/>
          <w:lang w:val="bg-BG"/>
        </w:rPr>
        <w:t xml:space="preserve"> – </w:t>
      </w:r>
      <w:r w:rsidR="003C753F" w:rsidRPr="006949A4">
        <w:rPr>
          <w:b/>
          <w:sz w:val="20"/>
          <w:szCs w:val="20"/>
          <w:lang w:val="bg-BG"/>
        </w:rPr>
        <w:t>изисквания към участниците и посочване на информация относно съответствието с тях в ЕЕДОП</w:t>
      </w:r>
    </w:p>
    <w:p w14:paraId="611F9E06" w14:textId="77777777" w:rsidR="00826F4A" w:rsidRPr="006949A4" w:rsidRDefault="00826F4A" w:rsidP="00826F4A">
      <w:pPr>
        <w:pStyle w:val="ListParagraph"/>
        <w:keepLines/>
        <w:numPr>
          <w:ilvl w:val="0"/>
          <w:numId w:val="2"/>
        </w:numPr>
        <w:spacing w:before="120" w:after="120"/>
        <w:contextualSpacing w:val="0"/>
        <w:jc w:val="both"/>
        <w:rPr>
          <w:b/>
          <w:vanish/>
          <w:sz w:val="20"/>
          <w:szCs w:val="20"/>
          <w:lang w:val="bg-BG"/>
        </w:rPr>
      </w:pPr>
    </w:p>
    <w:p w14:paraId="4451D34E" w14:textId="719AF7C1" w:rsidR="00826F4A" w:rsidRPr="006949A4" w:rsidRDefault="00AA5C56" w:rsidP="00826F4A">
      <w:pPr>
        <w:keepLines/>
        <w:numPr>
          <w:ilvl w:val="1"/>
          <w:numId w:val="2"/>
        </w:numPr>
        <w:spacing w:before="120" w:after="120"/>
        <w:jc w:val="both"/>
        <w:rPr>
          <w:b/>
          <w:color w:val="000000" w:themeColor="text1"/>
          <w:sz w:val="20"/>
          <w:szCs w:val="20"/>
          <w:lang w:val="bg-BG"/>
        </w:rPr>
      </w:pPr>
      <w:r w:rsidRPr="006949A4">
        <w:rPr>
          <w:b/>
          <w:sz w:val="20"/>
          <w:szCs w:val="20"/>
          <w:lang w:val="bg-BG"/>
        </w:rPr>
        <w:t>Годност (правоспособност) за упражняване на професионална дейност</w:t>
      </w:r>
      <w:r w:rsidR="00826F4A" w:rsidRPr="006949A4">
        <w:rPr>
          <w:b/>
          <w:sz w:val="20"/>
          <w:szCs w:val="20"/>
          <w:lang w:val="bg-BG"/>
        </w:rPr>
        <w:t xml:space="preserve"> </w:t>
      </w:r>
      <w:r w:rsidR="00826F4A" w:rsidRPr="006949A4">
        <w:rPr>
          <w:b/>
          <w:color w:val="000000" w:themeColor="text1"/>
          <w:sz w:val="20"/>
          <w:szCs w:val="20"/>
          <w:lang w:val="bg-BG"/>
        </w:rPr>
        <w:t>не се изисква.</w:t>
      </w:r>
    </w:p>
    <w:p w14:paraId="644F7380" w14:textId="77777777" w:rsidR="00826F4A" w:rsidRPr="006949A4" w:rsidRDefault="00826F4A" w:rsidP="00826F4A">
      <w:pPr>
        <w:keepLines/>
        <w:numPr>
          <w:ilvl w:val="1"/>
          <w:numId w:val="2"/>
        </w:numPr>
        <w:spacing w:before="120" w:after="120"/>
        <w:jc w:val="both"/>
        <w:rPr>
          <w:b/>
          <w:color w:val="000000" w:themeColor="text1"/>
          <w:sz w:val="20"/>
          <w:szCs w:val="20"/>
          <w:lang w:val="bg-BG"/>
        </w:rPr>
      </w:pPr>
      <w:r w:rsidRPr="006949A4">
        <w:rPr>
          <w:b/>
          <w:color w:val="000000" w:themeColor="text1"/>
          <w:sz w:val="20"/>
          <w:szCs w:val="20"/>
          <w:lang w:val="bg-BG"/>
        </w:rPr>
        <w:t>Икономическо и финансово състояние- не се изисква.</w:t>
      </w:r>
    </w:p>
    <w:p w14:paraId="570EECB6" w14:textId="135F9B08" w:rsidR="00826F4A" w:rsidRPr="00FC599A" w:rsidRDefault="00826F4A" w:rsidP="00826F4A">
      <w:pPr>
        <w:pStyle w:val="ListParagraph"/>
        <w:numPr>
          <w:ilvl w:val="1"/>
          <w:numId w:val="2"/>
        </w:numPr>
        <w:tabs>
          <w:tab w:val="clear" w:pos="567"/>
          <w:tab w:val="num" w:pos="-1137"/>
          <w:tab w:val="num" w:pos="1276"/>
        </w:tabs>
        <w:spacing w:before="120" w:after="120"/>
        <w:ind w:left="1276" w:hanging="709"/>
        <w:contextualSpacing w:val="0"/>
        <w:jc w:val="both"/>
        <w:rPr>
          <w:sz w:val="20"/>
          <w:szCs w:val="20"/>
          <w:lang w:val="bg-BG"/>
        </w:rPr>
      </w:pPr>
      <w:r w:rsidRPr="00FC599A">
        <w:rPr>
          <w:b/>
          <w:sz w:val="20"/>
          <w:szCs w:val="20"/>
          <w:lang w:val="bg-BG"/>
        </w:rPr>
        <w:t xml:space="preserve">Технически и професионални способности </w:t>
      </w:r>
      <w:r w:rsidR="00B66405" w:rsidRPr="00FC599A">
        <w:rPr>
          <w:b/>
          <w:sz w:val="20"/>
          <w:szCs w:val="20"/>
          <w:lang w:val="bg-BG"/>
        </w:rPr>
        <w:t>– не се изисква.</w:t>
      </w:r>
    </w:p>
    <w:p w14:paraId="40B60DAA" w14:textId="77777777" w:rsidR="00D44D49" w:rsidRPr="006949A4" w:rsidRDefault="00CB12C8" w:rsidP="00E419DA">
      <w:pPr>
        <w:keepLines/>
        <w:numPr>
          <w:ilvl w:val="0"/>
          <w:numId w:val="19"/>
        </w:numPr>
        <w:spacing w:before="120" w:after="120"/>
        <w:jc w:val="both"/>
        <w:rPr>
          <w:b/>
          <w:sz w:val="20"/>
          <w:szCs w:val="20"/>
          <w:lang w:val="bg-BG"/>
        </w:rPr>
      </w:pPr>
      <w:r w:rsidRPr="006949A4">
        <w:rPr>
          <w:rStyle w:val="parcapt2"/>
          <w:sz w:val="20"/>
          <w:szCs w:val="20"/>
          <w:lang w:val="bg-BG"/>
        </w:rPr>
        <w:t xml:space="preserve">Съдържание на опаковката с </w:t>
      </w:r>
      <w:r w:rsidRPr="006949A4">
        <w:rPr>
          <w:b/>
          <w:sz w:val="20"/>
          <w:szCs w:val="20"/>
          <w:lang w:val="bg-BG"/>
        </w:rPr>
        <w:t>офертата</w:t>
      </w:r>
    </w:p>
    <w:p w14:paraId="07673733" w14:textId="77777777" w:rsidR="000927DC" w:rsidRPr="006949A4" w:rsidRDefault="000927DC" w:rsidP="000927DC">
      <w:pPr>
        <w:pStyle w:val="ListParagraph"/>
        <w:numPr>
          <w:ilvl w:val="0"/>
          <w:numId w:val="2"/>
        </w:numPr>
        <w:tabs>
          <w:tab w:val="num" w:pos="1276"/>
        </w:tabs>
        <w:spacing w:before="120" w:after="120"/>
        <w:contextualSpacing w:val="0"/>
        <w:jc w:val="both"/>
        <w:rPr>
          <w:b/>
          <w:vanish/>
          <w:color w:val="000000" w:themeColor="text1"/>
          <w:sz w:val="20"/>
          <w:szCs w:val="20"/>
          <w:lang w:val="bg-BG"/>
        </w:rPr>
      </w:pPr>
    </w:p>
    <w:p w14:paraId="24B46883" w14:textId="25674FA5" w:rsidR="00826F4A" w:rsidRPr="006949A4" w:rsidRDefault="00826F4A" w:rsidP="000927DC">
      <w:pPr>
        <w:pStyle w:val="ListParagraph"/>
        <w:numPr>
          <w:ilvl w:val="1"/>
          <w:numId w:val="2"/>
        </w:numPr>
        <w:tabs>
          <w:tab w:val="num" w:pos="1276"/>
        </w:tabs>
        <w:spacing w:before="120" w:after="120"/>
        <w:contextualSpacing w:val="0"/>
        <w:jc w:val="both"/>
        <w:rPr>
          <w:color w:val="000000" w:themeColor="text1"/>
          <w:sz w:val="20"/>
          <w:szCs w:val="20"/>
          <w:lang w:val="bg-BG" w:eastAsia="bg-BG"/>
        </w:rPr>
      </w:pPr>
      <w:r w:rsidRPr="006949A4">
        <w:rPr>
          <w:b/>
          <w:color w:val="000000" w:themeColor="text1"/>
          <w:sz w:val="20"/>
          <w:szCs w:val="20"/>
          <w:lang w:val="bg-BG"/>
        </w:rPr>
        <w:t>Единен</w:t>
      </w:r>
      <w:r w:rsidRPr="006949A4">
        <w:rPr>
          <w:color w:val="000000" w:themeColor="text1"/>
          <w:sz w:val="20"/>
          <w:szCs w:val="20"/>
          <w:lang w:val="bg-BG" w:eastAsia="bg-BG"/>
        </w:rPr>
        <w:t xml:space="preserve"> </w:t>
      </w:r>
      <w:r w:rsidRPr="006949A4">
        <w:rPr>
          <w:b/>
          <w:color w:val="000000" w:themeColor="text1"/>
          <w:sz w:val="20"/>
          <w:szCs w:val="20"/>
          <w:lang w:val="bg-BG" w:eastAsia="bg-BG"/>
        </w:rPr>
        <w:t>европейски документ за обществени поръчки</w:t>
      </w:r>
      <w:r w:rsidRPr="006949A4">
        <w:rPr>
          <w:color w:val="000000" w:themeColor="text1"/>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Pr="006949A4">
        <w:rPr>
          <w:color w:val="000000" w:themeColor="text1"/>
          <w:sz w:val="20"/>
          <w:szCs w:val="20"/>
          <w:lang w:val="ru-RU" w:eastAsia="bg-BG"/>
        </w:rPr>
        <w:t>.</w:t>
      </w:r>
    </w:p>
    <w:p w14:paraId="381A3318" w14:textId="77777777" w:rsidR="00826F4A" w:rsidRPr="006949A4" w:rsidRDefault="00826F4A" w:rsidP="00826F4A">
      <w:pPr>
        <w:pStyle w:val="ListParagraph"/>
        <w:numPr>
          <w:ilvl w:val="2"/>
          <w:numId w:val="2"/>
        </w:numPr>
        <w:tabs>
          <w:tab w:val="clear" w:pos="2575"/>
          <w:tab w:val="num" w:pos="1843"/>
          <w:tab w:val="num" w:pos="2717"/>
        </w:tabs>
        <w:spacing w:before="120" w:after="120"/>
        <w:ind w:left="1843" w:hanging="850"/>
        <w:contextualSpacing w:val="0"/>
        <w:jc w:val="both"/>
        <w:rPr>
          <w:rStyle w:val="alcapt2"/>
          <w:rFonts w:cs="Tahoma"/>
          <w:i w:val="0"/>
          <w:color w:val="000000" w:themeColor="text1"/>
          <w:sz w:val="20"/>
          <w:szCs w:val="20"/>
          <w:lang w:val="bg-BG"/>
        </w:rPr>
      </w:pPr>
      <w:r w:rsidRPr="006949A4">
        <w:rPr>
          <w:rStyle w:val="alcapt2"/>
          <w:rFonts w:cs="Tahoma"/>
          <w:b/>
          <w:i w:val="0"/>
          <w:color w:val="000000" w:themeColor="text1"/>
          <w:sz w:val="20"/>
          <w:szCs w:val="20"/>
          <w:lang w:val="bg-BG"/>
        </w:rPr>
        <w:t>Инструкции за попълване и представяне на ЕЕДОП</w:t>
      </w:r>
      <w:r w:rsidRPr="006949A4">
        <w:rPr>
          <w:rStyle w:val="alcapt2"/>
          <w:rFonts w:cs="Tahoma"/>
          <w:i w:val="0"/>
          <w:color w:val="000000" w:themeColor="text1"/>
          <w:sz w:val="20"/>
          <w:szCs w:val="20"/>
          <w:lang w:val="bg-BG"/>
        </w:rPr>
        <w:t xml:space="preserve">: </w:t>
      </w:r>
    </w:p>
    <w:p w14:paraId="602700D3" w14:textId="77777777" w:rsidR="00826F4A" w:rsidRPr="006949A4" w:rsidRDefault="00826F4A" w:rsidP="00826F4A">
      <w:pPr>
        <w:pStyle w:val="ListParagraph"/>
        <w:numPr>
          <w:ilvl w:val="3"/>
          <w:numId w:val="2"/>
        </w:numPr>
        <w:tabs>
          <w:tab w:val="clear" w:pos="2705"/>
          <w:tab w:val="num" w:pos="2694"/>
        </w:tabs>
        <w:spacing w:before="120" w:after="120"/>
        <w:ind w:left="2694" w:hanging="993"/>
        <w:rPr>
          <w:rStyle w:val="ala33"/>
          <w:rFonts w:cs="Tahoma"/>
          <w:b/>
          <w:color w:val="000000" w:themeColor="text1"/>
          <w:sz w:val="20"/>
          <w:szCs w:val="20"/>
          <w:lang w:val="bg-BG"/>
        </w:rPr>
      </w:pPr>
      <w:r w:rsidRPr="006949A4">
        <w:rPr>
          <w:rStyle w:val="ala33"/>
          <w:rFonts w:cs="Tahoma"/>
          <w:color w:val="000000" w:themeColor="text1"/>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  </w:t>
      </w:r>
    </w:p>
    <w:p w14:paraId="53578813" w14:textId="77777777" w:rsidR="00826F4A" w:rsidRPr="006949A4" w:rsidRDefault="00826F4A" w:rsidP="00826F4A">
      <w:pPr>
        <w:pStyle w:val="ListParagraph"/>
        <w:spacing w:before="120" w:after="120"/>
        <w:ind w:left="1701"/>
        <w:rPr>
          <w:rFonts w:cs="Tahoma"/>
          <w:b/>
          <w:color w:val="000000" w:themeColor="text1"/>
          <w:sz w:val="20"/>
          <w:szCs w:val="20"/>
          <w:lang w:val="bg-BG"/>
        </w:rPr>
      </w:pPr>
      <w:r w:rsidRPr="006949A4">
        <w:rPr>
          <w:rFonts w:cs="Tahoma"/>
          <w:b/>
          <w:color w:val="000000" w:themeColor="text1"/>
          <w:sz w:val="20"/>
          <w:szCs w:val="20"/>
          <w:lang w:val="bg-BG"/>
        </w:rPr>
        <w:t>Попълненият ЕЕДОП трябва да бъде подписан от задължените лица, посочени в чл. 40 от ППЗОП, с посочване на име и качеството на лицето (лицата), кое/ито го подписва/т.</w:t>
      </w:r>
    </w:p>
    <w:p w14:paraId="600C308B" w14:textId="77777777" w:rsidR="00826F4A" w:rsidRPr="006949A4" w:rsidRDefault="00826F4A" w:rsidP="00826F4A">
      <w:pPr>
        <w:pStyle w:val="ListParagraph"/>
        <w:numPr>
          <w:ilvl w:val="3"/>
          <w:numId w:val="2"/>
        </w:numPr>
        <w:tabs>
          <w:tab w:val="clear" w:pos="2705"/>
          <w:tab w:val="num" w:pos="2694"/>
        </w:tabs>
        <w:spacing w:before="120" w:after="120"/>
        <w:ind w:left="2694" w:hanging="993"/>
        <w:contextualSpacing w:val="0"/>
        <w:jc w:val="both"/>
        <w:rPr>
          <w:rFonts w:cs="Tahoma"/>
          <w:color w:val="000000" w:themeColor="text1"/>
          <w:sz w:val="20"/>
          <w:szCs w:val="20"/>
          <w:lang w:val="bg-BG"/>
        </w:rPr>
      </w:pPr>
      <w:r w:rsidRPr="006949A4">
        <w:rPr>
          <w:rStyle w:val="ala62"/>
          <w:rFonts w:cs="Tahoma"/>
          <w:color w:val="000000" w:themeColor="text1"/>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EAF3710" w14:textId="77777777" w:rsidR="00826F4A" w:rsidRPr="006949A4" w:rsidRDefault="00826F4A" w:rsidP="00826F4A">
      <w:pPr>
        <w:pStyle w:val="ListParagraph"/>
        <w:numPr>
          <w:ilvl w:val="3"/>
          <w:numId w:val="2"/>
        </w:numPr>
        <w:tabs>
          <w:tab w:val="clear" w:pos="2705"/>
          <w:tab w:val="num" w:pos="2694"/>
        </w:tabs>
        <w:spacing w:before="120" w:after="120"/>
        <w:ind w:left="2694" w:hanging="993"/>
        <w:contextualSpacing w:val="0"/>
        <w:jc w:val="both"/>
        <w:rPr>
          <w:rStyle w:val="ala33"/>
          <w:rFonts w:cs="Tahoma"/>
          <w:color w:val="000000" w:themeColor="text1"/>
          <w:sz w:val="20"/>
          <w:szCs w:val="20"/>
          <w:lang w:val="bg-BG"/>
        </w:rPr>
      </w:pPr>
      <w:r w:rsidRPr="006949A4">
        <w:rPr>
          <w:rStyle w:val="ala33"/>
          <w:rFonts w:cs="Tahoma"/>
          <w:color w:val="000000" w:themeColor="text1"/>
          <w:sz w:val="20"/>
          <w:szCs w:val="20"/>
          <w:lang w:val="bg-BG"/>
        </w:rPr>
        <w:t xml:space="preserve"> В случай, че участникът е обединение, което не е  юридическо лице, ЕЕДОП се представя за всеки от членовете на обединението.</w:t>
      </w:r>
    </w:p>
    <w:p w14:paraId="32E0303D" w14:textId="77777777" w:rsidR="00826F4A" w:rsidRPr="006949A4" w:rsidRDefault="00826F4A" w:rsidP="00826F4A">
      <w:pPr>
        <w:pStyle w:val="ListParagraph"/>
        <w:numPr>
          <w:ilvl w:val="3"/>
          <w:numId w:val="2"/>
        </w:numPr>
        <w:tabs>
          <w:tab w:val="clear" w:pos="2705"/>
          <w:tab w:val="num" w:pos="2694"/>
        </w:tabs>
        <w:spacing w:before="120" w:after="120"/>
        <w:ind w:left="2694" w:hanging="993"/>
        <w:contextualSpacing w:val="0"/>
        <w:jc w:val="both"/>
        <w:rPr>
          <w:rStyle w:val="ala33"/>
          <w:rFonts w:cs="Tahoma"/>
          <w:color w:val="000000" w:themeColor="text1"/>
          <w:sz w:val="20"/>
          <w:szCs w:val="20"/>
          <w:lang w:val="bg-BG"/>
        </w:rPr>
      </w:pPr>
      <w:r w:rsidRPr="006949A4">
        <w:rPr>
          <w:rStyle w:val="ala33"/>
          <w:rFonts w:cs="Tahoma"/>
          <w:color w:val="000000" w:themeColor="text1"/>
          <w:sz w:val="20"/>
          <w:szCs w:val="20"/>
          <w:lang w:val="bg-BG"/>
        </w:rPr>
        <w:t xml:space="preserve">Когато участникът е посочил, че ще използва капацитета на трети лица за доказване на съответствието с критериите за </w:t>
      </w:r>
      <w:r w:rsidRPr="006949A4">
        <w:rPr>
          <w:rStyle w:val="ala33"/>
          <w:rFonts w:cs="Tahoma"/>
          <w:color w:val="000000" w:themeColor="text1"/>
          <w:sz w:val="20"/>
          <w:szCs w:val="20"/>
          <w:lang w:val="bg-BG"/>
        </w:rPr>
        <w:lastRenderedPageBreak/>
        <w:t xml:space="preserve">подбор или че ще използва подизпълнители, за всяко от тези лица се представя отделен ЕЕДОП. </w:t>
      </w:r>
    </w:p>
    <w:p w14:paraId="5DA75C51" w14:textId="77777777" w:rsidR="00826F4A" w:rsidRPr="006949A4" w:rsidRDefault="00826F4A" w:rsidP="00826F4A">
      <w:pPr>
        <w:pStyle w:val="ListParagraph"/>
        <w:numPr>
          <w:ilvl w:val="3"/>
          <w:numId w:val="2"/>
        </w:numPr>
        <w:tabs>
          <w:tab w:val="clear" w:pos="2705"/>
          <w:tab w:val="num" w:pos="2694"/>
        </w:tabs>
        <w:spacing w:before="120" w:after="120"/>
        <w:ind w:left="2694" w:hanging="993"/>
        <w:contextualSpacing w:val="0"/>
        <w:jc w:val="both"/>
        <w:rPr>
          <w:rStyle w:val="ala33"/>
          <w:rFonts w:cs="Tahoma"/>
          <w:color w:val="000000" w:themeColor="text1"/>
          <w:sz w:val="20"/>
          <w:szCs w:val="20"/>
          <w:lang w:val="bg-BG"/>
        </w:rPr>
      </w:pPr>
      <w:r w:rsidRPr="006949A4">
        <w:rPr>
          <w:rStyle w:val="ala33"/>
          <w:rFonts w:cs="Tahoma"/>
          <w:color w:val="000000" w:themeColor="text1"/>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8D6631" w14:textId="77777777" w:rsidR="00826F4A" w:rsidRPr="006949A4" w:rsidRDefault="00826F4A" w:rsidP="00826F4A">
      <w:pPr>
        <w:pStyle w:val="ListParagraph"/>
        <w:numPr>
          <w:ilvl w:val="3"/>
          <w:numId w:val="2"/>
        </w:numPr>
        <w:tabs>
          <w:tab w:val="clear" w:pos="2705"/>
          <w:tab w:val="num" w:pos="2694"/>
        </w:tabs>
        <w:spacing w:before="120" w:after="120"/>
        <w:ind w:left="2694" w:hanging="993"/>
        <w:contextualSpacing w:val="0"/>
        <w:jc w:val="both"/>
        <w:rPr>
          <w:rStyle w:val="ala33"/>
          <w:rFonts w:cs="Tahoma"/>
          <w:color w:val="000000" w:themeColor="text1"/>
          <w:sz w:val="20"/>
          <w:szCs w:val="20"/>
          <w:lang w:val="bg-BG"/>
        </w:rPr>
      </w:pPr>
      <w:r w:rsidRPr="006949A4">
        <w:rPr>
          <w:rStyle w:val="ala33"/>
          <w:rFonts w:cs="Tahoma"/>
          <w:color w:val="000000" w:themeColor="text1"/>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3964CAD" w14:textId="77777777" w:rsidR="00826F4A" w:rsidRPr="006949A4" w:rsidRDefault="00826F4A" w:rsidP="00826F4A">
      <w:pPr>
        <w:pStyle w:val="ListParagraph"/>
        <w:numPr>
          <w:ilvl w:val="3"/>
          <w:numId w:val="2"/>
        </w:numPr>
        <w:tabs>
          <w:tab w:val="clear" w:pos="2705"/>
          <w:tab w:val="num" w:pos="2694"/>
        </w:tabs>
        <w:spacing w:before="120" w:after="120"/>
        <w:ind w:left="2694" w:hanging="993"/>
        <w:contextualSpacing w:val="0"/>
        <w:jc w:val="both"/>
        <w:rPr>
          <w:rStyle w:val="ala33"/>
          <w:rFonts w:cs="Tahoma"/>
          <w:color w:val="000000" w:themeColor="text1"/>
          <w:sz w:val="20"/>
          <w:szCs w:val="20"/>
          <w:lang w:val="bg-BG"/>
        </w:rPr>
      </w:pPr>
      <w:r w:rsidRPr="006949A4">
        <w:rPr>
          <w:rStyle w:val="ala33"/>
          <w:rFonts w:cs="Tahoma"/>
          <w:color w:val="000000" w:themeColor="text1"/>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80871D3" w14:textId="77777777" w:rsidR="00826F4A" w:rsidRPr="006949A4" w:rsidRDefault="00826F4A" w:rsidP="00826F4A">
      <w:pPr>
        <w:pStyle w:val="ListParagraph"/>
        <w:numPr>
          <w:ilvl w:val="3"/>
          <w:numId w:val="2"/>
        </w:numPr>
        <w:tabs>
          <w:tab w:val="clear" w:pos="2705"/>
          <w:tab w:val="num" w:pos="2694"/>
        </w:tabs>
        <w:spacing w:before="120" w:after="120"/>
        <w:ind w:left="2694" w:hanging="993"/>
        <w:contextualSpacing w:val="0"/>
        <w:jc w:val="both"/>
        <w:rPr>
          <w:rStyle w:val="ala33"/>
          <w:rFonts w:cs="Tahoma"/>
          <w:color w:val="000000" w:themeColor="text1"/>
          <w:sz w:val="20"/>
          <w:szCs w:val="20"/>
          <w:lang w:val="bg-BG"/>
        </w:rPr>
      </w:pPr>
      <w:r w:rsidRPr="006949A4">
        <w:rPr>
          <w:rStyle w:val="ala33"/>
          <w:rFonts w:cs="Tahoma"/>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w:t>
      </w:r>
      <w:r w:rsidRPr="006949A4">
        <w:rPr>
          <w:rStyle w:val="ala33"/>
          <w:rFonts w:cs="Tahoma"/>
          <w:b/>
          <w:sz w:val="20"/>
          <w:szCs w:val="20"/>
          <w:lang w:val="bg-BG"/>
        </w:rPr>
        <w:t>участие в процедурата. Форматът, в който се предоставя документът не следва да позволява редактиране на неговото съдържание.</w:t>
      </w:r>
    </w:p>
    <w:p w14:paraId="1703717D" w14:textId="77777777" w:rsidR="00826F4A" w:rsidRPr="006949A4" w:rsidRDefault="00826F4A" w:rsidP="00826F4A">
      <w:pPr>
        <w:pStyle w:val="ListParagraph"/>
        <w:numPr>
          <w:ilvl w:val="3"/>
          <w:numId w:val="2"/>
        </w:numPr>
        <w:tabs>
          <w:tab w:val="clear" w:pos="2705"/>
          <w:tab w:val="num" w:pos="2694"/>
        </w:tabs>
        <w:spacing w:before="120"/>
        <w:ind w:left="2693" w:hanging="992"/>
        <w:contextualSpacing w:val="0"/>
        <w:jc w:val="both"/>
        <w:rPr>
          <w:rStyle w:val="ala33"/>
          <w:rFonts w:cs="Tahoma"/>
          <w:color w:val="000000" w:themeColor="text1"/>
          <w:sz w:val="20"/>
          <w:szCs w:val="20"/>
          <w:lang w:val="bg-BG"/>
        </w:rPr>
      </w:pPr>
      <w:r w:rsidRPr="006949A4">
        <w:rPr>
          <w:rStyle w:val="ala33"/>
          <w:rFonts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w:t>
      </w:r>
      <w:r w:rsidRPr="006949A4">
        <w:rPr>
          <w:rStyle w:val="ala33"/>
          <w:rFonts w:cs="Tahoma"/>
          <w:b/>
          <w:i/>
          <w:sz w:val="20"/>
          <w:szCs w:val="20"/>
          <w:lang w:val="bg-BG"/>
        </w:rPr>
        <w:t>времеви печат</w:t>
      </w:r>
      <w:r w:rsidRPr="006949A4">
        <w:rPr>
          <w:rStyle w:val="ala33"/>
          <w:rFonts w:cs="Tahoma"/>
          <w:b/>
          <w:sz w:val="20"/>
          <w:szCs w:val="20"/>
          <w:lang w:val="bg-BG"/>
        </w:rPr>
        <w:t xml:space="preserve">, който да удостоверява, че ЕЕДОП е подписан и качен на интернет адреса, към който се препраща, преди крайния срок за подаване на </w:t>
      </w:r>
    </w:p>
    <w:p w14:paraId="7A2586F9" w14:textId="77777777" w:rsidR="00826F4A" w:rsidRPr="006949A4" w:rsidRDefault="00826F4A" w:rsidP="00826F4A">
      <w:pPr>
        <w:keepLines/>
        <w:tabs>
          <w:tab w:val="num" w:pos="2422"/>
        </w:tabs>
        <w:spacing w:before="60"/>
        <w:jc w:val="both"/>
        <w:rPr>
          <w:rStyle w:val="ala33"/>
          <w:rFonts w:cs="Tahoma"/>
          <w:b/>
          <w:sz w:val="20"/>
          <w:szCs w:val="20"/>
          <w:lang w:val="bg-BG"/>
        </w:rPr>
      </w:pPr>
      <w:r w:rsidRPr="006949A4">
        <w:rPr>
          <w:rStyle w:val="ala33"/>
          <w:rFonts w:cs="Tahoma"/>
          <w:color w:val="000000" w:themeColor="text1"/>
          <w:sz w:val="20"/>
          <w:szCs w:val="20"/>
          <w:lang w:val="bg-BG"/>
        </w:rPr>
        <w:t xml:space="preserve">                                          </w:t>
      </w:r>
      <w:r w:rsidRPr="006949A4">
        <w:rPr>
          <w:rStyle w:val="ala33"/>
          <w:rFonts w:cs="Tahoma"/>
          <w:b/>
          <w:sz w:val="20"/>
          <w:szCs w:val="20"/>
          <w:lang w:val="bg-BG"/>
        </w:rPr>
        <w:t xml:space="preserve">офертите.                                                                      </w:t>
      </w:r>
    </w:p>
    <w:p w14:paraId="0CB7F200" w14:textId="77777777" w:rsidR="00826F4A" w:rsidRPr="006949A4" w:rsidRDefault="00826F4A" w:rsidP="00826F4A">
      <w:pPr>
        <w:keepLines/>
        <w:tabs>
          <w:tab w:val="num" w:pos="2422"/>
        </w:tabs>
        <w:jc w:val="both"/>
        <w:rPr>
          <w:rStyle w:val="ala33"/>
          <w:rFonts w:cs="Tahoma"/>
          <w:sz w:val="20"/>
          <w:szCs w:val="20"/>
          <w:lang w:val="bg-BG"/>
        </w:rPr>
      </w:pPr>
      <w:r w:rsidRPr="006949A4">
        <w:rPr>
          <w:rStyle w:val="ala33"/>
          <w:rFonts w:cs="Tahoma"/>
          <w:b/>
          <w:sz w:val="20"/>
          <w:szCs w:val="20"/>
          <w:lang w:val="bg-BG"/>
        </w:rPr>
        <w:t xml:space="preserve">                                    </w:t>
      </w:r>
      <w:r w:rsidRPr="006949A4">
        <w:rPr>
          <w:rStyle w:val="ala33"/>
          <w:rFonts w:cs="Tahoma"/>
          <w:sz w:val="20"/>
          <w:szCs w:val="20"/>
          <w:lang w:val="bg-BG"/>
        </w:rPr>
        <w:t xml:space="preserve">В такива случаи към документите за подбор вместо ЕЕДОП се </w:t>
      </w:r>
    </w:p>
    <w:p w14:paraId="07CBA113" w14:textId="77777777" w:rsidR="00826F4A" w:rsidRPr="006949A4" w:rsidRDefault="00826F4A" w:rsidP="00826F4A">
      <w:pPr>
        <w:keepLines/>
        <w:tabs>
          <w:tab w:val="num" w:pos="2422"/>
        </w:tabs>
        <w:jc w:val="both"/>
        <w:rPr>
          <w:rStyle w:val="ala33"/>
          <w:rFonts w:cs="Tahoma"/>
          <w:sz w:val="20"/>
          <w:szCs w:val="20"/>
          <w:lang w:val="bg-BG"/>
        </w:rPr>
      </w:pPr>
      <w:r w:rsidRPr="006949A4">
        <w:rPr>
          <w:rStyle w:val="ala33"/>
          <w:rFonts w:cs="Tahoma"/>
          <w:sz w:val="20"/>
          <w:szCs w:val="20"/>
          <w:lang w:val="bg-BG"/>
        </w:rPr>
        <w:t xml:space="preserve">                                          представя декларация, с посочен адрес, на който е осигурен  </w:t>
      </w:r>
    </w:p>
    <w:p w14:paraId="29EF1CC9" w14:textId="77777777" w:rsidR="00826F4A" w:rsidRPr="006949A4" w:rsidRDefault="00826F4A" w:rsidP="00826F4A">
      <w:pPr>
        <w:keepLines/>
        <w:tabs>
          <w:tab w:val="num" w:pos="2422"/>
        </w:tabs>
        <w:jc w:val="both"/>
        <w:rPr>
          <w:rStyle w:val="ala33"/>
          <w:rFonts w:cs="Tahoma"/>
          <w:sz w:val="20"/>
          <w:szCs w:val="20"/>
          <w:lang w:val="bg-BG"/>
        </w:rPr>
      </w:pPr>
      <w:r w:rsidRPr="006949A4">
        <w:rPr>
          <w:rStyle w:val="ala33"/>
          <w:rFonts w:cs="Tahoma"/>
          <w:sz w:val="20"/>
          <w:szCs w:val="20"/>
          <w:lang w:val="bg-BG"/>
        </w:rPr>
        <w:t xml:space="preserve">                                          достъп до документа. </w:t>
      </w:r>
    </w:p>
    <w:p w14:paraId="7EC2A777"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600BBD1B"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08E1E9A9"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387DA235"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7FFE86E6"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663F5305"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6D69298C"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22910238"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48C9FAF4"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1CCAC2CA"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653FB101"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75509DF3"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13D814E2"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6DF669CE"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116CDAFA"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233B1BA6"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012A9418"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20844524"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4E09907A"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5906E327" w14:textId="77777777" w:rsidR="000927DC" w:rsidRPr="006949A4" w:rsidRDefault="000927DC" w:rsidP="00E419DA">
      <w:pPr>
        <w:pStyle w:val="ListParagraph"/>
        <w:numPr>
          <w:ilvl w:val="0"/>
          <w:numId w:val="25"/>
        </w:numPr>
        <w:tabs>
          <w:tab w:val="num" w:pos="2694"/>
        </w:tabs>
        <w:jc w:val="both"/>
        <w:rPr>
          <w:rStyle w:val="ala33"/>
          <w:rFonts w:cs="Tahoma"/>
          <w:vanish/>
          <w:sz w:val="20"/>
          <w:szCs w:val="20"/>
          <w:lang w:val="bg-BG"/>
        </w:rPr>
      </w:pPr>
    </w:p>
    <w:p w14:paraId="110C3A59" w14:textId="77777777" w:rsidR="000927DC" w:rsidRPr="006949A4" w:rsidRDefault="000927DC" w:rsidP="00E419DA">
      <w:pPr>
        <w:pStyle w:val="ListParagraph"/>
        <w:numPr>
          <w:ilvl w:val="1"/>
          <w:numId w:val="25"/>
        </w:numPr>
        <w:tabs>
          <w:tab w:val="num" w:pos="2694"/>
        </w:tabs>
        <w:jc w:val="both"/>
        <w:rPr>
          <w:rStyle w:val="ala33"/>
          <w:rFonts w:cs="Tahoma"/>
          <w:vanish/>
          <w:sz w:val="20"/>
          <w:szCs w:val="20"/>
          <w:lang w:val="bg-BG"/>
        </w:rPr>
      </w:pPr>
    </w:p>
    <w:p w14:paraId="031486D6" w14:textId="77777777" w:rsidR="000927DC" w:rsidRPr="006949A4" w:rsidRDefault="000927DC" w:rsidP="00E419DA">
      <w:pPr>
        <w:pStyle w:val="ListParagraph"/>
        <w:numPr>
          <w:ilvl w:val="2"/>
          <w:numId w:val="25"/>
        </w:numPr>
        <w:tabs>
          <w:tab w:val="num" w:pos="2694"/>
        </w:tabs>
        <w:jc w:val="both"/>
        <w:rPr>
          <w:rStyle w:val="ala33"/>
          <w:rFonts w:cs="Tahoma"/>
          <w:vanish/>
          <w:sz w:val="20"/>
          <w:szCs w:val="20"/>
          <w:lang w:val="bg-BG"/>
        </w:rPr>
      </w:pPr>
    </w:p>
    <w:p w14:paraId="2CD2AF50"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6BFFE97B"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3170A22E"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3790BF20"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0EE7E0CF"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7D628406"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26F78BEC"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3061F2E1"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3FA05FE1" w14:textId="77777777" w:rsidR="000927DC" w:rsidRPr="006949A4" w:rsidRDefault="000927DC" w:rsidP="00E419DA">
      <w:pPr>
        <w:pStyle w:val="ListParagraph"/>
        <w:numPr>
          <w:ilvl w:val="3"/>
          <w:numId w:val="25"/>
        </w:numPr>
        <w:tabs>
          <w:tab w:val="num" w:pos="2694"/>
        </w:tabs>
        <w:jc w:val="both"/>
        <w:rPr>
          <w:rStyle w:val="ala33"/>
          <w:rFonts w:cs="Tahoma"/>
          <w:vanish/>
          <w:sz w:val="20"/>
          <w:szCs w:val="20"/>
          <w:lang w:val="bg-BG"/>
        </w:rPr>
      </w:pPr>
    </w:p>
    <w:p w14:paraId="4E7F2780" w14:textId="38AF7ECD" w:rsidR="00826F4A" w:rsidRPr="006949A4" w:rsidRDefault="00826F4A" w:rsidP="00E419DA">
      <w:pPr>
        <w:pStyle w:val="ListParagraph"/>
        <w:numPr>
          <w:ilvl w:val="3"/>
          <w:numId w:val="25"/>
        </w:numPr>
        <w:tabs>
          <w:tab w:val="num" w:pos="2694"/>
        </w:tabs>
        <w:jc w:val="both"/>
        <w:rPr>
          <w:rStyle w:val="ala33"/>
          <w:rFonts w:cs="Tahoma"/>
          <w:b/>
          <w:sz w:val="20"/>
          <w:szCs w:val="20"/>
          <w:lang w:val="bg-BG"/>
        </w:rPr>
      </w:pPr>
      <w:r w:rsidRPr="006949A4">
        <w:rPr>
          <w:rStyle w:val="ala33"/>
          <w:rFonts w:cs="Tahoma"/>
          <w:sz w:val="20"/>
          <w:szCs w:val="20"/>
          <w:lang w:val="bg-BG"/>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w:t>
      </w:r>
      <w:r w:rsidRPr="006949A4">
        <w:rPr>
          <w:rStyle w:val="ala33"/>
          <w:rFonts w:cs="Tahoma"/>
          <w:i/>
          <w:sz w:val="20"/>
          <w:szCs w:val="20"/>
          <w:lang w:val="bg-BG"/>
        </w:rPr>
        <w:t>времеви печат</w:t>
      </w:r>
      <w:r w:rsidRPr="006949A4">
        <w:rPr>
          <w:rStyle w:val="ala33"/>
          <w:rFonts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  и . В тези случаи към документите за подбор вместо ЕЕДОП се представя декларация, с която се потвърждава актуалността на данните в публикувания</w:t>
      </w:r>
    </w:p>
    <w:p w14:paraId="7F1B41A6" w14:textId="77777777" w:rsidR="00826F4A" w:rsidRPr="006949A4" w:rsidRDefault="00826F4A" w:rsidP="00826F4A">
      <w:pPr>
        <w:pStyle w:val="ListParagraph"/>
        <w:numPr>
          <w:ilvl w:val="2"/>
          <w:numId w:val="2"/>
        </w:numPr>
        <w:tabs>
          <w:tab w:val="clear" w:pos="2575"/>
          <w:tab w:val="num" w:pos="1843"/>
          <w:tab w:val="num" w:pos="2717"/>
        </w:tabs>
        <w:spacing w:before="120" w:after="120"/>
        <w:ind w:left="1843" w:hanging="850"/>
        <w:contextualSpacing w:val="0"/>
        <w:jc w:val="both"/>
        <w:rPr>
          <w:rFonts w:cs="Tahoma"/>
          <w:color w:val="000000" w:themeColor="text1"/>
          <w:sz w:val="20"/>
          <w:szCs w:val="20"/>
          <w:lang w:val="bg-BG"/>
        </w:rPr>
      </w:pPr>
      <w:r w:rsidRPr="006949A4">
        <w:rPr>
          <w:rStyle w:val="ala62"/>
          <w:rFonts w:cs="Tahoma"/>
          <w:color w:val="000000" w:themeColor="text1"/>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3B26993" w14:textId="77777777" w:rsidR="00826F4A" w:rsidRPr="006949A4" w:rsidRDefault="00826F4A" w:rsidP="00826F4A">
      <w:pPr>
        <w:pStyle w:val="ListParagraph"/>
        <w:numPr>
          <w:ilvl w:val="1"/>
          <w:numId w:val="2"/>
        </w:numPr>
        <w:tabs>
          <w:tab w:val="clear" w:pos="567"/>
          <w:tab w:val="num" w:pos="-1137"/>
          <w:tab w:val="num" w:pos="1276"/>
        </w:tabs>
        <w:spacing w:before="120" w:after="120"/>
        <w:ind w:left="1276" w:hanging="709"/>
        <w:contextualSpacing w:val="0"/>
        <w:jc w:val="both"/>
        <w:rPr>
          <w:rStyle w:val="ala62"/>
          <w:rFonts w:cs="Tahoma"/>
          <w:color w:val="000000" w:themeColor="text1"/>
          <w:sz w:val="20"/>
          <w:szCs w:val="20"/>
          <w:lang w:val="bg-BG"/>
        </w:rPr>
      </w:pPr>
      <w:r w:rsidRPr="006949A4">
        <w:rPr>
          <w:rStyle w:val="ala62"/>
          <w:rFonts w:cs="Tahoma"/>
          <w:color w:val="000000" w:themeColor="text1"/>
          <w:sz w:val="20"/>
          <w:szCs w:val="20"/>
          <w:lang w:val="bg-BG"/>
        </w:rPr>
        <w:t xml:space="preserve">Информация относно правно-организационната форма, под която участникът осъществява дейността си, както </w:t>
      </w:r>
      <w:r w:rsidRPr="006949A4">
        <w:rPr>
          <w:rStyle w:val="ala62"/>
          <w:rFonts w:cs="Tahoma"/>
          <w:b/>
          <w:color w:val="000000" w:themeColor="text1"/>
          <w:sz w:val="20"/>
          <w:szCs w:val="20"/>
          <w:lang w:val="bg-BG"/>
        </w:rPr>
        <w:t xml:space="preserve">и </w:t>
      </w:r>
      <w:r w:rsidRPr="006949A4">
        <w:rPr>
          <w:rStyle w:val="ala62"/>
          <w:rFonts w:cs="Tahoma"/>
          <w:color w:val="000000" w:themeColor="text1"/>
          <w:sz w:val="20"/>
          <w:szCs w:val="20"/>
          <w:lang w:val="bg-BG"/>
        </w:rPr>
        <w:t xml:space="preserve">списък на всички </w:t>
      </w:r>
      <w:r w:rsidRPr="006949A4">
        <w:rPr>
          <w:rStyle w:val="ala62"/>
          <w:rFonts w:cs="Tahoma"/>
          <w:color w:val="000000" w:themeColor="text1"/>
          <w:sz w:val="20"/>
          <w:szCs w:val="20"/>
          <w:lang w:val="bg-BG"/>
        </w:rPr>
        <w:lastRenderedPageBreak/>
        <w:t>задължени лица по смисъла на чл.54, ал.2 и чл. 55, ал.3 от ЗОП, независимо от наименованието на органите, в които участват, или длъжностите, които заемат (по образец)</w:t>
      </w:r>
      <w:r w:rsidRPr="006949A4">
        <w:rPr>
          <w:rStyle w:val="ala62"/>
          <w:rFonts w:cs="Tahoma"/>
          <w:color w:val="000000" w:themeColor="text1"/>
          <w:sz w:val="20"/>
          <w:szCs w:val="20"/>
          <w:lang w:val="ru-RU"/>
        </w:rPr>
        <w:t>.</w:t>
      </w:r>
      <w:r w:rsidRPr="006949A4">
        <w:rPr>
          <w:rStyle w:val="ala62"/>
          <w:rFonts w:cs="Tahoma"/>
          <w:color w:val="000000" w:themeColor="text1"/>
          <w:sz w:val="20"/>
          <w:szCs w:val="20"/>
          <w:lang w:val="bg-BG"/>
        </w:rPr>
        <w:t xml:space="preserve"> </w:t>
      </w:r>
    </w:p>
    <w:p w14:paraId="7E89185F" w14:textId="77777777" w:rsidR="00826F4A" w:rsidRPr="006949A4" w:rsidRDefault="00826F4A" w:rsidP="00826F4A">
      <w:pPr>
        <w:pStyle w:val="p50"/>
        <w:keepLines/>
        <w:tabs>
          <w:tab w:val="clear" w:pos="760"/>
        </w:tabs>
        <w:spacing w:before="120" w:after="120" w:line="240" w:lineRule="auto"/>
        <w:ind w:left="1276" w:firstLine="0"/>
        <w:rPr>
          <w:rStyle w:val="ala33"/>
          <w:rFonts w:ascii="Bookman Old Style" w:hAnsi="Bookman Old Style" w:cs="Tahoma"/>
          <w:i/>
          <w:snapToGrid/>
          <w:color w:val="000000" w:themeColor="text1"/>
          <w:sz w:val="20"/>
          <w:szCs w:val="20"/>
          <w:lang w:val="bg-BG"/>
        </w:rPr>
      </w:pPr>
      <w:r w:rsidRPr="006949A4">
        <w:rPr>
          <w:rStyle w:val="ala33"/>
          <w:rFonts w:ascii="Bookman Old Style" w:hAnsi="Bookman Old Style" w:cs="Tahoma"/>
          <w:i/>
          <w:snapToGrid/>
          <w:color w:val="000000" w:themeColor="text1"/>
          <w:sz w:val="20"/>
          <w:szCs w:val="20"/>
          <w:lang w:val="bg-BG"/>
        </w:rPr>
        <w:t>Информацията се подписва от законния представител на участника или от надлежно упълномощено лице.</w:t>
      </w:r>
    </w:p>
    <w:p w14:paraId="6C78EAE5" w14:textId="77777777" w:rsidR="00826F4A" w:rsidRPr="006949A4" w:rsidRDefault="00826F4A" w:rsidP="00826F4A">
      <w:pPr>
        <w:pStyle w:val="p50"/>
        <w:keepLines/>
        <w:tabs>
          <w:tab w:val="clear" w:pos="760"/>
        </w:tabs>
        <w:spacing w:before="120" w:after="120" w:line="240" w:lineRule="auto"/>
        <w:ind w:left="1276" w:firstLine="0"/>
        <w:rPr>
          <w:rStyle w:val="ala62"/>
          <w:rFonts w:ascii="Bookman Old Style" w:hAnsi="Bookman Old Style" w:cs="Tahoma"/>
          <w:i/>
          <w:color w:val="000000" w:themeColor="text1"/>
          <w:sz w:val="20"/>
          <w:szCs w:val="20"/>
          <w:lang w:val="bg-BG"/>
        </w:rPr>
      </w:pPr>
      <w:r w:rsidRPr="006949A4">
        <w:rPr>
          <w:rStyle w:val="ala33"/>
          <w:rFonts w:ascii="Bookman Old Style" w:hAnsi="Bookman Old Style" w:cs="Tahoma"/>
          <w:i/>
          <w:snapToGrid/>
          <w:color w:val="000000" w:themeColor="text1"/>
          <w:sz w:val="20"/>
          <w:szCs w:val="20"/>
          <w:lang w:val="bg-BG"/>
        </w:rPr>
        <w:t xml:space="preserve">Задължените лица по смисъла на чл.54, ал.2 и чл. 55, ал.3 от ЗОП са лицата, </w:t>
      </w:r>
      <w:r w:rsidRPr="006949A4">
        <w:rPr>
          <w:rStyle w:val="ala33"/>
          <w:rFonts w:ascii="Bookman Old Style" w:hAnsi="Bookman Old Style" w:cs="Tahoma"/>
          <w:i/>
          <w:color w:val="000000" w:themeColor="text1"/>
          <w:sz w:val="20"/>
          <w:szCs w:val="20"/>
          <w:lang w:val="bg-BG"/>
        </w:rPr>
        <w:t>които</w:t>
      </w:r>
      <w:r w:rsidRPr="006949A4">
        <w:rPr>
          <w:rStyle w:val="ala33"/>
          <w:rFonts w:ascii="Bookman Old Style" w:hAnsi="Bookman Old Style" w:cs="Tahoma"/>
          <w:i/>
          <w:snapToGrid/>
          <w:color w:val="000000" w:themeColor="text1"/>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6949A4">
        <w:rPr>
          <w:rStyle w:val="ala33"/>
          <w:rFonts w:ascii="Bookman Old Style" w:hAnsi="Bookman Old Style" w:cs="Tahoma"/>
          <w:i/>
          <w:color w:val="000000" w:themeColor="text1"/>
          <w:sz w:val="20"/>
          <w:szCs w:val="20"/>
          <w:lang w:val="bg-BG"/>
        </w:rPr>
        <w:t>и</w:t>
      </w:r>
      <w:r w:rsidRPr="006949A4">
        <w:rPr>
          <w:rStyle w:val="ala33"/>
          <w:rFonts w:ascii="Bookman Old Style" w:hAnsi="Bookman Old Style" w:cs="Tahoma"/>
          <w:i/>
          <w:snapToGrid/>
          <w:color w:val="000000" w:themeColor="text1"/>
          <w:sz w:val="20"/>
          <w:szCs w:val="20"/>
          <w:lang w:val="bg-BG"/>
        </w:rPr>
        <w:t xml:space="preserve"> са посочени в чл. 40 от ППЗОП</w:t>
      </w:r>
      <w:r w:rsidRPr="006949A4">
        <w:rPr>
          <w:rStyle w:val="ala33"/>
          <w:rFonts w:ascii="Bookman Old Style" w:hAnsi="Bookman Old Style" w:cs="Tahoma"/>
          <w:i/>
          <w:color w:val="000000" w:themeColor="text1"/>
          <w:sz w:val="20"/>
          <w:szCs w:val="20"/>
          <w:lang w:val="bg-BG"/>
        </w:rPr>
        <w:t>.</w:t>
      </w:r>
    </w:p>
    <w:p w14:paraId="75D85317" w14:textId="77777777" w:rsidR="00826F4A" w:rsidRPr="006949A4" w:rsidRDefault="00826F4A" w:rsidP="00826F4A">
      <w:pPr>
        <w:pStyle w:val="p50"/>
        <w:keepLines/>
        <w:tabs>
          <w:tab w:val="clear" w:pos="760"/>
        </w:tabs>
        <w:spacing w:before="120" w:after="120" w:line="240" w:lineRule="auto"/>
        <w:ind w:left="1276" w:firstLine="0"/>
        <w:rPr>
          <w:rStyle w:val="ala33"/>
          <w:rFonts w:ascii="Bookman Old Style" w:hAnsi="Bookman Old Style" w:cs="Tahoma"/>
          <w:i/>
          <w:color w:val="000000" w:themeColor="text1"/>
          <w:sz w:val="20"/>
          <w:szCs w:val="20"/>
          <w:lang w:val="bg-BG"/>
        </w:rPr>
      </w:pPr>
      <w:r w:rsidRPr="006949A4">
        <w:rPr>
          <w:rStyle w:val="ala33"/>
          <w:rFonts w:ascii="Bookman Old Style" w:hAnsi="Bookman Old Style" w:cs="Tahoma"/>
          <w:i/>
          <w:color w:val="000000" w:themeColor="text1"/>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2D1EB609" w14:textId="77777777" w:rsidR="000927DC" w:rsidRPr="006949A4" w:rsidRDefault="00826F4A" w:rsidP="000927DC">
      <w:pPr>
        <w:keepLines/>
        <w:spacing w:before="120" w:after="120"/>
        <w:ind w:left="284"/>
        <w:jc w:val="both"/>
        <w:rPr>
          <w:rStyle w:val="ala33"/>
          <w:sz w:val="20"/>
          <w:szCs w:val="20"/>
          <w:lang w:val="bg-BG" w:eastAsia="bg-BG"/>
        </w:rPr>
      </w:pPr>
      <w:r w:rsidRPr="006949A4">
        <w:rPr>
          <w:rStyle w:val="ala33"/>
          <w:rFonts w:cs="Tahoma"/>
          <w:i/>
          <w:color w:val="000000" w:themeColor="text1"/>
          <w:sz w:val="20"/>
          <w:szCs w:val="20"/>
          <w:lang w:val="bg-BG"/>
        </w:rPr>
        <w:t xml:space="preserve">Информацията се представя и за всеки подизпълнител и за всяко лице, чиито ресурси ще бъдат ангажирани в изпълнението на поръчката </w:t>
      </w:r>
    </w:p>
    <w:p w14:paraId="47192B32" w14:textId="77777777" w:rsidR="000927DC" w:rsidRPr="006949A4" w:rsidRDefault="000927DC" w:rsidP="00E419DA">
      <w:pPr>
        <w:pStyle w:val="ListParagraph"/>
        <w:keepLines/>
        <w:numPr>
          <w:ilvl w:val="0"/>
          <w:numId w:val="20"/>
        </w:numPr>
        <w:spacing w:before="120" w:after="120"/>
        <w:contextualSpacing w:val="0"/>
        <w:jc w:val="both"/>
        <w:rPr>
          <w:vanish/>
          <w:sz w:val="20"/>
          <w:szCs w:val="20"/>
          <w:lang w:val="bg-BG"/>
        </w:rPr>
      </w:pPr>
    </w:p>
    <w:p w14:paraId="717604E1" w14:textId="77777777" w:rsidR="000927DC" w:rsidRPr="006949A4" w:rsidRDefault="000927DC" w:rsidP="00E419DA">
      <w:pPr>
        <w:pStyle w:val="ListParagraph"/>
        <w:keepLines/>
        <w:numPr>
          <w:ilvl w:val="0"/>
          <w:numId w:val="20"/>
        </w:numPr>
        <w:spacing w:before="120" w:after="120"/>
        <w:contextualSpacing w:val="0"/>
        <w:jc w:val="both"/>
        <w:rPr>
          <w:vanish/>
          <w:sz w:val="20"/>
          <w:szCs w:val="20"/>
          <w:lang w:val="bg-BG"/>
        </w:rPr>
      </w:pPr>
    </w:p>
    <w:p w14:paraId="1BDC9AB7" w14:textId="77777777" w:rsidR="000927DC" w:rsidRPr="006949A4" w:rsidRDefault="000927DC" w:rsidP="00E419DA">
      <w:pPr>
        <w:pStyle w:val="ListParagraph"/>
        <w:keepLines/>
        <w:numPr>
          <w:ilvl w:val="0"/>
          <w:numId w:val="20"/>
        </w:numPr>
        <w:spacing w:before="120" w:after="120"/>
        <w:contextualSpacing w:val="0"/>
        <w:jc w:val="both"/>
        <w:rPr>
          <w:vanish/>
          <w:sz w:val="20"/>
          <w:szCs w:val="20"/>
          <w:lang w:val="bg-BG"/>
        </w:rPr>
      </w:pPr>
    </w:p>
    <w:p w14:paraId="140BB5BC" w14:textId="77777777" w:rsidR="000927DC" w:rsidRPr="006949A4" w:rsidRDefault="000927DC" w:rsidP="00E419DA">
      <w:pPr>
        <w:pStyle w:val="ListParagraph"/>
        <w:keepLines/>
        <w:numPr>
          <w:ilvl w:val="0"/>
          <w:numId w:val="20"/>
        </w:numPr>
        <w:spacing w:before="120" w:after="120"/>
        <w:contextualSpacing w:val="0"/>
        <w:jc w:val="both"/>
        <w:rPr>
          <w:vanish/>
          <w:sz w:val="20"/>
          <w:szCs w:val="20"/>
          <w:lang w:val="bg-BG"/>
        </w:rPr>
      </w:pPr>
    </w:p>
    <w:p w14:paraId="79903F56" w14:textId="77777777" w:rsidR="000927DC" w:rsidRPr="006949A4" w:rsidRDefault="000927DC" w:rsidP="00E419DA">
      <w:pPr>
        <w:pStyle w:val="ListParagraph"/>
        <w:keepLines/>
        <w:numPr>
          <w:ilvl w:val="1"/>
          <w:numId w:val="20"/>
        </w:numPr>
        <w:spacing w:before="120" w:after="120"/>
        <w:contextualSpacing w:val="0"/>
        <w:jc w:val="both"/>
        <w:rPr>
          <w:vanish/>
          <w:sz w:val="20"/>
          <w:szCs w:val="20"/>
          <w:lang w:val="bg-BG"/>
        </w:rPr>
      </w:pPr>
    </w:p>
    <w:p w14:paraId="3C215EFD" w14:textId="77777777" w:rsidR="000927DC" w:rsidRPr="006949A4" w:rsidRDefault="000927DC" w:rsidP="00E419DA">
      <w:pPr>
        <w:pStyle w:val="ListParagraph"/>
        <w:keepLines/>
        <w:numPr>
          <w:ilvl w:val="1"/>
          <w:numId w:val="20"/>
        </w:numPr>
        <w:spacing w:before="120" w:after="120"/>
        <w:contextualSpacing w:val="0"/>
        <w:jc w:val="both"/>
        <w:rPr>
          <w:vanish/>
          <w:sz w:val="20"/>
          <w:szCs w:val="20"/>
          <w:lang w:val="bg-BG"/>
        </w:rPr>
      </w:pPr>
    </w:p>
    <w:p w14:paraId="1BFF926E" w14:textId="2DDAC0C0" w:rsidR="00546BD9" w:rsidRPr="006949A4" w:rsidRDefault="006A0F5A" w:rsidP="00E419DA">
      <w:pPr>
        <w:keepLines/>
        <w:numPr>
          <w:ilvl w:val="1"/>
          <w:numId w:val="20"/>
        </w:numPr>
        <w:spacing w:before="120" w:after="120"/>
        <w:ind w:left="1169"/>
        <w:jc w:val="both"/>
        <w:rPr>
          <w:sz w:val="20"/>
          <w:szCs w:val="20"/>
          <w:lang w:val="bg-BG" w:eastAsia="bg-BG"/>
        </w:rPr>
      </w:pPr>
      <w:r w:rsidRPr="006949A4">
        <w:rPr>
          <w:sz w:val="20"/>
          <w:szCs w:val="20"/>
          <w:lang w:val="bg-BG"/>
        </w:rPr>
        <w:t>Д</w:t>
      </w:r>
      <w:r w:rsidR="00546BD9" w:rsidRPr="006949A4">
        <w:rPr>
          <w:sz w:val="20"/>
          <w:szCs w:val="20"/>
          <w:lang w:val="bg-BG"/>
        </w:rPr>
        <w:t>окументи</w:t>
      </w:r>
      <w:r w:rsidR="00546BD9" w:rsidRPr="006949A4">
        <w:rPr>
          <w:sz w:val="20"/>
          <w:szCs w:val="20"/>
          <w:lang w:val="bg-BG" w:eastAsia="bg-BG"/>
        </w:rPr>
        <w:t xml:space="preserve"> за доказване на предприетите мерки за надеждност</w:t>
      </w:r>
      <w:r w:rsidR="00CD0A3F" w:rsidRPr="006949A4">
        <w:rPr>
          <w:sz w:val="20"/>
          <w:szCs w:val="20"/>
          <w:lang w:val="bg-BG" w:eastAsia="bg-BG"/>
        </w:rPr>
        <w:t xml:space="preserve"> по чл. 56 от ЗОП</w:t>
      </w:r>
      <w:r w:rsidR="00546BD9" w:rsidRPr="006949A4">
        <w:rPr>
          <w:sz w:val="20"/>
          <w:szCs w:val="20"/>
          <w:lang w:val="bg-BG" w:eastAsia="bg-BG"/>
        </w:rPr>
        <w:t>, когато е приложимо</w:t>
      </w:r>
      <w:r w:rsidR="00420D6A" w:rsidRPr="006949A4">
        <w:rPr>
          <w:sz w:val="20"/>
          <w:szCs w:val="20"/>
          <w:lang w:val="bg-BG" w:eastAsia="bg-BG"/>
        </w:rPr>
        <w:t>;</w:t>
      </w:r>
    </w:p>
    <w:p w14:paraId="38648451" w14:textId="77777777" w:rsidR="00EA320C" w:rsidRPr="006949A4" w:rsidRDefault="008569E1" w:rsidP="00E419DA">
      <w:pPr>
        <w:keepLines/>
        <w:numPr>
          <w:ilvl w:val="1"/>
          <w:numId w:val="20"/>
        </w:numPr>
        <w:spacing w:before="120" w:after="120"/>
        <w:ind w:left="993" w:hanging="709"/>
        <w:jc w:val="both"/>
        <w:rPr>
          <w:sz w:val="20"/>
          <w:szCs w:val="20"/>
          <w:lang w:val="bg-BG" w:eastAsia="bg-BG"/>
        </w:rPr>
      </w:pPr>
      <w:r w:rsidRPr="006949A4">
        <w:rPr>
          <w:sz w:val="20"/>
          <w:szCs w:val="20"/>
          <w:lang w:val="bg-BG" w:eastAsia="bg-BG"/>
        </w:rPr>
        <w:t>В случай че участникът е</w:t>
      </w:r>
      <w:r w:rsidR="00EA320C" w:rsidRPr="006949A4">
        <w:rPr>
          <w:sz w:val="20"/>
          <w:szCs w:val="20"/>
          <w:lang w:val="bg-BG" w:eastAsia="bg-BG"/>
        </w:rPr>
        <w:t xml:space="preserve"> обединение, което не е юридическо лице, </w:t>
      </w:r>
      <w:r w:rsidRPr="006949A4">
        <w:rPr>
          <w:sz w:val="20"/>
          <w:szCs w:val="20"/>
          <w:lang w:val="bg-BG" w:eastAsia="bg-BG"/>
        </w:rPr>
        <w:t xml:space="preserve">следва </w:t>
      </w:r>
      <w:r w:rsidR="00EA320C" w:rsidRPr="006949A4">
        <w:rPr>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6949A4">
        <w:rPr>
          <w:sz w:val="20"/>
          <w:szCs w:val="20"/>
          <w:lang w:val="bg-BG" w:eastAsia="bg-BG"/>
        </w:rPr>
        <w:t>та</w:t>
      </w:r>
      <w:r w:rsidR="00EA320C" w:rsidRPr="006949A4">
        <w:rPr>
          <w:sz w:val="20"/>
          <w:szCs w:val="20"/>
          <w:lang w:val="bg-BG" w:eastAsia="bg-BG"/>
        </w:rPr>
        <w:t xml:space="preserve"> поръчка:</w:t>
      </w:r>
    </w:p>
    <w:p w14:paraId="0334FB3C" w14:textId="77777777" w:rsidR="00EA320C" w:rsidRPr="006949A4" w:rsidRDefault="00EA320C" w:rsidP="00157EC1">
      <w:pPr>
        <w:pStyle w:val="ListParagraph"/>
        <w:numPr>
          <w:ilvl w:val="0"/>
          <w:numId w:val="16"/>
        </w:numPr>
        <w:spacing w:before="120" w:after="120"/>
        <w:ind w:left="1054" w:hanging="357"/>
        <w:contextualSpacing w:val="0"/>
        <w:jc w:val="both"/>
        <w:textAlignment w:val="center"/>
        <w:rPr>
          <w:sz w:val="20"/>
          <w:szCs w:val="20"/>
          <w:lang w:val="bg-BG" w:eastAsia="bg-BG"/>
        </w:rPr>
      </w:pPr>
      <w:r w:rsidRPr="006949A4">
        <w:rPr>
          <w:sz w:val="20"/>
          <w:szCs w:val="20"/>
          <w:lang w:val="bg-BG" w:eastAsia="bg-BG"/>
        </w:rPr>
        <w:t>правата и задълженията на участниците в обединението;</w:t>
      </w:r>
    </w:p>
    <w:p w14:paraId="2296DE2D" w14:textId="77777777" w:rsidR="00EA320C" w:rsidRPr="006949A4" w:rsidRDefault="00EA320C" w:rsidP="00157EC1">
      <w:pPr>
        <w:pStyle w:val="ListParagraph"/>
        <w:numPr>
          <w:ilvl w:val="0"/>
          <w:numId w:val="16"/>
        </w:numPr>
        <w:spacing w:before="120" w:after="120"/>
        <w:ind w:left="1054" w:hanging="357"/>
        <w:contextualSpacing w:val="0"/>
        <w:jc w:val="both"/>
        <w:textAlignment w:val="center"/>
        <w:rPr>
          <w:sz w:val="20"/>
          <w:szCs w:val="20"/>
          <w:lang w:val="bg-BG" w:eastAsia="bg-BG"/>
        </w:rPr>
      </w:pPr>
      <w:r w:rsidRPr="006949A4">
        <w:rPr>
          <w:sz w:val="20"/>
          <w:szCs w:val="20"/>
          <w:lang w:val="bg-BG" w:eastAsia="bg-BG"/>
        </w:rPr>
        <w:t>разпределението на отговорността между членовете на обединението;</w:t>
      </w:r>
    </w:p>
    <w:p w14:paraId="10D632BA" w14:textId="77777777" w:rsidR="00FB7393" w:rsidRPr="006949A4" w:rsidRDefault="00EA320C" w:rsidP="00157EC1">
      <w:pPr>
        <w:pStyle w:val="ListParagraph"/>
        <w:numPr>
          <w:ilvl w:val="0"/>
          <w:numId w:val="16"/>
        </w:numPr>
        <w:spacing w:before="120" w:after="120"/>
        <w:ind w:left="1054" w:hanging="357"/>
        <w:contextualSpacing w:val="0"/>
        <w:jc w:val="both"/>
        <w:textAlignment w:val="center"/>
        <w:rPr>
          <w:sz w:val="20"/>
          <w:szCs w:val="20"/>
          <w:lang w:val="bg-BG"/>
        </w:rPr>
      </w:pPr>
      <w:r w:rsidRPr="006949A4">
        <w:rPr>
          <w:sz w:val="20"/>
          <w:szCs w:val="20"/>
          <w:lang w:val="bg-BG" w:eastAsia="bg-BG"/>
        </w:rPr>
        <w:t>дейностите, които ще изпълнява всеки член на обединението.</w:t>
      </w:r>
      <w:r w:rsidR="00FB7393" w:rsidRPr="006949A4">
        <w:rPr>
          <w:sz w:val="20"/>
          <w:szCs w:val="20"/>
          <w:lang w:val="bg-BG"/>
        </w:rPr>
        <w:t xml:space="preserve"> </w:t>
      </w:r>
    </w:p>
    <w:p w14:paraId="0464D3E7" w14:textId="77777777" w:rsidR="00FB7393" w:rsidRPr="006949A4" w:rsidRDefault="00D415E4" w:rsidP="00B222B8">
      <w:pPr>
        <w:keepLines/>
        <w:spacing w:before="120" w:after="120" w:line="185" w:lineRule="atLeast"/>
        <w:ind w:left="1059"/>
        <w:jc w:val="both"/>
        <w:textAlignment w:val="center"/>
        <w:rPr>
          <w:sz w:val="20"/>
          <w:szCs w:val="20"/>
          <w:lang w:val="bg-BG" w:eastAsia="bg-BG"/>
        </w:rPr>
      </w:pPr>
      <w:r w:rsidRPr="006949A4">
        <w:rPr>
          <w:sz w:val="20"/>
          <w:szCs w:val="20"/>
          <w:lang w:val="bg-BG" w:eastAsia="bg-BG"/>
        </w:rPr>
        <w:t>В документа следва да е</w:t>
      </w:r>
      <w:r w:rsidR="00FB7393" w:rsidRPr="006949A4">
        <w:rPr>
          <w:sz w:val="20"/>
          <w:szCs w:val="20"/>
          <w:lang w:val="bg-BG" w:eastAsia="bg-BG"/>
        </w:rPr>
        <w:t xml:space="preserve"> </w:t>
      </w:r>
      <w:r w:rsidRPr="006949A4">
        <w:rPr>
          <w:sz w:val="20"/>
          <w:szCs w:val="20"/>
          <w:lang w:val="bg-BG" w:eastAsia="bg-BG"/>
        </w:rPr>
        <w:t xml:space="preserve">определен партньор, който да представлява обединението за целите на обществената поръчка </w:t>
      </w:r>
      <w:r w:rsidR="00520C0B" w:rsidRPr="006949A4">
        <w:rPr>
          <w:sz w:val="20"/>
          <w:szCs w:val="20"/>
          <w:lang w:val="bg-BG" w:eastAsia="bg-BG"/>
        </w:rPr>
        <w:t xml:space="preserve">и </w:t>
      </w:r>
      <w:r w:rsidR="00FB7393" w:rsidRPr="006949A4">
        <w:rPr>
          <w:sz w:val="20"/>
          <w:szCs w:val="20"/>
          <w:lang w:val="bg-BG" w:eastAsia="bg-BG"/>
        </w:rPr>
        <w:t xml:space="preserve">трябва по безусловен начин да се удостовери, че участниците в обединението поемат </w:t>
      </w:r>
      <w:r w:rsidR="00FB7393" w:rsidRPr="006949A4">
        <w:rPr>
          <w:b/>
          <w:sz w:val="20"/>
          <w:szCs w:val="20"/>
          <w:lang w:val="bg-BG" w:eastAsia="bg-BG"/>
        </w:rPr>
        <w:t>солидарна отговорност</w:t>
      </w:r>
      <w:r w:rsidR="00FB7393" w:rsidRPr="006949A4">
        <w:rPr>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71AFECDE" w:rsidR="00D44D49" w:rsidRPr="006949A4" w:rsidRDefault="00615D5F" w:rsidP="00E419DA">
      <w:pPr>
        <w:keepLines/>
        <w:numPr>
          <w:ilvl w:val="1"/>
          <w:numId w:val="20"/>
        </w:numPr>
        <w:spacing w:before="120" w:after="120"/>
        <w:ind w:left="993" w:hanging="709"/>
        <w:jc w:val="both"/>
        <w:rPr>
          <w:sz w:val="20"/>
          <w:szCs w:val="20"/>
          <w:lang w:val="bg-BG"/>
        </w:rPr>
      </w:pPr>
      <w:r w:rsidRPr="006949A4">
        <w:rPr>
          <w:b/>
          <w:sz w:val="20"/>
          <w:szCs w:val="20"/>
          <w:lang w:val="bg-BG"/>
        </w:rPr>
        <w:t>Техническо предложение</w:t>
      </w:r>
      <w:r w:rsidR="0032629E" w:rsidRPr="006949A4">
        <w:rPr>
          <w:sz w:val="20"/>
          <w:szCs w:val="20"/>
          <w:lang w:val="bg-BG"/>
        </w:rPr>
        <w:t xml:space="preserve">, </w:t>
      </w:r>
      <w:r w:rsidR="00E10470" w:rsidRPr="006949A4">
        <w:rPr>
          <w:color w:val="000000"/>
          <w:sz w:val="20"/>
          <w:szCs w:val="20"/>
          <w:lang w:val="bg-BG" w:eastAsia="bg-BG"/>
        </w:rPr>
        <w:t>в което участникът не следва да посочва цени</w:t>
      </w:r>
      <w:r w:rsidR="000C3462" w:rsidRPr="006949A4">
        <w:rPr>
          <w:sz w:val="20"/>
          <w:szCs w:val="20"/>
          <w:lang w:val="bg-BG"/>
        </w:rPr>
        <w:t>. Техническото предложение трябва да съдържа:</w:t>
      </w:r>
      <w:r w:rsidR="00D44D49" w:rsidRPr="006949A4">
        <w:rPr>
          <w:sz w:val="20"/>
          <w:szCs w:val="20"/>
          <w:lang w:val="bg-BG"/>
        </w:rPr>
        <w:t xml:space="preserve"> </w:t>
      </w:r>
    </w:p>
    <w:p w14:paraId="4A9F46EA" w14:textId="77777777" w:rsidR="000927DC" w:rsidRPr="006949A4" w:rsidRDefault="000927DC" w:rsidP="000927DC">
      <w:pPr>
        <w:pStyle w:val="ListParagraph"/>
        <w:numPr>
          <w:ilvl w:val="1"/>
          <w:numId w:val="2"/>
        </w:numPr>
        <w:spacing w:before="120" w:after="120"/>
        <w:contextualSpacing w:val="0"/>
        <w:jc w:val="both"/>
        <w:rPr>
          <w:rFonts w:cs="Tahoma"/>
          <w:vanish/>
          <w:color w:val="000000" w:themeColor="text1"/>
          <w:sz w:val="20"/>
          <w:szCs w:val="20"/>
          <w:lang w:val="bg-BG"/>
        </w:rPr>
      </w:pPr>
    </w:p>
    <w:p w14:paraId="00F34429" w14:textId="77777777" w:rsidR="000927DC" w:rsidRPr="006949A4" w:rsidRDefault="000927DC" w:rsidP="000927DC">
      <w:pPr>
        <w:pStyle w:val="ListParagraph"/>
        <w:numPr>
          <w:ilvl w:val="1"/>
          <w:numId w:val="2"/>
        </w:numPr>
        <w:spacing w:before="120" w:after="120"/>
        <w:contextualSpacing w:val="0"/>
        <w:jc w:val="both"/>
        <w:rPr>
          <w:rFonts w:cs="Tahoma"/>
          <w:vanish/>
          <w:color w:val="000000" w:themeColor="text1"/>
          <w:sz w:val="20"/>
          <w:szCs w:val="20"/>
          <w:lang w:val="bg-BG"/>
        </w:rPr>
      </w:pPr>
    </w:p>
    <w:p w14:paraId="537C900F" w14:textId="77777777" w:rsidR="000927DC" w:rsidRPr="006949A4" w:rsidRDefault="000927DC" w:rsidP="000927DC">
      <w:pPr>
        <w:pStyle w:val="ListParagraph"/>
        <w:numPr>
          <w:ilvl w:val="1"/>
          <w:numId w:val="2"/>
        </w:numPr>
        <w:spacing w:before="120" w:after="120"/>
        <w:contextualSpacing w:val="0"/>
        <w:jc w:val="both"/>
        <w:rPr>
          <w:rFonts w:cs="Tahoma"/>
          <w:vanish/>
          <w:color w:val="000000" w:themeColor="text1"/>
          <w:sz w:val="20"/>
          <w:szCs w:val="20"/>
          <w:lang w:val="bg-BG"/>
        </w:rPr>
      </w:pPr>
    </w:p>
    <w:p w14:paraId="5460591B" w14:textId="0F8A9B82" w:rsidR="000927DC" w:rsidRPr="006949A4" w:rsidRDefault="000927DC" w:rsidP="000927DC">
      <w:pPr>
        <w:pStyle w:val="ListParagraph"/>
        <w:numPr>
          <w:ilvl w:val="2"/>
          <w:numId w:val="2"/>
        </w:numPr>
        <w:tabs>
          <w:tab w:val="clear" w:pos="2575"/>
          <w:tab w:val="num" w:pos="2433"/>
        </w:tabs>
        <w:spacing w:before="120" w:after="120"/>
        <w:ind w:left="2433"/>
        <w:contextualSpacing w:val="0"/>
        <w:jc w:val="both"/>
        <w:rPr>
          <w:rFonts w:cs="Tahoma"/>
          <w:color w:val="000000" w:themeColor="text1"/>
          <w:sz w:val="20"/>
          <w:szCs w:val="20"/>
          <w:lang w:val="bg-BG"/>
        </w:rPr>
      </w:pPr>
      <w:r w:rsidRPr="006949A4">
        <w:rPr>
          <w:rFonts w:cs="Tahoma"/>
          <w:color w:val="000000" w:themeColor="text1"/>
          <w:sz w:val="20"/>
          <w:szCs w:val="20"/>
          <w:lang w:val="bg-BG"/>
        </w:rPr>
        <w:t>Документ за упълномощаване, когато лицето, което подава офертата, не е законният представител на участника</w:t>
      </w:r>
      <w:r w:rsidRPr="006949A4">
        <w:rPr>
          <w:rFonts w:cs="Tahoma"/>
          <w:color w:val="000000" w:themeColor="text1"/>
          <w:sz w:val="20"/>
          <w:szCs w:val="20"/>
          <w:lang w:val="ru-RU"/>
        </w:rPr>
        <w:t>.</w:t>
      </w:r>
      <w:r w:rsidRPr="006949A4">
        <w:rPr>
          <w:rFonts w:cs="Tahoma"/>
          <w:color w:val="000000" w:themeColor="text1"/>
          <w:sz w:val="20"/>
          <w:szCs w:val="20"/>
          <w:lang w:val="bg-BG"/>
        </w:rPr>
        <w:t xml:space="preserve"> </w:t>
      </w:r>
    </w:p>
    <w:p w14:paraId="0F47564D" w14:textId="77777777" w:rsidR="000927DC" w:rsidRPr="006949A4" w:rsidRDefault="000927DC" w:rsidP="000927DC">
      <w:pPr>
        <w:pStyle w:val="ListParagraph"/>
        <w:numPr>
          <w:ilvl w:val="2"/>
          <w:numId w:val="2"/>
        </w:numPr>
        <w:tabs>
          <w:tab w:val="clear" w:pos="2575"/>
          <w:tab w:val="num" w:pos="1843"/>
          <w:tab w:val="num" w:pos="2717"/>
        </w:tabs>
        <w:spacing w:before="120" w:after="120"/>
        <w:ind w:left="1843" w:hanging="850"/>
        <w:contextualSpacing w:val="0"/>
        <w:jc w:val="both"/>
        <w:rPr>
          <w:rFonts w:cs="Tahoma"/>
          <w:color w:val="000000" w:themeColor="text1"/>
          <w:sz w:val="20"/>
          <w:szCs w:val="20"/>
          <w:lang w:val="bg-BG"/>
        </w:rPr>
      </w:pPr>
      <w:r w:rsidRPr="006949A4">
        <w:rPr>
          <w:rFonts w:cs="Tahoma"/>
          <w:color w:val="000000" w:themeColor="text1"/>
          <w:sz w:val="20"/>
          <w:szCs w:val="20"/>
          <w:lang w:val="bg-BG"/>
        </w:rPr>
        <w:t xml:space="preserve">Декларация за съгласие с клаузите на приложения проект на договор </w:t>
      </w:r>
      <w:r w:rsidRPr="006949A4">
        <w:rPr>
          <w:bCs/>
          <w:color w:val="000000" w:themeColor="text1"/>
          <w:sz w:val="20"/>
          <w:szCs w:val="20"/>
          <w:lang w:val="bg-BG"/>
        </w:rPr>
        <w:t>(по образец)</w:t>
      </w:r>
      <w:r w:rsidRPr="006949A4">
        <w:rPr>
          <w:rFonts w:cs="Tahoma"/>
          <w:color w:val="000000" w:themeColor="text1"/>
          <w:sz w:val="20"/>
          <w:szCs w:val="20"/>
          <w:lang w:val="ru-RU"/>
        </w:rPr>
        <w:t>.</w:t>
      </w:r>
      <w:r w:rsidRPr="006949A4">
        <w:rPr>
          <w:rFonts w:cs="Tahoma"/>
          <w:color w:val="000000" w:themeColor="text1"/>
          <w:sz w:val="20"/>
          <w:szCs w:val="20"/>
          <w:lang w:val="bg-BG"/>
        </w:rPr>
        <w:t xml:space="preserve"> </w:t>
      </w:r>
    </w:p>
    <w:p w14:paraId="3EC67FB8" w14:textId="77777777" w:rsidR="000927DC" w:rsidRPr="006949A4" w:rsidRDefault="000927DC" w:rsidP="000927DC">
      <w:pPr>
        <w:pStyle w:val="ListParagraph"/>
        <w:numPr>
          <w:ilvl w:val="2"/>
          <w:numId w:val="2"/>
        </w:numPr>
        <w:tabs>
          <w:tab w:val="clear" w:pos="2575"/>
          <w:tab w:val="num" w:pos="1843"/>
          <w:tab w:val="num" w:pos="2717"/>
        </w:tabs>
        <w:spacing w:before="120" w:after="120"/>
        <w:ind w:left="1843" w:hanging="850"/>
        <w:contextualSpacing w:val="0"/>
        <w:jc w:val="both"/>
        <w:rPr>
          <w:rFonts w:cs="Arial"/>
          <w:color w:val="000000" w:themeColor="text1"/>
          <w:sz w:val="20"/>
          <w:szCs w:val="20"/>
          <w:lang w:val="bg-BG"/>
        </w:rPr>
      </w:pPr>
      <w:r w:rsidRPr="006949A4">
        <w:rPr>
          <w:rFonts w:cs="Tahoma"/>
          <w:color w:val="000000" w:themeColor="text1"/>
          <w:sz w:val="20"/>
          <w:szCs w:val="20"/>
          <w:lang w:val="bg-BG"/>
        </w:rPr>
        <w:t xml:space="preserve">Декларация относно срока на валидност на офертата </w:t>
      </w:r>
      <w:r w:rsidRPr="006949A4">
        <w:rPr>
          <w:bCs/>
          <w:color w:val="000000" w:themeColor="text1"/>
          <w:sz w:val="20"/>
          <w:szCs w:val="20"/>
          <w:lang w:val="bg-BG"/>
        </w:rPr>
        <w:t>(по образец)</w:t>
      </w:r>
      <w:r w:rsidRPr="006949A4">
        <w:rPr>
          <w:rFonts w:cs="Tahoma"/>
          <w:color w:val="000000" w:themeColor="text1"/>
          <w:sz w:val="20"/>
          <w:szCs w:val="20"/>
          <w:lang w:val="bg-BG"/>
        </w:rPr>
        <w:t xml:space="preserve">. </w:t>
      </w:r>
    </w:p>
    <w:p w14:paraId="601E9513" w14:textId="3EC24409" w:rsidR="000927DC" w:rsidRPr="006949A4" w:rsidRDefault="000927DC" w:rsidP="000927DC">
      <w:pPr>
        <w:pStyle w:val="ListParagraph"/>
        <w:numPr>
          <w:ilvl w:val="2"/>
          <w:numId w:val="2"/>
        </w:numPr>
        <w:tabs>
          <w:tab w:val="clear" w:pos="2575"/>
          <w:tab w:val="num" w:pos="1843"/>
        </w:tabs>
        <w:spacing w:before="120"/>
        <w:ind w:left="1843" w:hanging="851"/>
        <w:contextualSpacing w:val="0"/>
        <w:jc w:val="both"/>
        <w:rPr>
          <w:bCs/>
          <w:color w:val="FF0000"/>
          <w:sz w:val="20"/>
          <w:szCs w:val="20"/>
          <w:lang w:val="bg-BG"/>
        </w:rPr>
      </w:pPr>
      <w:r w:rsidRPr="006949A4">
        <w:rPr>
          <w:bCs/>
          <w:color w:val="000000" w:themeColor="text1"/>
          <w:sz w:val="20"/>
          <w:szCs w:val="20"/>
          <w:lang w:val="bg-BG"/>
        </w:rPr>
        <w:t>Участникът представя 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w:t>
      </w:r>
      <w:r w:rsidR="009022F5" w:rsidRPr="006949A4">
        <w:rPr>
          <w:bCs/>
          <w:color w:val="000000" w:themeColor="text1"/>
          <w:sz w:val="20"/>
          <w:szCs w:val="20"/>
          <w:lang w:val="bg-BG"/>
        </w:rPr>
        <w:t xml:space="preserve"> </w:t>
      </w:r>
      <w:r w:rsidRPr="006949A4">
        <w:rPr>
          <w:bCs/>
          <w:color w:val="000000" w:themeColor="text1"/>
          <w:sz w:val="20"/>
          <w:szCs w:val="20"/>
          <w:lang w:val="bg-BG"/>
        </w:rPr>
        <w:t xml:space="preserve">В техническото предложение на Участника следва да </w:t>
      </w:r>
      <w:r w:rsidRPr="006949A4">
        <w:rPr>
          <w:bCs/>
          <w:sz w:val="20"/>
          <w:szCs w:val="20"/>
          <w:lang w:val="bg-BG"/>
        </w:rPr>
        <w:t>бъдат посочени:</w:t>
      </w:r>
      <w:r w:rsidRPr="006949A4">
        <w:rPr>
          <w:bCs/>
          <w:color w:val="FF0000"/>
          <w:sz w:val="20"/>
          <w:szCs w:val="20"/>
          <w:lang w:val="bg-BG"/>
        </w:rPr>
        <w:t xml:space="preserve"> </w:t>
      </w:r>
    </w:p>
    <w:p w14:paraId="1049F4F0"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 xml:space="preserve">наименованието на предлагания продукт, </w:t>
      </w:r>
    </w:p>
    <w:p w14:paraId="00465868"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 xml:space="preserve">производител, </w:t>
      </w:r>
    </w:p>
    <w:p w14:paraId="25BA509F"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 xml:space="preserve">технически характеристики, </w:t>
      </w:r>
    </w:p>
    <w:p w14:paraId="77B39823"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 xml:space="preserve">дозиране, </w:t>
      </w:r>
    </w:p>
    <w:p w14:paraId="3FE05DAB"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срок на годност.</w:t>
      </w:r>
    </w:p>
    <w:p w14:paraId="1D7632C7"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 xml:space="preserve">Участникът представя протокола/ите от проведените изпитвания (анализи) в акредитираната лаборатория на Възложителя, доказващи достигането на </w:t>
      </w:r>
      <w:r w:rsidRPr="006949A4">
        <w:rPr>
          <w:bCs/>
          <w:sz w:val="20"/>
          <w:szCs w:val="20"/>
          <w:lang w:val="bg-BG"/>
        </w:rPr>
        <w:t xml:space="preserve">заложените в т.2.9 </w:t>
      </w:r>
      <w:r w:rsidRPr="006949A4">
        <w:rPr>
          <w:bCs/>
          <w:sz w:val="20"/>
          <w:szCs w:val="20"/>
          <w:lang w:val="bg-BG"/>
        </w:rPr>
        <w:lastRenderedPageBreak/>
        <w:t>и т.2.10 от раздел А: Тех</w:t>
      </w:r>
      <w:r w:rsidRPr="006949A4">
        <w:rPr>
          <w:bCs/>
          <w:color w:val="000000" w:themeColor="text1"/>
          <w:sz w:val="20"/>
          <w:szCs w:val="20"/>
          <w:lang w:val="bg-BG"/>
        </w:rPr>
        <w:t>ническо задание параметри на предлагания от Участника флокулант.              В протокола/ите следва да бъдат посочени:</w:t>
      </w:r>
    </w:p>
    <w:p w14:paraId="5A86C4F9"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наименование на използвания флокулант,</w:t>
      </w:r>
    </w:p>
    <w:p w14:paraId="7F3F65A3"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концентрация на сухо вещество в утайката в проценти,</w:t>
      </w:r>
    </w:p>
    <w:p w14:paraId="3E2B0E9C"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тип на машината (филтър преса/сгъстител), на която е проведен индустриалния тест,</w:t>
      </w:r>
    </w:p>
    <w:p w14:paraId="14DC3BD5" w14:textId="77777777" w:rsidR="000927DC" w:rsidRPr="006949A4" w:rsidRDefault="000927DC" w:rsidP="00E419DA">
      <w:pPr>
        <w:pStyle w:val="ListParagraph"/>
        <w:numPr>
          <w:ilvl w:val="3"/>
          <w:numId w:val="26"/>
        </w:numPr>
        <w:spacing w:before="120" w:after="120"/>
        <w:jc w:val="both"/>
        <w:rPr>
          <w:bCs/>
          <w:color w:val="000000" w:themeColor="text1"/>
          <w:sz w:val="20"/>
          <w:szCs w:val="20"/>
          <w:lang w:val="bg-BG"/>
        </w:rPr>
      </w:pPr>
      <w:r w:rsidRPr="006949A4">
        <w:rPr>
          <w:bCs/>
          <w:color w:val="000000" w:themeColor="text1"/>
          <w:sz w:val="20"/>
          <w:szCs w:val="20"/>
          <w:lang w:val="bg-BG"/>
        </w:rPr>
        <w:t>кой резултат се отнася за обезводнена утайка и кой за сгъстена.</w:t>
      </w:r>
    </w:p>
    <w:p w14:paraId="5FF026F4" w14:textId="77777777" w:rsidR="000927DC" w:rsidRPr="006949A4" w:rsidRDefault="000927DC" w:rsidP="000927DC">
      <w:pPr>
        <w:tabs>
          <w:tab w:val="num" w:pos="1843"/>
        </w:tabs>
        <w:spacing w:before="120" w:after="120"/>
        <w:ind w:left="1843"/>
        <w:jc w:val="both"/>
        <w:rPr>
          <w:bCs/>
          <w:sz w:val="20"/>
          <w:szCs w:val="20"/>
          <w:lang w:val="bg-BG"/>
        </w:rPr>
      </w:pPr>
      <w:r w:rsidRPr="006949A4">
        <w:rPr>
          <w:bCs/>
          <w:sz w:val="20"/>
          <w:szCs w:val="20"/>
          <w:lang w:val="bg-BG"/>
        </w:rPr>
        <w:t xml:space="preserve">Техническото предложение да съдържа потвърждение на участника, че в случай, че бъде избран за изпълнител и при сключване на договор, срокът за доставка на стоките от Ценовите таблици и срок на годност на стоките, предмет на договора ще бъдат в съответствие със заложеното в проекта на договора. </w:t>
      </w:r>
    </w:p>
    <w:p w14:paraId="1B1350E9" w14:textId="77777777" w:rsidR="000927DC" w:rsidRPr="006949A4" w:rsidRDefault="000927DC" w:rsidP="000927DC">
      <w:pPr>
        <w:pStyle w:val="ListParagraph"/>
        <w:numPr>
          <w:ilvl w:val="1"/>
          <w:numId w:val="2"/>
        </w:numPr>
        <w:tabs>
          <w:tab w:val="clear" w:pos="567"/>
          <w:tab w:val="num" w:pos="-1137"/>
          <w:tab w:val="num" w:pos="1276"/>
          <w:tab w:val="num" w:pos="1843"/>
          <w:tab w:val="num" w:pos="1985"/>
        </w:tabs>
        <w:spacing w:before="120" w:after="120"/>
        <w:ind w:left="1276" w:hanging="709"/>
        <w:contextualSpacing w:val="0"/>
        <w:jc w:val="both"/>
        <w:rPr>
          <w:bCs/>
          <w:color w:val="000000" w:themeColor="text1"/>
          <w:sz w:val="20"/>
          <w:szCs w:val="20"/>
          <w:lang w:val="bg-BG"/>
        </w:rPr>
      </w:pPr>
      <w:r w:rsidRPr="006949A4">
        <w:rPr>
          <w:rStyle w:val="ala62"/>
          <w:rFonts w:cs="Tahoma"/>
          <w:color w:val="000000" w:themeColor="text1"/>
          <w:sz w:val="20"/>
          <w:szCs w:val="20"/>
          <w:lang w:val="bg-BG"/>
        </w:rPr>
        <w:t>Опис</w:t>
      </w:r>
      <w:r w:rsidRPr="006949A4">
        <w:rPr>
          <w:bCs/>
          <w:color w:val="000000" w:themeColor="text1"/>
          <w:sz w:val="20"/>
          <w:szCs w:val="20"/>
          <w:lang w:val="bg-BG"/>
        </w:rPr>
        <w:t xml:space="preserve"> на представените документи в офертата за участие (по образец).</w:t>
      </w:r>
    </w:p>
    <w:p w14:paraId="086C4F71" w14:textId="77777777" w:rsidR="000927DC" w:rsidRPr="006949A4" w:rsidRDefault="000927DC" w:rsidP="00E419DA">
      <w:pPr>
        <w:pStyle w:val="ListParagraph"/>
        <w:keepLines/>
        <w:numPr>
          <w:ilvl w:val="1"/>
          <w:numId w:val="20"/>
        </w:numPr>
        <w:spacing w:before="120" w:after="120"/>
        <w:contextualSpacing w:val="0"/>
        <w:jc w:val="both"/>
        <w:rPr>
          <w:b/>
          <w:bCs/>
          <w:vanish/>
          <w:sz w:val="20"/>
          <w:szCs w:val="20"/>
          <w:lang w:val="bg-BG"/>
        </w:rPr>
      </w:pPr>
    </w:p>
    <w:p w14:paraId="39BFFBFA" w14:textId="44EE6382" w:rsidR="00D44D49" w:rsidRPr="006949A4" w:rsidRDefault="00D44D49" w:rsidP="00E419DA">
      <w:pPr>
        <w:keepLines/>
        <w:numPr>
          <w:ilvl w:val="1"/>
          <w:numId w:val="20"/>
        </w:numPr>
        <w:spacing w:before="120" w:after="120"/>
        <w:ind w:left="1169"/>
        <w:jc w:val="both"/>
        <w:rPr>
          <w:b/>
          <w:bCs/>
          <w:sz w:val="20"/>
          <w:szCs w:val="20"/>
          <w:lang w:val="bg-BG"/>
        </w:rPr>
      </w:pPr>
      <w:r w:rsidRPr="006949A4">
        <w:rPr>
          <w:b/>
          <w:bCs/>
          <w:sz w:val="20"/>
          <w:szCs w:val="20"/>
          <w:lang w:val="bg-BG"/>
        </w:rPr>
        <w:t xml:space="preserve">ОТДЕЛЕН запечатан непрозрачен </w:t>
      </w:r>
      <w:r w:rsidR="004A09FE" w:rsidRPr="006949A4">
        <w:rPr>
          <w:b/>
          <w:bCs/>
          <w:sz w:val="20"/>
          <w:szCs w:val="20"/>
          <w:lang w:val="bg-BG"/>
        </w:rPr>
        <w:t xml:space="preserve">плик </w:t>
      </w:r>
      <w:r w:rsidRPr="006949A4">
        <w:rPr>
          <w:b/>
          <w:bCs/>
          <w:sz w:val="20"/>
          <w:szCs w:val="20"/>
          <w:lang w:val="bg-BG"/>
        </w:rPr>
        <w:t>„</w:t>
      </w:r>
      <w:r w:rsidR="00F75415" w:rsidRPr="006949A4">
        <w:rPr>
          <w:b/>
          <w:sz w:val="20"/>
          <w:szCs w:val="20"/>
          <w:lang w:val="bg-BG"/>
        </w:rPr>
        <w:t>Предлагани ценови параметри</w:t>
      </w:r>
      <w:r w:rsidRPr="006949A4">
        <w:rPr>
          <w:b/>
          <w:bCs/>
          <w:sz w:val="20"/>
          <w:szCs w:val="20"/>
          <w:lang w:val="bg-BG"/>
        </w:rPr>
        <w:t xml:space="preserve">”, </w:t>
      </w:r>
      <w:r w:rsidRPr="006949A4">
        <w:rPr>
          <w:bCs/>
          <w:sz w:val="20"/>
          <w:szCs w:val="20"/>
          <w:lang w:val="bg-BG"/>
        </w:rPr>
        <w:t xml:space="preserve">който трябва да съдържа ценово предложение, отговарящо на изискванията на документацията за </w:t>
      </w:r>
      <w:r w:rsidR="00630AB1" w:rsidRPr="006949A4">
        <w:rPr>
          <w:bCs/>
          <w:sz w:val="20"/>
          <w:szCs w:val="20"/>
          <w:lang w:val="bg-BG"/>
        </w:rPr>
        <w:t>обществена поръчка</w:t>
      </w:r>
      <w:r w:rsidRPr="006949A4">
        <w:rPr>
          <w:bCs/>
          <w:sz w:val="20"/>
          <w:szCs w:val="20"/>
          <w:lang w:val="bg-BG"/>
        </w:rPr>
        <w:t xml:space="preserve">. </w:t>
      </w:r>
      <w:r w:rsidRPr="006949A4">
        <w:rPr>
          <w:sz w:val="20"/>
          <w:szCs w:val="20"/>
          <w:lang w:val="bg-BG"/>
        </w:rPr>
        <w:t>Ценовото предложение следва да съдържа</w:t>
      </w:r>
      <w:r w:rsidRPr="006949A4">
        <w:rPr>
          <w:bCs/>
          <w:sz w:val="20"/>
          <w:szCs w:val="20"/>
          <w:lang w:val="bg-BG"/>
        </w:rPr>
        <w:t>:</w:t>
      </w:r>
    </w:p>
    <w:p w14:paraId="1532850F" w14:textId="7405DA27" w:rsidR="00A9118F" w:rsidRPr="006949A4" w:rsidRDefault="0071325B" w:rsidP="00E419DA">
      <w:pPr>
        <w:keepLines/>
        <w:numPr>
          <w:ilvl w:val="2"/>
          <w:numId w:val="20"/>
        </w:numPr>
        <w:spacing w:before="120" w:after="120"/>
        <w:ind w:left="1985" w:hanging="992"/>
        <w:jc w:val="both"/>
        <w:rPr>
          <w:bCs/>
          <w:sz w:val="20"/>
          <w:szCs w:val="20"/>
          <w:lang w:val="bg-BG"/>
        </w:rPr>
      </w:pPr>
      <w:r w:rsidRPr="006949A4">
        <w:rPr>
          <w:bCs/>
          <w:sz w:val="20"/>
          <w:szCs w:val="20"/>
          <w:lang w:val="bg-BG"/>
        </w:rPr>
        <w:t>Ценов</w:t>
      </w:r>
      <w:r w:rsidR="002E03F6" w:rsidRPr="006949A4">
        <w:rPr>
          <w:bCs/>
          <w:sz w:val="20"/>
          <w:szCs w:val="20"/>
          <w:lang w:val="en-US"/>
        </w:rPr>
        <w:t>a</w:t>
      </w:r>
      <w:r w:rsidR="00E453AA" w:rsidRPr="006949A4">
        <w:rPr>
          <w:bCs/>
          <w:sz w:val="20"/>
          <w:szCs w:val="20"/>
          <w:lang w:val="bg-BG"/>
        </w:rPr>
        <w:t xml:space="preserve"> </w:t>
      </w:r>
      <w:r w:rsidRPr="006949A4">
        <w:rPr>
          <w:bCs/>
          <w:sz w:val="20"/>
          <w:szCs w:val="20"/>
          <w:lang w:val="bg-BG"/>
        </w:rPr>
        <w:t>таблиц</w:t>
      </w:r>
      <w:r w:rsidR="002E03F6" w:rsidRPr="006949A4">
        <w:rPr>
          <w:bCs/>
          <w:sz w:val="20"/>
          <w:szCs w:val="20"/>
          <w:lang w:val="en-US"/>
        </w:rPr>
        <w:t>a</w:t>
      </w:r>
      <w:r w:rsidR="00E453AA" w:rsidRPr="006949A4">
        <w:rPr>
          <w:bCs/>
          <w:sz w:val="20"/>
          <w:szCs w:val="20"/>
          <w:lang w:val="bg-BG"/>
        </w:rPr>
        <w:t xml:space="preserve"> </w:t>
      </w:r>
      <w:r w:rsidR="000D65E1" w:rsidRPr="006949A4">
        <w:rPr>
          <w:bCs/>
          <w:sz w:val="20"/>
          <w:szCs w:val="20"/>
          <w:lang w:val="bg-BG"/>
        </w:rPr>
        <w:t>(</w:t>
      </w:r>
      <w:r w:rsidR="00E453AA" w:rsidRPr="006949A4">
        <w:rPr>
          <w:bCs/>
          <w:sz w:val="20"/>
          <w:szCs w:val="20"/>
          <w:lang w:val="bg-BG"/>
        </w:rPr>
        <w:t>по образец</w:t>
      </w:r>
      <w:r w:rsidR="000D65E1" w:rsidRPr="006949A4">
        <w:rPr>
          <w:bCs/>
          <w:sz w:val="20"/>
          <w:szCs w:val="20"/>
          <w:lang w:val="bg-BG"/>
        </w:rPr>
        <w:t>)</w:t>
      </w:r>
      <w:r w:rsidR="00E453AA" w:rsidRPr="006949A4">
        <w:rPr>
          <w:bCs/>
          <w:sz w:val="20"/>
          <w:szCs w:val="20"/>
          <w:lang w:val="bg-BG"/>
        </w:rPr>
        <w:t xml:space="preserve"> от Раз</w:t>
      </w:r>
      <w:r w:rsidR="009616E5" w:rsidRPr="006949A4">
        <w:rPr>
          <w:bCs/>
          <w:sz w:val="20"/>
          <w:szCs w:val="20"/>
          <w:lang w:val="bg-BG"/>
        </w:rPr>
        <w:t>дел Б: “Цени и данни”.</w:t>
      </w:r>
    </w:p>
    <w:p w14:paraId="4E273EC1" w14:textId="62013115" w:rsidR="00E74EFA" w:rsidRPr="006949A4" w:rsidRDefault="00E74EFA" w:rsidP="00E419DA">
      <w:pPr>
        <w:keepLines/>
        <w:numPr>
          <w:ilvl w:val="2"/>
          <w:numId w:val="20"/>
        </w:numPr>
        <w:spacing w:before="120" w:after="120"/>
        <w:ind w:left="1985" w:hanging="992"/>
        <w:jc w:val="both"/>
        <w:rPr>
          <w:bCs/>
          <w:sz w:val="20"/>
          <w:szCs w:val="20"/>
          <w:lang w:val="bg-BG"/>
        </w:rPr>
      </w:pPr>
      <w:r w:rsidRPr="006949A4">
        <w:rPr>
          <w:bCs/>
          <w:sz w:val="20"/>
          <w:szCs w:val="20"/>
          <w:lang w:val="bg-BG"/>
        </w:rPr>
        <w:t>Участникът трябва да попълни и подпише Ценов</w:t>
      </w:r>
      <w:r w:rsidR="002E03F6" w:rsidRPr="006949A4">
        <w:rPr>
          <w:bCs/>
          <w:sz w:val="20"/>
          <w:szCs w:val="20"/>
          <w:lang w:val="en-US"/>
        </w:rPr>
        <w:t>a</w:t>
      </w:r>
      <w:r w:rsidR="0071325B" w:rsidRPr="006949A4">
        <w:rPr>
          <w:bCs/>
          <w:sz w:val="20"/>
          <w:szCs w:val="20"/>
          <w:lang w:val="bg-BG"/>
        </w:rPr>
        <w:t>т</w:t>
      </w:r>
      <w:r w:rsidR="002E03F6" w:rsidRPr="006949A4">
        <w:rPr>
          <w:bCs/>
          <w:sz w:val="20"/>
          <w:szCs w:val="20"/>
          <w:lang w:val="en-US"/>
        </w:rPr>
        <w:t>a</w:t>
      </w:r>
      <w:r w:rsidR="0071325B" w:rsidRPr="006949A4">
        <w:rPr>
          <w:bCs/>
          <w:sz w:val="20"/>
          <w:szCs w:val="20"/>
          <w:lang w:val="bg-BG"/>
        </w:rPr>
        <w:t xml:space="preserve"> таблиц</w:t>
      </w:r>
      <w:r w:rsidR="002E03F6" w:rsidRPr="006949A4">
        <w:rPr>
          <w:bCs/>
          <w:sz w:val="20"/>
          <w:szCs w:val="20"/>
          <w:lang w:val="en-US"/>
        </w:rPr>
        <w:t>a</w:t>
      </w:r>
      <w:r w:rsidRPr="006949A4">
        <w:rPr>
          <w:bCs/>
          <w:sz w:val="20"/>
          <w:szCs w:val="20"/>
          <w:lang w:val="bg-BG"/>
        </w:rPr>
        <w:t xml:space="preserve">, съгласно изискванията на документацията за </w:t>
      </w:r>
      <w:r w:rsidR="008F23FA" w:rsidRPr="006949A4">
        <w:rPr>
          <w:bCs/>
          <w:sz w:val="20"/>
          <w:szCs w:val="20"/>
          <w:lang w:val="bg-BG"/>
        </w:rPr>
        <w:t>обществена поръчка</w:t>
      </w:r>
      <w:r w:rsidRPr="006949A4">
        <w:rPr>
          <w:bCs/>
          <w:sz w:val="20"/>
          <w:szCs w:val="20"/>
          <w:lang w:val="bg-BG"/>
        </w:rPr>
        <w:t>, включително:</w:t>
      </w:r>
    </w:p>
    <w:p w14:paraId="529F55B1" w14:textId="62C4DFB9" w:rsidR="00E74EFA" w:rsidRPr="006949A4" w:rsidRDefault="00E74EFA" w:rsidP="00E419DA">
      <w:pPr>
        <w:keepLines/>
        <w:numPr>
          <w:ilvl w:val="3"/>
          <w:numId w:val="20"/>
        </w:numPr>
        <w:spacing w:before="120" w:after="120"/>
        <w:ind w:left="2694" w:hanging="1134"/>
        <w:jc w:val="both"/>
        <w:rPr>
          <w:sz w:val="20"/>
          <w:szCs w:val="20"/>
          <w:lang w:val="bg-BG"/>
        </w:rPr>
      </w:pPr>
      <w:r w:rsidRPr="006949A4">
        <w:rPr>
          <w:sz w:val="20"/>
          <w:szCs w:val="20"/>
          <w:lang w:val="bg-BG"/>
        </w:rPr>
        <w:t xml:space="preserve">Единичните цени, оферирани от </w:t>
      </w:r>
      <w:r w:rsidR="00363776" w:rsidRPr="006949A4">
        <w:rPr>
          <w:sz w:val="20"/>
          <w:szCs w:val="20"/>
          <w:lang w:val="bg-BG"/>
        </w:rPr>
        <w:t xml:space="preserve">участника </w:t>
      </w:r>
      <w:r w:rsidRPr="006949A4">
        <w:rPr>
          <w:sz w:val="20"/>
          <w:szCs w:val="20"/>
          <w:lang w:val="bg-BG"/>
        </w:rPr>
        <w:t>в Ценов</w:t>
      </w:r>
      <w:r w:rsidR="002E03F6" w:rsidRPr="006949A4">
        <w:rPr>
          <w:sz w:val="20"/>
          <w:szCs w:val="20"/>
          <w:lang w:val="en-US"/>
        </w:rPr>
        <w:t>a</w:t>
      </w:r>
      <w:r w:rsidR="0071325B" w:rsidRPr="006949A4">
        <w:rPr>
          <w:sz w:val="20"/>
          <w:szCs w:val="20"/>
          <w:lang w:val="bg-BG"/>
        </w:rPr>
        <w:t>т</w:t>
      </w:r>
      <w:r w:rsidR="002E03F6" w:rsidRPr="006949A4">
        <w:rPr>
          <w:sz w:val="20"/>
          <w:szCs w:val="20"/>
          <w:lang w:val="en-US"/>
        </w:rPr>
        <w:t>a</w:t>
      </w:r>
      <w:r w:rsidR="0071325B" w:rsidRPr="006949A4">
        <w:rPr>
          <w:sz w:val="20"/>
          <w:szCs w:val="20"/>
          <w:lang w:val="bg-BG"/>
        </w:rPr>
        <w:t xml:space="preserve"> таблиц</w:t>
      </w:r>
      <w:r w:rsidR="002E03F6" w:rsidRPr="006949A4">
        <w:rPr>
          <w:sz w:val="20"/>
          <w:szCs w:val="20"/>
          <w:lang w:val="en-US"/>
        </w:rPr>
        <w:t>a</w:t>
      </w:r>
      <w:r w:rsidRPr="006949A4">
        <w:rPr>
          <w:sz w:val="20"/>
          <w:szCs w:val="20"/>
          <w:lang w:val="bg-BG"/>
        </w:rPr>
        <w:t xml:space="preserve"> трябва да се представят в български лева, без ДДС и до втория знак след десетичната запетая.</w:t>
      </w:r>
    </w:p>
    <w:p w14:paraId="45A75080" w14:textId="01491741" w:rsidR="00C613A1" w:rsidRPr="006949A4" w:rsidRDefault="00C613A1" w:rsidP="00E419DA">
      <w:pPr>
        <w:keepLines/>
        <w:numPr>
          <w:ilvl w:val="3"/>
          <w:numId w:val="20"/>
        </w:numPr>
        <w:spacing w:before="120" w:after="120"/>
        <w:ind w:left="2694" w:hanging="1134"/>
        <w:jc w:val="both"/>
        <w:rPr>
          <w:sz w:val="20"/>
          <w:szCs w:val="20"/>
          <w:lang w:val="bg-BG"/>
        </w:rPr>
      </w:pPr>
      <w:r w:rsidRPr="006949A4">
        <w:rPr>
          <w:sz w:val="20"/>
          <w:szCs w:val="20"/>
          <w:lang w:val="bg-BG"/>
        </w:rPr>
        <w:t>Всички празни клетки в Ценов</w:t>
      </w:r>
      <w:r w:rsidR="002E03F6" w:rsidRPr="006949A4">
        <w:rPr>
          <w:sz w:val="20"/>
          <w:szCs w:val="20"/>
          <w:lang w:val="en-US"/>
        </w:rPr>
        <w:t>a</w:t>
      </w:r>
      <w:r w:rsidR="0071325B" w:rsidRPr="006949A4">
        <w:rPr>
          <w:sz w:val="20"/>
          <w:szCs w:val="20"/>
          <w:lang w:val="bg-BG"/>
        </w:rPr>
        <w:t>т</w:t>
      </w:r>
      <w:r w:rsidR="002E03F6" w:rsidRPr="006949A4">
        <w:rPr>
          <w:sz w:val="20"/>
          <w:szCs w:val="20"/>
          <w:lang w:val="en-US"/>
        </w:rPr>
        <w:t>a</w:t>
      </w:r>
      <w:r w:rsidR="0071325B" w:rsidRPr="006949A4">
        <w:rPr>
          <w:sz w:val="20"/>
          <w:szCs w:val="20"/>
          <w:lang w:val="bg-BG"/>
        </w:rPr>
        <w:t xml:space="preserve"> таблиц</w:t>
      </w:r>
      <w:r w:rsidR="002E03F6" w:rsidRPr="006949A4">
        <w:rPr>
          <w:sz w:val="20"/>
          <w:szCs w:val="20"/>
          <w:lang w:val="en-US"/>
        </w:rPr>
        <w:t>a</w:t>
      </w:r>
      <w:r w:rsidRPr="006949A4">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3EC8193D" w14:textId="635E1B76" w:rsidR="00C00751" w:rsidRPr="006949A4" w:rsidRDefault="00E74EFA" w:rsidP="00E419DA">
      <w:pPr>
        <w:keepLines/>
        <w:numPr>
          <w:ilvl w:val="3"/>
          <w:numId w:val="20"/>
        </w:numPr>
        <w:spacing w:before="120" w:after="120"/>
        <w:ind w:left="2694" w:hanging="1134"/>
        <w:jc w:val="both"/>
        <w:rPr>
          <w:sz w:val="20"/>
          <w:szCs w:val="20"/>
          <w:lang w:val="bg-BG"/>
        </w:rPr>
      </w:pPr>
      <w:r w:rsidRPr="006949A4">
        <w:rPr>
          <w:sz w:val="20"/>
          <w:szCs w:val="20"/>
          <w:lang w:val="bg-BG"/>
        </w:rPr>
        <w:t>Всички оферирани цени в Ценов</w:t>
      </w:r>
      <w:r w:rsidR="002E03F6" w:rsidRPr="006949A4">
        <w:rPr>
          <w:sz w:val="20"/>
          <w:szCs w:val="20"/>
          <w:lang w:val="en-US"/>
        </w:rPr>
        <w:t>a</w:t>
      </w:r>
      <w:r w:rsidR="0071325B" w:rsidRPr="006949A4">
        <w:rPr>
          <w:sz w:val="20"/>
          <w:szCs w:val="20"/>
          <w:lang w:val="bg-BG"/>
        </w:rPr>
        <w:t>т</w:t>
      </w:r>
      <w:r w:rsidR="002E03F6" w:rsidRPr="006949A4">
        <w:rPr>
          <w:sz w:val="20"/>
          <w:szCs w:val="20"/>
          <w:lang w:val="en-US"/>
        </w:rPr>
        <w:t>a</w:t>
      </w:r>
      <w:r w:rsidR="0071325B" w:rsidRPr="006949A4">
        <w:rPr>
          <w:sz w:val="20"/>
          <w:szCs w:val="20"/>
          <w:lang w:val="bg-BG"/>
        </w:rPr>
        <w:t xml:space="preserve"> таблиц</w:t>
      </w:r>
      <w:r w:rsidR="002E03F6" w:rsidRPr="006949A4">
        <w:rPr>
          <w:sz w:val="20"/>
          <w:szCs w:val="20"/>
          <w:lang w:val="en-US"/>
        </w:rPr>
        <w:t>a</w:t>
      </w:r>
      <w:r w:rsidRPr="006949A4">
        <w:rPr>
          <w:sz w:val="20"/>
          <w:szCs w:val="20"/>
          <w:lang w:val="bg-BG"/>
        </w:rPr>
        <w:t xml:space="preserve"> </w:t>
      </w:r>
      <w:r w:rsidR="00773F4B" w:rsidRPr="006949A4">
        <w:rPr>
          <w:sz w:val="20"/>
          <w:szCs w:val="20"/>
          <w:lang w:val="bg-BG"/>
        </w:rPr>
        <w:t xml:space="preserve">и </w:t>
      </w:r>
      <w:r w:rsidR="00C00751" w:rsidRPr="006949A4">
        <w:rPr>
          <w:sz w:val="20"/>
          <w:szCs w:val="20"/>
          <w:lang w:val="bg-BG"/>
        </w:rPr>
        <w:t>следва да включват всички договорни задължения на изпълнителя по договора.</w:t>
      </w:r>
    </w:p>
    <w:p w14:paraId="1D7D11BA" w14:textId="693EE209" w:rsidR="00D44D49" w:rsidRPr="006949A4" w:rsidRDefault="00D44D49" w:rsidP="00E419DA">
      <w:pPr>
        <w:keepLines/>
        <w:numPr>
          <w:ilvl w:val="3"/>
          <w:numId w:val="20"/>
        </w:numPr>
        <w:spacing w:before="120" w:after="120"/>
        <w:ind w:left="2694" w:hanging="1134"/>
        <w:jc w:val="both"/>
        <w:rPr>
          <w:color w:val="000000" w:themeColor="text1"/>
          <w:sz w:val="20"/>
          <w:szCs w:val="20"/>
          <w:lang w:val="bg-BG"/>
        </w:rPr>
      </w:pPr>
      <w:r w:rsidRPr="006949A4">
        <w:rPr>
          <w:sz w:val="20"/>
          <w:szCs w:val="20"/>
          <w:lang w:val="bg-BG"/>
        </w:rPr>
        <w:t>Цените на участника</w:t>
      </w:r>
      <w:r w:rsidR="00B63273" w:rsidRPr="006949A4">
        <w:rPr>
          <w:sz w:val="20"/>
          <w:szCs w:val="20"/>
          <w:lang w:val="bg-BG"/>
        </w:rPr>
        <w:t>,</w:t>
      </w:r>
      <w:r w:rsidRPr="006949A4">
        <w:rPr>
          <w:sz w:val="20"/>
          <w:szCs w:val="20"/>
          <w:lang w:val="bg-BG"/>
        </w:rPr>
        <w:t xml:space="preserve"> избран за </w:t>
      </w:r>
      <w:r w:rsidR="00917F67" w:rsidRPr="006949A4">
        <w:rPr>
          <w:sz w:val="20"/>
          <w:szCs w:val="20"/>
          <w:lang w:val="bg-BG"/>
        </w:rPr>
        <w:t>изпълнител</w:t>
      </w:r>
      <w:r w:rsidR="00B63273" w:rsidRPr="006949A4">
        <w:rPr>
          <w:sz w:val="20"/>
          <w:szCs w:val="20"/>
          <w:lang w:val="bg-BG"/>
        </w:rPr>
        <w:t>,</w:t>
      </w:r>
      <w:r w:rsidRPr="006949A4">
        <w:rPr>
          <w:sz w:val="20"/>
          <w:szCs w:val="20"/>
          <w:lang w:val="bg-BG"/>
        </w:rPr>
        <w:t xml:space="preserve"> ще са постоянни за срока на </w:t>
      </w:r>
      <w:r w:rsidR="00363776" w:rsidRPr="006949A4">
        <w:rPr>
          <w:sz w:val="20"/>
          <w:szCs w:val="20"/>
          <w:lang w:val="bg-BG"/>
        </w:rPr>
        <w:t>договора</w:t>
      </w:r>
      <w:r w:rsidRPr="006949A4">
        <w:rPr>
          <w:sz w:val="20"/>
          <w:szCs w:val="20"/>
          <w:lang w:val="bg-BG"/>
        </w:rPr>
        <w:t xml:space="preserve">, </w:t>
      </w:r>
      <w:r w:rsidRPr="006949A4">
        <w:rPr>
          <w:color w:val="000000" w:themeColor="text1"/>
          <w:sz w:val="20"/>
          <w:szCs w:val="20"/>
          <w:lang w:val="bg-BG"/>
        </w:rPr>
        <w:t xml:space="preserve">освен </w:t>
      </w:r>
      <w:r w:rsidR="00007CA1" w:rsidRPr="006949A4">
        <w:rPr>
          <w:color w:val="000000" w:themeColor="text1"/>
          <w:sz w:val="20"/>
          <w:szCs w:val="20"/>
          <w:lang w:val="bg-BG"/>
        </w:rPr>
        <w:t>ако не е предвидено д</w:t>
      </w:r>
      <w:r w:rsidR="008F1CEA" w:rsidRPr="006949A4">
        <w:rPr>
          <w:color w:val="000000" w:themeColor="text1"/>
          <w:sz w:val="20"/>
          <w:szCs w:val="20"/>
          <w:lang w:val="bg-BG"/>
        </w:rPr>
        <w:t>руго в проекта на договор и ЗОП</w:t>
      </w:r>
      <w:r w:rsidRPr="006949A4">
        <w:rPr>
          <w:color w:val="000000" w:themeColor="text1"/>
          <w:sz w:val="20"/>
          <w:szCs w:val="20"/>
          <w:lang w:val="bg-BG"/>
        </w:rPr>
        <w:t>.</w:t>
      </w:r>
    </w:p>
    <w:p w14:paraId="095BD1E7" w14:textId="5CB4A0CE" w:rsidR="001510C5" w:rsidRPr="00FC599A" w:rsidRDefault="009A11A1" w:rsidP="00E419DA">
      <w:pPr>
        <w:keepLines/>
        <w:numPr>
          <w:ilvl w:val="3"/>
          <w:numId w:val="20"/>
        </w:numPr>
        <w:spacing w:before="120" w:after="120"/>
        <w:ind w:left="2694" w:hanging="1134"/>
        <w:jc w:val="both"/>
        <w:rPr>
          <w:sz w:val="20"/>
          <w:szCs w:val="20"/>
          <w:lang w:val="bg-BG"/>
        </w:rPr>
      </w:pPr>
      <w:r w:rsidRPr="00FC599A">
        <w:rPr>
          <w:sz w:val="20"/>
          <w:szCs w:val="20"/>
          <w:lang w:val="bg-BG"/>
        </w:rPr>
        <w:t>С цел улеснение на участниците при офериране на единичн</w:t>
      </w:r>
      <w:r w:rsidR="00C63CF8" w:rsidRPr="00FC599A">
        <w:rPr>
          <w:sz w:val="20"/>
          <w:szCs w:val="20"/>
          <w:lang w:val="bg-BG"/>
        </w:rPr>
        <w:t>ите цени за доставка на стоките, предмет на договора, възложителят предоставя следната информация за приблизително количество на ползвания</w:t>
      </w:r>
      <w:r w:rsidR="00EF2981" w:rsidRPr="00FC599A">
        <w:rPr>
          <w:sz w:val="20"/>
          <w:szCs w:val="20"/>
          <w:lang w:val="bg-BG"/>
        </w:rPr>
        <w:t xml:space="preserve"> от него</w:t>
      </w:r>
      <w:r w:rsidR="00C63CF8" w:rsidRPr="00FC599A">
        <w:rPr>
          <w:sz w:val="20"/>
          <w:szCs w:val="20"/>
          <w:lang w:val="bg-BG"/>
        </w:rPr>
        <w:t xml:space="preserve"> флокулант за 12 месечен период </w:t>
      </w:r>
      <w:r w:rsidR="00270463" w:rsidRPr="00FC599A">
        <w:rPr>
          <w:sz w:val="20"/>
          <w:szCs w:val="20"/>
          <w:lang w:val="bg-BG"/>
        </w:rPr>
        <w:t>.</w:t>
      </w:r>
      <w:r w:rsidR="001510C5" w:rsidRPr="00FC599A">
        <w:rPr>
          <w:b/>
          <w:bCs/>
          <w:sz w:val="20"/>
          <w:szCs w:val="20"/>
          <w:lang w:val="ru-RU"/>
        </w:rPr>
        <w:t xml:space="preserve"> </w:t>
      </w:r>
    </w:p>
    <w:p w14:paraId="675CA1D0" w14:textId="7EA5AFD9" w:rsidR="001510C5" w:rsidRPr="00FC599A" w:rsidRDefault="001510C5" w:rsidP="001510C5">
      <w:pPr>
        <w:keepLines/>
        <w:numPr>
          <w:ilvl w:val="4"/>
          <w:numId w:val="20"/>
        </w:numPr>
        <w:spacing w:before="120" w:after="120"/>
        <w:jc w:val="both"/>
        <w:rPr>
          <w:sz w:val="20"/>
          <w:szCs w:val="20"/>
          <w:lang w:val="bg-BG"/>
        </w:rPr>
      </w:pPr>
      <w:r w:rsidRPr="00FC599A">
        <w:rPr>
          <w:b/>
          <w:bCs/>
          <w:sz w:val="20"/>
          <w:szCs w:val="20"/>
          <w:lang w:val="ru-RU"/>
        </w:rPr>
        <w:t>„Реагент за сгъстяване“</w:t>
      </w:r>
      <w:r w:rsidRPr="00FC599A">
        <w:rPr>
          <w:sz w:val="20"/>
          <w:szCs w:val="20"/>
          <w:lang w:val="ru-RU"/>
        </w:rPr>
        <w:t xml:space="preserve"> (Реагенти (флокуланти-полиелектролити) за сгъстяване на уплътнена излишна активна утайка) </w:t>
      </w:r>
      <w:r w:rsidRPr="00FC599A">
        <w:rPr>
          <w:b/>
          <w:bCs/>
          <w:sz w:val="20"/>
          <w:szCs w:val="20"/>
          <w:lang w:val="ru-RU"/>
        </w:rPr>
        <w:t xml:space="preserve">в опаковка: от 25 кг и от 500 кг до 750 кг. - </w:t>
      </w:r>
      <w:r w:rsidRPr="00FC599A">
        <w:rPr>
          <w:bCs/>
          <w:sz w:val="20"/>
          <w:szCs w:val="20"/>
          <w:lang w:val="ru-RU"/>
        </w:rPr>
        <w:t>около</w:t>
      </w:r>
      <w:r w:rsidRPr="00FC599A">
        <w:rPr>
          <w:b/>
          <w:bCs/>
          <w:sz w:val="20"/>
          <w:szCs w:val="20"/>
          <w:lang w:val="ru-RU"/>
        </w:rPr>
        <w:t xml:space="preserve"> </w:t>
      </w:r>
      <w:r w:rsidR="00270463" w:rsidRPr="00FC599A">
        <w:rPr>
          <w:sz w:val="20"/>
          <w:szCs w:val="20"/>
          <w:lang w:val="ru-RU"/>
        </w:rPr>
        <w:t>70</w:t>
      </w:r>
      <w:r w:rsidRPr="00FC599A">
        <w:rPr>
          <w:sz w:val="20"/>
          <w:szCs w:val="20"/>
        </w:rPr>
        <w:t> </w:t>
      </w:r>
      <w:r w:rsidRPr="00FC599A">
        <w:rPr>
          <w:sz w:val="20"/>
          <w:szCs w:val="20"/>
          <w:lang w:val="ru-RU"/>
        </w:rPr>
        <w:t>000 кг.</w:t>
      </w:r>
    </w:p>
    <w:p w14:paraId="2C726204" w14:textId="35581304" w:rsidR="009A11A1" w:rsidRPr="00FC599A" w:rsidRDefault="001510C5" w:rsidP="001510C5">
      <w:pPr>
        <w:keepLines/>
        <w:numPr>
          <w:ilvl w:val="4"/>
          <w:numId w:val="20"/>
        </w:numPr>
        <w:spacing w:before="120" w:after="120"/>
        <w:jc w:val="both"/>
        <w:rPr>
          <w:sz w:val="20"/>
          <w:szCs w:val="20"/>
          <w:lang w:val="bg-BG"/>
        </w:rPr>
      </w:pPr>
      <w:r w:rsidRPr="00FC599A">
        <w:rPr>
          <w:b/>
          <w:bCs/>
          <w:sz w:val="20"/>
          <w:szCs w:val="20"/>
          <w:lang w:val="ru-RU"/>
        </w:rPr>
        <w:t xml:space="preserve">„Реагент за обезводняване“ </w:t>
      </w:r>
      <w:r w:rsidRPr="00FC599A">
        <w:rPr>
          <w:sz w:val="20"/>
          <w:szCs w:val="20"/>
          <w:lang w:val="ru-RU"/>
        </w:rPr>
        <w:t xml:space="preserve">(Реагенти (флокуланти-полиелектролити) за обезводняване на третирана в анаеробни изгниватели (метантанкове) смесена утайка) </w:t>
      </w:r>
      <w:r w:rsidRPr="00FC599A">
        <w:rPr>
          <w:b/>
          <w:bCs/>
          <w:sz w:val="20"/>
          <w:szCs w:val="20"/>
          <w:lang w:val="ru-RU"/>
        </w:rPr>
        <w:t>в опаковка: от 25 кг и от 500 кг до 750 кг.</w:t>
      </w:r>
      <w:r w:rsidRPr="00FC599A">
        <w:rPr>
          <w:sz w:val="20"/>
          <w:szCs w:val="20"/>
          <w:lang w:val="ru-RU"/>
        </w:rPr>
        <w:t xml:space="preserve"> </w:t>
      </w:r>
      <w:r w:rsidRPr="00FC599A">
        <w:rPr>
          <w:sz w:val="20"/>
          <w:szCs w:val="20"/>
          <w:lang w:val="bg-BG"/>
        </w:rPr>
        <w:t xml:space="preserve">- около </w:t>
      </w:r>
      <w:r w:rsidR="00270463" w:rsidRPr="00FC599A">
        <w:rPr>
          <w:sz w:val="20"/>
          <w:szCs w:val="20"/>
          <w:lang w:val="ru-RU"/>
        </w:rPr>
        <w:t>150</w:t>
      </w:r>
      <w:r w:rsidRPr="00FC599A">
        <w:rPr>
          <w:sz w:val="20"/>
          <w:szCs w:val="20"/>
        </w:rPr>
        <w:t> </w:t>
      </w:r>
      <w:r w:rsidRPr="00FC599A">
        <w:rPr>
          <w:sz w:val="20"/>
          <w:szCs w:val="20"/>
          <w:lang w:val="ru-RU"/>
        </w:rPr>
        <w:t>000 кг.</w:t>
      </w:r>
    </w:p>
    <w:p w14:paraId="24483CF4" w14:textId="77777777" w:rsidR="00C8256B" w:rsidRPr="006949A4" w:rsidRDefault="00C8256B" w:rsidP="00E419DA">
      <w:pPr>
        <w:pStyle w:val="p50"/>
        <w:keepLines/>
        <w:numPr>
          <w:ilvl w:val="0"/>
          <w:numId w:val="20"/>
        </w:numPr>
        <w:tabs>
          <w:tab w:val="clear" w:pos="760"/>
        </w:tabs>
        <w:spacing w:before="120" w:after="120" w:line="240" w:lineRule="auto"/>
        <w:ind w:left="709" w:hanging="709"/>
        <w:rPr>
          <w:rFonts w:ascii="Bookman Old Style" w:hAnsi="Bookman Old Style" w:cs="Tahoma"/>
          <w:b/>
          <w:sz w:val="20"/>
          <w:szCs w:val="20"/>
          <w:lang w:val="bg-BG"/>
        </w:rPr>
      </w:pPr>
      <w:r w:rsidRPr="006949A4">
        <w:rPr>
          <w:rFonts w:ascii="Bookman Old Style" w:hAnsi="Bookman Old Style" w:cs="Tahoma"/>
          <w:b/>
          <w:color w:val="auto"/>
          <w:sz w:val="20"/>
          <w:szCs w:val="20"/>
          <w:lang w:val="bg-BG"/>
        </w:rPr>
        <w:t>Участници, подизпълнители и ползване на капацитета на трети лица</w:t>
      </w:r>
    </w:p>
    <w:p w14:paraId="02571331" w14:textId="77777777" w:rsidR="00C8256B" w:rsidRPr="006949A4" w:rsidRDefault="00C8256B" w:rsidP="00E419DA">
      <w:pPr>
        <w:pStyle w:val="p50"/>
        <w:keepLines/>
        <w:numPr>
          <w:ilvl w:val="1"/>
          <w:numId w:val="20"/>
        </w:numPr>
        <w:tabs>
          <w:tab w:val="clear" w:pos="760"/>
        </w:tabs>
        <w:spacing w:before="120" w:after="120" w:line="240" w:lineRule="auto"/>
        <w:rPr>
          <w:rFonts w:ascii="Bookman Old Style" w:hAnsi="Bookman Old Style" w:cs="Tahoma"/>
          <w:sz w:val="20"/>
          <w:szCs w:val="20"/>
          <w:lang w:val="bg-BG"/>
        </w:rPr>
      </w:pPr>
      <w:r w:rsidRPr="006949A4">
        <w:rPr>
          <w:rFonts w:ascii="Bookman Old Style" w:hAnsi="Bookman Old Style" w:cs="Tahoma"/>
          <w:sz w:val="20"/>
          <w:szCs w:val="20"/>
          <w:lang w:val="bg-BG"/>
        </w:rPr>
        <w:lastRenderedPageBreak/>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6949A4">
        <w:rPr>
          <w:rFonts w:ascii="Bookman Old Style" w:hAnsi="Bookman Old Style" w:cs="Arial"/>
          <w:i/>
          <w:color w:val="auto"/>
          <w:sz w:val="20"/>
          <w:szCs w:val="20"/>
          <w:lang w:val="bg-BG"/>
        </w:rPr>
        <w:t>.</w:t>
      </w:r>
    </w:p>
    <w:p w14:paraId="6187FB44" w14:textId="77777777" w:rsidR="00C8256B" w:rsidRPr="006949A4" w:rsidRDefault="00C8256B" w:rsidP="00E419DA">
      <w:pPr>
        <w:keepLines/>
        <w:numPr>
          <w:ilvl w:val="1"/>
          <w:numId w:val="20"/>
        </w:numPr>
        <w:spacing w:before="120" w:after="120"/>
        <w:jc w:val="both"/>
        <w:rPr>
          <w:rFonts w:cs="Tahoma"/>
          <w:color w:val="000000"/>
          <w:sz w:val="20"/>
          <w:szCs w:val="20"/>
          <w:lang w:val="bg-BG"/>
        </w:rPr>
      </w:pPr>
      <w:r w:rsidRPr="006949A4">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6949A4">
        <w:rPr>
          <w:rFonts w:cs="Tahoma"/>
          <w:b/>
          <w:color w:val="000000"/>
          <w:sz w:val="20"/>
          <w:szCs w:val="20"/>
          <w:lang w:val="bg-BG"/>
        </w:rPr>
        <w:t>само една оферта</w:t>
      </w:r>
      <w:r w:rsidRPr="006949A4">
        <w:rPr>
          <w:rFonts w:cs="Tahoma"/>
          <w:color w:val="000000"/>
          <w:sz w:val="20"/>
          <w:szCs w:val="20"/>
          <w:lang w:val="bg-BG"/>
        </w:rPr>
        <w:t xml:space="preserve">. </w:t>
      </w:r>
    </w:p>
    <w:p w14:paraId="38BF4FF3" w14:textId="77777777" w:rsidR="00C8256B" w:rsidRPr="006949A4" w:rsidRDefault="00C8256B" w:rsidP="00E419DA">
      <w:pPr>
        <w:keepLines/>
        <w:numPr>
          <w:ilvl w:val="1"/>
          <w:numId w:val="20"/>
        </w:numPr>
        <w:spacing w:before="120" w:after="120"/>
        <w:jc w:val="both"/>
        <w:rPr>
          <w:rFonts w:cs="Tahoma"/>
          <w:color w:val="000000"/>
          <w:sz w:val="20"/>
          <w:szCs w:val="20"/>
          <w:lang w:val="bg-BG"/>
        </w:rPr>
      </w:pPr>
      <w:r w:rsidRPr="006949A4">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E6AEB81" w14:textId="77777777" w:rsidR="00C8256B" w:rsidRPr="006949A4" w:rsidRDefault="00C8256B" w:rsidP="00E419DA">
      <w:pPr>
        <w:keepLines/>
        <w:numPr>
          <w:ilvl w:val="1"/>
          <w:numId w:val="20"/>
        </w:numPr>
        <w:spacing w:before="120" w:after="120"/>
        <w:jc w:val="both"/>
        <w:rPr>
          <w:rFonts w:cs="Tahoma"/>
          <w:color w:val="000000"/>
          <w:sz w:val="20"/>
          <w:szCs w:val="20"/>
          <w:lang w:val="bg-BG"/>
        </w:rPr>
      </w:pPr>
      <w:r w:rsidRPr="006949A4">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6D97F9F" w14:textId="77777777" w:rsidR="00C8256B" w:rsidRPr="006949A4" w:rsidRDefault="00C8256B" w:rsidP="00E419DA">
      <w:pPr>
        <w:keepLines/>
        <w:numPr>
          <w:ilvl w:val="1"/>
          <w:numId w:val="20"/>
        </w:numPr>
        <w:spacing w:before="120" w:after="120"/>
        <w:jc w:val="both"/>
        <w:rPr>
          <w:rFonts w:cs="Tahoma"/>
          <w:color w:val="000000"/>
          <w:sz w:val="20"/>
          <w:szCs w:val="20"/>
          <w:lang w:val="bg-BG"/>
        </w:rPr>
      </w:pPr>
      <w:r w:rsidRPr="006949A4">
        <w:rPr>
          <w:rFonts w:cs="Tahoma"/>
          <w:color w:val="000000"/>
          <w:sz w:val="20"/>
          <w:szCs w:val="20"/>
          <w:lang w:val="bg-BG"/>
        </w:rPr>
        <w:t xml:space="preserve">Свързани лица не могат да бъдат самостоятелни участници в една и съща процедура. </w:t>
      </w:r>
    </w:p>
    <w:p w14:paraId="61019C60" w14:textId="77777777" w:rsidR="00C8256B" w:rsidRPr="006949A4" w:rsidRDefault="00C8256B" w:rsidP="00C8256B">
      <w:pPr>
        <w:pStyle w:val="p50"/>
        <w:keepLines/>
        <w:tabs>
          <w:tab w:val="clear" w:pos="760"/>
        </w:tabs>
        <w:spacing w:before="120" w:after="120" w:line="240" w:lineRule="auto"/>
        <w:ind w:left="1235" w:firstLine="0"/>
        <w:rPr>
          <w:rFonts w:ascii="Bookman Old Style" w:hAnsi="Bookman Old Style" w:cs="Tahoma"/>
          <w:sz w:val="20"/>
          <w:szCs w:val="20"/>
          <w:lang w:val="bg-BG"/>
        </w:rPr>
      </w:pPr>
      <w:r w:rsidRPr="006949A4">
        <w:rPr>
          <w:rFonts w:ascii="Bookman Old Style" w:hAnsi="Bookman Old Style"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6949A4">
        <w:rPr>
          <w:rFonts w:ascii="Bookman Old Style" w:hAnsi="Bookman Old Style" w:cs="Tahoma"/>
          <w:sz w:val="20"/>
          <w:szCs w:val="20"/>
          <w:lang w:val="bg-BG"/>
        </w:rPr>
        <w:t xml:space="preserve"> </w:t>
      </w:r>
    </w:p>
    <w:p w14:paraId="15D8EFC3" w14:textId="77777777" w:rsidR="00C8256B" w:rsidRPr="006949A4" w:rsidRDefault="00C8256B" w:rsidP="00C8256B">
      <w:pPr>
        <w:keepLines/>
        <w:spacing w:before="120" w:after="120"/>
        <w:ind w:left="1247"/>
        <w:jc w:val="both"/>
        <w:rPr>
          <w:rFonts w:cs="Tahoma"/>
          <w:i/>
          <w:color w:val="000000"/>
          <w:sz w:val="20"/>
          <w:szCs w:val="20"/>
          <w:lang w:val="bg-BG"/>
        </w:rPr>
      </w:pPr>
      <w:r w:rsidRPr="006949A4">
        <w:rPr>
          <w:rFonts w:cs="Tahoma"/>
          <w:i/>
          <w:color w:val="000000"/>
          <w:sz w:val="20"/>
          <w:szCs w:val="20"/>
          <w:lang w:val="bg-BG"/>
        </w:rPr>
        <w:t>а) лицата, едното от които контролира другото лице или негово дъщерно дружество;</w:t>
      </w:r>
    </w:p>
    <w:p w14:paraId="3E72B9FF" w14:textId="77777777" w:rsidR="00C8256B" w:rsidRPr="006949A4" w:rsidRDefault="00C8256B" w:rsidP="00C8256B">
      <w:pPr>
        <w:keepLines/>
        <w:spacing w:before="120" w:after="120"/>
        <w:ind w:left="1247"/>
        <w:jc w:val="both"/>
        <w:rPr>
          <w:rFonts w:cs="Tahoma"/>
          <w:i/>
          <w:color w:val="000000"/>
          <w:sz w:val="20"/>
          <w:szCs w:val="20"/>
          <w:lang w:val="bg-BG"/>
        </w:rPr>
      </w:pPr>
      <w:r w:rsidRPr="006949A4">
        <w:rPr>
          <w:rFonts w:cs="Tahoma"/>
          <w:i/>
          <w:color w:val="000000"/>
          <w:sz w:val="20"/>
          <w:szCs w:val="20"/>
          <w:lang w:val="bg-BG"/>
        </w:rPr>
        <w:t>б) лицата, чиято дейност се контролира от трето лице;</w:t>
      </w:r>
    </w:p>
    <w:p w14:paraId="52564147" w14:textId="77777777" w:rsidR="00C8256B" w:rsidRPr="006949A4" w:rsidRDefault="00C8256B" w:rsidP="00C8256B">
      <w:pPr>
        <w:keepLines/>
        <w:spacing w:before="120" w:after="120"/>
        <w:ind w:left="1247"/>
        <w:jc w:val="both"/>
        <w:rPr>
          <w:rFonts w:cs="Tahoma"/>
          <w:i/>
          <w:color w:val="000000"/>
          <w:sz w:val="20"/>
          <w:szCs w:val="20"/>
          <w:lang w:val="bg-BG"/>
        </w:rPr>
      </w:pPr>
      <w:r w:rsidRPr="006949A4">
        <w:rPr>
          <w:rFonts w:cs="Tahoma"/>
          <w:i/>
          <w:color w:val="000000"/>
          <w:sz w:val="20"/>
          <w:szCs w:val="20"/>
          <w:lang w:val="bg-BG"/>
        </w:rPr>
        <w:t>в) лицата, които съвместно контролират трето лице;</w:t>
      </w:r>
    </w:p>
    <w:p w14:paraId="5213323C" w14:textId="77777777" w:rsidR="00C8256B" w:rsidRPr="006949A4" w:rsidRDefault="00C8256B" w:rsidP="00C8256B">
      <w:pPr>
        <w:keepLines/>
        <w:spacing w:before="120" w:after="120"/>
        <w:ind w:left="1247"/>
        <w:jc w:val="both"/>
        <w:rPr>
          <w:rFonts w:eastAsiaTheme="minorHAnsi" w:cs="TimesNewRomanPSMT"/>
          <w:i/>
          <w:sz w:val="20"/>
          <w:szCs w:val="20"/>
          <w:lang w:val="bg-BG"/>
        </w:rPr>
      </w:pPr>
      <w:r w:rsidRPr="006949A4">
        <w:rPr>
          <w:rFonts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6949A4">
        <w:rPr>
          <w:rFonts w:eastAsiaTheme="minorHAnsi" w:cs="TimesNewRomanPSMT"/>
          <w:i/>
          <w:sz w:val="20"/>
          <w:szCs w:val="20"/>
          <w:lang w:val="bg-BG"/>
        </w:rPr>
        <w:t>включително.</w:t>
      </w:r>
    </w:p>
    <w:p w14:paraId="457B01C9" w14:textId="77777777" w:rsidR="00C8256B" w:rsidRPr="006949A4" w:rsidRDefault="00C8256B" w:rsidP="00E419DA">
      <w:pPr>
        <w:pStyle w:val="p50"/>
        <w:keepLines/>
        <w:numPr>
          <w:ilvl w:val="1"/>
          <w:numId w:val="20"/>
        </w:numPr>
        <w:tabs>
          <w:tab w:val="clear" w:pos="760"/>
        </w:tabs>
        <w:spacing w:before="120" w:after="120" w:line="240" w:lineRule="auto"/>
        <w:rPr>
          <w:rFonts w:ascii="Bookman Old Style" w:hAnsi="Bookman Old Style" w:cs="Tahoma"/>
          <w:sz w:val="20"/>
          <w:szCs w:val="20"/>
          <w:lang w:val="bg-BG"/>
        </w:rPr>
      </w:pPr>
      <w:r w:rsidRPr="006949A4">
        <w:rPr>
          <w:rFonts w:ascii="Bookman Old Style" w:hAnsi="Bookman Old Style" w:cs="Tahoma"/>
          <w:color w:val="auto"/>
          <w:sz w:val="20"/>
          <w:szCs w:val="20"/>
          <w:lang w:val="bg-BG"/>
        </w:rPr>
        <w:t>При</w:t>
      </w:r>
      <w:r w:rsidRPr="006949A4">
        <w:rPr>
          <w:rFonts w:ascii="Bookman Old Style" w:hAnsi="Bookman Old Style" w:cs="Tahoma"/>
          <w:sz w:val="20"/>
          <w:szCs w:val="20"/>
          <w:lang w:val="bg-BG"/>
        </w:rPr>
        <w:t xml:space="preserve"> участие на </w:t>
      </w:r>
      <w:r w:rsidRPr="006949A4">
        <w:rPr>
          <w:rFonts w:ascii="Bookman Old Style" w:hAnsi="Bookman Old Style" w:cs="Tahoma"/>
          <w:b/>
          <w:sz w:val="20"/>
          <w:szCs w:val="20"/>
          <w:lang w:val="bg-BG"/>
        </w:rPr>
        <w:t>обединения</w:t>
      </w:r>
      <w:r w:rsidRPr="006949A4">
        <w:rPr>
          <w:rFonts w:ascii="Bookman Old Style" w:hAnsi="Bookman Old Style"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6949A4">
        <w:rPr>
          <w:rFonts w:ascii="Bookman Old Style" w:hAnsi="Bookman Old Style" w:cs="Tahoma"/>
          <w:b/>
          <w:sz w:val="20"/>
          <w:szCs w:val="20"/>
          <w:lang w:val="bg-BG"/>
        </w:rPr>
        <w:t>изключение</w:t>
      </w:r>
      <w:r w:rsidRPr="006949A4">
        <w:rPr>
          <w:rFonts w:ascii="Bookman Old Style" w:hAnsi="Bookman Old Style"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B005BA1" w14:textId="77777777" w:rsidR="00C8256B" w:rsidRPr="006949A4" w:rsidRDefault="00C8256B" w:rsidP="00E419DA">
      <w:pPr>
        <w:pStyle w:val="p50"/>
        <w:keepLines/>
        <w:numPr>
          <w:ilvl w:val="1"/>
          <w:numId w:val="20"/>
        </w:numPr>
        <w:tabs>
          <w:tab w:val="clear" w:pos="760"/>
        </w:tabs>
        <w:spacing w:before="120" w:after="120" w:line="240" w:lineRule="auto"/>
        <w:rPr>
          <w:rFonts w:ascii="Bookman Old Style" w:hAnsi="Bookman Old Style" w:cs="Tahoma"/>
          <w:sz w:val="20"/>
          <w:szCs w:val="20"/>
          <w:lang w:val="bg-BG"/>
        </w:rPr>
      </w:pPr>
      <w:r w:rsidRPr="006949A4">
        <w:rPr>
          <w:rStyle w:val="ala27"/>
          <w:rFonts w:ascii="Bookman Old Style" w:hAnsi="Bookman Old Style" w:cs="Tahoma"/>
          <w:b/>
          <w:sz w:val="20"/>
          <w:szCs w:val="20"/>
          <w:lang w:val="bg-BG"/>
        </w:rPr>
        <w:t>Клон на чуждестранно лице</w:t>
      </w:r>
      <w:r w:rsidRPr="006949A4">
        <w:rPr>
          <w:rStyle w:val="ala27"/>
          <w:rFonts w:ascii="Bookman Old Style" w:hAnsi="Bookman Old Style"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7C800A2"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ECD3C30" w14:textId="77777777" w:rsidR="00C8256B" w:rsidRPr="006949A4" w:rsidRDefault="00C8256B" w:rsidP="00E419DA">
      <w:pPr>
        <w:pStyle w:val="p50"/>
        <w:keepLines/>
        <w:numPr>
          <w:ilvl w:val="1"/>
          <w:numId w:val="20"/>
        </w:numPr>
        <w:tabs>
          <w:tab w:val="clear" w:pos="760"/>
        </w:tabs>
        <w:spacing w:before="120" w:after="120" w:line="240" w:lineRule="auto"/>
        <w:rPr>
          <w:rFonts w:ascii="Bookman Old Style" w:hAnsi="Bookman Old Style" w:cs="Tahoma"/>
          <w:sz w:val="20"/>
          <w:szCs w:val="20"/>
          <w:lang w:val="bg-BG"/>
        </w:rPr>
      </w:pPr>
      <w:r w:rsidRPr="006949A4">
        <w:rPr>
          <w:rFonts w:ascii="Bookman Old Style" w:hAnsi="Bookman Old Style" w:cs="Tahoma"/>
          <w:b/>
          <w:sz w:val="20"/>
          <w:szCs w:val="20"/>
          <w:lang w:val="bg-BG"/>
        </w:rPr>
        <w:t>Подизпълнители</w:t>
      </w:r>
    </w:p>
    <w:p w14:paraId="328AE8A9"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rStyle w:val="ala61"/>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6949A4">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6949A4">
        <w:rPr>
          <w:rStyle w:val="ala61"/>
          <w:rFonts w:cs="Tahoma"/>
          <w:sz w:val="20"/>
          <w:szCs w:val="20"/>
          <w:lang w:val="bg-BG"/>
        </w:rPr>
        <w:t xml:space="preserve"> </w:t>
      </w:r>
    </w:p>
    <w:p w14:paraId="160C7277"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sz w:val="20"/>
          <w:szCs w:val="20"/>
          <w:lang w:val="bg-BG"/>
        </w:rPr>
        <w:t>Подизпълнителите</w:t>
      </w:r>
      <w:r w:rsidRPr="006949A4">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68FF540"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rFonts w:cs="Tahoma"/>
          <w:sz w:val="20"/>
          <w:szCs w:val="20"/>
          <w:lang w:val="bg-BG"/>
        </w:rPr>
        <w:lastRenderedPageBreak/>
        <w:t xml:space="preserve">Възложителят </w:t>
      </w:r>
      <w:r w:rsidRPr="006949A4">
        <w:rPr>
          <w:sz w:val="20"/>
          <w:szCs w:val="20"/>
          <w:lang w:val="bg-BG"/>
        </w:rPr>
        <w:t>изисква</w:t>
      </w:r>
      <w:r w:rsidRPr="006949A4">
        <w:rPr>
          <w:rFonts w:cs="Tahoma"/>
          <w:sz w:val="20"/>
          <w:szCs w:val="20"/>
          <w:lang w:val="bg-BG"/>
        </w:rPr>
        <w:t xml:space="preserve"> замяна на подизпълнител, който не отговаря на условията по горната точка. </w:t>
      </w:r>
    </w:p>
    <w:p w14:paraId="0BC09708" w14:textId="77777777" w:rsidR="00C8256B" w:rsidRPr="006949A4" w:rsidRDefault="00C8256B" w:rsidP="00E419DA">
      <w:pPr>
        <w:pStyle w:val="p50"/>
        <w:keepLines/>
        <w:numPr>
          <w:ilvl w:val="1"/>
          <w:numId w:val="20"/>
        </w:numPr>
        <w:tabs>
          <w:tab w:val="clear" w:pos="760"/>
        </w:tabs>
        <w:spacing w:before="120" w:after="120" w:line="240" w:lineRule="auto"/>
        <w:rPr>
          <w:rFonts w:ascii="Bookman Old Style" w:hAnsi="Bookman Old Style" w:cs="Tahoma"/>
          <w:sz w:val="20"/>
          <w:szCs w:val="20"/>
          <w:lang w:val="bg-BG"/>
        </w:rPr>
      </w:pPr>
      <w:r w:rsidRPr="006949A4">
        <w:rPr>
          <w:rFonts w:ascii="Bookman Old Style" w:hAnsi="Bookman Old Style"/>
          <w:sz w:val="20"/>
          <w:szCs w:val="20"/>
          <w:lang w:val="bg-BG"/>
        </w:rPr>
        <w:t xml:space="preserve">Участниците могат да използват </w:t>
      </w:r>
      <w:r w:rsidRPr="006949A4">
        <w:rPr>
          <w:rFonts w:ascii="Bookman Old Style" w:hAnsi="Bookman Old Style"/>
          <w:b/>
          <w:sz w:val="20"/>
          <w:szCs w:val="20"/>
          <w:lang w:val="bg-BG"/>
        </w:rPr>
        <w:t>капацитета на трети лица</w:t>
      </w:r>
      <w:r w:rsidRPr="006949A4">
        <w:rPr>
          <w:rFonts w:ascii="Bookman Old Style" w:hAnsi="Bookman Old Style"/>
          <w:sz w:val="20"/>
          <w:szCs w:val="20"/>
          <w:lang w:val="bg-BG"/>
        </w:rPr>
        <w:t>, изискванията за които са следните:</w:t>
      </w:r>
    </w:p>
    <w:p w14:paraId="766ECE44"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rStyle w:val="ala60"/>
          <w:rFonts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3EC0808"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sz w:val="20"/>
          <w:szCs w:val="20"/>
          <w:lang w:val="bg-BG"/>
        </w:rPr>
        <w:t>По</w:t>
      </w:r>
      <w:r w:rsidRPr="006949A4">
        <w:rPr>
          <w:rFonts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60FCE229"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sz w:val="20"/>
          <w:szCs w:val="20"/>
          <w:lang w:val="bg-BG"/>
        </w:rPr>
        <w:t>Когато</w:t>
      </w:r>
      <w:r w:rsidRPr="006949A4">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6949A4">
        <w:rPr>
          <w:rFonts w:cs="Tahoma"/>
          <w:b/>
          <w:sz w:val="20"/>
          <w:szCs w:val="20"/>
          <w:lang w:val="bg-BG"/>
        </w:rPr>
        <w:t>като представи документи за поетите от третите лица задължения</w:t>
      </w:r>
      <w:r w:rsidRPr="006949A4">
        <w:rPr>
          <w:rFonts w:cs="Tahoma"/>
          <w:sz w:val="20"/>
          <w:szCs w:val="20"/>
          <w:lang w:val="bg-BG"/>
        </w:rPr>
        <w:t xml:space="preserve">. </w:t>
      </w:r>
    </w:p>
    <w:p w14:paraId="607D3521"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rFonts w:cs="Tahoma"/>
          <w:sz w:val="20"/>
          <w:szCs w:val="20"/>
          <w:lang w:val="bg-BG"/>
        </w:rPr>
        <w:t xml:space="preserve">Третите лица трябва да отговарят на съответните </w:t>
      </w:r>
      <w:r w:rsidRPr="006949A4">
        <w:rPr>
          <w:sz w:val="20"/>
          <w:szCs w:val="20"/>
          <w:lang w:val="bg-BG"/>
        </w:rPr>
        <w:t>критерии</w:t>
      </w:r>
      <w:r w:rsidRPr="006949A4">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E6C24F4"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55D2890B"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8E05420" w14:textId="77777777" w:rsidR="00C8256B" w:rsidRPr="006949A4" w:rsidRDefault="00C8256B" w:rsidP="00E419DA">
      <w:pPr>
        <w:keepLines/>
        <w:numPr>
          <w:ilvl w:val="2"/>
          <w:numId w:val="20"/>
        </w:numPr>
        <w:spacing w:before="120" w:after="120"/>
        <w:jc w:val="both"/>
        <w:rPr>
          <w:rFonts w:cs="Tahoma"/>
          <w:sz w:val="20"/>
          <w:szCs w:val="20"/>
          <w:lang w:val="bg-BG"/>
        </w:rPr>
      </w:pPr>
      <w:r w:rsidRPr="006949A4">
        <w:rPr>
          <w:rFonts w:cs="Tahoma"/>
          <w:sz w:val="20"/>
          <w:szCs w:val="20"/>
          <w:lang w:val="bg-BG"/>
        </w:rPr>
        <w:t xml:space="preserve">В случай, че участникът се е позавал на </w:t>
      </w:r>
      <w:r w:rsidRPr="006949A4">
        <w:rPr>
          <w:sz w:val="20"/>
          <w:szCs w:val="20"/>
          <w:lang w:val="bg-BG"/>
        </w:rPr>
        <w:t>капацитета</w:t>
      </w:r>
      <w:r w:rsidRPr="006949A4">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6949A4">
        <w:rPr>
          <w:rFonts w:cs="Tahoma"/>
          <w:b/>
          <w:sz w:val="20"/>
          <w:szCs w:val="20"/>
          <w:lang w:val="bg-BG"/>
        </w:rPr>
        <w:t xml:space="preserve"> солидарна отговорност</w:t>
      </w:r>
      <w:r w:rsidRPr="006949A4">
        <w:rPr>
          <w:rFonts w:cs="Tahoma"/>
          <w:sz w:val="20"/>
          <w:szCs w:val="20"/>
          <w:lang w:val="bg-BG"/>
        </w:rPr>
        <w:t xml:space="preserve">. </w:t>
      </w:r>
    </w:p>
    <w:p w14:paraId="6C8F0435" w14:textId="77777777" w:rsidR="00D44D49" w:rsidRPr="006949A4" w:rsidRDefault="00D44D49" w:rsidP="00E419DA">
      <w:pPr>
        <w:keepLines/>
        <w:numPr>
          <w:ilvl w:val="0"/>
          <w:numId w:val="20"/>
        </w:numPr>
        <w:spacing w:before="120" w:after="120"/>
        <w:ind w:left="567" w:hanging="567"/>
        <w:jc w:val="both"/>
        <w:rPr>
          <w:sz w:val="20"/>
          <w:szCs w:val="20"/>
          <w:lang w:val="bg-BG"/>
        </w:rPr>
      </w:pPr>
      <w:r w:rsidRPr="006949A4">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6949A4" w:rsidRDefault="001667F7" w:rsidP="00E419DA">
      <w:pPr>
        <w:keepLines/>
        <w:numPr>
          <w:ilvl w:val="0"/>
          <w:numId w:val="20"/>
        </w:numPr>
        <w:spacing w:before="120" w:after="120"/>
        <w:ind w:left="567" w:hanging="567"/>
        <w:jc w:val="both"/>
        <w:rPr>
          <w:color w:val="000000"/>
          <w:sz w:val="20"/>
          <w:szCs w:val="20"/>
          <w:lang w:val="bg-BG"/>
        </w:rPr>
      </w:pPr>
      <w:r w:rsidRPr="006949A4">
        <w:rPr>
          <w:color w:val="000000"/>
          <w:sz w:val="20"/>
          <w:szCs w:val="20"/>
          <w:lang w:val="bg-BG"/>
        </w:rPr>
        <w:t>Комисията прилага реда</w:t>
      </w:r>
      <w:r w:rsidR="00E21CD2" w:rsidRPr="006949A4">
        <w:rPr>
          <w:color w:val="000000"/>
          <w:sz w:val="20"/>
          <w:szCs w:val="20"/>
          <w:lang w:val="bg-BG"/>
        </w:rPr>
        <w:t xml:space="preserve"> по чл.61 от ППЗОП</w:t>
      </w:r>
      <w:r w:rsidRPr="006949A4">
        <w:rPr>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6949A4" w:rsidRDefault="00AD5B33" w:rsidP="00E419DA">
      <w:pPr>
        <w:keepLines/>
        <w:numPr>
          <w:ilvl w:val="0"/>
          <w:numId w:val="20"/>
        </w:numPr>
        <w:spacing w:before="120" w:after="120"/>
        <w:ind w:left="567" w:hanging="567"/>
        <w:jc w:val="both"/>
        <w:rPr>
          <w:color w:val="000000"/>
          <w:sz w:val="20"/>
          <w:szCs w:val="20"/>
          <w:lang w:val="bg-BG"/>
        </w:rPr>
      </w:pPr>
      <w:r w:rsidRPr="006949A4">
        <w:rPr>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03D85468" w:rsidR="00AD5B33" w:rsidRPr="006949A4" w:rsidRDefault="00AD5B33" w:rsidP="00E419DA">
      <w:pPr>
        <w:keepLines/>
        <w:numPr>
          <w:ilvl w:val="0"/>
          <w:numId w:val="20"/>
        </w:numPr>
        <w:spacing w:before="120" w:after="120"/>
        <w:ind w:left="567" w:hanging="567"/>
        <w:jc w:val="both"/>
        <w:rPr>
          <w:color w:val="000000"/>
          <w:sz w:val="20"/>
          <w:szCs w:val="20"/>
          <w:lang w:val="bg-BG"/>
        </w:rPr>
      </w:pPr>
      <w:r w:rsidRPr="006949A4">
        <w:rPr>
          <w:color w:val="000000"/>
          <w:sz w:val="20"/>
          <w:szCs w:val="20"/>
          <w:lang w:val="bg-BG"/>
        </w:rPr>
        <w:t>В срок до 5 работни дни от получаването на протокола по предходната точка</w:t>
      </w:r>
      <w:r w:rsidR="008C2A1A" w:rsidRPr="006949A4">
        <w:rPr>
          <w:color w:val="000000"/>
          <w:sz w:val="20"/>
          <w:szCs w:val="20"/>
          <w:lang w:val="bg-BG"/>
        </w:rPr>
        <w:t>,</w:t>
      </w:r>
      <w:r w:rsidRPr="006949A4">
        <w:rPr>
          <w:color w:val="000000"/>
          <w:sz w:val="20"/>
          <w:szCs w:val="20"/>
          <w:lang w:val="bg-BG"/>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6949A4" w:rsidRDefault="00015EC2" w:rsidP="00E419DA">
      <w:pPr>
        <w:keepLines/>
        <w:numPr>
          <w:ilvl w:val="0"/>
          <w:numId w:val="20"/>
        </w:numPr>
        <w:spacing w:before="120" w:after="120"/>
        <w:ind w:left="567" w:hanging="567"/>
        <w:jc w:val="both"/>
        <w:rPr>
          <w:color w:val="000000"/>
          <w:sz w:val="20"/>
          <w:szCs w:val="20"/>
          <w:lang w:val="bg-BG"/>
        </w:rPr>
      </w:pPr>
      <w:r w:rsidRPr="006949A4">
        <w:rPr>
          <w:color w:val="000000"/>
          <w:sz w:val="20"/>
          <w:szCs w:val="20"/>
          <w:lang w:val="bg-BG"/>
        </w:rPr>
        <w:lastRenderedPageBreak/>
        <w:t xml:space="preserve">Възможността по </w:t>
      </w:r>
      <w:r w:rsidR="00BC3958" w:rsidRPr="006949A4">
        <w:rPr>
          <w:color w:val="000000"/>
          <w:sz w:val="20"/>
          <w:szCs w:val="20"/>
          <w:lang w:val="bg-BG"/>
        </w:rPr>
        <w:t>предходната точка</w:t>
      </w:r>
      <w:r w:rsidRPr="006949A4">
        <w:rPr>
          <w:color w:val="000000"/>
          <w:sz w:val="20"/>
          <w:szCs w:val="20"/>
          <w:lang w:val="bg-BG"/>
        </w:rPr>
        <w:t xml:space="preserve"> се прилага и за подизпълнителите и третите лица, посочени от участника. </w:t>
      </w:r>
      <w:r w:rsidR="00BC3958" w:rsidRPr="006949A4">
        <w:rPr>
          <w:color w:val="000000"/>
          <w:sz w:val="20"/>
          <w:szCs w:val="20"/>
          <w:lang w:val="bg-BG"/>
        </w:rPr>
        <w:t>У</w:t>
      </w:r>
      <w:r w:rsidRPr="006949A4">
        <w:rPr>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6949A4">
        <w:rPr>
          <w:b/>
          <w:color w:val="000000"/>
          <w:sz w:val="20"/>
          <w:szCs w:val="20"/>
          <w:lang w:val="bg-BG"/>
        </w:rPr>
        <w:t>това не води до промяна на техническото предложение</w:t>
      </w:r>
      <w:r w:rsidRPr="006949A4">
        <w:rPr>
          <w:color w:val="000000"/>
          <w:sz w:val="20"/>
          <w:szCs w:val="20"/>
          <w:lang w:val="bg-BG"/>
        </w:rPr>
        <w:t xml:space="preserve">. </w:t>
      </w:r>
    </w:p>
    <w:p w14:paraId="2CEFF35C" w14:textId="77777777" w:rsidR="00015EC2" w:rsidRPr="006949A4" w:rsidRDefault="00015EC2" w:rsidP="00E419DA">
      <w:pPr>
        <w:keepLines/>
        <w:numPr>
          <w:ilvl w:val="0"/>
          <w:numId w:val="20"/>
        </w:numPr>
        <w:spacing w:before="120" w:after="120"/>
        <w:ind w:left="567" w:hanging="567"/>
        <w:jc w:val="both"/>
        <w:rPr>
          <w:color w:val="000000"/>
          <w:sz w:val="20"/>
          <w:szCs w:val="20"/>
          <w:lang w:val="bg-BG"/>
        </w:rPr>
      </w:pPr>
      <w:r w:rsidRPr="006949A4">
        <w:rPr>
          <w:color w:val="000000"/>
          <w:sz w:val="20"/>
          <w:szCs w:val="20"/>
          <w:lang w:val="bg-BG"/>
        </w:rPr>
        <w:t>Когато промените се отнасят до обстоятелства, различни от посочените по чл.</w:t>
      </w:r>
      <w:r w:rsidR="00BC3958" w:rsidRPr="006949A4">
        <w:rPr>
          <w:color w:val="000000"/>
          <w:sz w:val="20"/>
          <w:szCs w:val="20"/>
          <w:lang w:val="bg-BG"/>
        </w:rPr>
        <w:t>54, ал.1, т.1, 2 и 7 и чл.55, ал.1, т.</w:t>
      </w:r>
      <w:r w:rsidRPr="006949A4">
        <w:rPr>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6949A4" w:rsidRDefault="00015EC2" w:rsidP="00E419DA">
      <w:pPr>
        <w:keepLines/>
        <w:numPr>
          <w:ilvl w:val="0"/>
          <w:numId w:val="20"/>
        </w:numPr>
        <w:spacing w:before="120" w:after="120"/>
        <w:ind w:left="567" w:hanging="567"/>
        <w:jc w:val="both"/>
        <w:rPr>
          <w:color w:val="000000"/>
          <w:sz w:val="20"/>
          <w:szCs w:val="20"/>
          <w:lang w:val="bg-BG"/>
        </w:rPr>
      </w:pPr>
      <w:r w:rsidRPr="006949A4">
        <w:rPr>
          <w:color w:val="000000"/>
          <w:sz w:val="20"/>
          <w:szCs w:val="20"/>
          <w:lang w:val="bg-BG"/>
        </w:rPr>
        <w:t xml:space="preserve">При извършването на предварителния подбор и на всеки етап от процедурата </w:t>
      </w:r>
      <w:r w:rsidRPr="006949A4">
        <w:rPr>
          <w:bCs/>
          <w:sz w:val="20"/>
          <w:szCs w:val="20"/>
          <w:lang w:val="bg-BG"/>
        </w:rPr>
        <w:t>комисията</w:t>
      </w:r>
      <w:r w:rsidRPr="006949A4">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11C1FBB" w14:textId="45342C10" w:rsidR="004D2DF2" w:rsidRPr="006949A4" w:rsidRDefault="00B001AD" w:rsidP="00E419DA">
      <w:pPr>
        <w:numPr>
          <w:ilvl w:val="0"/>
          <w:numId w:val="20"/>
        </w:numPr>
        <w:suppressAutoHyphens/>
        <w:spacing w:before="90" w:after="90" w:line="276" w:lineRule="auto"/>
        <w:ind w:left="567" w:hanging="567"/>
        <w:jc w:val="both"/>
        <w:rPr>
          <w:sz w:val="20"/>
          <w:szCs w:val="20"/>
          <w:lang w:val="bg-BG" w:eastAsia="ar-SA"/>
        </w:rPr>
      </w:pPr>
      <w:r w:rsidRPr="006949A4">
        <w:rPr>
          <w:color w:val="000000"/>
          <w:sz w:val="20"/>
          <w:szCs w:val="20"/>
          <w:lang w:val="bg-BG"/>
        </w:rPr>
        <w:t xml:space="preserve">Не по-късно от два работни дни преди датата на отваряне на ценовите </w:t>
      </w:r>
      <w:r w:rsidRPr="006949A4">
        <w:rPr>
          <w:bCs/>
          <w:sz w:val="20"/>
          <w:szCs w:val="20"/>
          <w:lang w:val="bg-BG"/>
        </w:rPr>
        <w:t>предложения</w:t>
      </w:r>
      <w:r w:rsidRPr="006949A4">
        <w:rPr>
          <w:color w:val="000000"/>
          <w:sz w:val="20"/>
          <w:szCs w:val="20"/>
          <w:lang w:val="bg-BG"/>
        </w:rPr>
        <w:t xml:space="preserve"> комисията обявява </w:t>
      </w:r>
      <w:r w:rsidR="004D2DF2" w:rsidRPr="006949A4">
        <w:rPr>
          <w:color w:val="000000"/>
          <w:sz w:val="20"/>
          <w:szCs w:val="20"/>
          <w:lang w:val="bg-BG"/>
        </w:rPr>
        <w:t>м</w:t>
      </w:r>
      <w:r w:rsidR="004D2DF2" w:rsidRPr="006949A4">
        <w:rPr>
          <w:sz w:val="20"/>
          <w:szCs w:val="20"/>
          <w:lang w:val="bg-BG" w:eastAsia="ar-SA"/>
        </w:rPr>
        <w:t xml:space="preserve">ястото, часът и датата на отваряне на плик „Предлагани ценови параметри” </w:t>
      </w:r>
      <w:r w:rsidR="004D2DF2" w:rsidRPr="006949A4">
        <w:rPr>
          <w:bCs/>
          <w:i/>
          <w:sz w:val="20"/>
          <w:szCs w:val="20"/>
          <w:lang w:val="bg-BG" w:eastAsia="ar-SA"/>
        </w:rPr>
        <w:t>в раздел „Профил на купувача, обществени поръчки и покани за оферти” на сайта на Възложителя –</w:t>
      </w:r>
      <w:r w:rsidR="004D2DF2" w:rsidRPr="006949A4">
        <w:rPr>
          <w:b/>
          <w:bCs/>
          <w:i/>
          <w:sz w:val="20"/>
          <w:szCs w:val="20"/>
          <w:lang w:val="bg-BG" w:eastAsia="ar-SA"/>
        </w:rPr>
        <w:t xml:space="preserve"> </w:t>
      </w:r>
      <w:r w:rsidR="004D2DF2" w:rsidRPr="006949A4">
        <w:rPr>
          <w:b/>
          <w:bCs/>
          <w:i/>
          <w:sz w:val="20"/>
          <w:szCs w:val="20"/>
          <w:lang w:val="fr-FR" w:eastAsia="ar-SA"/>
        </w:rPr>
        <w:t>www</w:t>
      </w:r>
      <w:r w:rsidR="004D2DF2" w:rsidRPr="006949A4">
        <w:rPr>
          <w:b/>
          <w:bCs/>
          <w:i/>
          <w:sz w:val="20"/>
          <w:szCs w:val="20"/>
          <w:lang w:val="bg-BG" w:eastAsia="ar-SA"/>
        </w:rPr>
        <w:t>.</w:t>
      </w:r>
      <w:r w:rsidR="004D2DF2" w:rsidRPr="006949A4">
        <w:rPr>
          <w:b/>
          <w:bCs/>
          <w:i/>
          <w:sz w:val="20"/>
          <w:szCs w:val="20"/>
          <w:lang w:val="fr-FR" w:eastAsia="ar-SA"/>
        </w:rPr>
        <w:t>sofiyskavoda</w:t>
      </w:r>
      <w:r w:rsidR="004D2DF2" w:rsidRPr="006949A4">
        <w:rPr>
          <w:b/>
          <w:bCs/>
          <w:i/>
          <w:sz w:val="20"/>
          <w:szCs w:val="20"/>
          <w:lang w:val="bg-BG" w:eastAsia="ar-SA"/>
        </w:rPr>
        <w:t>.</w:t>
      </w:r>
      <w:r w:rsidR="004D2DF2" w:rsidRPr="006949A4">
        <w:rPr>
          <w:b/>
          <w:bCs/>
          <w:i/>
          <w:sz w:val="20"/>
          <w:szCs w:val="20"/>
          <w:lang w:val="fr-FR" w:eastAsia="ar-SA"/>
        </w:rPr>
        <w:t>bg</w:t>
      </w:r>
      <w:r w:rsidR="004D2DF2" w:rsidRPr="006949A4">
        <w:rPr>
          <w:sz w:val="20"/>
          <w:szCs w:val="20"/>
          <w:lang w:val="bg-BG" w:eastAsia="ar-SA"/>
        </w:rPr>
        <w:t>. Комисията отваря плик „Предлагани ценови параметри” на всички Участници, чието „Техническо предложение”</w:t>
      </w:r>
      <w:r w:rsidR="004D2DF2" w:rsidRPr="006949A4">
        <w:rPr>
          <w:b/>
          <w:sz w:val="20"/>
          <w:szCs w:val="20"/>
          <w:lang w:val="bg-BG" w:eastAsia="ar-SA"/>
        </w:rPr>
        <w:t xml:space="preserve"> </w:t>
      </w:r>
      <w:r w:rsidR="004D2DF2" w:rsidRPr="006949A4">
        <w:rPr>
          <w:sz w:val="20"/>
          <w:szCs w:val="20"/>
          <w:lang w:val="bg-BG" w:eastAsia="ar-SA"/>
        </w:rPr>
        <w:t xml:space="preserve">отговаря на изискванията на Възложителя. </w:t>
      </w:r>
      <w:r w:rsidRPr="006949A4">
        <w:rPr>
          <w:color w:val="000000"/>
          <w:sz w:val="20"/>
          <w:szCs w:val="20"/>
          <w:lang w:val="bg-BG"/>
        </w:rPr>
        <w:t>Комисията обявява резултатите от оценяването на офертите по другите показатели</w:t>
      </w:r>
      <w:r w:rsidR="008757ED" w:rsidRPr="006949A4">
        <w:rPr>
          <w:color w:val="000000"/>
          <w:sz w:val="20"/>
          <w:szCs w:val="20"/>
          <w:lang w:val="bg-BG"/>
        </w:rPr>
        <w:t xml:space="preserve"> (когато е приложимо)</w:t>
      </w:r>
      <w:r w:rsidRPr="006949A4">
        <w:rPr>
          <w:color w:val="000000"/>
          <w:sz w:val="20"/>
          <w:szCs w:val="20"/>
          <w:lang w:val="bg-BG"/>
        </w:rPr>
        <w:t xml:space="preserve">, отваря ценовите предложения и ги оповестява. </w:t>
      </w:r>
    </w:p>
    <w:p w14:paraId="05ED1D77" w14:textId="77777777" w:rsidR="00086608" w:rsidRPr="006949A4" w:rsidRDefault="00086608" w:rsidP="00E419DA">
      <w:pPr>
        <w:keepLines/>
        <w:numPr>
          <w:ilvl w:val="0"/>
          <w:numId w:val="20"/>
        </w:numPr>
        <w:spacing w:before="120" w:after="120"/>
        <w:ind w:left="567" w:hanging="567"/>
        <w:jc w:val="both"/>
        <w:rPr>
          <w:bCs/>
          <w:sz w:val="20"/>
          <w:szCs w:val="20"/>
          <w:lang w:val="bg-BG"/>
        </w:rPr>
      </w:pPr>
      <w:r w:rsidRPr="006949A4">
        <w:rPr>
          <w:b/>
          <w:color w:val="000000"/>
          <w:sz w:val="20"/>
          <w:szCs w:val="20"/>
          <w:lang w:val="bg-BG"/>
        </w:rPr>
        <w:t>Критерий зa възлагане на поръчката</w:t>
      </w:r>
      <w:r w:rsidRPr="006949A4">
        <w:rPr>
          <w:sz w:val="20"/>
          <w:szCs w:val="20"/>
          <w:lang w:val="bg-BG"/>
        </w:rPr>
        <w:t xml:space="preserve"> </w:t>
      </w:r>
    </w:p>
    <w:p w14:paraId="4FEF4B5A" w14:textId="77777777" w:rsidR="00C86790" w:rsidRPr="006949A4" w:rsidRDefault="00C8256B" w:rsidP="00C86790">
      <w:pPr>
        <w:tabs>
          <w:tab w:val="left" w:pos="993"/>
          <w:tab w:val="num" w:pos="1985"/>
        </w:tabs>
        <w:spacing w:before="120" w:after="120"/>
        <w:ind w:left="567"/>
        <w:jc w:val="both"/>
        <w:rPr>
          <w:color w:val="000000" w:themeColor="text1"/>
          <w:sz w:val="20"/>
          <w:szCs w:val="20"/>
          <w:lang w:val="bg-BG"/>
        </w:rPr>
      </w:pPr>
      <w:r w:rsidRPr="006949A4">
        <w:rPr>
          <w:sz w:val="20"/>
          <w:szCs w:val="20"/>
          <w:lang w:val="bg-BG"/>
        </w:rPr>
        <w:t xml:space="preserve">Икономически най-изгодната оферта ще се определи </w:t>
      </w:r>
      <w:r w:rsidRPr="006949A4">
        <w:rPr>
          <w:rFonts w:cs="Arial"/>
          <w:sz w:val="20"/>
          <w:szCs w:val="20"/>
          <w:lang w:val="bg-BG"/>
        </w:rPr>
        <w:t xml:space="preserve">по критерий за </w:t>
      </w:r>
      <w:r w:rsidRPr="006949A4">
        <w:rPr>
          <w:rFonts w:cs="Arial"/>
          <w:color w:val="000000" w:themeColor="text1"/>
          <w:sz w:val="20"/>
          <w:szCs w:val="20"/>
          <w:lang w:val="bg-BG"/>
        </w:rPr>
        <w:t>възлагане „</w:t>
      </w:r>
      <w:r w:rsidRPr="006949A4">
        <w:rPr>
          <w:rFonts w:cs="Arial"/>
          <w:b/>
          <w:color w:val="000000" w:themeColor="text1"/>
          <w:sz w:val="20"/>
          <w:szCs w:val="20"/>
          <w:lang w:val="bg-BG"/>
        </w:rPr>
        <w:t>най-ниска цена</w:t>
      </w:r>
      <w:r w:rsidRPr="006949A4">
        <w:rPr>
          <w:rFonts w:cs="Arial"/>
          <w:color w:val="000000" w:themeColor="text1"/>
          <w:sz w:val="20"/>
          <w:szCs w:val="20"/>
          <w:lang w:val="bg-BG"/>
        </w:rPr>
        <w:t>“</w:t>
      </w:r>
      <w:r w:rsidR="006C4F9B" w:rsidRPr="006949A4">
        <w:rPr>
          <w:rFonts w:cs="Arial"/>
          <w:color w:val="000000" w:themeColor="text1"/>
          <w:sz w:val="20"/>
          <w:szCs w:val="20"/>
          <w:lang w:val="bg-BG"/>
        </w:rPr>
        <w:t>.</w:t>
      </w:r>
      <w:r w:rsidR="00C86790" w:rsidRPr="006949A4">
        <w:rPr>
          <w:rFonts w:cs="Arial"/>
          <w:color w:val="000000" w:themeColor="text1"/>
          <w:sz w:val="20"/>
          <w:szCs w:val="20"/>
          <w:lang w:val="bg-BG"/>
        </w:rPr>
        <w:t xml:space="preserve">  </w:t>
      </w:r>
      <w:r w:rsidR="00C86790" w:rsidRPr="006949A4">
        <w:rPr>
          <w:color w:val="000000" w:themeColor="text1"/>
          <w:sz w:val="20"/>
          <w:szCs w:val="20"/>
          <w:lang w:val="bg-BG"/>
        </w:rPr>
        <w:t>Участниците попълват всички празни клетки в Ценовата таблица от раздел Б: „Цени и данни”, съгласно изискванията на документацията, включително и клетка „Общо“.</w:t>
      </w:r>
    </w:p>
    <w:p w14:paraId="2A2A8B92" w14:textId="121EBE32" w:rsidR="00C86790" w:rsidRPr="006949A4" w:rsidRDefault="00C86790" w:rsidP="00C86790">
      <w:pPr>
        <w:tabs>
          <w:tab w:val="left" w:pos="1134"/>
        </w:tabs>
        <w:spacing w:before="90" w:after="90"/>
        <w:ind w:left="567"/>
        <w:jc w:val="both"/>
        <w:rPr>
          <w:color w:val="000000" w:themeColor="text1"/>
          <w:sz w:val="20"/>
          <w:szCs w:val="20"/>
          <w:lang w:val="ru-RU"/>
        </w:rPr>
      </w:pPr>
      <w:r w:rsidRPr="006949A4">
        <w:rPr>
          <w:color w:val="000000" w:themeColor="text1"/>
          <w:sz w:val="20"/>
          <w:szCs w:val="20"/>
          <w:lang w:val="bg-BG"/>
        </w:rPr>
        <w:t xml:space="preserve">Оценяваното ценово предложение на всеки допуснат участник е получената стойност в клетка „Общо“. </w:t>
      </w:r>
    </w:p>
    <w:p w14:paraId="4DE3F669" w14:textId="217894BE" w:rsidR="006D262A" w:rsidRPr="006949A4" w:rsidRDefault="006D262A" w:rsidP="00C86790">
      <w:pPr>
        <w:tabs>
          <w:tab w:val="left" w:pos="1134"/>
        </w:tabs>
        <w:spacing w:before="90" w:after="90"/>
        <w:ind w:left="567"/>
        <w:jc w:val="both"/>
        <w:rPr>
          <w:color w:val="000000" w:themeColor="text1"/>
          <w:sz w:val="20"/>
          <w:szCs w:val="20"/>
          <w:lang w:val="ru-RU"/>
        </w:rPr>
      </w:pPr>
      <w:r w:rsidRPr="006949A4">
        <w:rPr>
          <w:color w:val="000000" w:themeColor="text1"/>
          <w:sz w:val="20"/>
          <w:szCs w:val="20"/>
          <w:lang w:val="bg-BG"/>
        </w:rPr>
        <w:t>Получените резултати са само за целите на оценката.</w:t>
      </w:r>
    </w:p>
    <w:p w14:paraId="0EABCC50" w14:textId="0FC96BFC" w:rsidR="00A73994" w:rsidRPr="006949A4" w:rsidRDefault="00A73994" w:rsidP="00E419DA">
      <w:pPr>
        <w:numPr>
          <w:ilvl w:val="0"/>
          <w:numId w:val="20"/>
        </w:numPr>
        <w:suppressAutoHyphens/>
        <w:spacing w:before="90" w:after="90" w:line="276" w:lineRule="auto"/>
        <w:ind w:left="709" w:hanging="709"/>
        <w:jc w:val="both"/>
        <w:rPr>
          <w:sz w:val="20"/>
          <w:szCs w:val="20"/>
          <w:lang w:val="bg-BG" w:eastAsia="ar-SA"/>
        </w:rPr>
      </w:pPr>
      <w:r w:rsidRPr="006949A4">
        <w:rPr>
          <w:sz w:val="20"/>
          <w:szCs w:val="20"/>
          <w:lang w:val="bg-BG" w:eastAsia="ar-SA"/>
        </w:rPr>
        <w:t>Комисията разглежда представените от Участниците ценови предложения, като на оценка подлежат тези, които отговарят на изискванията на Възложителя.</w:t>
      </w:r>
      <w:r w:rsidR="00550DED" w:rsidRPr="006949A4">
        <w:rPr>
          <w:sz w:val="20"/>
          <w:szCs w:val="20"/>
          <w:lang w:val="bg-BG" w:eastAsia="ar-SA"/>
        </w:rPr>
        <w:t xml:space="preserve"> </w:t>
      </w:r>
    </w:p>
    <w:p w14:paraId="2F30A658" w14:textId="77777777" w:rsidR="00EF3E13" w:rsidRPr="006949A4" w:rsidRDefault="00EF3E13" w:rsidP="00E419DA">
      <w:pPr>
        <w:keepLines/>
        <w:numPr>
          <w:ilvl w:val="0"/>
          <w:numId w:val="20"/>
        </w:numPr>
        <w:tabs>
          <w:tab w:val="left" w:pos="567"/>
        </w:tabs>
        <w:spacing w:before="120" w:after="120"/>
        <w:ind w:left="567" w:hanging="567"/>
        <w:jc w:val="both"/>
        <w:rPr>
          <w:bCs/>
          <w:sz w:val="20"/>
          <w:szCs w:val="20"/>
          <w:lang w:val="bg-BG"/>
        </w:rPr>
      </w:pPr>
      <w:r w:rsidRPr="006949A4">
        <w:rPr>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786A5D33" w14:textId="77777777" w:rsidR="00EF3E13" w:rsidRPr="006949A4" w:rsidRDefault="00EF3E13" w:rsidP="00E419DA">
      <w:pPr>
        <w:pStyle w:val="ListParagraph"/>
        <w:numPr>
          <w:ilvl w:val="1"/>
          <w:numId w:val="20"/>
        </w:numPr>
        <w:spacing w:before="120" w:after="120"/>
        <w:contextualSpacing w:val="0"/>
        <w:jc w:val="both"/>
        <w:rPr>
          <w:bCs/>
          <w:sz w:val="20"/>
          <w:szCs w:val="20"/>
          <w:lang w:val="bg-BG"/>
        </w:rPr>
      </w:pPr>
      <w:r w:rsidRPr="006949A4">
        <w:rPr>
          <w:sz w:val="20"/>
          <w:szCs w:val="20"/>
          <w:lang w:val="bg-BG"/>
        </w:rPr>
        <w:t>При</w:t>
      </w:r>
      <w:r w:rsidRPr="006949A4">
        <w:rPr>
          <w:bCs/>
          <w:sz w:val="20"/>
          <w:szCs w:val="20"/>
          <w:lang w:val="bg-BG"/>
        </w:rPr>
        <w:t xml:space="preserve"> различия между суми, изразени с цифри и думи, за вярно се приема </w:t>
      </w:r>
      <w:r w:rsidRPr="006949A4">
        <w:rPr>
          <w:sz w:val="20"/>
          <w:szCs w:val="20"/>
          <w:lang w:val="bg-BG"/>
        </w:rPr>
        <w:t>словесното</w:t>
      </w:r>
      <w:r w:rsidRPr="006949A4">
        <w:rPr>
          <w:bCs/>
          <w:sz w:val="20"/>
          <w:szCs w:val="20"/>
          <w:lang w:val="bg-BG"/>
        </w:rPr>
        <w:t xml:space="preserve"> изражение на сумата.</w:t>
      </w:r>
    </w:p>
    <w:p w14:paraId="23866890" w14:textId="77777777" w:rsidR="00EF3E13" w:rsidRPr="006949A4" w:rsidRDefault="00EF3E13" w:rsidP="00E419DA">
      <w:pPr>
        <w:pStyle w:val="ListParagraph"/>
        <w:numPr>
          <w:ilvl w:val="1"/>
          <w:numId w:val="20"/>
        </w:numPr>
        <w:spacing w:before="120" w:after="120"/>
        <w:contextualSpacing w:val="0"/>
        <w:jc w:val="both"/>
        <w:rPr>
          <w:bCs/>
          <w:sz w:val="20"/>
          <w:szCs w:val="20"/>
          <w:lang w:val="bg-BG"/>
        </w:rPr>
      </w:pPr>
      <w:r w:rsidRPr="006949A4">
        <w:rPr>
          <w:bCs/>
          <w:sz w:val="20"/>
          <w:szCs w:val="20"/>
          <w:lang w:val="bg-BG"/>
        </w:rPr>
        <w:t xml:space="preserve">В </w:t>
      </w:r>
      <w:r w:rsidRPr="006949A4">
        <w:rPr>
          <w:sz w:val="20"/>
          <w:szCs w:val="20"/>
          <w:lang w:val="bg-BG"/>
        </w:rPr>
        <w:t>случай</w:t>
      </w:r>
      <w:r w:rsidRPr="006949A4">
        <w:rPr>
          <w:bCs/>
          <w:sz w:val="20"/>
          <w:szCs w:val="20"/>
          <w:lang w:val="bg-BG"/>
        </w:rPr>
        <w:t xml:space="preserve">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66619AD" w14:textId="77777777" w:rsidR="00EF3E13" w:rsidRPr="006949A4" w:rsidRDefault="00EF3E13" w:rsidP="00E419DA">
      <w:pPr>
        <w:pStyle w:val="ListParagraph"/>
        <w:numPr>
          <w:ilvl w:val="1"/>
          <w:numId w:val="20"/>
        </w:numPr>
        <w:spacing w:before="120" w:after="120"/>
        <w:contextualSpacing w:val="0"/>
        <w:jc w:val="both"/>
        <w:rPr>
          <w:bCs/>
          <w:color w:val="000000" w:themeColor="text1"/>
          <w:sz w:val="20"/>
          <w:szCs w:val="20"/>
          <w:lang w:val="bg-BG"/>
        </w:rPr>
      </w:pPr>
      <w:r w:rsidRPr="006949A4">
        <w:rPr>
          <w:bCs/>
          <w:sz w:val="20"/>
          <w:szCs w:val="20"/>
          <w:lang w:val="bg-BG"/>
        </w:rPr>
        <w:t xml:space="preserve">При разминаване между единични цени и общи стойности, за </w:t>
      </w:r>
      <w:r w:rsidRPr="006949A4">
        <w:rPr>
          <w:bCs/>
          <w:color w:val="000000" w:themeColor="text1"/>
          <w:sz w:val="20"/>
          <w:szCs w:val="20"/>
          <w:lang w:val="bg-BG"/>
        </w:rPr>
        <w:t>верни се считат съответните оферирани единични цени.</w:t>
      </w:r>
    </w:p>
    <w:p w14:paraId="364E4F89" w14:textId="77777777" w:rsidR="00FE0F6B" w:rsidRPr="006949A4" w:rsidRDefault="00EF3E13" w:rsidP="00E419DA">
      <w:pPr>
        <w:keepLines/>
        <w:numPr>
          <w:ilvl w:val="0"/>
          <w:numId w:val="20"/>
        </w:numPr>
        <w:tabs>
          <w:tab w:val="left" w:pos="567"/>
        </w:tabs>
        <w:spacing w:before="120" w:after="120"/>
        <w:ind w:left="567" w:hanging="567"/>
        <w:jc w:val="both"/>
        <w:rPr>
          <w:i/>
          <w:color w:val="000000" w:themeColor="text1"/>
          <w:sz w:val="20"/>
          <w:szCs w:val="20"/>
          <w:lang w:val="bg-BG"/>
        </w:rPr>
      </w:pPr>
      <w:r w:rsidRPr="006949A4">
        <w:rPr>
          <w:bCs/>
          <w:color w:val="000000" w:themeColor="text1"/>
          <w:sz w:val="20"/>
          <w:szCs w:val="20"/>
          <w:lang w:val="bg-BG"/>
        </w:rPr>
        <w:t>След</w:t>
      </w:r>
      <w:r w:rsidRPr="006949A4">
        <w:rPr>
          <w:color w:val="000000" w:themeColor="text1"/>
          <w:sz w:val="20"/>
          <w:szCs w:val="20"/>
          <w:lang w:val="bg-BG"/>
        </w:rPr>
        <w:t xml:space="preserve"> извършване на действията по-горе, в случай че офертата на участника отговаря на </w:t>
      </w:r>
      <w:r w:rsidRPr="006949A4">
        <w:rPr>
          <w:bCs/>
          <w:color w:val="000000" w:themeColor="text1"/>
          <w:sz w:val="20"/>
          <w:szCs w:val="20"/>
          <w:lang w:val="bg-BG"/>
        </w:rPr>
        <w:t>изискванията</w:t>
      </w:r>
      <w:r w:rsidRPr="006949A4">
        <w:rPr>
          <w:color w:val="000000" w:themeColor="text1"/>
          <w:sz w:val="20"/>
          <w:szCs w:val="20"/>
          <w:lang w:val="bg-BG"/>
        </w:rPr>
        <w:t xml:space="preserve"> на документацията ще бъде проведено едно </w:t>
      </w:r>
      <w:r w:rsidRPr="006949A4">
        <w:rPr>
          <w:bCs/>
          <w:color w:val="000000" w:themeColor="text1"/>
          <w:sz w:val="20"/>
          <w:szCs w:val="20"/>
          <w:lang w:val="bg-BG"/>
        </w:rPr>
        <w:t>договаряне</w:t>
      </w:r>
      <w:r w:rsidR="00C8256B" w:rsidRPr="006949A4">
        <w:rPr>
          <w:color w:val="000000" w:themeColor="text1"/>
          <w:sz w:val="20"/>
          <w:szCs w:val="20"/>
          <w:lang w:val="bg-BG"/>
        </w:rPr>
        <w:t>. Участниците</w:t>
      </w:r>
      <w:r w:rsidRPr="006949A4">
        <w:rPr>
          <w:color w:val="000000" w:themeColor="text1"/>
          <w:sz w:val="20"/>
          <w:szCs w:val="20"/>
          <w:lang w:val="bg-BG"/>
        </w:rPr>
        <w:t xml:space="preserve"> ще бъде допълнително писмено информиран</w:t>
      </w:r>
      <w:r w:rsidR="007C4F09" w:rsidRPr="006949A4">
        <w:rPr>
          <w:color w:val="000000" w:themeColor="text1"/>
          <w:sz w:val="20"/>
          <w:szCs w:val="20"/>
          <w:lang w:val="bg-BG"/>
        </w:rPr>
        <w:t>и</w:t>
      </w:r>
      <w:r w:rsidRPr="006949A4">
        <w:rPr>
          <w:color w:val="000000" w:themeColor="text1"/>
          <w:sz w:val="20"/>
          <w:szCs w:val="20"/>
          <w:lang w:val="bg-BG"/>
        </w:rPr>
        <w:t xml:space="preserve"> за конкре</w:t>
      </w:r>
      <w:r w:rsidR="007C4F09" w:rsidRPr="006949A4">
        <w:rPr>
          <w:color w:val="000000" w:themeColor="text1"/>
          <w:sz w:val="20"/>
          <w:szCs w:val="20"/>
          <w:lang w:val="bg-BG"/>
        </w:rPr>
        <w:t>тната дата и час на договаряне</w:t>
      </w:r>
      <w:r w:rsidRPr="006949A4">
        <w:rPr>
          <w:i/>
          <w:color w:val="000000" w:themeColor="text1"/>
          <w:sz w:val="20"/>
          <w:szCs w:val="20"/>
          <w:lang w:val="bg-BG"/>
        </w:rPr>
        <w:t>.</w:t>
      </w:r>
    </w:p>
    <w:p w14:paraId="200A9260" w14:textId="3EA44BA4" w:rsidR="00FE0F6B" w:rsidRPr="006949A4" w:rsidRDefault="00FE0F6B" w:rsidP="00E419DA">
      <w:pPr>
        <w:keepLines/>
        <w:numPr>
          <w:ilvl w:val="0"/>
          <w:numId w:val="20"/>
        </w:numPr>
        <w:tabs>
          <w:tab w:val="left" w:pos="567"/>
        </w:tabs>
        <w:spacing w:before="120" w:after="120"/>
        <w:ind w:left="567" w:hanging="567"/>
        <w:jc w:val="both"/>
        <w:rPr>
          <w:color w:val="000000" w:themeColor="text1"/>
          <w:sz w:val="20"/>
          <w:szCs w:val="20"/>
          <w:lang w:val="bg-BG"/>
        </w:rPr>
      </w:pPr>
      <w:r w:rsidRPr="006949A4">
        <w:rPr>
          <w:color w:val="000000" w:themeColor="text1"/>
          <w:sz w:val="20"/>
          <w:szCs w:val="20"/>
          <w:lang w:val="bg-BG"/>
        </w:rPr>
        <w:t>Поредността на провеждане на преговорите се определя от комисията чрез жребий, на който могат да присъстват представители на поканените участници.</w:t>
      </w:r>
    </w:p>
    <w:p w14:paraId="534CF33F" w14:textId="708E535D" w:rsidR="00EF3E13" w:rsidRPr="006949A4" w:rsidRDefault="00EF3E13" w:rsidP="00E419DA">
      <w:pPr>
        <w:keepLines/>
        <w:numPr>
          <w:ilvl w:val="0"/>
          <w:numId w:val="20"/>
        </w:numPr>
        <w:tabs>
          <w:tab w:val="left" w:pos="567"/>
        </w:tabs>
        <w:spacing w:before="120" w:after="120"/>
        <w:ind w:left="567" w:hanging="567"/>
        <w:jc w:val="both"/>
        <w:rPr>
          <w:bCs/>
          <w:color w:val="000000" w:themeColor="text1"/>
          <w:sz w:val="20"/>
          <w:szCs w:val="20"/>
          <w:lang w:val="bg-BG"/>
        </w:rPr>
      </w:pPr>
      <w:r w:rsidRPr="006949A4">
        <w:rPr>
          <w:bCs/>
          <w:color w:val="000000" w:themeColor="text1"/>
          <w:sz w:val="20"/>
          <w:szCs w:val="20"/>
          <w:lang w:val="bg-BG"/>
        </w:rPr>
        <w:t xml:space="preserve">На </w:t>
      </w:r>
      <w:r w:rsidRPr="006949A4">
        <w:rPr>
          <w:color w:val="000000" w:themeColor="text1"/>
          <w:sz w:val="20"/>
          <w:szCs w:val="20"/>
          <w:lang w:val="bg-BG"/>
        </w:rPr>
        <w:t>договаряне</w:t>
      </w:r>
      <w:r w:rsidRPr="006949A4">
        <w:rPr>
          <w:bCs/>
          <w:color w:val="000000" w:themeColor="text1"/>
          <w:sz w:val="20"/>
          <w:szCs w:val="20"/>
          <w:lang w:val="bg-BG"/>
        </w:rPr>
        <w:t xml:space="preserve"> подлежи само оферираното от участника ценово предложение. При договарянето не се приемат по–високи ценови предложения по единични и/или общи цени от първоначално предложеното от участник</w:t>
      </w:r>
      <w:r w:rsidR="009045BC" w:rsidRPr="006949A4">
        <w:rPr>
          <w:bCs/>
          <w:color w:val="000000" w:themeColor="text1"/>
          <w:sz w:val="20"/>
          <w:szCs w:val="20"/>
          <w:lang w:val="bg-BG"/>
        </w:rPr>
        <w:t>а</w:t>
      </w:r>
      <w:r w:rsidRPr="006949A4">
        <w:rPr>
          <w:bCs/>
          <w:color w:val="000000" w:themeColor="text1"/>
          <w:sz w:val="20"/>
          <w:szCs w:val="20"/>
          <w:lang w:val="bg-BG"/>
        </w:rPr>
        <w:t>.</w:t>
      </w:r>
    </w:p>
    <w:p w14:paraId="75479AFA" w14:textId="77777777" w:rsidR="004D2DF2" w:rsidRPr="006949A4" w:rsidRDefault="004D2DF2" w:rsidP="00E419DA">
      <w:pPr>
        <w:keepLines/>
        <w:numPr>
          <w:ilvl w:val="0"/>
          <w:numId w:val="20"/>
        </w:numPr>
        <w:spacing w:before="120" w:after="120"/>
        <w:ind w:left="567" w:hanging="567"/>
        <w:jc w:val="both"/>
        <w:rPr>
          <w:sz w:val="20"/>
          <w:szCs w:val="20"/>
          <w:lang w:val="bg-BG"/>
        </w:rPr>
      </w:pPr>
      <w:r w:rsidRPr="006949A4">
        <w:rPr>
          <w:sz w:val="20"/>
          <w:szCs w:val="20"/>
          <w:lang w:val="bg-BG"/>
        </w:rPr>
        <w:lastRenderedPageBreak/>
        <w:t xml:space="preserve">Преди оценката по съответните показатели, комисията извършва проверка за </w:t>
      </w:r>
      <w:r w:rsidRPr="006949A4">
        <w:rPr>
          <w:bCs/>
          <w:sz w:val="20"/>
          <w:szCs w:val="20"/>
          <w:lang w:val="bg-BG"/>
        </w:rPr>
        <w:t>наличие</w:t>
      </w:r>
      <w:r w:rsidRPr="006949A4">
        <w:rPr>
          <w:sz w:val="20"/>
          <w:szCs w:val="20"/>
          <w:lang w:val="bg-BG"/>
        </w:rPr>
        <w:t xml:space="preserve"> на основания по чл.72, ал.1 от ЗОП за необичайно благоприятни </w:t>
      </w:r>
      <w:r w:rsidRPr="006949A4">
        <w:rPr>
          <w:bCs/>
          <w:sz w:val="20"/>
          <w:szCs w:val="20"/>
          <w:lang w:val="bg-BG"/>
        </w:rPr>
        <w:t>оферти</w:t>
      </w:r>
      <w:r w:rsidRPr="006949A4">
        <w:rPr>
          <w:sz w:val="20"/>
          <w:szCs w:val="20"/>
          <w:lang w:val="bg-BG"/>
        </w:rPr>
        <w:t>. Когато предложение в офертата на участник,</w:t>
      </w:r>
      <w:r w:rsidRPr="006949A4">
        <w:rPr>
          <w:b/>
          <w:sz w:val="20"/>
          <w:szCs w:val="20"/>
          <w:lang w:val="bg-BG"/>
        </w:rPr>
        <w:t xml:space="preserve"> </w:t>
      </w:r>
      <w:r w:rsidRPr="006949A4">
        <w:rPr>
          <w:sz w:val="20"/>
          <w:szCs w:val="20"/>
          <w:lang w:val="bg-BG"/>
        </w:rPr>
        <w:t>свързано с</w:t>
      </w:r>
      <w:r w:rsidRPr="006949A4">
        <w:rPr>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6949A4">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57115278" w14:textId="40732F53" w:rsidR="004D2DF2" w:rsidRPr="006949A4" w:rsidRDefault="004D2DF2" w:rsidP="00E419DA">
      <w:pPr>
        <w:keepLines/>
        <w:numPr>
          <w:ilvl w:val="0"/>
          <w:numId w:val="20"/>
        </w:numPr>
        <w:spacing w:before="120" w:after="120"/>
        <w:ind w:left="567" w:hanging="567"/>
        <w:jc w:val="both"/>
        <w:rPr>
          <w:bCs/>
          <w:sz w:val="20"/>
          <w:szCs w:val="20"/>
          <w:lang w:val="bg-BG"/>
        </w:rPr>
      </w:pPr>
      <w:r w:rsidRPr="006949A4">
        <w:rPr>
          <w:bCs/>
          <w:sz w:val="20"/>
          <w:szCs w:val="20"/>
          <w:lang w:val="bg-BG"/>
        </w:rPr>
        <w:t>След</w:t>
      </w:r>
      <w:r w:rsidRPr="006949A4">
        <w:rPr>
          <w:sz w:val="20"/>
          <w:szCs w:val="20"/>
          <w:lang w:val="bg-BG"/>
        </w:rPr>
        <w:t xml:space="preserve"> извършване на действията по-горе, офертите, които отговарят на </w:t>
      </w:r>
      <w:r w:rsidRPr="006949A4">
        <w:rPr>
          <w:bCs/>
          <w:sz w:val="20"/>
          <w:szCs w:val="20"/>
          <w:lang w:val="bg-BG"/>
        </w:rPr>
        <w:t>изискванията</w:t>
      </w:r>
      <w:r w:rsidRPr="006949A4">
        <w:rPr>
          <w:sz w:val="20"/>
          <w:szCs w:val="20"/>
          <w:lang w:val="bg-BG"/>
        </w:rPr>
        <w:t xml:space="preserve"> на документацията ще бъдат оценени</w:t>
      </w:r>
      <w:r w:rsidR="00804C8E" w:rsidRPr="006949A4">
        <w:rPr>
          <w:sz w:val="20"/>
          <w:szCs w:val="20"/>
          <w:lang w:val="bg-BG"/>
        </w:rPr>
        <w:t>.</w:t>
      </w:r>
      <w:r w:rsidRPr="006949A4">
        <w:rPr>
          <w:sz w:val="20"/>
          <w:szCs w:val="20"/>
          <w:lang w:val="bg-BG"/>
        </w:rPr>
        <w:t xml:space="preserve"> </w:t>
      </w:r>
    </w:p>
    <w:p w14:paraId="28649B0E" w14:textId="76930103" w:rsidR="009616E5" w:rsidRPr="00FC599A" w:rsidRDefault="00F04F38" w:rsidP="00C86523">
      <w:pPr>
        <w:pStyle w:val="p50"/>
        <w:tabs>
          <w:tab w:val="clear" w:pos="760"/>
        </w:tabs>
        <w:spacing w:after="240" w:line="240" w:lineRule="auto"/>
        <w:ind w:left="567" w:firstLine="0"/>
        <w:rPr>
          <w:rFonts w:ascii="Bookman Old Style" w:hAnsi="Bookman Old Style"/>
          <w:snapToGrid/>
          <w:color w:val="auto"/>
          <w:sz w:val="20"/>
          <w:szCs w:val="20"/>
          <w:lang w:val="bg-BG"/>
        </w:rPr>
      </w:pPr>
      <w:r w:rsidRPr="00FC599A">
        <w:rPr>
          <w:rFonts w:ascii="Bookman Old Style" w:hAnsi="Bookman Old Style"/>
          <w:snapToGrid/>
          <w:color w:val="auto"/>
          <w:sz w:val="20"/>
          <w:szCs w:val="20"/>
          <w:lang w:val="bg-BG"/>
        </w:rPr>
        <w:t xml:space="preserve">Участниците </w:t>
      </w:r>
      <w:r w:rsidR="00EE5734" w:rsidRPr="00FC599A">
        <w:rPr>
          <w:rFonts w:ascii="Bookman Old Style" w:hAnsi="Bookman Old Style"/>
          <w:snapToGrid/>
          <w:color w:val="auto"/>
          <w:sz w:val="20"/>
          <w:szCs w:val="20"/>
          <w:lang w:val="bg-BG"/>
        </w:rPr>
        <w:t>попъ</w:t>
      </w:r>
      <w:r w:rsidRPr="00FC599A">
        <w:rPr>
          <w:rFonts w:ascii="Bookman Old Style" w:hAnsi="Bookman Old Style"/>
          <w:snapToGrid/>
          <w:color w:val="auto"/>
          <w:sz w:val="20"/>
          <w:szCs w:val="20"/>
          <w:lang w:val="bg-BG"/>
        </w:rPr>
        <w:t>лват единичн</w:t>
      </w:r>
      <w:r w:rsidR="00964154" w:rsidRPr="00FC599A">
        <w:rPr>
          <w:rFonts w:ascii="Bookman Old Style" w:hAnsi="Bookman Old Style"/>
          <w:snapToGrid/>
          <w:color w:val="auto"/>
          <w:sz w:val="20"/>
          <w:szCs w:val="20"/>
          <w:lang w:val="bg-BG"/>
        </w:rPr>
        <w:t>ите</w:t>
      </w:r>
      <w:r w:rsidRPr="00FC599A">
        <w:rPr>
          <w:rFonts w:ascii="Bookman Old Style" w:hAnsi="Bookman Old Style"/>
          <w:snapToGrid/>
          <w:color w:val="auto"/>
          <w:sz w:val="20"/>
          <w:szCs w:val="20"/>
          <w:lang w:val="bg-BG"/>
        </w:rPr>
        <w:t xml:space="preserve"> си цен</w:t>
      </w:r>
      <w:r w:rsidR="00964154" w:rsidRPr="00FC599A">
        <w:rPr>
          <w:rFonts w:ascii="Bookman Old Style" w:hAnsi="Bookman Old Style"/>
          <w:snapToGrid/>
          <w:color w:val="auto"/>
          <w:sz w:val="20"/>
          <w:szCs w:val="20"/>
          <w:lang w:val="bg-BG"/>
        </w:rPr>
        <w:t>и</w:t>
      </w:r>
      <w:r w:rsidRPr="00FC599A">
        <w:rPr>
          <w:rFonts w:ascii="Bookman Old Style" w:hAnsi="Bookman Old Style"/>
          <w:snapToGrid/>
          <w:color w:val="auto"/>
          <w:sz w:val="20"/>
          <w:szCs w:val="20"/>
          <w:lang w:val="bg-BG"/>
        </w:rPr>
        <w:t xml:space="preserve"> </w:t>
      </w:r>
      <w:r w:rsidR="00EE5734" w:rsidRPr="00FC599A">
        <w:rPr>
          <w:rFonts w:ascii="Bookman Old Style" w:hAnsi="Bookman Old Style"/>
          <w:snapToGrid/>
          <w:color w:val="auto"/>
          <w:sz w:val="20"/>
          <w:szCs w:val="20"/>
          <w:lang w:val="bg-BG"/>
        </w:rPr>
        <w:t>в Ценов</w:t>
      </w:r>
      <w:r w:rsidR="00BC77EE" w:rsidRPr="00FC599A">
        <w:rPr>
          <w:rFonts w:ascii="Bookman Old Style" w:hAnsi="Bookman Old Style"/>
          <w:snapToGrid/>
          <w:color w:val="auto"/>
          <w:sz w:val="20"/>
          <w:szCs w:val="20"/>
          <w:lang w:val="bg-BG"/>
        </w:rPr>
        <w:t>а</w:t>
      </w:r>
      <w:r w:rsidR="007E6397" w:rsidRPr="00FC599A">
        <w:rPr>
          <w:rFonts w:ascii="Bookman Old Style" w:hAnsi="Bookman Old Style"/>
          <w:snapToGrid/>
          <w:color w:val="auto"/>
          <w:sz w:val="20"/>
          <w:szCs w:val="20"/>
          <w:lang w:val="bg-BG"/>
        </w:rPr>
        <w:t>та</w:t>
      </w:r>
      <w:r w:rsidR="00EE5734" w:rsidRPr="00FC599A">
        <w:rPr>
          <w:rFonts w:ascii="Bookman Old Style" w:hAnsi="Bookman Old Style"/>
          <w:snapToGrid/>
          <w:color w:val="auto"/>
          <w:sz w:val="20"/>
          <w:szCs w:val="20"/>
          <w:lang w:val="bg-BG"/>
        </w:rPr>
        <w:t xml:space="preserve"> таблица от Раздел Б от  документацията за участие. След договарянето оценяваното ценово предложение на всеки допуснат участник се получава като</w:t>
      </w:r>
      <w:r w:rsidR="00BC77EE" w:rsidRPr="00FC599A">
        <w:rPr>
          <w:rFonts w:ascii="Bookman Old Style" w:hAnsi="Bookman Old Style"/>
          <w:snapToGrid/>
          <w:color w:val="auto"/>
          <w:sz w:val="20"/>
          <w:szCs w:val="20"/>
          <w:lang w:val="bg-BG"/>
        </w:rPr>
        <w:t xml:space="preserve"> договорената</w:t>
      </w:r>
      <w:r w:rsidR="00EE5734" w:rsidRPr="00FC599A">
        <w:rPr>
          <w:rFonts w:ascii="Bookman Old Style" w:hAnsi="Bookman Old Style"/>
          <w:snapToGrid/>
          <w:color w:val="auto"/>
          <w:sz w:val="20"/>
          <w:szCs w:val="20"/>
          <w:lang w:val="bg-BG"/>
        </w:rPr>
        <w:t xml:space="preserve"> единичната цена за всяка позиция се умножи по коефициента за тежест за съответната позиция в Ценовата таблица, а резултатите се </w:t>
      </w:r>
      <w:r w:rsidR="009428F8" w:rsidRPr="00FC599A">
        <w:rPr>
          <w:rFonts w:ascii="Bookman Old Style" w:hAnsi="Bookman Old Style"/>
          <w:snapToGrid/>
          <w:color w:val="auto"/>
          <w:sz w:val="20"/>
          <w:szCs w:val="20"/>
          <w:lang w:val="bg-BG"/>
        </w:rPr>
        <w:t xml:space="preserve">сумират и посочват в клетка „Общо“. </w:t>
      </w:r>
      <w:r w:rsidR="009616E5" w:rsidRPr="00FC599A">
        <w:rPr>
          <w:rFonts w:ascii="Bookman Old Style" w:hAnsi="Bookman Old Style"/>
          <w:snapToGrid/>
          <w:color w:val="auto"/>
          <w:sz w:val="20"/>
          <w:szCs w:val="20"/>
          <w:lang w:val="bg-BG"/>
        </w:rPr>
        <w:t>Участникът</w:t>
      </w:r>
      <w:r w:rsidR="00AF4A9F" w:rsidRPr="00FC599A">
        <w:rPr>
          <w:rFonts w:ascii="Bookman Old Style" w:hAnsi="Bookman Old Style"/>
          <w:snapToGrid/>
          <w:color w:val="auto"/>
          <w:sz w:val="20"/>
          <w:szCs w:val="20"/>
          <w:lang w:val="bg-BG"/>
        </w:rPr>
        <w:t>,</w:t>
      </w:r>
      <w:r w:rsidR="009616E5" w:rsidRPr="00FC599A">
        <w:rPr>
          <w:rFonts w:ascii="Bookman Old Style" w:hAnsi="Bookman Old Style"/>
          <w:snapToGrid/>
          <w:color w:val="auto"/>
          <w:sz w:val="20"/>
          <w:szCs w:val="20"/>
          <w:lang w:val="bg-BG"/>
        </w:rPr>
        <w:t xml:space="preserve"> </w:t>
      </w:r>
      <w:r w:rsidR="009428F8" w:rsidRPr="00FC599A">
        <w:rPr>
          <w:rFonts w:ascii="Bookman Old Style" w:hAnsi="Bookman Old Style"/>
          <w:snapToGrid/>
          <w:color w:val="auto"/>
          <w:sz w:val="20"/>
          <w:szCs w:val="20"/>
          <w:lang w:val="bg-BG"/>
        </w:rPr>
        <w:t xml:space="preserve">с </w:t>
      </w:r>
      <w:r w:rsidR="009616E5" w:rsidRPr="00FC599A">
        <w:rPr>
          <w:rFonts w:ascii="Bookman Old Style" w:hAnsi="Bookman Old Style"/>
          <w:snapToGrid/>
          <w:color w:val="auto"/>
          <w:sz w:val="20"/>
          <w:szCs w:val="20"/>
          <w:lang w:val="bg-BG"/>
        </w:rPr>
        <w:t>най-</w:t>
      </w:r>
      <w:r w:rsidR="00B826E3" w:rsidRPr="00FC599A">
        <w:rPr>
          <w:rFonts w:ascii="Bookman Old Style" w:hAnsi="Bookman Old Style"/>
          <w:snapToGrid/>
          <w:color w:val="auto"/>
          <w:sz w:val="20"/>
          <w:szCs w:val="20"/>
          <w:lang w:val="bg-BG"/>
        </w:rPr>
        <w:t>ниска с</w:t>
      </w:r>
      <w:r w:rsidR="009428F8" w:rsidRPr="00FC599A">
        <w:rPr>
          <w:rFonts w:ascii="Bookman Old Style" w:hAnsi="Bookman Old Style"/>
          <w:snapToGrid/>
          <w:color w:val="auto"/>
          <w:sz w:val="20"/>
          <w:szCs w:val="20"/>
          <w:lang w:val="bg-BG"/>
        </w:rPr>
        <w:t xml:space="preserve">тойност, в </w:t>
      </w:r>
      <w:r w:rsidR="006E14EA" w:rsidRPr="00FC599A">
        <w:rPr>
          <w:rFonts w:ascii="Bookman Old Style" w:hAnsi="Bookman Old Style"/>
          <w:snapToGrid/>
          <w:color w:val="auto"/>
          <w:sz w:val="20"/>
          <w:szCs w:val="20"/>
          <w:lang w:val="bg-BG"/>
        </w:rPr>
        <w:t>клетка „Общо“</w:t>
      </w:r>
      <w:r w:rsidR="00AF4A9F" w:rsidRPr="00FC599A">
        <w:rPr>
          <w:rFonts w:ascii="Bookman Old Style" w:hAnsi="Bookman Old Style"/>
          <w:snapToGrid/>
          <w:color w:val="auto"/>
          <w:sz w:val="20"/>
          <w:szCs w:val="20"/>
          <w:lang w:val="bg-BG"/>
        </w:rPr>
        <w:t>,</w:t>
      </w:r>
      <w:r w:rsidR="00A97AEE" w:rsidRPr="00FC599A">
        <w:rPr>
          <w:rFonts w:ascii="Bookman Old Style" w:hAnsi="Bookman Old Style"/>
          <w:snapToGrid/>
          <w:color w:val="auto"/>
          <w:sz w:val="20"/>
          <w:szCs w:val="20"/>
          <w:lang w:val="bg-BG"/>
        </w:rPr>
        <w:t xml:space="preserve"> </w:t>
      </w:r>
      <w:r w:rsidR="009616E5" w:rsidRPr="00FC599A">
        <w:rPr>
          <w:rFonts w:ascii="Bookman Old Style" w:hAnsi="Bookman Old Style"/>
          <w:snapToGrid/>
          <w:color w:val="auto"/>
          <w:sz w:val="20"/>
          <w:szCs w:val="20"/>
          <w:lang w:val="bg-BG"/>
        </w:rPr>
        <w:t>ще бъде класиран на първо място</w:t>
      </w:r>
      <w:r w:rsidR="00AF4A9F" w:rsidRPr="00FC599A">
        <w:rPr>
          <w:rFonts w:ascii="Bookman Old Style" w:hAnsi="Bookman Old Style"/>
          <w:snapToGrid/>
          <w:color w:val="auto"/>
          <w:sz w:val="20"/>
          <w:szCs w:val="20"/>
          <w:lang w:val="bg-BG"/>
        </w:rPr>
        <w:t xml:space="preserve"> и избран за изпълнител на договора.</w:t>
      </w:r>
    </w:p>
    <w:p w14:paraId="369D3424" w14:textId="77777777" w:rsidR="00FE49C7" w:rsidRPr="006949A4" w:rsidRDefault="00FE49C7" w:rsidP="00E419DA">
      <w:pPr>
        <w:keepLines/>
        <w:numPr>
          <w:ilvl w:val="1"/>
          <w:numId w:val="20"/>
        </w:numPr>
        <w:tabs>
          <w:tab w:val="left" w:pos="993"/>
        </w:tabs>
        <w:spacing w:before="120" w:after="120"/>
        <w:ind w:left="1276" w:hanging="709"/>
        <w:jc w:val="both"/>
        <w:rPr>
          <w:color w:val="000000" w:themeColor="text1"/>
          <w:sz w:val="20"/>
          <w:szCs w:val="20"/>
          <w:lang w:val="bg-BG"/>
        </w:rPr>
      </w:pPr>
      <w:r w:rsidRPr="006949A4">
        <w:rPr>
          <w:color w:val="000000" w:themeColor="text1"/>
          <w:sz w:val="20"/>
          <w:szCs w:val="20"/>
          <w:lang w:val="bg-BG"/>
        </w:rPr>
        <w:t>Получените резултати от оценката са единствено за целите на оценката.</w:t>
      </w:r>
    </w:p>
    <w:p w14:paraId="5F302D12" w14:textId="77777777" w:rsidR="00D44D49" w:rsidRPr="006949A4" w:rsidRDefault="00D44D49" w:rsidP="00E419DA">
      <w:pPr>
        <w:keepLines/>
        <w:numPr>
          <w:ilvl w:val="1"/>
          <w:numId w:val="20"/>
        </w:numPr>
        <w:tabs>
          <w:tab w:val="left" w:pos="993"/>
        </w:tabs>
        <w:spacing w:before="120" w:after="120"/>
        <w:ind w:left="1276" w:hanging="709"/>
        <w:jc w:val="both"/>
        <w:rPr>
          <w:sz w:val="20"/>
          <w:szCs w:val="20"/>
          <w:lang w:val="bg-BG"/>
        </w:rPr>
      </w:pPr>
      <w:r w:rsidRPr="006949A4">
        <w:rPr>
          <w:sz w:val="20"/>
          <w:szCs w:val="20"/>
          <w:lang w:val="bg-BG"/>
        </w:rPr>
        <w:t xml:space="preserve">В случай че на първо място бъдат класирани 2-ма или повече участника, се </w:t>
      </w:r>
      <w:r w:rsidRPr="006949A4">
        <w:rPr>
          <w:bCs/>
          <w:sz w:val="20"/>
          <w:szCs w:val="20"/>
          <w:lang w:val="bg-BG"/>
        </w:rPr>
        <w:t>прилагат</w:t>
      </w:r>
      <w:r w:rsidRPr="006949A4">
        <w:rPr>
          <w:sz w:val="20"/>
          <w:szCs w:val="20"/>
          <w:lang w:val="bg-BG"/>
        </w:rPr>
        <w:t xml:space="preserve"> разпоредбите на чл.</w:t>
      </w:r>
      <w:r w:rsidR="00B208A4" w:rsidRPr="006949A4">
        <w:rPr>
          <w:sz w:val="20"/>
          <w:szCs w:val="20"/>
          <w:lang w:val="bg-BG"/>
        </w:rPr>
        <w:t>58</w:t>
      </w:r>
      <w:r w:rsidRPr="006949A4">
        <w:rPr>
          <w:sz w:val="20"/>
          <w:szCs w:val="20"/>
          <w:lang w:val="bg-BG"/>
        </w:rPr>
        <w:t xml:space="preserve"> от </w:t>
      </w:r>
      <w:r w:rsidR="00B208A4" w:rsidRPr="006949A4">
        <w:rPr>
          <w:sz w:val="20"/>
          <w:szCs w:val="20"/>
          <w:lang w:val="bg-BG"/>
        </w:rPr>
        <w:t>ПП</w:t>
      </w:r>
      <w:r w:rsidRPr="006949A4">
        <w:rPr>
          <w:sz w:val="20"/>
          <w:szCs w:val="20"/>
          <w:lang w:val="bg-BG"/>
        </w:rPr>
        <w:t xml:space="preserve">ЗОП. </w:t>
      </w:r>
    </w:p>
    <w:p w14:paraId="563E07EB" w14:textId="77777777" w:rsidR="007A1C39" w:rsidRPr="006949A4" w:rsidRDefault="007A1C39" w:rsidP="00E419DA">
      <w:pPr>
        <w:keepLines/>
        <w:numPr>
          <w:ilvl w:val="0"/>
          <w:numId w:val="20"/>
        </w:numPr>
        <w:spacing w:before="120" w:after="120"/>
        <w:ind w:left="567" w:hanging="567"/>
        <w:jc w:val="both"/>
        <w:rPr>
          <w:rStyle w:val="ala35"/>
          <w:iCs/>
          <w:sz w:val="20"/>
          <w:szCs w:val="20"/>
          <w:lang w:val="bg-BG"/>
        </w:rPr>
      </w:pPr>
      <w:r w:rsidRPr="006949A4">
        <w:rPr>
          <w:rStyle w:val="ala35"/>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6949A4">
        <w:rPr>
          <w:rStyle w:val="ala35"/>
          <w:color w:val="000000"/>
          <w:sz w:val="20"/>
          <w:szCs w:val="20"/>
          <w:lang w:val="bg-BG"/>
        </w:rPr>
        <w:t xml:space="preserve">от </w:t>
      </w:r>
      <w:r w:rsidRPr="006949A4">
        <w:rPr>
          <w:rStyle w:val="ala35"/>
          <w:color w:val="000000"/>
          <w:sz w:val="20"/>
          <w:szCs w:val="20"/>
          <w:lang w:val="bg-BG"/>
        </w:rPr>
        <w:t xml:space="preserve">ЗОП или посочено от възложителя основание по чл.55, ал.1 </w:t>
      </w:r>
      <w:r w:rsidR="00AF7CEA" w:rsidRPr="006949A4">
        <w:rPr>
          <w:rStyle w:val="ala35"/>
          <w:color w:val="000000"/>
          <w:sz w:val="20"/>
          <w:szCs w:val="20"/>
          <w:lang w:val="bg-BG"/>
        </w:rPr>
        <w:t xml:space="preserve">от </w:t>
      </w:r>
      <w:r w:rsidRPr="006949A4">
        <w:rPr>
          <w:rStyle w:val="ala35"/>
          <w:color w:val="000000"/>
          <w:sz w:val="20"/>
          <w:szCs w:val="20"/>
          <w:lang w:val="bg-BG"/>
        </w:rPr>
        <w:t>ЗОП.</w:t>
      </w:r>
    </w:p>
    <w:p w14:paraId="24C2B04B" w14:textId="77777777" w:rsidR="00D44D49" w:rsidRPr="006949A4" w:rsidRDefault="00D44D49" w:rsidP="00E419DA">
      <w:pPr>
        <w:keepLines/>
        <w:numPr>
          <w:ilvl w:val="0"/>
          <w:numId w:val="20"/>
        </w:numPr>
        <w:spacing w:before="120" w:after="120"/>
        <w:ind w:left="567" w:hanging="567"/>
        <w:jc w:val="both"/>
        <w:rPr>
          <w:sz w:val="20"/>
          <w:szCs w:val="20"/>
          <w:lang w:val="bg-BG"/>
        </w:rPr>
      </w:pPr>
      <w:r w:rsidRPr="006949A4">
        <w:rPr>
          <w:sz w:val="20"/>
          <w:szCs w:val="20"/>
          <w:lang w:val="bg-BG"/>
        </w:rPr>
        <w:t xml:space="preserve">Процедурата приключва с решение за </w:t>
      </w:r>
      <w:r w:rsidR="00041315" w:rsidRPr="006949A4">
        <w:rPr>
          <w:sz w:val="20"/>
          <w:szCs w:val="20"/>
          <w:lang w:val="bg-BG"/>
        </w:rPr>
        <w:t xml:space="preserve">определяне на </w:t>
      </w:r>
      <w:r w:rsidRPr="006949A4">
        <w:rPr>
          <w:sz w:val="20"/>
          <w:szCs w:val="20"/>
          <w:lang w:val="bg-BG"/>
        </w:rPr>
        <w:t xml:space="preserve">изпълнител </w:t>
      </w:r>
      <w:r w:rsidR="00041315" w:rsidRPr="006949A4">
        <w:rPr>
          <w:sz w:val="20"/>
          <w:szCs w:val="20"/>
          <w:lang w:val="bg-BG"/>
        </w:rPr>
        <w:t xml:space="preserve">по договора </w:t>
      </w:r>
      <w:r w:rsidRPr="006949A4">
        <w:rPr>
          <w:bCs/>
          <w:sz w:val="20"/>
          <w:szCs w:val="20"/>
          <w:lang w:val="bg-BG"/>
        </w:rPr>
        <w:t>или</w:t>
      </w:r>
      <w:r w:rsidRPr="006949A4">
        <w:rPr>
          <w:sz w:val="20"/>
          <w:szCs w:val="20"/>
          <w:lang w:val="bg-BG"/>
        </w:rPr>
        <w:t xml:space="preserve"> решение за прекратяване на процедурата.</w:t>
      </w:r>
    </w:p>
    <w:p w14:paraId="5BF1F2A1" w14:textId="7B64CD5C" w:rsidR="00D11BB6" w:rsidRPr="006949A4" w:rsidRDefault="00FD021B" w:rsidP="00E419DA">
      <w:pPr>
        <w:keepLines/>
        <w:numPr>
          <w:ilvl w:val="0"/>
          <w:numId w:val="20"/>
        </w:numPr>
        <w:spacing w:before="120" w:after="120"/>
        <w:ind w:left="567" w:hanging="567"/>
        <w:jc w:val="both"/>
        <w:rPr>
          <w:rStyle w:val="ala101"/>
          <w:sz w:val="20"/>
          <w:szCs w:val="20"/>
          <w:lang w:val="bg-BG"/>
        </w:rPr>
      </w:pPr>
      <w:r w:rsidRPr="006949A4">
        <w:rPr>
          <w:rStyle w:val="ala101"/>
          <w:b/>
          <w:color w:val="000000"/>
          <w:sz w:val="20"/>
          <w:szCs w:val="20"/>
          <w:lang w:val="bg-BG"/>
        </w:rPr>
        <w:t xml:space="preserve">Изисквани документи </w:t>
      </w:r>
      <w:r w:rsidR="00AE3587" w:rsidRPr="006949A4">
        <w:rPr>
          <w:rStyle w:val="ala101"/>
          <w:b/>
          <w:color w:val="000000"/>
          <w:sz w:val="20"/>
          <w:szCs w:val="20"/>
          <w:lang w:val="bg-BG"/>
        </w:rPr>
        <w:t>от участника, определен за изпълнител</w:t>
      </w:r>
      <w:r w:rsidR="00AF4A9F" w:rsidRPr="006949A4">
        <w:rPr>
          <w:rStyle w:val="ala101"/>
          <w:b/>
          <w:color w:val="000000"/>
          <w:sz w:val="20"/>
          <w:szCs w:val="20"/>
          <w:lang w:val="bg-BG"/>
        </w:rPr>
        <w:t>,</w:t>
      </w:r>
      <w:r w:rsidR="00AE3587" w:rsidRPr="006949A4">
        <w:rPr>
          <w:rStyle w:val="ala101"/>
          <w:b/>
          <w:color w:val="000000"/>
          <w:sz w:val="20"/>
          <w:szCs w:val="20"/>
          <w:lang w:val="bg-BG"/>
        </w:rPr>
        <w:t xml:space="preserve"> </w:t>
      </w:r>
      <w:r w:rsidRPr="006949A4">
        <w:rPr>
          <w:rStyle w:val="ala101"/>
          <w:b/>
          <w:color w:val="000000"/>
          <w:sz w:val="20"/>
          <w:szCs w:val="20"/>
          <w:lang w:val="bg-BG"/>
        </w:rPr>
        <w:t>преди</w:t>
      </w:r>
      <w:r w:rsidR="00D11BB6" w:rsidRPr="006949A4">
        <w:rPr>
          <w:rStyle w:val="ala101"/>
          <w:b/>
          <w:color w:val="000000"/>
          <w:sz w:val="20"/>
          <w:szCs w:val="20"/>
          <w:lang w:val="bg-BG"/>
        </w:rPr>
        <w:t xml:space="preserve"> подписване на договора</w:t>
      </w:r>
      <w:r w:rsidR="00D11BB6" w:rsidRPr="006949A4">
        <w:rPr>
          <w:rStyle w:val="ala101"/>
          <w:color w:val="000000"/>
          <w:sz w:val="20"/>
          <w:szCs w:val="20"/>
          <w:lang w:val="bg-BG"/>
        </w:rPr>
        <w:t xml:space="preserve">: </w:t>
      </w:r>
    </w:p>
    <w:p w14:paraId="6BF5EBF8" w14:textId="28A1CDE7" w:rsidR="00420C6E" w:rsidRPr="006949A4" w:rsidRDefault="00A359FF" w:rsidP="00E419DA">
      <w:pPr>
        <w:keepLines/>
        <w:numPr>
          <w:ilvl w:val="1"/>
          <w:numId w:val="20"/>
        </w:numPr>
        <w:spacing w:before="120" w:after="120"/>
        <w:jc w:val="both"/>
        <w:rPr>
          <w:color w:val="000000"/>
          <w:sz w:val="20"/>
          <w:szCs w:val="20"/>
          <w:lang w:val="bg-BG"/>
        </w:rPr>
      </w:pPr>
      <w:r w:rsidRPr="006949A4">
        <w:rPr>
          <w:color w:val="000000"/>
          <w:sz w:val="20"/>
          <w:szCs w:val="20"/>
          <w:lang w:val="bg-BG"/>
        </w:rPr>
        <w:t xml:space="preserve">актуални документи, удостоверяващи </w:t>
      </w:r>
      <w:r w:rsidRPr="006949A4">
        <w:rPr>
          <w:b/>
          <w:color w:val="000000"/>
          <w:sz w:val="20"/>
          <w:szCs w:val="20"/>
          <w:lang w:val="bg-BG"/>
        </w:rPr>
        <w:t>липсата на основанията за отстраняване от процедурата</w:t>
      </w:r>
      <w:r w:rsidR="00420C6E" w:rsidRPr="006949A4">
        <w:rPr>
          <w:color w:val="000000"/>
          <w:sz w:val="20"/>
          <w:szCs w:val="20"/>
          <w:lang w:val="bg-BG"/>
        </w:rPr>
        <w:t xml:space="preserve"> </w:t>
      </w:r>
      <w:r w:rsidR="00D1514F" w:rsidRPr="006949A4">
        <w:rPr>
          <w:color w:val="000000"/>
          <w:sz w:val="20"/>
          <w:szCs w:val="20"/>
          <w:lang w:val="bg-BG"/>
        </w:rPr>
        <w:t>/</w:t>
      </w:r>
      <w:r w:rsidR="00420C6E" w:rsidRPr="006949A4">
        <w:rPr>
          <w:color w:val="000000"/>
          <w:sz w:val="20"/>
          <w:szCs w:val="20"/>
          <w:lang w:val="bg-BG"/>
        </w:rPr>
        <w:t>с изключение на такива, които са били вече предоставени на възложителя или са му служебно известни</w:t>
      </w:r>
      <w:r w:rsidR="00FE7390" w:rsidRPr="006949A4">
        <w:rPr>
          <w:color w:val="000000"/>
          <w:sz w:val="20"/>
          <w:szCs w:val="20"/>
          <w:lang w:val="bg-BG"/>
        </w:rPr>
        <w:t xml:space="preserve">, </w:t>
      </w:r>
      <w:r w:rsidR="004C113F" w:rsidRPr="006949A4">
        <w:rPr>
          <w:color w:val="000000"/>
          <w:sz w:val="20"/>
          <w:szCs w:val="20"/>
          <w:lang w:val="bg-BG"/>
        </w:rPr>
        <w:t xml:space="preserve">или се отнасят за обстоятелства, които </w:t>
      </w:r>
      <w:r w:rsidR="00FE7390" w:rsidRPr="006949A4">
        <w:rPr>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6949A4">
        <w:rPr>
          <w:color w:val="000000"/>
          <w:sz w:val="20"/>
          <w:szCs w:val="20"/>
          <w:lang w:val="bg-BG"/>
        </w:rPr>
        <w:t>/</w:t>
      </w:r>
      <w:r w:rsidR="00420C6E" w:rsidRPr="006949A4">
        <w:rPr>
          <w:color w:val="000000"/>
          <w:sz w:val="20"/>
          <w:szCs w:val="20"/>
          <w:lang w:val="bg-BG"/>
        </w:rPr>
        <w:t>:</w:t>
      </w:r>
    </w:p>
    <w:p w14:paraId="546A6EFF" w14:textId="77777777" w:rsidR="00264B0C" w:rsidRPr="006949A4" w:rsidRDefault="00F41716" w:rsidP="00EC5537">
      <w:pPr>
        <w:spacing w:before="120" w:after="120"/>
        <w:ind w:firstLine="480"/>
        <w:jc w:val="both"/>
        <w:rPr>
          <w:sz w:val="20"/>
          <w:szCs w:val="20"/>
          <w:lang w:val="bg-BG"/>
        </w:rPr>
      </w:pPr>
      <w:r w:rsidRPr="006949A4">
        <w:rPr>
          <w:rStyle w:val="alcapt2"/>
          <w:color w:val="000000"/>
          <w:sz w:val="20"/>
          <w:szCs w:val="20"/>
          <w:lang w:val="bg-BG"/>
        </w:rPr>
        <w:t xml:space="preserve">- </w:t>
      </w:r>
      <w:r w:rsidR="00264B0C" w:rsidRPr="006949A4">
        <w:rPr>
          <w:color w:val="000000"/>
          <w:sz w:val="20"/>
          <w:szCs w:val="20"/>
          <w:lang w:val="bg-BG"/>
        </w:rPr>
        <w:t>за обстоятелствата по чл. 54, ал. 1, т. 1</w:t>
      </w:r>
      <w:r w:rsidRPr="006949A4">
        <w:rPr>
          <w:color w:val="000000"/>
          <w:sz w:val="20"/>
          <w:szCs w:val="20"/>
          <w:lang w:val="bg-BG"/>
        </w:rPr>
        <w:t xml:space="preserve"> ЗОП</w:t>
      </w:r>
      <w:r w:rsidR="00264B0C" w:rsidRPr="006949A4">
        <w:rPr>
          <w:color w:val="000000"/>
          <w:sz w:val="20"/>
          <w:szCs w:val="20"/>
          <w:lang w:val="bg-BG"/>
        </w:rPr>
        <w:t xml:space="preserve"> - свидетелство за съдимост; </w:t>
      </w:r>
    </w:p>
    <w:p w14:paraId="123107AD" w14:textId="0770FBFF" w:rsidR="00264B0C" w:rsidRPr="006949A4" w:rsidRDefault="00F41716" w:rsidP="00EC5537">
      <w:pPr>
        <w:spacing w:before="120" w:after="120"/>
        <w:ind w:firstLine="480"/>
        <w:jc w:val="both"/>
        <w:rPr>
          <w:color w:val="000000"/>
          <w:sz w:val="20"/>
          <w:szCs w:val="20"/>
          <w:lang w:val="bg-BG"/>
        </w:rPr>
      </w:pPr>
      <w:r w:rsidRPr="006949A4">
        <w:rPr>
          <w:rStyle w:val="alcapt2"/>
          <w:color w:val="000000"/>
          <w:sz w:val="20"/>
          <w:szCs w:val="20"/>
          <w:lang w:val="bg-BG"/>
        </w:rPr>
        <w:t>-</w:t>
      </w:r>
      <w:r w:rsidR="00264B0C" w:rsidRPr="006949A4">
        <w:rPr>
          <w:color w:val="000000"/>
          <w:sz w:val="20"/>
          <w:szCs w:val="20"/>
          <w:lang w:val="bg-BG"/>
        </w:rPr>
        <w:t xml:space="preserve"> за обстоятелството по чл. 54, ал. 1, т. 3</w:t>
      </w:r>
      <w:r w:rsidRPr="006949A4">
        <w:rPr>
          <w:color w:val="000000"/>
          <w:sz w:val="20"/>
          <w:szCs w:val="20"/>
          <w:lang w:val="bg-BG"/>
        </w:rPr>
        <w:t xml:space="preserve"> ЗОП</w:t>
      </w:r>
      <w:r w:rsidR="00264B0C" w:rsidRPr="006949A4">
        <w:rPr>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C73E01" w:rsidRPr="006949A4">
        <w:rPr>
          <w:color w:val="000000"/>
          <w:sz w:val="20"/>
          <w:szCs w:val="20"/>
          <w:lang w:val="bg-BG"/>
        </w:rPr>
        <w:t>,</w:t>
      </w:r>
      <w:r w:rsidR="00C73E01" w:rsidRPr="006949A4">
        <w:rPr>
          <w:rFonts w:cs="Tahoma"/>
          <w:sz w:val="20"/>
          <w:szCs w:val="20"/>
          <w:lang w:val="bg-BG"/>
        </w:rPr>
        <w:t xml:space="preserve"> издадено не по-късно от 1 месец преди сключване на договора;</w:t>
      </w:r>
      <w:r w:rsidR="00264B0C" w:rsidRPr="006949A4">
        <w:rPr>
          <w:color w:val="000000"/>
          <w:sz w:val="20"/>
          <w:szCs w:val="20"/>
          <w:lang w:val="bg-BG"/>
        </w:rPr>
        <w:t xml:space="preserve"> </w:t>
      </w:r>
    </w:p>
    <w:p w14:paraId="7E0045EB" w14:textId="784E4361" w:rsidR="00264B0C" w:rsidRPr="006949A4" w:rsidRDefault="00F41716" w:rsidP="00EC5537">
      <w:pPr>
        <w:spacing w:before="120" w:after="120"/>
        <w:ind w:firstLine="480"/>
        <w:jc w:val="both"/>
        <w:rPr>
          <w:color w:val="000000"/>
          <w:sz w:val="20"/>
          <w:szCs w:val="20"/>
          <w:lang w:val="bg-BG"/>
        </w:rPr>
      </w:pPr>
      <w:r w:rsidRPr="006949A4">
        <w:rPr>
          <w:rStyle w:val="alcapt2"/>
          <w:color w:val="000000"/>
          <w:sz w:val="20"/>
          <w:szCs w:val="20"/>
          <w:lang w:val="bg-BG"/>
        </w:rPr>
        <w:t>-</w:t>
      </w:r>
      <w:r w:rsidR="00264B0C" w:rsidRPr="006949A4">
        <w:rPr>
          <w:color w:val="000000"/>
          <w:sz w:val="20"/>
          <w:szCs w:val="20"/>
          <w:lang w:val="bg-BG"/>
        </w:rPr>
        <w:t xml:space="preserve"> за обстоятелството по чл. 54, ал. 1, т. 6 </w:t>
      </w:r>
      <w:r w:rsidRPr="006949A4">
        <w:rPr>
          <w:color w:val="000000"/>
          <w:sz w:val="20"/>
          <w:szCs w:val="20"/>
          <w:lang w:val="bg-BG"/>
        </w:rPr>
        <w:t xml:space="preserve">ЗОП </w:t>
      </w:r>
      <w:r w:rsidR="00264B0C" w:rsidRPr="006949A4">
        <w:rPr>
          <w:color w:val="000000"/>
          <w:sz w:val="20"/>
          <w:szCs w:val="20"/>
          <w:lang w:val="bg-BG"/>
        </w:rPr>
        <w:t xml:space="preserve">- удостоверение от органите на Изпълнителна агенция „Главна инспекция по труда"; </w:t>
      </w:r>
    </w:p>
    <w:p w14:paraId="251B38E3" w14:textId="77777777" w:rsidR="007D0E24" w:rsidRPr="006949A4" w:rsidRDefault="007D0E24" w:rsidP="007D0E24">
      <w:pPr>
        <w:spacing w:before="120" w:after="120"/>
        <w:ind w:left="480"/>
        <w:jc w:val="both"/>
        <w:rPr>
          <w:rFonts w:cs="Tahoma"/>
          <w:color w:val="000000" w:themeColor="text1"/>
          <w:sz w:val="20"/>
          <w:szCs w:val="20"/>
          <w:lang w:val="bg-BG"/>
        </w:rPr>
      </w:pPr>
      <w:r w:rsidRPr="006949A4">
        <w:rPr>
          <w:rStyle w:val="alcapt2"/>
          <w:rFonts w:cs="Tahoma"/>
          <w:color w:val="000000" w:themeColor="text1"/>
          <w:sz w:val="20"/>
          <w:szCs w:val="20"/>
          <w:lang w:val="bg-BG"/>
        </w:rPr>
        <w:t>-</w:t>
      </w:r>
      <w:r w:rsidRPr="006949A4">
        <w:rPr>
          <w:rFonts w:cs="Tahoma"/>
          <w:color w:val="000000" w:themeColor="text1"/>
          <w:sz w:val="20"/>
          <w:szCs w:val="20"/>
          <w:lang w:val="bg-BG"/>
        </w:rPr>
        <w:t xml:space="preserve"> за обстоятелствата по чл. 55, ал. 1, т. 1 ЗОП - удостоверение, издадено от Агенцията по вписванията. </w:t>
      </w:r>
    </w:p>
    <w:p w14:paraId="6D7BE5D5" w14:textId="77777777" w:rsidR="007D0E24" w:rsidRPr="006949A4" w:rsidRDefault="007D0E24" w:rsidP="00EC5537">
      <w:pPr>
        <w:spacing w:before="120" w:after="120"/>
        <w:ind w:firstLine="480"/>
        <w:jc w:val="both"/>
        <w:rPr>
          <w:color w:val="000000"/>
          <w:sz w:val="20"/>
          <w:szCs w:val="20"/>
          <w:lang w:val="bg-BG"/>
        </w:rPr>
      </w:pPr>
    </w:p>
    <w:p w14:paraId="4184AF4D" w14:textId="77777777" w:rsidR="00264B0C" w:rsidRPr="006949A4" w:rsidRDefault="00264B0C" w:rsidP="00EC5537">
      <w:pPr>
        <w:spacing w:before="120" w:after="120"/>
        <w:ind w:firstLine="480"/>
        <w:jc w:val="both"/>
        <w:rPr>
          <w:color w:val="000000"/>
          <w:sz w:val="20"/>
          <w:szCs w:val="20"/>
          <w:lang w:val="bg-BG"/>
        </w:rPr>
      </w:pPr>
      <w:r w:rsidRPr="006949A4">
        <w:rPr>
          <w:color w:val="000000"/>
          <w:sz w:val="20"/>
          <w:szCs w:val="20"/>
          <w:lang w:val="bg-BG"/>
        </w:rPr>
        <w:t xml:space="preserve">Когато в удостоверението по </w:t>
      </w:r>
      <w:r w:rsidR="00B5715C" w:rsidRPr="006949A4">
        <w:rPr>
          <w:color w:val="000000"/>
          <w:sz w:val="20"/>
          <w:szCs w:val="20"/>
          <w:lang w:val="bg-BG"/>
        </w:rPr>
        <w:t xml:space="preserve">чл.58, </w:t>
      </w:r>
      <w:r w:rsidRPr="006949A4">
        <w:rPr>
          <w:color w:val="000000"/>
          <w:sz w:val="20"/>
          <w:szCs w:val="20"/>
          <w:lang w:val="bg-BG"/>
        </w:rPr>
        <w:t>ал. 1, т. 3</w:t>
      </w:r>
      <w:r w:rsidR="00F41716" w:rsidRPr="006949A4">
        <w:rPr>
          <w:color w:val="000000"/>
          <w:sz w:val="20"/>
          <w:szCs w:val="20"/>
          <w:lang w:val="bg-BG"/>
        </w:rPr>
        <w:t xml:space="preserve"> ЗОП</w:t>
      </w:r>
      <w:r w:rsidRPr="006949A4">
        <w:rPr>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6949A4">
        <w:rPr>
          <w:color w:val="000000"/>
          <w:sz w:val="20"/>
          <w:szCs w:val="20"/>
          <w:lang w:val="bg-BG"/>
        </w:rPr>
        <w:t xml:space="preserve"> ЗОП</w:t>
      </w:r>
      <w:r w:rsidRPr="006949A4">
        <w:rPr>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6949A4" w:rsidRDefault="00264B0C" w:rsidP="00EC5537">
      <w:pPr>
        <w:spacing w:before="120" w:after="120"/>
        <w:ind w:firstLine="480"/>
        <w:jc w:val="both"/>
        <w:rPr>
          <w:color w:val="000000"/>
          <w:sz w:val="20"/>
          <w:szCs w:val="20"/>
          <w:lang w:val="bg-BG"/>
        </w:rPr>
      </w:pPr>
      <w:r w:rsidRPr="006949A4">
        <w:rPr>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6949A4">
        <w:rPr>
          <w:color w:val="000000"/>
          <w:sz w:val="20"/>
          <w:szCs w:val="20"/>
          <w:lang w:val="bg-BG"/>
        </w:rPr>
        <w:t xml:space="preserve">чл. 58, </w:t>
      </w:r>
      <w:r w:rsidRPr="006949A4">
        <w:rPr>
          <w:color w:val="000000"/>
          <w:sz w:val="20"/>
          <w:szCs w:val="20"/>
          <w:lang w:val="bg-BG"/>
        </w:rPr>
        <w:t>ал. 1</w:t>
      </w:r>
      <w:r w:rsidR="00B523CF" w:rsidRPr="006949A4">
        <w:rPr>
          <w:color w:val="000000"/>
          <w:sz w:val="20"/>
          <w:szCs w:val="20"/>
          <w:lang w:val="bg-BG"/>
        </w:rPr>
        <w:t xml:space="preserve"> ЗОП</w:t>
      </w:r>
      <w:r w:rsidRPr="006949A4">
        <w:rPr>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3951AD93" w:rsidR="005C2C68" w:rsidRPr="006949A4" w:rsidRDefault="00251D0A" w:rsidP="00EC5537">
      <w:pPr>
        <w:spacing w:before="120" w:after="120"/>
        <w:ind w:firstLine="480"/>
        <w:jc w:val="both"/>
        <w:rPr>
          <w:color w:val="000000"/>
          <w:sz w:val="20"/>
          <w:szCs w:val="20"/>
          <w:lang w:val="bg-BG"/>
        </w:rPr>
      </w:pPr>
      <w:r w:rsidRPr="006949A4">
        <w:rPr>
          <w:color w:val="000000"/>
          <w:sz w:val="20"/>
          <w:szCs w:val="20"/>
          <w:lang w:val="bg-BG"/>
        </w:rPr>
        <w:lastRenderedPageBreak/>
        <w:t xml:space="preserve">Когато </w:t>
      </w:r>
      <w:r w:rsidR="005C2C68" w:rsidRPr="006949A4">
        <w:rPr>
          <w:color w:val="000000"/>
          <w:sz w:val="20"/>
          <w:szCs w:val="20"/>
          <w:lang w:val="bg-BG"/>
        </w:rPr>
        <w:t>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w:t>
      </w:r>
      <w:r w:rsidR="00F11B09" w:rsidRPr="006949A4">
        <w:rPr>
          <w:color w:val="000000"/>
          <w:sz w:val="20"/>
          <w:szCs w:val="20"/>
          <w:lang w:val="bg-BG"/>
        </w:rPr>
        <w:t>,</w:t>
      </w:r>
      <w:r w:rsidR="005C2C68" w:rsidRPr="006949A4">
        <w:rPr>
          <w:color w:val="000000"/>
          <w:sz w:val="20"/>
          <w:szCs w:val="20"/>
          <w:lang w:val="bg-BG"/>
        </w:rPr>
        <w:t xml:space="preserve"> съгласно законодателството на съответната държава. </w:t>
      </w:r>
    </w:p>
    <w:p w14:paraId="002086BB" w14:textId="77777777" w:rsidR="005C2C68" w:rsidRPr="006949A4" w:rsidRDefault="005C2C68" w:rsidP="00EC5537">
      <w:pPr>
        <w:spacing w:before="120" w:after="120"/>
        <w:ind w:firstLine="480"/>
        <w:jc w:val="both"/>
        <w:rPr>
          <w:color w:val="000000"/>
          <w:sz w:val="20"/>
          <w:szCs w:val="20"/>
          <w:lang w:val="bg-BG"/>
        </w:rPr>
      </w:pPr>
      <w:r w:rsidRPr="006949A4">
        <w:rPr>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ADD51C0" w14:textId="77777777" w:rsidR="006411A1" w:rsidRPr="006949A4" w:rsidRDefault="00E74E53" w:rsidP="00E419DA">
      <w:pPr>
        <w:keepLines/>
        <w:numPr>
          <w:ilvl w:val="1"/>
          <w:numId w:val="20"/>
        </w:numPr>
        <w:spacing w:before="120" w:after="120"/>
        <w:jc w:val="both"/>
        <w:rPr>
          <w:color w:val="000000" w:themeColor="text1"/>
          <w:sz w:val="20"/>
          <w:szCs w:val="20"/>
          <w:lang w:val="bg-BG"/>
        </w:rPr>
      </w:pPr>
      <w:r w:rsidRPr="006949A4">
        <w:rPr>
          <w:color w:val="000000" w:themeColor="text1"/>
          <w:sz w:val="20"/>
          <w:szCs w:val="20"/>
          <w:lang w:val="bg-BG"/>
        </w:rPr>
        <w:t xml:space="preserve">подлежащите на представяне преди сключване на договор </w:t>
      </w:r>
      <w:r w:rsidR="00B53E1F" w:rsidRPr="006949A4">
        <w:rPr>
          <w:color w:val="000000" w:themeColor="text1"/>
          <w:sz w:val="20"/>
          <w:szCs w:val="20"/>
          <w:lang w:val="bg-BG"/>
        </w:rPr>
        <w:t xml:space="preserve">актуални документи, </w:t>
      </w:r>
      <w:r w:rsidR="00B53E1F" w:rsidRPr="006949A4">
        <w:rPr>
          <w:b/>
          <w:color w:val="000000" w:themeColor="text1"/>
          <w:sz w:val="20"/>
          <w:szCs w:val="20"/>
          <w:lang w:val="bg-BG"/>
        </w:rPr>
        <w:t xml:space="preserve">удостоверяващи </w:t>
      </w:r>
      <w:r w:rsidR="00A359FF" w:rsidRPr="006949A4">
        <w:rPr>
          <w:b/>
          <w:color w:val="000000" w:themeColor="text1"/>
          <w:sz w:val="20"/>
          <w:szCs w:val="20"/>
          <w:lang w:val="bg-BG"/>
        </w:rPr>
        <w:t>съответствието с поставените критерии за подбор</w:t>
      </w:r>
      <w:r w:rsidR="00B53E1F" w:rsidRPr="006949A4">
        <w:rPr>
          <w:color w:val="000000" w:themeColor="text1"/>
          <w:sz w:val="20"/>
          <w:szCs w:val="20"/>
          <w:lang w:val="bg-BG"/>
        </w:rPr>
        <w:t>, изискани от възложителя</w:t>
      </w:r>
      <w:r w:rsidR="00CC194F" w:rsidRPr="006949A4">
        <w:rPr>
          <w:color w:val="000000" w:themeColor="text1"/>
          <w:sz w:val="20"/>
          <w:szCs w:val="20"/>
          <w:lang w:val="bg-BG"/>
        </w:rPr>
        <w:t>, но несъдържащи се в ЕЕДОП</w:t>
      </w:r>
      <w:r w:rsidR="00B53E1F" w:rsidRPr="006949A4">
        <w:rPr>
          <w:color w:val="000000" w:themeColor="text1"/>
          <w:sz w:val="20"/>
          <w:szCs w:val="20"/>
          <w:lang w:val="bg-BG"/>
        </w:rPr>
        <w:t xml:space="preserve"> </w:t>
      </w:r>
      <w:r w:rsidR="00D1514F" w:rsidRPr="006949A4">
        <w:rPr>
          <w:color w:val="000000" w:themeColor="text1"/>
          <w:sz w:val="20"/>
          <w:szCs w:val="20"/>
          <w:lang w:val="bg-BG"/>
        </w:rPr>
        <w:t>/</w:t>
      </w:r>
      <w:r w:rsidR="00937024" w:rsidRPr="006949A4">
        <w:rPr>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6949A4">
        <w:rPr>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6949A4">
        <w:rPr>
          <w:color w:val="000000" w:themeColor="text1"/>
          <w:sz w:val="20"/>
          <w:szCs w:val="20"/>
          <w:lang w:val="bg-BG"/>
        </w:rPr>
        <w:t>/</w:t>
      </w:r>
      <w:r w:rsidR="006411A1" w:rsidRPr="006949A4">
        <w:rPr>
          <w:color w:val="000000" w:themeColor="text1"/>
          <w:sz w:val="20"/>
          <w:szCs w:val="20"/>
          <w:lang w:val="bg-BG"/>
        </w:rPr>
        <w:t>:</w:t>
      </w:r>
    </w:p>
    <w:p w14:paraId="17963E32" w14:textId="77777777" w:rsidR="004631FF" w:rsidRPr="006949A4" w:rsidRDefault="004631FF" w:rsidP="00E419DA">
      <w:pPr>
        <w:keepLines/>
        <w:numPr>
          <w:ilvl w:val="2"/>
          <w:numId w:val="20"/>
        </w:numPr>
        <w:spacing w:before="120" w:after="120"/>
        <w:ind w:left="1985" w:hanging="992"/>
        <w:jc w:val="both"/>
        <w:rPr>
          <w:rFonts w:eastAsiaTheme="minorHAnsi"/>
          <w:color w:val="000000" w:themeColor="text1"/>
          <w:sz w:val="20"/>
          <w:szCs w:val="20"/>
          <w:lang w:val="bg-BG"/>
        </w:rPr>
      </w:pPr>
      <w:r w:rsidRPr="006949A4">
        <w:rPr>
          <w:rFonts w:eastAsiaTheme="minorHAnsi"/>
          <w:color w:val="000000" w:themeColor="text1"/>
          <w:sz w:val="20"/>
          <w:szCs w:val="20"/>
          <w:lang w:val="bg-BG"/>
        </w:rPr>
        <w:t xml:space="preserve">за доказване на поставените изисквания за </w:t>
      </w:r>
      <w:r w:rsidR="00186278" w:rsidRPr="006949A4">
        <w:rPr>
          <w:rFonts w:eastAsiaTheme="minorHAnsi"/>
          <w:color w:val="000000" w:themeColor="text1"/>
          <w:sz w:val="20"/>
          <w:szCs w:val="20"/>
          <w:lang w:val="bg-BG"/>
        </w:rPr>
        <w:t>технически</w:t>
      </w:r>
      <w:r w:rsidRPr="006949A4">
        <w:rPr>
          <w:rFonts w:eastAsiaTheme="minorHAnsi"/>
          <w:color w:val="000000" w:themeColor="text1"/>
          <w:sz w:val="20"/>
          <w:szCs w:val="20"/>
          <w:lang w:val="bg-BG"/>
        </w:rPr>
        <w:t xml:space="preserve"> и </w:t>
      </w:r>
      <w:r w:rsidR="00186278" w:rsidRPr="006949A4">
        <w:rPr>
          <w:rFonts w:eastAsiaTheme="minorHAnsi"/>
          <w:color w:val="000000" w:themeColor="text1"/>
          <w:sz w:val="20"/>
          <w:szCs w:val="20"/>
          <w:lang w:val="bg-BG"/>
        </w:rPr>
        <w:t>професионални способности</w:t>
      </w:r>
      <w:r w:rsidRPr="006949A4">
        <w:rPr>
          <w:rFonts w:eastAsiaTheme="minorHAnsi"/>
          <w:color w:val="000000" w:themeColor="text1"/>
          <w:sz w:val="20"/>
          <w:szCs w:val="20"/>
          <w:lang w:val="bg-BG"/>
        </w:rPr>
        <w:t xml:space="preserve"> </w:t>
      </w:r>
      <w:r w:rsidRPr="006949A4">
        <w:rPr>
          <w:color w:val="000000" w:themeColor="text1"/>
          <w:sz w:val="20"/>
          <w:szCs w:val="20"/>
          <w:lang w:val="bg-BG"/>
        </w:rPr>
        <w:t>участникът</w:t>
      </w:r>
      <w:r w:rsidRPr="006949A4">
        <w:rPr>
          <w:rFonts w:eastAsiaTheme="minorHAnsi"/>
          <w:color w:val="000000" w:themeColor="text1"/>
          <w:sz w:val="20"/>
          <w:szCs w:val="20"/>
          <w:lang w:val="bg-BG"/>
        </w:rPr>
        <w:t xml:space="preserve"> представя:</w:t>
      </w:r>
    </w:p>
    <w:p w14:paraId="4300F6F0" w14:textId="77777777" w:rsidR="00FE5761" w:rsidRPr="006949A4" w:rsidRDefault="00FE5761" w:rsidP="00FE5761">
      <w:pPr>
        <w:spacing w:before="120" w:after="120"/>
        <w:ind w:left="1120"/>
        <w:jc w:val="both"/>
        <w:rPr>
          <w:rFonts w:cs="Tahoma"/>
          <w:color w:val="000000" w:themeColor="text1"/>
          <w:sz w:val="20"/>
          <w:szCs w:val="20"/>
          <w:lang w:val="bg-BG"/>
        </w:rPr>
      </w:pPr>
      <w:r w:rsidRPr="006949A4">
        <w:rPr>
          <w:bCs/>
          <w:color w:val="000000" w:themeColor="text1"/>
          <w:sz w:val="20"/>
          <w:szCs w:val="20"/>
          <w:lang w:val="bg-BG"/>
        </w:rPr>
        <w:t>доказателства (оригинал или заверено от участника копие) за извършените доставки, посочени в списък на доставките, които са идентични или сходни с предмета на обществената поръчка, деклариран в ЕЕДОП</w:t>
      </w:r>
      <w:r w:rsidRPr="006949A4">
        <w:rPr>
          <w:rFonts w:cs="Tahoma"/>
          <w:color w:val="000000" w:themeColor="text1"/>
          <w:sz w:val="20"/>
          <w:szCs w:val="20"/>
          <w:lang w:val="bg-BG"/>
        </w:rPr>
        <w:t>.</w:t>
      </w:r>
    </w:p>
    <w:p w14:paraId="76CFD7B2" w14:textId="305BC38C" w:rsidR="00D11BB6" w:rsidRPr="006949A4" w:rsidRDefault="005B6A0E" w:rsidP="00E419DA">
      <w:pPr>
        <w:keepLines/>
        <w:numPr>
          <w:ilvl w:val="1"/>
          <w:numId w:val="20"/>
        </w:numPr>
        <w:spacing w:before="120" w:after="120"/>
        <w:jc w:val="both"/>
        <w:rPr>
          <w:sz w:val="20"/>
          <w:szCs w:val="20"/>
          <w:lang w:val="bg-BG"/>
        </w:rPr>
      </w:pPr>
      <w:r w:rsidRPr="006949A4">
        <w:rPr>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6949A4">
        <w:rPr>
          <w:b/>
          <w:color w:val="000000"/>
          <w:sz w:val="20"/>
          <w:szCs w:val="20"/>
          <w:lang w:val="bg-BG"/>
        </w:rPr>
        <w:t>удостоверение за данъчна регистрация и регистрация по БУЛСТАТ или еквивалентни документи</w:t>
      </w:r>
      <w:r w:rsidR="00802AD0" w:rsidRPr="006949A4">
        <w:rPr>
          <w:b/>
          <w:color w:val="000000"/>
          <w:sz w:val="20"/>
          <w:szCs w:val="20"/>
          <w:lang w:val="bg-BG"/>
        </w:rPr>
        <w:t>,</w:t>
      </w:r>
      <w:r w:rsidRPr="006949A4">
        <w:rPr>
          <w:color w:val="000000"/>
          <w:sz w:val="20"/>
          <w:szCs w:val="20"/>
          <w:lang w:val="bg-BG"/>
        </w:rPr>
        <w:t xml:space="preserve"> съгласно законодателството на държавата, в която обединението е установено</w:t>
      </w:r>
      <w:r w:rsidR="00D239B7" w:rsidRPr="006949A4">
        <w:rPr>
          <w:color w:val="000000"/>
          <w:sz w:val="20"/>
          <w:szCs w:val="20"/>
          <w:lang w:val="bg-BG"/>
        </w:rPr>
        <w:t xml:space="preserve">. </w:t>
      </w:r>
    </w:p>
    <w:p w14:paraId="1E92CAB7" w14:textId="77777777" w:rsidR="00D11BB6" w:rsidRPr="006949A4" w:rsidRDefault="00D11BB6" w:rsidP="00E419DA">
      <w:pPr>
        <w:keepLines/>
        <w:numPr>
          <w:ilvl w:val="1"/>
          <w:numId w:val="20"/>
        </w:numPr>
        <w:spacing w:before="120" w:after="120"/>
        <w:jc w:val="both"/>
        <w:rPr>
          <w:color w:val="000000"/>
          <w:sz w:val="20"/>
          <w:szCs w:val="20"/>
          <w:lang w:val="bg-BG"/>
        </w:rPr>
      </w:pPr>
      <w:r w:rsidRPr="006949A4">
        <w:rPr>
          <w:color w:val="000000"/>
          <w:sz w:val="20"/>
          <w:szCs w:val="20"/>
          <w:lang w:val="bg-BG"/>
        </w:rPr>
        <w:t>определената гаранция за изпълнение на договора</w:t>
      </w:r>
      <w:r w:rsidR="00EC5537" w:rsidRPr="006949A4">
        <w:rPr>
          <w:color w:val="000000"/>
          <w:sz w:val="20"/>
          <w:szCs w:val="20"/>
          <w:lang w:val="bg-BG"/>
        </w:rPr>
        <w:t>;</w:t>
      </w:r>
    </w:p>
    <w:p w14:paraId="00779C7C" w14:textId="4C56AA82" w:rsidR="0083148B" w:rsidRPr="006949A4" w:rsidRDefault="007712A4" w:rsidP="00E419DA">
      <w:pPr>
        <w:keepLines/>
        <w:numPr>
          <w:ilvl w:val="1"/>
          <w:numId w:val="20"/>
        </w:numPr>
        <w:spacing w:before="120" w:after="120"/>
        <w:jc w:val="both"/>
        <w:rPr>
          <w:bCs/>
          <w:color w:val="000000" w:themeColor="text1"/>
          <w:sz w:val="20"/>
          <w:szCs w:val="20"/>
          <w:lang w:val="bg-BG"/>
        </w:rPr>
      </w:pPr>
      <w:r w:rsidRPr="006949A4">
        <w:rPr>
          <w:bCs/>
          <w:color w:val="000000" w:themeColor="text1"/>
          <w:sz w:val="20"/>
          <w:szCs w:val="20"/>
          <w:lang w:val="bg-BG"/>
        </w:rPr>
        <w:t>подписан</w:t>
      </w:r>
      <w:r w:rsidR="007E1218" w:rsidRPr="006949A4">
        <w:rPr>
          <w:bCs/>
          <w:color w:val="000000" w:themeColor="text1"/>
          <w:sz w:val="20"/>
          <w:szCs w:val="20"/>
          <w:lang w:val="bg-BG"/>
        </w:rPr>
        <w:t>о</w:t>
      </w:r>
      <w:r w:rsidRPr="006949A4">
        <w:rPr>
          <w:bCs/>
          <w:color w:val="000000" w:themeColor="text1"/>
          <w:sz w:val="20"/>
          <w:szCs w:val="20"/>
          <w:lang w:val="bg-BG"/>
        </w:rPr>
        <w:t xml:space="preserve"> </w:t>
      </w:r>
      <w:r w:rsidR="003540A0" w:rsidRPr="006949A4">
        <w:rPr>
          <w:bCs/>
          <w:color w:val="000000" w:themeColor="text1"/>
          <w:sz w:val="20"/>
          <w:szCs w:val="20"/>
          <w:lang w:val="bg-BG"/>
        </w:rPr>
        <w:t>и попълнен</w:t>
      </w:r>
      <w:r w:rsidR="007E1218" w:rsidRPr="006949A4">
        <w:rPr>
          <w:bCs/>
          <w:color w:val="000000" w:themeColor="text1"/>
          <w:sz w:val="20"/>
          <w:szCs w:val="20"/>
          <w:lang w:val="bg-BG"/>
        </w:rPr>
        <w:t>о</w:t>
      </w:r>
      <w:r w:rsidR="003540A0" w:rsidRPr="006949A4">
        <w:rPr>
          <w:bCs/>
          <w:color w:val="000000" w:themeColor="text1"/>
          <w:sz w:val="20"/>
          <w:szCs w:val="20"/>
          <w:lang w:val="bg-BG"/>
        </w:rPr>
        <w:t xml:space="preserve"> </w:t>
      </w:r>
      <w:r w:rsidR="007E1218" w:rsidRPr="006949A4">
        <w:rPr>
          <w:bCs/>
          <w:color w:val="000000" w:themeColor="text1"/>
          <w:sz w:val="20"/>
          <w:szCs w:val="20"/>
          <w:lang w:val="bg-BG"/>
        </w:rPr>
        <w:t>споразумение за съвместно осигуряване на ЗБУТ при извършване на дейност /услуги/ от контрактори на територията на офиси</w:t>
      </w:r>
      <w:r w:rsidR="005607CB" w:rsidRPr="006949A4">
        <w:rPr>
          <w:bCs/>
          <w:color w:val="000000" w:themeColor="text1"/>
          <w:sz w:val="20"/>
          <w:szCs w:val="20"/>
          <w:lang w:val="bg-BG"/>
        </w:rPr>
        <w:t xml:space="preserve"> </w:t>
      </w:r>
      <w:r w:rsidR="007E1218" w:rsidRPr="006949A4">
        <w:rPr>
          <w:bCs/>
          <w:color w:val="000000" w:themeColor="text1"/>
          <w:sz w:val="20"/>
          <w:szCs w:val="20"/>
          <w:lang w:val="bg-BG"/>
        </w:rPr>
        <w:t xml:space="preserve">на “Софийска вода” АД, </w:t>
      </w:r>
      <w:r w:rsidR="00835D69" w:rsidRPr="006949A4">
        <w:rPr>
          <w:bCs/>
          <w:color w:val="000000" w:themeColor="text1"/>
          <w:sz w:val="20"/>
          <w:szCs w:val="20"/>
          <w:lang w:val="bg-BG"/>
        </w:rPr>
        <w:t>съгласно чл.</w:t>
      </w:r>
      <w:r w:rsidR="007E1218" w:rsidRPr="006949A4">
        <w:rPr>
          <w:bCs/>
          <w:color w:val="000000" w:themeColor="text1"/>
          <w:sz w:val="20"/>
          <w:szCs w:val="20"/>
          <w:lang w:val="bg-BG"/>
        </w:rPr>
        <w:t xml:space="preserve">18 от ЗЗБУТ, приложено към документацията за </w:t>
      </w:r>
      <w:r w:rsidR="008F23FA" w:rsidRPr="006949A4">
        <w:rPr>
          <w:bCs/>
          <w:color w:val="000000" w:themeColor="text1"/>
          <w:sz w:val="20"/>
          <w:szCs w:val="20"/>
          <w:lang w:val="bg-BG"/>
        </w:rPr>
        <w:t>обществена поръчка</w:t>
      </w:r>
      <w:r w:rsidRPr="006949A4">
        <w:rPr>
          <w:bCs/>
          <w:color w:val="000000" w:themeColor="text1"/>
          <w:sz w:val="20"/>
          <w:szCs w:val="20"/>
          <w:lang w:val="bg-BG"/>
        </w:rPr>
        <w:t>.</w:t>
      </w:r>
    </w:p>
    <w:p w14:paraId="19A92E61" w14:textId="09DA60FE" w:rsidR="00C73E01" w:rsidRPr="006949A4" w:rsidRDefault="00C73E01" w:rsidP="00E419DA">
      <w:pPr>
        <w:keepLines/>
        <w:numPr>
          <w:ilvl w:val="1"/>
          <w:numId w:val="20"/>
        </w:numPr>
        <w:spacing w:before="120" w:after="120"/>
        <w:jc w:val="both"/>
        <w:rPr>
          <w:bCs/>
          <w:color w:val="000000" w:themeColor="text1"/>
          <w:sz w:val="20"/>
          <w:szCs w:val="20"/>
          <w:lang w:val="bg-BG"/>
        </w:rPr>
      </w:pPr>
      <w:r w:rsidRPr="006949A4">
        <w:rPr>
          <w:bCs/>
          <w:color w:val="000000" w:themeColor="text1"/>
          <w:sz w:val="20"/>
          <w:szCs w:val="20"/>
          <w:lang w:val="bg-BG"/>
        </w:rPr>
        <w:t>Подписано и попълнено споразумение за съвместно опазване на околната среда, приложено към документацията за обществена поръчка.</w:t>
      </w:r>
    </w:p>
    <w:p w14:paraId="07BAF7E6" w14:textId="4A7A1FE0" w:rsidR="0083148B" w:rsidRPr="006949A4" w:rsidRDefault="00EC5537" w:rsidP="00E419DA">
      <w:pPr>
        <w:keepLines/>
        <w:numPr>
          <w:ilvl w:val="1"/>
          <w:numId w:val="20"/>
        </w:numPr>
        <w:spacing w:before="120" w:after="120"/>
        <w:jc w:val="both"/>
        <w:rPr>
          <w:color w:val="000000"/>
          <w:sz w:val="20"/>
          <w:szCs w:val="20"/>
          <w:lang w:val="bg-BG"/>
        </w:rPr>
      </w:pPr>
      <w:r w:rsidRPr="006949A4">
        <w:rPr>
          <w:bCs/>
          <w:color w:val="000000" w:themeColor="text1"/>
          <w:sz w:val="20"/>
          <w:szCs w:val="20"/>
          <w:lang w:val="bg-BG"/>
        </w:rPr>
        <w:t>Договорът не се подписва с участник</w:t>
      </w:r>
      <w:r w:rsidR="00802AD0" w:rsidRPr="006949A4">
        <w:rPr>
          <w:bCs/>
          <w:color w:val="000000" w:themeColor="text1"/>
          <w:sz w:val="20"/>
          <w:szCs w:val="20"/>
          <w:lang w:val="bg-BG"/>
        </w:rPr>
        <w:t>,</w:t>
      </w:r>
      <w:r w:rsidRPr="006949A4">
        <w:rPr>
          <w:bCs/>
          <w:color w:val="000000" w:themeColor="text1"/>
          <w:sz w:val="20"/>
          <w:szCs w:val="20"/>
          <w:lang w:val="bg-BG"/>
        </w:rPr>
        <w:t xml:space="preserve"> който не е извършил</w:t>
      </w:r>
      <w:r w:rsidRPr="006949A4">
        <w:rPr>
          <w:color w:val="000000" w:themeColor="text1"/>
          <w:sz w:val="20"/>
          <w:szCs w:val="20"/>
          <w:lang w:val="bg-BG"/>
        </w:rPr>
        <w:t xml:space="preserve"> </w:t>
      </w:r>
      <w:r w:rsidR="0083148B" w:rsidRPr="006949A4">
        <w:rPr>
          <w:color w:val="000000"/>
          <w:sz w:val="20"/>
          <w:szCs w:val="20"/>
          <w:lang w:val="bg-BG"/>
        </w:rPr>
        <w:t>съответна регистрация, представи</w:t>
      </w:r>
      <w:r w:rsidR="00A516A1" w:rsidRPr="006949A4">
        <w:rPr>
          <w:color w:val="000000"/>
          <w:sz w:val="20"/>
          <w:szCs w:val="20"/>
          <w:lang w:val="bg-BG"/>
        </w:rPr>
        <w:t>л</w:t>
      </w:r>
      <w:r w:rsidR="0083148B" w:rsidRPr="006949A4">
        <w:rPr>
          <w:color w:val="000000"/>
          <w:sz w:val="20"/>
          <w:szCs w:val="20"/>
          <w:lang w:val="bg-BG"/>
        </w:rPr>
        <w:t xml:space="preserve"> документ или изпълни</w:t>
      </w:r>
      <w:r w:rsidR="00A516A1" w:rsidRPr="006949A4">
        <w:rPr>
          <w:color w:val="000000"/>
          <w:sz w:val="20"/>
          <w:szCs w:val="20"/>
          <w:lang w:val="bg-BG"/>
        </w:rPr>
        <w:t>л</w:t>
      </w:r>
      <w:r w:rsidR="0083148B" w:rsidRPr="006949A4">
        <w:rPr>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6949A4">
        <w:rPr>
          <w:color w:val="000000"/>
          <w:sz w:val="20"/>
          <w:szCs w:val="20"/>
          <w:lang w:val="bg-BG"/>
        </w:rPr>
        <w:t>.</w:t>
      </w:r>
      <w:r w:rsidR="0083148B" w:rsidRPr="006949A4">
        <w:rPr>
          <w:color w:val="000000"/>
          <w:sz w:val="20"/>
          <w:szCs w:val="20"/>
          <w:lang w:val="bg-BG"/>
        </w:rPr>
        <w:t xml:space="preserve"> </w:t>
      </w:r>
    </w:p>
    <w:p w14:paraId="2AC4E489" w14:textId="77777777" w:rsidR="007A3692" w:rsidRPr="006949A4" w:rsidRDefault="007A3692" w:rsidP="00A516A1">
      <w:pPr>
        <w:keepLines/>
        <w:spacing w:before="120" w:after="120"/>
        <w:ind w:firstLine="567"/>
        <w:jc w:val="both"/>
        <w:rPr>
          <w:bCs/>
          <w:color w:val="000000" w:themeColor="text1"/>
          <w:sz w:val="20"/>
          <w:szCs w:val="20"/>
          <w:lang w:val="bg-BG"/>
        </w:rPr>
      </w:pPr>
      <w:r w:rsidRPr="006949A4">
        <w:rPr>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6949A4" w:rsidRDefault="00D44D49" w:rsidP="00E419DA">
      <w:pPr>
        <w:keepLines/>
        <w:numPr>
          <w:ilvl w:val="0"/>
          <w:numId w:val="20"/>
        </w:numPr>
        <w:spacing w:before="120" w:after="120"/>
        <w:ind w:left="567" w:hanging="567"/>
        <w:jc w:val="both"/>
        <w:rPr>
          <w:sz w:val="20"/>
          <w:szCs w:val="20"/>
          <w:lang w:val="bg-BG"/>
        </w:rPr>
      </w:pPr>
      <w:r w:rsidRPr="006949A4">
        <w:rPr>
          <w:sz w:val="20"/>
          <w:szCs w:val="20"/>
          <w:lang w:val="bg-BG"/>
        </w:rPr>
        <w:t xml:space="preserve">Възложителят не дължи възстановяване на разходите, направени от Участник, </w:t>
      </w:r>
      <w:r w:rsidRPr="006949A4">
        <w:rPr>
          <w:bCs/>
          <w:sz w:val="20"/>
          <w:szCs w:val="20"/>
          <w:lang w:val="bg-BG"/>
        </w:rPr>
        <w:t>във</w:t>
      </w:r>
      <w:r w:rsidRPr="006949A4">
        <w:rPr>
          <w:sz w:val="20"/>
          <w:szCs w:val="20"/>
          <w:lang w:val="bg-BG"/>
        </w:rPr>
        <w:t xml:space="preserve"> връзка с участието му по настоящата процедура.</w:t>
      </w:r>
    </w:p>
    <w:p w14:paraId="6E423233" w14:textId="77777777" w:rsidR="00AF2C88" w:rsidRPr="006949A4" w:rsidRDefault="00F60B98" w:rsidP="00E419DA">
      <w:pPr>
        <w:keepLines/>
        <w:numPr>
          <w:ilvl w:val="0"/>
          <w:numId w:val="20"/>
        </w:numPr>
        <w:spacing w:before="120" w:after="120"/>
        <w:ind w:left="567" w:hanging="567"/>
        <w:jc w:val="both"/>
        <w:rPr>
          <w:sz w:val="20"/>
          <w:szCs w:val="20"/>
          <w:lang w:val="bg-BG"/>
        </w:rPr>
      </w:pPr>
      <w:r w:rsidRPr="006949A4">
        <w:rPr>
          <w:sz w:val="20"/>
          <w:szCs w:val="20"/>
          <w:lang w:val="bg-BG"/>
        </w:rPr>
        <w:t xml:space="preserve">По неуредените въпроси от настоящата документация ще се прилагат </w:t>
      </w:r>
      <w:r w:rsidRPr="006949A4">
        <w:rPr>
          <w:bCs/>
          <w:sz w:val="20"/>
          <w:szCs w:val="20"/>
          <w:lang w:val="bg-BG"/>
        </w:rPr>
        <w:t>разпоредбите</w:t>
      </w:r>
      <w:r w:rsidRPr="006949A4">
        <w:rPr>
          <w:sz w:val="20"/>
          <w:szCs w:val="20"/>
          <w:lang w:val="bg-BG"/>
        </w:rPr>
        <w:t xml:space="preserve"> на Закона за обществените поръчки, Правилника за прилаган</w:t>
      </w:r>
      <w:r w:rsidR="00475B8B" w:rsidRPr="006949A4">
        <w:rPr>
          <w:sz w:val="20"/>
          <w:szCs w:val="20"/>
          <w:lang w:val="bg-BG"/>
        </w:rPr>
        <w:t>е</w:t>
      </w:r>
      <w:r w:rsidRPr="006949A4">
        <w:rPr>
          <w:sz w:val="20"/>
          <w:szCs w:val="20"/>
          <w:lang w:val="bg-BG"/>
        </w:rPr>
        <w:t xml:space="preserve"> на Закона за обществените поръчки и действащото българско законодателство.</w:t>
      </w:r>
    </w:p>
    <w:p w14:paraId="7BA5B9B3" w14:textId="77777777" w:rsidR="003E1673" w:rsidRPr="006949A4" w:rsidRDefault="003E1673" w:rsidP="003E1673">
      <w:pPr>
        <w:suppressAutoHyphens/>
        <w:spacing w:line="276" w:lineRule="auto"/>
        <w:jc w:val="both"/>
        <w:rPr>
          <w:sz w:val="20"/>
          <w:szCs w:val="20"/>
          <w:lang w:val="bg-BG" w:eastAsia="ar-SA"/>
        </w:rPr>
      </w:pPr>
    </w:p>
    <w:p w14:paraId="44EBBF76" w14:textId="77777777" w:rsidR="00B913A1" w:rsidRPr="006949A4" w:rsidRDefault="00B913A1" w:rsidP="003E1673">
      <w:pPr>
        <w:suppressAutoHyphens/>
        <w:spacing w:line="360" w:lineRule="auto"/>
        <w:ind w:left="810"/>
        <w:contextualSpacing/>
        <w:jc w:val="both"/>
        <w:outlineLvl w:val="1"/>
        <w:rPr>
          <w:b/>
          <w:sz w:val="20"/>
          <w:szCs w:val="20"/>
          <w:lang w:val="bg-BG" w:eastAsia="ar-SA"/>
        </w:rPr>
      </w:pPr>
    </w:p>
    <w:p w14:paraId="08D45CCD" w14:textId="57B408AC" w:rsidR="00DE789E" w:rsidRPr="006949A4" w:rsidRDefault="00DE789E" w:rsidP="006858E5">
      <w:pPr>
        <w:suppressAutoHyphens/>
        <w:spacing w:line="360" w:lineRule="auto"/>
        <w:contextualSpacing/>
        <w:jc w:val="both"/>
        <w:outlineLvl w:val="1"/>
        <w:rPr>
          <w:b/>
          <w:sz w:val="20"/>
          <w:szCs w:val="20"/>
          <w:lang w:val="bg-BG" w:eastAsia="ar-SA"/>
        </w:rPr>
      </w:pPr>
    </w:p>
    <w:p w14:paraId="67049C6E" w14:textId="77777777" w:rsidR="00DE789E" w:rsidRPr="006949A4" w:rsidRDefault="00DE789E" w:rsidP="003E1673">
      <w:pPr>
        <w:suppressAutoHyphens/>
        <w:spacing w:line="360" w:lineRule="auto"/>
        <w:ind w:left="810"/>
        <w:contextualSpacing/>
        <w:jc w:val="both"/>
        <w:outlineLvl w:val="1"/>
        <w:rPr>
          <w:b/>
          <w:sz w:val="20"/>
          <w:szCs w:val="20"/>
          <w:lang w:val="ru-RU" w:eastAsia="ar-SA"/>
        </w:rPr>
      </w:pPr>
    </w:p>
    <w:p w14:paraId="3C5F2EDA" w14:textId="2B402ABB" w:rsidR="00162805" w:rsidRPr="006949A4" w:rsidRDefault="00162805" w:rsidP="003E1673">
      <w:pPr>
        <w:suppressAutoHyphens/>
        <w:spacing w:line="360" w:lineRule="auto"/>
        <w:ind w:left="810"/>
        <w:contextualSpacing/>
        <w:jc w:val="both"/>
        <w:outlineLvl w:val="1"/>
        <w:rPr>
          <w:b/>
          <w:sz w:val="20"/>
          <w:szCs w:val="20"/>
          <w:lang w:val="ru-RU" w:eastAsia="ar-SA"/>
        </w:rPr>
      </w:pPr>
    </w:p>
    <w:p w14:paraId="4500371B" w14:textId="77777777" w:rsidR="00B913A1" w:rsidRPr="006949A4" w:rsidRDefault="00B913A1" w:rsidP="003E1673">
      <w:pPr>
        <w:suppressAutoHyphens/>
        <w:spacing w:line="360" w:lineRule="auto"/>
        <w:ind w:left="810"/>
        <w:contextualSpacing/>
        <w:jc w:val="both"/>
        <w:outlineLvl w:val="1"/>
        <w:rPr>
          <w:b/>
          <w:sz w:val="20"/>
          <w:szCs w:val="20"/>
          <w:lang w:val="bg-BG" w:eastAsia="ar-SA"/>
        </w:rPr>
      </w:pPr>
    </w:p>
    <w:p w14:paraId="344EE2BF" w14:textId="77777777" w:rsidR="00B913A1" w:rsidRPr="006949A4" w:rsidRDefault="00B913A1" w:rsidP="003E1673">
      <w:pPr>
        <w:suppressAutoHyphens/>
        <w:spacing w:line="360" w:lineRule="auto"/>
        <w:ind w:left="810"/>
        <w:contextualSpacing/>
        <w:jc w:val="both"/>
        <w:outlineLvl w:val="1"/>
        <w:rPr>
          <w:b/>
          <w:sz w:val="20"/>
          <w:szCs w:val="20"/>
          <w:lang w:val="bg-BG" w:eastAsia="ar-SA"/>
        </w:rPr>
      </w:pPr>
    </w:p>
    <w:p w14:paraId="515D8E5B" w14:textId="378D95D0" w:rsidR="00B913A1" w:rsidRPr="006949A4" w:rsidRDefault="00B913A1" w:rsidP="00293789">
      <w:pPr>
        <w:suppressAutoHyphens/>
        <w:spacing w:line="360" w:lineRule="auto"/>
        <w:contextualSpacing/>
        <w:jc w:val="both"/>
        <w:outlineLvl w:val="1"/>
        <w:rPr>
          <w:b/>
          <w:sz w:val="20"/>
          <w:szCs w:val="20"/>
          <w:lang w:val="bg-BG" w:eastAsia="ar-SA"/>
        </w:rPr>
      </w:pPr>
    </w:p>
    <w:p w14:paraId="7D4E7582" w14:textId="2634905A" w:rsidR="00A24D8E" w:rsidRPr="006949A4" w:rsidRDefault="00A24D8E" w:rsidP="00293789">
      <w:pPr>
        <w:suppressAutoHyphens/>
        <w:spacing w:line="360" w:lineRule="auto"/>
        <w:contextualSpacing/>
        <w:jc w:val="both"/>
        <w:outlineLvl w:val="1"/>
        <w:rPr>
          <w:b/>
          <w:sz w:val="20"/>
          <w:szCs w:val="20"/>
          <w:lang w:val="bg-BG" w:eastAsia="ar-SA"/>
        </w:rPr>
      </w:pPr>
    </w:p>
    <w:p w14:paraId="079CD218"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03EF6CBE"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5DA7199F"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77DC41E2"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364AC551"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571FDC1E"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18C70B10"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712BFA8C" w14:textId="0BC45928" w:rsidR="00A24D8E" w:rsidRPr="006949A4" w:rsidRDefault="00A24D8E" w:rsidP="00293789">
      <w:pPr>
        <w:suppressAutoHyphens/>
        <w:spacing w:line="360" w:lineRule="auto"/>
        <w:contextualSpacing/>
        <w:jc w:val="both"/>
        <w:outlineLvl w:val="1"/>
        <w:rPr>
          <w:b/>
          <w:sz w:val="20"/>
          <w:szCs w:val="20"/>
          <w:lang w:val="bg-BG" w:eastAsia="ar-SA"/>
        </w:rPr>
      </w:pPr>
    </w:p>
    <w:p w14:paraId="069D0D9B" w14:textId="109D7061" w:rsidR="00FE5761" w:rsidRPr="006949A4" w:rsidRDefault="00FE5761" w:rsidP="00293789">
      <w:pPr>
        <w:suppressAutoHyphens/>
        <w:spacing w:line="360" w:lineRule="auto"/>
        <w:contextualSpacing/>
        <w:jc w:val="both"/>
        <w:outlineLvl w:val="1"/>
        <w:rPr>
          <w:b/>
          <w:sz w:val="20"/>
          <w:szCs w:val="20"/>
          <w:lang w:val="bg-BG" w:eastAsia="ar-SA"/>
        </w:rPr>
      </w:pPr>
    </w:p>
    <w:p w14:paraId="02ECE4A0" w14:textId="77777777" w:rsidR="00FE5761" w:rsidRPr="006949A4" w:rsidRDefault="00FE5761" w:rsidP="00293789">
      <w:pPr>
        <w:suppressAutoHyphens/>
        <w:spacing w:line="360" w:lineRule="auto"/>
        <w:contextualSpacing/>
        <w:jc w:val="both"/>
        <w:outlineLvl w:val="1"/>
        <w:rPr>
          <w:b/>
          <w:sz w:val="20"/>
          <w:szCs w:val="20"/>
          <w:lang w:val="bg-BG" w:eastAsia="ar-SA"/>
        </w:rPr>
      </w:pPr>
    </w:p>
    <w:p w14:paraId="518F5862"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1A67FF72"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4C82810E" w14:textId="77777777" w:rsidR="00A24D8E" w:rsidRPr="006949A4" w:rsidRDefault="00A24D8E" w:rsidP="00293789">
      <w:pPr>
        <w:suppressAutoHyphens/>
        <w:spacing w:line="360" w:lineRule="auto"/>
        <w:contextualSpacing/>
        <w:jc w:val="both"/>
        <w:outlineLvl w:val="1"/>
        <w:rPr>
          <w:b/>
          <w:sz w:val="20"/>
          <w:szCs w:val="20"/>
          <w:lang w:val="bg-BG" w:eastAsia="ar-SA"/>
        </w:rPr>
      </w:pPr>
    </w:p>
    <w:p w14:paraId="51F3D347" w14:textId="345E9228" w:rsidR="00960841" w:rsidRPr="006949A4" w:rsidRDefault="00960841" w:rsidP="00293789">
      <w:pPr>
        <w:suppressAutoHyphens/>
        <w:spacing w:line="360" w:lineRule="auto"/>
        <w:contextualSpacing/>
        <w:jc w:val="both"/>
        <w:outlineLvl w:val="1"/>
        <w:rPr>
          <w:b/>
          <w:sz w:val="20"/>
          <w:szCs w:val="20"/>
          <w:lang w:val="bg-BG" w:eastAsia="ar-SA"/>
        </w:rPr>
      </w:pPr>
    </w:p>
    <w:p w14:paraId="0DACAC67" w14:textId="77777777" w:rsidR="00960841" w:rsidRPr="006949A4" w:rsidRDefault="00960841" w:rsidP="00293789">
      <w:pPr>
        <w:suppressAutoHyphens/>
        <w:spacing w:line="360" w:lineRule="auto"/>
        <w:contextualSpacing/>
        <w:jc w:val="both"/>
        <w:outlineLvl w:val="1"/>
        <w:rPr>
          <w:b/>
          <w:sz w:val="20"/>
          <w:szCs w:val="20"/>
          <w:lang w:val="bg-BG" w:eastAsia="ar-SA"/>
        </w:rPr>
      </w:pPr>
    </w:p>
    <w:p w14:paraId="53D325ED" w14:textId="77777777" w:rsidR="00960841" w:rsidRPr="006949A4" w:rsidRDefault="00960841" w:rsidP="00293789">
      <w:pPr>
        <w:suppressAutoHyphens/>
        <w:spacing w:line="360" w:lineRule="auto"/>
        <w:contextualSpacing/>
        <w:jc w:val="both"/>
        <w:outlineLvl w:val="1"/>
        <w:rPr>
          <w:b/>
          <w:sz w:val="20"/>
          <w:szCs w:val="20"/>
          <w:lang w:val="bg-BG" w:eastAsia="ar-SA"/>
        </w:rPr>
      </w:pPr>
    </w:p>
    <w:p w14:paraId="1B50D96B" w14:textId="77777777" w:rsidR="00960841" w:rsidRPr="006949A4" w:rsidRDefault="00960841" w:rsidP="00293789">
      <w:pPr>
        <w:suppressAutoHyphens/>
        <w:spacing w:line="360" w:lineRule="auto"/>
        <w:contextualSpacing/>
        <w:jc w:val="both"/>
        <w:outlineLvl w:val="1"/>
        <w:rPr>
          <w:b/>
          <w:sz w:val="20"/>
          <w:szCs w:val="20"/>
          <w:lang w:val="bg-BG" w:eastAsia="ar-SA"/>
        </w:rPr>
      </w:pPr>
    </w:p>
    <w:p w14:paraId="1AC87E14" w14:textId="77777777" w:rsidR="00960841" w:rsidRPr="006949A4" w:rsidRDefault="00960841" w:rsidP="00293789">
      <w:pPr>
        <w:suppressAutoHyphens/>
        <w:spacing w:line="360" w:lineRule="auto"/>
        <w:contextualSpacing/>
        <w:jc w:val="both"/>
        <w:outlineLvl w:val="1"/>
        <w:rPr>
          <w:b/>
          <w:sz w:val="20"/>
          <w:szCs w:val="20"/>
          <w:lang w:val="bg-BG" w:eastAsia="ar-SA"/>
        </w:rPr>
      </w:pPr>
    </w:p>
    <w:p w14:paraId="65C96404" w14:textId="77777777" w:rsidR="00960841" w:rsidRPr="006949A4" w:rsidRDefault="00960841" w:rsidP="00293789">
      <w:pPr>
        <w:suppressAutoHyphens/>
        <w:spacing w:line="360" w:lineRule="auto"/>
        <w:contextualSpacing/>
        <w:jc w:val="both"/>
        <w:outlineLvl w:val="1"/>
        <w:rPr>
          <w:b/>
          <w:sz w:val="20"/>
          <w:szCs w:val="20"/>
          <w:lang w:val="bg-BG" w:eastAsia="ar-SA"/>
        </w:rPr>
      </w:pPr>
    </w:p>
    <w:p w14:paraId="0D2B1227" w14:textId="77777777" w:rsidR="00B913A1" w:rsidRPr="006949A4" w:rsidRDefault="00B913A1" w:rsidP="003E1673">
      <w:pPr>
        <w:suppressAutoHyphens/>
        <w:spacing w:line="360" w:lineRule="auto"/>
        <w:ind w:left="810"/>
        <w:contextualSpacing/>
        <w:jc w:val="both"/>
        <w:outlineLvl w:val="1"/>
        <w:rPr>
          <w:b/>
          <w:sz w:val="20"/>
          <w:szCs w:val="20"/>
          <w:lang w:val="bg-BG" w:eastAsia="ar-SA"/>
        </w:rPr>
      </w:pPr>
    </w:p>
    <w:p w14:paraId="7908B7A3" w14:textId="4DB92AE6" w:rsidR="002B16FD" w:rsidRPr="006949A4" w:rsidRDefault="002B16FD" w:rsidP="00293789">
      <w:pPr>
        <w:suppressAutoHyphens/>
        <w:spacing w:line="360" w:lineRule="auto"/>
        <w:contextualSpacing/>
        <w:jc w:val="both"/>
        <w:outlineLvl w:val="1"/>
        <w:rPr>
          <w:b/>
          <w:sz w:val="20"/>
          <w:szCs w:val="20"/>
          <w:lang w:val="bg-BG" w:eastAsia="ar-SA"/>
        </w:rPr>
      </w:pPr>
    </w:p>
    <w:p w14:paraId="575F31AB" w14:textId="77777777" w:rsidR="00B913A1" w:rsidRPr="006949A4" w:rsidRDefault="00B913A1" w:rsidP="003E1673">
      <w:pPr>
        <w:suppressAutoHyphens/>
        <w:spacing w:line="360" w:lineRule="auto"/>
        <w:ind w:left="810"/>
        <w:contextualSpacing/>
        <w:jc w:val="both"/>
        <w:outlineLvl w:val="1"/>
        <w:rPr>
          <w:b/>
          <w:sz w:val="20"/>
          <w:szCs w:val="20"/>
          <w:lang w:val="bg-BG" w:eastAsia="ar-SA"/>
        </w:rPr>
      </w:pPr>
    </w:p>
    <w:p w14:paraId="503AA2F5" w14:textId="77777777" w:rsidR="00C73E01" w:rsidRPr="006949A4" w:rsidRDefault="00C73E01" w:rsidP="00C93FCB">
      <w:pPr>
        <w:keepLines/>
        <w:spacing w:before="90" w:after="90"/>
        <w:ind w:left="624"/>
        <w:jc w:val="center"/>
        <w:rPr>
          <w:b/>
          <w:sz w:val="20"/>
          <w:szCs w:val="20"/>
          <w:lang w:val="bg-BG"/>
        </w:rPr>
      </w:pPr>
      <w:bookmarkStart w:id="2" w:name="_Ref46649135"/>
    </w:p>
    <w:bookmarkEnd w:id="2"/>
    <w:p w14:paraId="2001161C" w14:textId="77777777" w:rsidR="00D44D49" w:rsidRPr="006949A4" w:rsidRDefault="00D44D49" w:rsidP="00C93FCB">
      <w:pPr>
        <w:pStyle w:val="Heading1"/>
        <w:keepNext w:val="0"/>
        <w:keepLines/>
        <w:jc w:val="center"/>
        <w:rPr>
          <w:rFonts w:ascii="Bookman Old Style" w:hAnsi="Bookman Old Style"/>
          <w:sz w:val="20"/>
          <w:szCs w:val="20"/>
          <w:lang w:val="bg-BG"/>
        </w:rPr>
        <w:sectPr w:rsidR="00D44D49" w:rsidRPr="006949A4" w:rsidSect="008B6D14">
          <w:pgSz w:w="11906" w:h="16838" w:code="9"/>
          <w:pgMar w:top="1440" w:right="1440" w:bottom="1440" w:left="1440" w:header="709" w:footer="645" w:gutter="0"/>
          <w:cols w:space="708"/>
          <w:vAlign w:val="center"/>
          <w:docGrid w:linePitch="360"/>
        </w:sectPr>
      </w:pPr>
    </w:p>
    <w:p w14:paraId="35023ED4" w14:textId="77777777" w:rsidR="00DE6A80" w:rsidRPr="006949A4" w:rsidRDefault="00DE6A80" w:rsidP="00DE6A80">
      <w:pPr>
        <w:keepLines/>
        <w:spacing w:before="90" w:after="90"/>
        <w:ind w:left="624"/>
        <w:jc w:val="center"/>
        <w:rPr>
          <w:b/>
          <w:color w:val="000000" w:themeColor="text1"/>
          <w:sz w:val="20"/>
          <w:szCs w:val="20"/>
          <w:lang w:val="bg-BG"/>
        </w:rPr>
      </w:pPr>
      <w:bookmarkStart w:id="3" w:name="_Ref534250065"/>
      <w:r w:rsidRPr="006949A4">
        <w:rPr>
          <w:b/>
          <w:color w:val="000000" w:themeColor="text1"/>
          <w:sz w:val="20"/>
          <w:szCs w:val="20"/>
          <w:lang w:val="bg-BG"/>
        </w:rPr>
        <w:lastRenderedPageBreak/>
        <w:t>ПРОЕКТО - ДОГОВОР</w:t>
      </w:r>
    </w:p>
    <w:p w14:paraId="3231205C" w14:textId="77777777" w:rsidR="00DE6A80" w:rsidRPr="006949A4" w:rsidRDefault="00DE6A80" w:rsidP="00DE6A80">
      <w:pPr>
        <w:pStyle w:val="Heading1"/>
        <w:keepNext w:val="0"/>
        <w:keepLines/>
        <w:jc w:val="center"/>
        <w:rPr>
          <w:rFonts w:ascii="Bookman Old Style" w:hAnsi="Bookman Old Style"/>
          <w:color w:val="000000" w:themeColor="text1"/>
          <w:sz w:val="20"/>
          <w:szCs w:val="20"/>
          <w:lang w:val="bg-BG"/>
        </w:rPr>
        <w:sectPr w:rsidR="00DE6A80" w:rsidRPr="006949A4" w:rsidSect="008B6D14">
          <w:pgSz w:w="11906" w:h="16838" w:code="9"/>
          <w:pgMar w:top="1440" w:right="1440" w:bottom="1440" w:left="1440" w:header="709" w:footer="645" w:gutter="0"/>
          <w:cols w:space="708"/>
          <w:vAlign w:val="center"/>
          <w:docGrid w:linePitch="360"/>
        </w:sectPr>
      </w:pPr>
    </w:p>
    <w:p w14:paraId="21B33EFE" w14:textId="77777777" w:rsidR="00DE6A80" w:rsidRPr="006949A4" w:rsidRDefault="00DE6A80" w:rsidP="00DE6A80">
      <w:pPr>
        <w:keepLines/>
        <w:spacing w:after="240"/>
        <w:jc w:val="center"/>
        <w:rPr>
          <w:b/>
          <w:bCs/>
          <w:sz w:val="20"/>
          <w:szCs w:val="20"/>
          <w:lang w:val="ru-RU"/>
        </w:rPr>
      </w:pPr>
      <w:r w:rsidRPr="006949A4">
        <w:rPr>
          <w:b/>
          <w:bCs/>
          <w:sz w:val="20"/>
          <w:szCs w:val="20"/>
          <w:lang w:val="ru-RU"/>
        </w:rPr>
        <w:lastRenderedPageBreak/>
        <w:t>ПРОЕКТО - ДОГОВОР</w:t>
      </w:r>
    </w:p>
    <w:p w14:paraId="74845A61" w14:textId="77777777" w:rsidR="00DE6A80" w:rsidRPr="006949A4" w:rsidRDefault="00DE6A80" w:rsidP="00DE6A80">
      <w:pPr>
        <w:keepLines/>
        <w:spacing w:after="240"/>
        <w:jc w:val="center"/>
        <w:rPr>
          <w:b/>
          <w:bCs/>
          <w:sz w:val="20"/>
          <w:szCs w:val="20"/>
          <w:lang w:val="ru-RU"/>
        </w:rPr>
      </w:pPr>
      <w:r w:rsidRPr="006949A4">
        <w:rPr>
          <w:b/>
          <w:bCs/>
          <w:sz w:val="20"/>
          <w:szCs w:val="20"/>
          <w:lang w:val="ru-RU"/>
        </w:rPr>
        <w:t>„Доставка на реагенти (флокуланти-полиелектролити)“</w:t>
      </w:r>
    </w:p>
    <w:p w14:paraId="148C3FB7" w14:textId="5546E1B4" w:rsidR="00DE6A80" w:rsidRPr="006949A4" w:rsidRDefault="00DE6A80" w:rsidP="00DE6A80">
      <w:pPr>
        <w:keepLines/>
        <w:spacing w:before="120" w:after="120"/>
        <w:jc w:val="both"/>
        <w:rPr>
          <w:b/>
          <w:bCs/>
          <w:color w:val="000000" w:themeColor="text1"/>
          <w:sz w:val="20"/>
          <w:szCs w:val="20"/>
          <w:lang w:val="ru-RU"/>
        </w:rPr>
      </w:pPr>
      <w:r w:rsidRPr="006949A4">
        <w:rPr>
          <w:b/>
          <w:bCs/>
          <w:sz w:val="20"/>
          <w:szCs w:val="20"/>
          <w:lang w:val="ru-RU"/>
        </w:rPr>
        <w:t xml:space="preserve">Настоящият договор се сключи на ........................, в гр. София на основание Решение </w:t>
      </w:r>
      <w:r w:rsidR="00FC599A">
        <w:rPr>
          <w:b/>
          <w:bCs/>
          <w:sz w:val="20"/>
          <w:szCs w:val="20"/>
          <w:lang w:val="bg-BG"/>
        </w:rPr>
        <w:t>СН</w:t>
      </w:r>
      <w:r w:rsidRPr="006949A4">
        <w:rPr>
          <w:b/>
          <w:bCs/>
          <w:sz w:val="20"/>
          <w:szCs w:val="20"/>
          <w:lang w:val="ru-RU"/>
        </w:rPr>
        <w:t xml:space="preserve">-.................../....................... на Възложителя за определяне на изпълнител на обществена поръчка с </w:t>
      </w:r>
      <w:r w:rsidRPr="006949A4">
        <w:rPr>
          <w:b/>
          <w:bCs/>
          <w:color w:val="000000" w:themeColor="text1"/>
          <w:sz w:val="20"/>
          <w:szCs w:val="20"/>
          <w:lang w:val="ru-RU"/>
        </w:rPr>
        <w:t>№ ТТ00</w:t>
      </w:r>
      <w:r w:rsidR="003D4AF8" w:rsidRPr="006949A4">
        <w:rPr>
          <w:b/>
          <w:bCs/>
          <w:color w:val="000000" w:themeColor="text1"/>
          <w:sz w:val="20"/>
          <w:szCs w:val="20"/>
          <w:lang w:val="ru-RU"/>
        </w:rPr>
        <w:t>1821</w:t>
      </w:r>
    </w:p>
    <w:p w14:paraId="63750859" w14:textId="77777777" w:rsidR="00DE6A80" w:rsidRPr="006949A4" w:rsidRDefault="00DE6A80" w:rsidP="00DE6A80">
      <w:pPr>
        <w:keepLines/>
        <w:spacing w:before="120" w:after="120"/>
        <w:jc w:val="both"/>
        <w:rPr>
          <w:b/>
          <w:color w:val="000000" w:themeColor="text1"/>
          <w:sz w:val="20"/>
          <w:szCs w:val="20"/>
          <w:lang w:val="ru-RU"/>
        </w:rPr>
      </w:pPr>
      <w:r w:rsidRPr="006949A4">
        <w:rPr>
          <w:b/>
          <w:color w:val="000000" w:themeColor="text1"/>
          <w:sz w:val="20"/>
          <w:szCs w:val="20"/>
          <w:lang w:val="ru-RU"/>
        </w:rPr>
        <w:t>между:</w:t>
      </w:r>
    </w:p>
    <w:p w14:paraId="1BCE395E" w14:textId="4CB19060" w:rsidR="00DE6A80" w:rsidRPr="006949A4" w:rsidRDefault="00DE6A80" w:rsidP="00DE6A80">
      <w:pPr>
        <w:keepLines/>
        <w:spacing w:before="120" w:after="120"/>
        <w:jc w:val="both"/>
        <w:rPr>
          <w:bCs/>
          <w:color w:val="000000" w:themeColor="text1"/>
          <w:sz w:val="20"/>
          <w:szCs w:val="20"/>
          <w:lang w:val="ru-RU"/>
        </w:rPr>
      </w:pPr>
      <w:r w:rsidRPr="006949A4">
        <w:rPr>
          <w:b/>
          <w:bCs/>
          <w:color w:val="000000" w:themeColor="text1"/>
          <w:sz w:val="20"/>
          <w:szCs w:val="20"/>
          <w:lang w:val="ru-RU"/>
        </w:rPr>
        <w:t>“СОФИЙСКА ВОДА” АД</w:t>
      </w:r>
      <w:r w:rsidRPr="006949A4">
        <w:rPr>
          <w:bCs/>
          <w:color w:val="000000" w:themeColor="text1"/>
          <w:sz w:val="20"/>
          <w:szCs w:val="20"/>
          <w:lang w:val="ru-RU"/>
        </w:rPr>
        <w:t xml:space="preserve">, регистрирано в Търговския регистър при Агенция по вписванията с ЕИК 130175000, представлявано от </w:t>
      </w:r>
      <w:r w:rsidR="005F0339" w:rsidRPr="006949A4">
        <w:rPr>
          <w:bCs/>
          <w:color w:val="000000" w:themeColor="text1"/>
          <w:sz w:val="20"/>
          <w:szCs w:val="20"/>
          <w:lang w:val="bg-BG"/>
        </w:rPr>
        <w:t>Васил Борисов Тренев</w:t>
      </w:r>
      <w:r w:rsidRPr="006949A4">
        <w:rPr>
          <w:bCs/>
          <w:color w:val="000000" w:themeColor="text1"/>
          <w:sz w:val="20"/>
          <w:szCs w:val="20"/>
          <w:lang w:val="ru-RU"/>
        </w:rPr>
        <w:t>, в качеството му на Изпълнителен директор, наричано за краткост в този договор Възложител</w:t>
      </w:r>
    </w:p>
    <w:p w14:paraId="517B885D" w14:textId="77777777" w:rsidR="00DE6A80" w:rsidRPr="006949A4" w:rsidRDefault="00DE6A80" w:rsidP="00DE6A80">
      <w:pPr>
        <w:keepLines/>
        <w:spacing w:before="120" w:after="120"/>
        <w:jc w:val="both"/>
        <w:rPr>
          <w:b/>
          <w:bCs/>
          <w:color w:val="000000" w:themeColor="text1"/>
          <w:sz w:val="20"/>
          <w:szCs w:val="20"/>
          <w:lang w:val="ru-RU"/>
        </w:rPr>
      </w:pPr>
      <w:r w:rsidRPr="006949A4">
        <w:rPr>
          <w:b/>
          <w:bCs/>
          <w:color w:val="000000" w:themeColor="text1"/>
          <w:sz w:val="20"/>
          <w:szCs w:val="20"/>
          <w:lang w:val="ru-RU"/>
        </w:rPr>
        <w:t>и</w:t>
      </w:r>
    </w:p>
    <w:p w14:paraId="0B2B40FD" w14:textId="77777777" w:rsidR="00DE6A80" w:rsidRPr="006949A4" w:rsidRDefault="00DE6A80" w:rsidP="00DE6A80">
      <w:pPr>
        <w:keepLines/>
        <w:spacing w:before="120" w:after="120"/>
        <w:jc w:val="both"/>
        <w:rPr>
          <w:color w:val="000000" w:themeColor="text1"/>
          <w:sz w:val="20"/>
          <w:szCs w:val="20"/>
          <w:lang w:val="ru-RU"/>
        </w:rPr>
      </w:pPr>
      <w:r w:rsidRPr="006949A4">
        <w:rPr>
          <w:color w:val="000000" w:themeColor="text1"/>
          <w:sz w:val="20"/>
          <w:szCs w:val="20"/>
          <w:lang w:val="ru-RU"/>
        </w:rPr>
        <w:t xml:space="preserve">.........................................., </w:t>
      </w:r>
      <w:r w:rsidRPr="006949A4">
        <w:rPr>
          <w:bCs/>
          <w:color w:val="000000" w:themeColor="text1"/>
          <w:sz w:val="20"/>
          <w:szCs w:val="20"/>
          <w:lang w:val="ru-RU"/>
        </w:rPr>
        <w:t>регистрирано в Търговския регистър при Агенция по вписванията</w:t>
      </w:r>
      <w:r w:rsidRPr="006949A4">
        <w:rPr>
          <w:rFonts w:cs="Arial"/>
          <w:color w:val="000000" w:themeColor="text1"/>
          <w:sz w:val="20"/>
          <w:szCs w:val="20"/>
          <w:lang w:val="ru-RU"/>
        </w:rPr>
        <w:t xml:space="preserve"> с ЕИК …………………, седалище и адрес на управление: ..........................................................., представлявано от ....................................</w:t>
      </w:r>
      <w:r w:rsidRPr="006949A4">
        <w:rPr>
          <w:bCs/>
          <w:color w:val="000000" w:themeColor="text1"/>
          <w:sz w:val="20"/>
          <w:szCs w:val="20"/>
          <w:lang w:val="ru-RU"/>
        </w:rPr>
        <w:t xml:space="preserve"> в качеството му/й на ............................................., </w:t>
      </w:r>
      <w:r w:rsidRPr="006949A4">
        <w:rPr>
          <w:b/>
          <w:color w:val="000000" w:themeColor="text1"/>
          <w:sz w:val="20"/>
          <w:szCs w:val="20"/>
          <w:lang w:val="ru-RU"/>
        </w:rPr>
        <w:t>наричано за краткост в този договор Изпълнител.</w:t>
      </w:r>
    </w:p>
    <w:p w14:paraId="1568DE4A" w14:textId="672E6995" w:rsidR="00DE6A80" w:rsidRPr="006949A4" w:rsidRDefault="00DE6A80" w:rsidP="00DE6A80">
      <w:pPr>
        <w:keepLines/>
        <w:spacing w:before="120" w:after="120"/>
        <w:jc w:val="both"/>
        <w:rPr>
          <w:sz w:val="20"/>
          <w:szCs w:val="20"/>
          <w:lang w:val="ru-RU"/>
        </w:rPr>
      </w:pPr>
      <w:r w:rsidRPr="006949A4">
        <w:rPr>
          <w:bCs/>
          <w:color w:val="000000" w:themeColor="text1"/>
          <w:sz w:val="20"/>
          <w:szCs w:val="20"/>
          <w:lang w:val="ru-RU"/>
        </w:rPr>
        <w:t xml:space="preserve">Възложителят възлага, а изпълнителят приема и се задължава да извършва </w:t>
      </w:r>
      <w:r w:rsidRPr="006949A4">
        <w:rPr>
          <w:bCs/>
          <w:color w:val="000000" w:themeColor="text1"/>
          <w:sz w:val="20"/>
          <w:szCs w:val="20"/>
          <w:lang w:val="bg-BG"/>
        </w:rPr>
        <w:t>доставките</w:t>
      </w:r>
      <w:r w:rsidRPr="006949A4">
        <w:rPr>
          <w:bCs/>
          <w:color w:val="000000" w:themeColor="text1"/>
          <w:sz w:val="20"/>
          <w:szCs w:val="20"/>
          <w:lang w:val="ru-RU"/>
        </w:rPr>
        <w:t xml:space="preserve">, предмет на </w:t>
      </w:r>
      <w:r w:rsidRPr="006949A4">
        <w:rPr>
          <w:bCs/>
          <w:color w:val="000000" w:themeColor="text1"/>
          <w:sz w:val="20"/>
          <w:szCs w:val="20"/>
          <w:lang w:val="bg-BG"/>
        </w:rPr>
        <w:t>договора</w:t>
      </w:r>
      <w:r w:rsidRPr="006949A4">
        <w:rPr>
          <w:bCs/>
          <w:color w:val="000000" w:themeColor="text1"/>
          <w:sz w:val="20"/>
          <w:szCs w:val="20"/>
          <w:lang w:val="ru-RU"/>
        </w:rPr>
        <w:t xml:space="preserve"> за: </w:t>
      </w:r>
      <w:r w:rsidRPr="006949A4">
        <w:rPr>
          <w:b/>
          <w:bCs/>
          <w:color w:val="000000" w:themeColor="text1"/>
          <w:sz w:val="20"/>
          <w:szCs w:val="20"/>
          <w:lang w:val="ru-RU"/>
        </w:rPr>
        <w:t>„Доставка на реагенти (флокуланти-полиелектролити)“</w:t>
      </w:r>
      <w:r w:rsidRPr="006949A4">
        <w:rPr>
          <w:bCs/>
          <w:color w:val="000000" w:themeColor="text1"/>
          <w:sz w:val="20"/>
          <w:szCs w:val="20"/>
          <w:lang w:val="ru-RU"/>
        </w:rPr>
        <w:t xml:space="preserve"> с номер </w:t>
      </w:r>
      <w:r w:rsidRPr="006949A4">
        <w:rPr>
          <w:b/>
          <w:bCs/>
          <w:color w:val="000000" w:themeColor="text1"/>
          <w:sz w:val="20"/>
          <w:szCs w:val="20"/>
          <w:lang w:val="ru-RU"/>
        </w:rPr>
        <w:t>ТТ00</w:t>
      </w:r>
      <w:r w:rsidR="003D4AF8" w:rsidRPr="006949A4">
        <w:rPr>
          <w:b/>
          <w:bCs/>
          <w:color w:val="000000" w:themeColor="text1"/>
          <w:sz w:val="20"/>
          <w:szCs w:val="20"/>
          <w:lang w:val="ru-RU"/>
        </w:rPr>
        <w:t>1821</w:t>
      </w:r>
      <w:r w:rsidRPr="006949A4">
        <w:rPr>
          <w:bCs/>
          <w:color w:val="000000" w:themeColor="text1"/>
          <w:sz w:val="20"/>
          <w:szCs w:val="20"/>
          <w:lang w:val="ru-RU"/>
        </w:rPr>
        <w:t>, съгласно одобрено от възл</w:t>
      </w:r>
      <w:r w:rsidRPr="006949A4">
        <w:rPr>
          <w:bCs/>
          <w:sz w:val="20"/>
          <w:szCs w:val="20"/>
          <w:lang w:val="ru-RU"/>
        </w:rPr>
        <w:t>ожителя техническо - финансово предложение на изпълнителя, което е неразделна част от настоящия Договор.</w:t>
      </w:r>
    </w:p>
    <w:p w14:paraId="73246F15" w14:textId="77777777" w:rsidR="00DE6A80" w:rsidRPr="006949A4" w:rsidRDefault="00DE6A80" w:rsidP="00DE6A80">
      <w:pPr>
        <w:keepLines/>
        <w:spacing w:before="120" w:after="120"/>
        <w:jc w:val="both"/>
        <w:rPr>
          <w:sz w:val="20"/>
          <w:szCs w:val="20"/>
          <w:lang w:val="ru-RU"/>
        </w:rPr>
      </w:pPr>
      <w:r w:rsidRPr="006949A4">
        <w:rPr>
          <w:b/>
          <w:bCs/>
          <w:sz w:val="20"/>
          <w:szCs w:val="20"/>
          <w:lang w:val="ru-RU"/>
        </w:rPr>
        <w:t xml:space="preserve">Възложителят и </w:t>
      </w:r>
      <w:r w:rsidRPr="006949A4">
        <w:rPr>
          <w:b/>
          <w:sz w:val="20"/>
          <w:szCs w:val="20"/>
          <w:lang w:val="ru-RU"/>
        </w:rPr>
        <w:t xml:space="preserve">изпълнителят </w:t>
      </w:r>
      <w:r w:rsidRPr="006949A4">
        <w:rPr>
          <w:b/>
          <w:bCs/>
          <w:sz w:val="20"/>
          <w:szCs w:val="20"/>
          <w:lang w:val="ru-RU"/>
        </w:rPr>
        <w:t>се договориха за следното:</w:t>
      </w:r>
    </w:p>
    <w:p w14:paraId="57C66D4B" w14:textId="77777777" w:rsidR="00DE6A80" w:rsidRPr="006949A4" w:rsidRDefault="00DE6A80" w:rsidP="00DE6A80">
      <w:pPr>
        <w:keepLines/>
        <w:numPr>
          <w:ilvl w:val="0"/>
          <w:numId w:val="8"/>
        </w:numPr>
        <w:spacing w:before="120" w:after="120"/>
        <w:jc w:val="both"/>
        <w:rPr>
          <w:sz w:val="20"/>
          <w:szCs w:val="20"/>
          <w:lang w:val="ru-RU"/>
        </w:rPr>
      </w:pPr>
      <w:r w:rsidRPr="006949A4">
        <w:rPr>
          <w:sz w:val="20"/>
          <w:szCs w:val="20"/>
          <w:lang w:val="ru-RU"/>
        </w:rPr>
        <w:t>В този Договор думите и изразите имат същите значения, както са посочени съответно в Раздел Г: „Общи условия на договора”.</w:t>
      </w:r>
    </w:p>
    <w:p w14:paraId="725BA90A" w14:textId="77777777" w:rsidR="00DE6A80" w:rsidRPr="006949A4" w:rsidRDefault="00DE6A80" w:rsidP="00DE6A80">
      <w:pPr>
        <w:keepLines/>
        <w:numPr>
          <w:ilvl w:val="0"/>
          <w:numId w:val="8"/>
        </w:numPr>
        <w:spacing w:before="120" w:after="120"/>
        <w:jc w:val="both"/>
        <w:rPr>
          <w:sz w:val="20"/>
          <w:szCs w:val="20"/>
          <w:lang w:val="ru-RU"/>
        </w:rPr>
      </w:pPr>
      <w:r w:rsidRPr="006949A4">
        <w:rPr>
          <w:sz w:val="20"/>
          <w:szCs w:val="20"/>
          <w:lang w:val="ru-RU"/>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170D9D2" w14:textId="77777777" w:rsidR="00DE6A80" w:rsidRPr="006949A4" w:rsidRDefault="00DE6A80" w:rsidP="00DE6A80">
      <w:pPr>
        <w:keepLines/>
        <w:numPr>
          <w:ilvl w:val="1"/>
          <w:numId w:val="4"/>
        </w:numPr>
        <w:tabs>
          <w:tab w:val="left" w:pos="993"/>
        </w:tabs>
        <w:spacing w:before="120" w:after="120"/>
        <w:ind w:left="1418" w:hanging="1134"/>
        <w:jc w:val="both"/>
        <w:rPr>
          <w:sz w:val="20"/>
          <w:szCs w:val="20"/>
        </w:rPr>
      </w:pPr>
      <w:r w:rsidRPr="006949A4">
        <w:rPr>
          <w:sz w:val="20"/>
          <w:szCs w:val="20"/>
        </w:rPr>
        <w:t>Договор;</w:t>
      </w:r>
    </w:p>
    <w:p w14:paraId="21612A6D" w14:textId="77777777" w:rsidR="00DE6A80" w:rsidRPr="006949A4" w:rsidRDefault="00DE6A80" w:rsidP="00DE6A80">
      <w:pPr>
        <w:keepLines/>
        <w:numPr>
          <w:ilvl w:val="1"/>
          <w:numId w:val="4"/>
        </w:numPr>
        <w:tabs>
          <w:tab w:val="left" w:pos="993"/>
        </w:tabs>
        <w:spacing w:before="120" w:after="120"/>
        <w:ind w:left="993" w:hanging="709"/>
        <w:jc w:val="both"/>
        <w:rPr>
          <w:sz w:val="20"/>
          <w:szCs w:val="20"/>
          <w:lang w:val="ru-RU"/>
        </w:rPr>
      </w:pPr>
      <w:r w:rsidRPr="006949A4">
        <w:rPr>
          <w:sz w:val="20"/>
          <w:szCs w:val="20"/>
          <w:lang w:val="ru-RU"/>
        </w:rPr>
        <w:t>Раздел А: Техническо задание – предмет на договора и техническото предложение на изпълнителя;</w:t>
      </w:r>
    </w:p>
    <w:p w14:paraId="27A568F9" w14:textId="77777777" w:rsidR="00DE6A80" w:rsidRPr="006949A4" w:rsidRDefault="00DE6A80" w:rsidP="00DE6A80">
      <w:pPr>
        <w:keepLines/>
        <w:numPr>
          <w:ilvl w:val="1"/>
          <w:numId w:val="4"/>
        </w:numPr>
        <w:tabs>
          <w:tab w:val="left" w:pos="993"/>
        </w:tabs>
        <w:spacing w:before="120" w:after="120"/>
        <w:ind w:left="1418" w:hanging="1134"/>
        <w:jc w:val="both"/>
        <w:rPr>
          <w:sz w:val="20"/>
          <w:szCs w:val="20"/>
          <w:lang w:val="ru-RU"/>
        </w:rPr>
      </w:pPr>
      <w:r w:rsidRPr="006949A4">
        <w:rPr>
          <w:sz w:val="20"/>
          <w:szCs w:val="20"/>
          <w:lang w:val="ru-RU"/>
        </w:rPr>
        <w:t>Раздел Б: Цени и данни;</w:t>
      </w:r>
    </w:p>
    <w:p w14:paraId="0FB8D5FA" w14:textId="77777777" w:rsidR="00DE6A80" w:rsidRPr="006949A4" w:rsidRDefault="00DE6A80" w:rsidP="00DE6A80">
      <w:pPr>
        <w:keepLines/>
        <w:numPr>
          <w:ilvl w:val="1"/>
          <w:numId w:val="4"/>
        </w:numPr>
        <w:tabs>
          <w:tab w:val="left" w:pos="993"/>
        </w:tabs>
        <w:spacing w:before="120" w:after="120"/>
        <w:ind w:left="1418" w:hanging="1134"/>
        <w:jc w:val="both"/>
        <w:rPr>
          <w:sz w:val="20"/>
          <w:szCs w:val="20"/>
          <w:lang w:val="ru-RU"/>
        </w:rPr>
      </w:pPr>
      <w:r w:rsidRPr="006949A4">
        <w:rPr>
          <w:sz w:val="20"/>
          <w:szCs w:val="20"/>
          <w:lang w:val="ru-RU"/>
        </w:rPr>
        <w:t>Раздел В: Специфични условия на договора;</w:t>
      </w:r>
    </w:p>
    <w:p w14:paraId="40F5902B" w14:textId="77777777" w:rsidR="00DE6A80" w:rsidRPr="006949A4" w:rsidRDefault="00DE6A80" w:rsidP="00DE6A80">
      <w:pPr>
        <w:keepLines/>
        <w:numPr>
          <w:ilvl w:val="1"/>
          <w:numId w:val="4"/>
        </w:numPr>
        <w:tabs>
          <w:tab w:val="left" w:pos="993"/>
        </w:tabs>
        <w:spacing w:before="120" w:after="120"/>
        <w:ind w:left="1418" w:hanging="1134"/>
        <w:jc w:val="both"/>
        <w:rPr>
          <w:sz w:val="20"/>
          <w:szCs w:val="20"/>
          <w:lang w:val="ru-RU"/>
        </w:rPr>
      </w:pPr>
      <w:r w:rsidRPr="006949A4">
        <w:rPr>
          <w:sz w:val="20"/>
          <w:szCs w:val="20"/>
          <w:lang w:val="ru-RU"/>
        </w:rPr>
        <w:t>Раздел Г: Общи условия на договора;</w:t>
      </w:r>
    </w:p>
    <w:p w14:paraId="27A88BE0" w14:textId="77777777" w:rsidR="00DE6A80" w:rsidRPr="006949A4" w:rsidRDefault="00DE6A80" w:rsidP="00DE6A80">
      <w:pPr>
        <w:keepLines/>
        <w:numPr>
          <w:ilvl w:val="0"/>
          <w:numId w:val="8"/>
        </w:numPr>
        <w:spacing w:before="120" w:after="120"/>
        <w:jc w:val="both"/>
        <w:rPr>
          <w:sz w:val="20"/>
          <w:szCs w:val="20"/>
          <w:lang w:val="ru-RU"/>
        </w:rPr>
      </w:pPr>
      <w:r w:rsidRPr="006949A4">
        <w:rPr>
          <w:sz w:val="20"/>
          <w:szCs w:val="20"/>
          <w:lang w:val="ru-RU"/>
        </w:rPr>
        <w:t xml:space="preserve">Изпълнителят приема и се задължава да извършва </w:t>
      </w:r>
      <w:r w:rsidRPr="006949A4">
        <w:rPr>
          <w:sz w:val="20"/>
          <w:szCs w:val="20"/>
          <w:lang w:val="bg-BG"/>
        </w:rPr>
        <w:t>доставките</w:t>
      </w:r>
      <w:r w:rsidRPr="006949A4">
        <w:rPr>
          <w:sz w:val="20"/>
          <w:szCs w:val="20"/>
          <w:lang w:val="ru-RU"/>
        </w:rPr>
        <w:t>, предмет на настоящия договор, в съответствие с изискванията на договора.</w:t>
      </w:r>
    </w:p>
    <w:p w14:paraId="080AEA71" w14:textId="77777777" w:rsidR="00DE6A80" w:rsidRPr="006949A4" w:rsidRDefault="00DE6A80" w:rsidP="00DE6A80">
      <w:pPr>
        <w:keepLines/>
        <w:numPr>
          <w:ilvl w:val="0"/>
          <w:numId w:val="8"/>
        </w:numPr>
        <w:spacing w:before="120" w:after="120"/>
        <w:jc w:val="both"/>
        <w:rPr>
          <w:sz w:val="20"/>
          <w:szCs w:val="20"/>
          <w:lang w:val="ru-RU"/>
        </w:rPr>
      </w:pPr>
      <w:r w:rsidRPr="006949A4">
        <w:rPr>
          <w:sz w:val="20"/>
          <w:szCs w:val="20"/>
          <w:lang w:val="ru-RU"/>
        </w:rPr>
        <w:t>В съответствие с качеството на извършваните доставки, възложителят се задължава да заплаща на изпълнителя, съгласно цените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25D0B144" w14:textId="0FCFE9BF" w:rsidR="00DE6A80" w:rsidRPr="006949A4" w:rsidRDefault="00DE6A80" w:rsidP="00DE6A80">
      <w:pPr>
        <w:keepLines/>
        <w:numPr>
          <w:ilvl w:val="0"/>
          <w:numId w:val="8"/>
        </w:numPr>
        <w:spacing w:before="120" w:after="120"/>
        <w:jc w:val="both"/>
        <w:rPr>
          <w:sz w:val="20"/>
          <w:szCs w:val="20"/>
          <w:lang w:val="ru-RU"/>
        </w:rPr>
      </w:pPr>
      <w:r w:rsidRPr="006949A4">
        <w:rPr>
          <w:sz w:val="20"/>
          <w:szCs w:val="20"/>
          <w:lang w:val="bg-BG"/>
        </w:rPr>
        <w:t>С</w:t>
      </w:r>
      <w:r w:rsidRPr="006949A4">
        <w:rPr>
          <w:sz w:val="20"/>
          <w:szCs w:val="20"/>
          <w:lang w:val="ru-RU"/>
        </w:rPr>
        <w:t>рок</w:t>
      </w:r>
      <w:r w:rsidRPr="006949A4">
        <w:rPr>
          <w:sz w:val="20"/>
          <w:szCs w:val="20"/>
          <w:lang w:val="bg-BG"/>
        </w:rPr>
        <w:t xml:space="preserve">а на договора </w:t>
      </w:r>
      <w:r w:rsidRPr="00FC599A">
        <w:rPr>
          <w:sz w:val="20"/>
          <w:szCs w:val="20"/>
          <w:lang w:val="bg-BG"/>
        </w:rPr>
        <w:t xml:space="preserve">е </w:t>
      </w:r>
      <w:r w:rsidR="003D4AF8" w:rsidRPr="00FC599A">
        <w:rPr>
          <w:sz w:val="20"/>
          <w:szCs w:val="20"/>
          <w:lang w:val="bg-BG"/>
        </w:rPr>
        <w:t>8</w:t>
      </w:r>
      <w:r w:rsidRPr="00FC599A">
        <w:rPr>
          <w:sz w:val="20"/>
          <w:szCs w:val="20"/>
          <w:lang w:val="ru-RU"/>
        </w:rPr>
        <w:t xml:space="preserve"> (</w:t>
      </w:r>
      <w:r w:rsidR="003D4AF8" w:rsidRPr="00FC599A">
        <w:rPr>
          <w:sz w:val="20"/>
          <w:szCs w:val="20"/>
          <w:lang w:val="ru-RU"/>
        </w:rPr>
        <w:t>осем</w:t>
      </w:r>
      <w:r w:rsidRPr="00FC599A">
        <w:rPr>
          <w:sz w:val="20"/>
          <w:szCs w:val="20"/>
          <w:lang w:val="ru-RU"/>
        </w:rPr>
        <w:t xml:space="preserve">) </w:t>
      </w:r>
      <w:r w:rsidR="00EB0F1D" w:rsidRPr="00FC599A">
        <w:rPr>
          <w:sz w:val="20"/>
          <w:szCs w:val="20"/>
          <w:lang w:val="ru-RU"/>
        </w:rPr>
        <w:t>месеца</w:t>
      </w:r>
      <w:r w:rsidRPr="00FC599A">
        <w:rPr>
          <w:sz w:val="20"/>
          <w:szCs w:val="20"/>
          <w:lang w:val="ru-RU"/>
        </w:rPr>
        <w:t xml:space="preserve">, считано </w:t>
      </w:r>
      <w:r w:rsidRPr="006949A4">
        <w:rPr>
          <w:sz w:val="20"/>
          <w:szCs w:val="20"/>
          <w:lang w:val="ru-RU"/>
        </w:rPr>
        <w:t>от датата на подписването му.</w:t>
      </w:r>
    </w:p>
    <w:p w14:paraId="522D4ABB" w14:textId="3646EF79" w:rsidR="00DE6A80" w:rsidRPr="006949A4" w:rsidRDefault="00EB0F1D" w:rsidP="00EB0F1D">
      <w:pPr>
        <w:numPr>
          <w:ilvl w:val="0"/>
          <w:numId w:val="8"/>
        </w:numPr>
        <w:tabs>
          <w:tab w:val="left" w:pos="8640"/>
        </w:tabs>
        <w:spacing w:before="120" w:after="120"/>
        <w:jc w:val="both"/>
        <w:rPr>
          <w:sz w:val="20"/>
          <w:szCs w:val="20"/>
          <w:lang w:val="ru-RU"/>
        </w:rPr>
      </w:pPr>
      <w:r w:rsidRPr="006949A4">
        <w:rPr>
          <w:sz w:val="20"/>
          <w:szCs w:val="20"/>
          <w:lang w:val="ru-RU"/>
        </w:rPr>
        <w:t>Прогнозната стойност на договора е 800 000 лева без ДДС за посочения в т.5 срок, която няма да бъде надвишавана</w:t>
      </w:r>
      <w:r w:rsidR="00DE6A80" w:rsidRPr="006949A4">
        <w:rPr>
          <w:sz w:val="20"/>
          <w:szCs w:val="20"/>
          <w:lang w:val="ru-RU"/>
        </w:rPr>
        <w:t>.</w:t>
      </w:r>
    </w:p>
    <w:p w14:paraId="5CB19B6A" w14:textId="77777777" w:rsidR="00DE6A80" w:rsidRPr="006949A4" w:rsidRDefault="00DE6A80" w:rsidP="00DE6A80">
      <w:pPr>
        <w:keepLines/>
        <w:numPr>
          <w:ilvl w:val="0"/>
          <w:numId w:val="8"/>
        </w:numPr>
        <w:tabs>
          <w:tab w:val="left" w:pos="8640"/>
        </w:tabs>
        <w:spacing w:before="120" w:after="120"/>
        <w:jc w:val="both"/>
        <w:rPr>
          <w:sz w:val="20"/>
          <w:szCs w:val="20"/>
          <w:lang w:val="ru-RU"/>
        </w:rPr>
      </w:pPr>
      <w:r w:rsidRPr="006949A4">
        <w:rPr>
          <w:sz w:val="20"/>
          <w:szCs w:val="20"/>
          <w:lang w:val="ru-RU"/>
        </w:rPr>
        <w:t xml:space="preserve">Изпълнителят е представил/внесъл гаранция за изпълнение на настоящия Договор съгласно чл.111 от ЗОП, в размер на 5% от стойността на договора по т.6 от този раздел (без стойността на опциите). Гаранцията за изпълнение на договора е с валидност, считано от датата на подписване на договора до изтичане на срока му, </w:t>
      </w:r>
      <w:r w:rsidRPr="006949A4">
        <w:rPr>
          <w:spacing w:val="-4"/>
          <w:sz w:val="20"/>
          <w:szCs w:val="20"/>
          <w:lang w:val="ru-RU"/>
        </w:rPr>
        <w:t>без да включва срока за удължаване (опция)</w:t>
      </w:r>
      <w:r w:rsidRPr="006949A4">
        <w:rPr>
          <w:sz w:val="20"/>
          <w:szCs w:val="20"/>
          <w:lang w:val="ru-RU"/>
        </w:rPr>
        <w:t>.</w:t>
      </w:r>
    </w:p>
    <w:p w14:paraId="24A40641" w14:textId="77777777" w:rsidR="00DE6A80" w:rsidRPr="006949A4" w:rsidRDefault="00DE6A80" w:rsidP="00DE6A80">
      <w:pPr>
        <w:keepLines/>
        <w:numPr>
          <w:ilvl w:val="0"/>
          <w:numId w:val="8"/>
        </w:numPr>
        <w:tabs>
          <w:tab w:val="left" w:pos="8640"/>
        </w:tabs>
        <w:spacing w:before="120" w:after="120"/>
        <w:jc w:val="both"/>
        <w:rPr>
          <w:sz w:val="20"/>
          <w:szCs w:val="20"/>
          <w:lang w:val="ru-RU"/>
        </w:rPr>
      </w:pPr>
      <w:r w:rsidRPr="006949A4">
        <w:rPr>
          <w:rFonts w:cs="Tahoma"/>
          <w:sz w:val="20"/>
          <w:szCs w:val="20"/>
          <w:lang w:val="ru-RU"/>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390AFCC" w14:textId="77777777" w:rsidR="00DE6A80" w:rsidRPr="006949A4" w:rsidRDefault="00DE6A80" w:rsidP="00DE6A80">
      <w:pPr>
        <w:keepLines/>
        <w:numPr>
          <w:ilvl w:val="0"/>
          <w:numId w:val="8"/>
        </w:numPr>
        <w:tabs>
          <w:tab w:val="left" w:pos="8640"/>
        </w:tabs>
        <w:spacing w:before="120" w:after="120"/>
        <w:jc w:val="both"/>
        <w:rPr>
          <w:sz w:val="20"/>
          <w:szCs w:val="20"/>
          <w:lang w:val="ru-RU"/>
        </w:rPr>
      </w:pPr>
      <w:r w:rsidRPr="006949A4">
        <w:rPr>
          <w:sz w:val="20"/>
          <w:szCs w:val="20"/>
          <w:lang w:val="ru-RU"/>
        </w:rPr>
        <w:lastRenderedPageBreak/>
        <w:t xml:space="preserve">В случай че </w:t>
      </w:r>
      <w:r w:rsidRPr="006949A4">
        <w:rPr>
          <w:rFonts w:cs="Tahoma"/>
          <w:sz w:val="20"/>
          <w:szCs w:val="20"/>
          <w:lang w:val="ru-RU"/>
        </w:rPr>
        <w:t xml:space="preserve">изпълнителят </w:t>
      </w:r>
      <w:r w:rsidRPr="006949A4">
        <w:rPr>
          <w:sz w:val="20"/>
          <w:szCs w:val="20"/>
          <w:lang w:val="ru-RU"/>
        </w:rPr>
        <w:t>е обявил в офертата си ползването на подизпълнител/и, то той е длъжен да сключи договор/и за подизпълнение.</w:t>
      </w:r>
    </w:p>
    <w:p w14:paraId="20B50A31" w14:textId="77777777" w:rsidR="00DE6A80" w:rsidRPr="006949A4" w:rsidRDefault="00DE6A80" w:rsidP="00DE6A80">
      <w:pPr>
        <w:keepLines/>
        <w:numPr>
          <w:ilvl w:val="0"/>
          <w:numId w:val="8"/>
        </w:numPr>
        <w:tabs>
          <w:tab w:val="left" w:pos="8640"/>
        </w:tabs>
        <w:spacing w:before="120" w:after="120"/>
        <w:jc w:val="both"/>
        <w:rPr>
          <w:sz w:val="20"/>
          <w:szCs w:val="20"/>
          <w:lang w:val="ru-RU"/>
        </w:rPr>
      </w:pPr>
      <w:bookmarkStart w:id="4" w:name="_Ref534250083"/>
      <w:bookmarkStart w:id="5" w:name="_Ref534250586"/>
      <w:r w:rsidRPr="006949A4">
        <w:rPr>
          <w:b/>
          <w:sz w:val="20"/>
          <w:szCs w:val="20"/>
          <w:lang w:val="ru-RU"/>
        </w:rPr>
        <w:t>*</w:t>
      </w:r>
      <w:r w:rsidRPr="006949A4">
        <w:rPr>
          <w:sz w:val="20"/>
          <w:szCs w:val="20"/>
          <w:lang w:val="ru-RU"/>
        </w:rPr>
        <w:t xml:space="preserve"> Контролиращ служител по договора от страна на Възложителя: .....................</w:t>
      </w:r>
    </w:p>
    <w:p w14:paraId="5C54AE8D" w14:textId="77777777" w:rsidR="00DE6A80" w:rsidRPr="006949A4" w:rsidRDefault="00DE6A80" w:rsidP="00DE6A80">
      <w:pPr>
        <w:keepLines/>
        <w:numPr>
          <w:ilvl w:val="0"/>
          <w:numId w:val="8"/>
        </w:numPr>
        <w:tabs>
          <w:tab w:val="left" w:pos="8640"/>
        </w:tabs>
        <w:spacing w:before="120" w:after="120"/>
        <w:jc w:val="both"/>
        <w:rPr>
          <w:sz w:val="20"/>
          <w:szCs w:val="20"/>
          <w:lang w:val="ru-RU"/>
        </w:rPr>
      </w:pPr>
      <w:r w:rsidRPr="006949A4">
        <w:rPr>
          <w:b/>
          <w:sz w:val="20"/>
          <w:szCs w:val="20"/>
          <w:lang w:val="ru-RU"/>
        </w:rPr>
        <w:t>*</w:t>
      </w:r>
      <w:r w:rsidRPr="006949A4">
        <w:rPr>
          <w:sz w:val="20"/>
          <w:szCs w:val="20"/>
          <w:lang w:val="ru-RU"/>
        </w:rPr>
        <w:t xml:space="preserve"> Контролиращ служител по договора от страна на Изпълнител: .................</w:t>
      </w:r>
    </w:p>
    <w:p w14:paraId="37B92C44" w14:textId="77777777" w:rsidR="00DE6A80" w:rsidRPr="006949A4" w:rsidRDefault="00DE6A80" w:rsidP="00DE6A80">
      <w:pPr>
        <w:keepLines/>
        <w:tabs>
          <w:tab w:val="left" w:pos="0"/>
          <w:tab w:val="left" w:pos="720"/>
        </w:tabs>
        <w:spacing w:before="120" w:after="120"/>
        <w:jc w:val="both"/>
        <w:rPr>
          <w:sz w:val="20"/>
          <w:szCs w:val="20"/>
          <w:lang w:val="ru-RU"/>
        </w:rPr>
      </w:pPr>
      <w:r w:rsidRPr="006949A4">
        <w:rPr>
          <w:sz w:val="20"/>
          <w:szCs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p w14:paraId="55E40CC3" w14:textId="77777777" w:rsidR="00DE6A80" w:rsidRPr="006949A4" w:rsidRDefault="00DE6A80" w:rsidP="00DE6A80">
      <w:pPr>
        <w:keepLines/>
        <w:tabs>
          <w:tab w:val="left" w:pos="0"/>
          <w:tab w:val="left" w:pos="720"/>
        </w:tabs>
        <w:spacing w:before="120" w:after="120"/>
        <w:ind w:left="284"/>
        <w:jc w:val="both"/>
        <w:rPr>
          <w:sz w:val="20"/>
          <w:szCs w:val="20"/>
          <w:lang w:val="ru-RU"/>
        </w:rPr>
      </w:pPr>
    </w:p>
    <w:p w14:paraId="28CA6970" w14:textId="77777777" w:rsidR="00DE6A80" w:rsidRPr="006949A4" w:rsidRDefault="00DE6A80" w:rsidP="00DE6A80">
      <w:pPr>
        <w:keepLines/>
        <w:tabs>
          <w:tab w:val="left" w:pos="0"/>
          <w:tab w:val="left" w:pos="720"/>
        </w:tabs>
        <w:spacing w:before="120" w:after="120"/>
        <w:ind w:left="284"/>
        <w:jc w:val="both"/>
        <w:rPr>
          <w:sz w:val="20"/>
          <w:szCs w:val="20"/>
          <w:lang w:val="ru-RU"/>
        </w:rPr>
      </w:pPr>
    </w:p>
    <w:tbl>
      <w:tblPr>
        <w:tblW w:w="0" w:type="auto"/>
        <w:jc w:val="right"/>
        <w:tblLayout w:type="fixed"/>
        <w:tblLook w:val="0000" w:firstRow="0" w:lastRow="0" w:firstColumn="0" w:lastColumn="0" w:noHBand="0" w:noVBand="0"/>
      </w:tblPr>
      <w:tblGrid>
        <w:gridCol w:w="4261"/>
        <w:gridCol w:w="4261"/>
      </w:tblGrid>
      <w:tr w:rsidR="00DE6A80" w:rsidRPr="006949A4" w14:paraId="40CC0617" w14:textId="77777777" w:rsidTr="00AC5259">
        <w:trPr>
          <w:jc w:val="right"/>
        </w:trPr>
        <w:tc>
          <w:tcPr>
            <w:tcW w:w="4261" w:type="dxa"/>
          </w:tcPr>
          <w:p w14:paraId="783BA3EF" w14:textId="77777777" w:rsidR="00DE6A80" w:rsidRPr="006949A4" w:rsidRDefault="00DE6A80" w:rsidP="00AC5259">
            <w:pPr>
              <w:keepLines/>
              <w:ind w:left="993" w:hanging="709"/>
              <w:rPr>
                <w:sz w:val="20"/>
                <w:szCs w:val="20"/>
              </w:rPr>
            </w:pPr>
            <w:r w:rsidRPr="006949A4">
              <w:rPr>
                <w:sz w:val="20"/>
                <w:szCs w:val="20"/>
              </w:rPr>
              <w:t>/………………………………./</w:t>
            </w:r>
          </w:p>
          <w:p w14:paraId="230CF526" w14:textId="77777777" w:rsidR="00DE6A80" w:rsidRPr="006949A4" w:rsidRDefault="00DE6A80" w:rsidP="00AC5259">
            <w:pPr>
              <w:keepLines/>
              <w:ind w:left="993" w:hanging="709"/>
              <w:rPr>
                <w:sz w:val="20"/>
                <w:szCs w:val="20"/>
              </w:rPr>
            </w:pPr>
            <w:r w:rsidRPr="006949A4">
              <w:rPr>
                <w:sz w:val="20"/>
                <w:szCs w:val="20"/>
              </w:rPr>
              <w:t>……………………………..….</w:t>
            </w:r>
          </w:p>
          <w:p w14:paraId="432566E1" w14:textId="77777777" w:rsidR="00DE6A80" w:rsidRPr="006949A4" w:rsidRDefault="00DE6A80" w:rsidP="00AC5259">
            <w:pPr>
              <w:keepLines/>
              <w:ind w:left="993" w:hanging="709"/>
              <w:rPr>
                <w:sz w:val="20"/>
                <w:szCs w:val="20"/>
              </w:rPr>
            </w:pPr>
            <w:r w:rsidRPr="006949A4">
              <w:rPr>
                <w:sz w:val="20"/>
                <w:szCs w:val="20"/>
              </w:rPr>
              <w:t>…………………………………</w:t>
            </w:r>
          </w:p>
          <w:p w14:paraId="0CE8A8CC" w14:textId="77777777" w:rsidR="00DE6A80" w:rsidRPr="006949A4" w:rsidRDefault="00DE6A80" w:rsidP="00AC5259">
            <w:pPr>
              <w:keepLines/>
              <w:ind w:left="993" w:hanging="709"/>
              <w:rPr>
                <w:sz w:val="20"/>
                <w:szCs w:val="20"/>
              </w:rPr>
            </w:pPr>
            <w:r w:rsidRPr="006949A4">
              <w:rPr>
                <w:sz w:val="20"/>
                <w:szCs w:val="20"/>
              </w:rPr>
              <w:t>……………………………………</w:t>
            </w:r>
          </w:p>
          <w:p w14:paraId="54A05288" w14:textId="77777777" w:rsidR="00DE6A80" w:rsidRPr="006949A4" w:rsidRDefault="00DE6A80" w:rsidP="00AC5259">
            <w:pPr>
              <w:keepLines/>
              <w:ind w:left="993" w:hanging="709"/>
              <w:rPr>
                <w:b/>
                <w:bCs/>
                <w:sz w:val="20"/>
                <w:szCs w:val="20"/>
              </w:rPr>
            </w:pPr>
            <w:r w:rsidRPr="006949A4">
              <w:rPr>
                <w:b/>
                <w:bCs/>
                <w:sz w:val="20"/>
                <w:szCs w:val="20"/>
              </w:rPr>
              <w:t>Изпълнител</w:t>
            </w:r>
          </w:p>
        </w:tc>
        <w:tc>
          <w:tcPr>
            <w:tcW w:w="4261" w:type="dxa"/>
          </w:tcPr>
          <w:p w14:paraId="258AFCA1" w14:textId="77777777" w:rsidR="00DE6A80" w:rsidRPr="006949A4" w:rsidRDefault="00DE6A80" w:rsidP="00AC5259">
            <w:pPr>
              <w:keepLines/>
              <w:ind w:left="993" w:hanging="709"/>
              <w:rPr>
                <w:sz w:val="20"/>
                <w:szCs w:val="20"/>
                <w:lang w:val="ru-RU"/>
              </w:rPr>
            </w:pPr>
            <w:r w:rsidRPr="006949A4">
              <w:rPr>
                <w:sz w:val="20"/>
                <w:szCs w:val="20"/>
                <w:lang w:val="ru-RU"/>
              </w:rPr>
              <w:t>/……………………………./</w:t>
            </w:r>
          </w:p>
          <w:p w14:paraId="600A826E" w14:textId="2062A807" w:rsidR="00DE6A80" w:rsidRPr="006949A4" w:rsidRDefault="003D4AF8" w:rsidP="00AC5259">
            <w:pPr>
              <w:keepLines/>
              <w:ind w:left="993" w:hanging="709"/>
              <w:rPr>
                <w:sz w:val="20"/>
                <w:szCs w:val="20"/>
                <w:lang w:val="bg-BG"/>
              </w:rPr>
            </w:pPr>
            <w:r w:rsidRPr="006949A4">
              <w:rPr>
                <w:sz w:val="20"/>
                <w:szCs w:val="20"/>
                <w:lang w:val="bg-BG"/>
              </w:rPr>
              <w:t>Васил  Борисов Тренев</w:t>
            </w:r>
          </w:p>
          <w:p w14:paraId="0067E69F" w14:textId="77777777" w:rsidR="006949A4" w:rsidRPr="006949A4" w:rsidRDefault="003D4AF8" w:rsidP="00AC5259">
            <w:pPr>
              <w:keepLines/>
              <w:ind w:left="993" w:hanging="709"/>
              <w:rPr>
                <w:sz w:val="20"/>
                <w:szCs w:val="20"/>
                <w:lang w:val="bg-BG"/>
              </w:rPr>
            </w:pPr>
            <w:r w:rsidRPr="006949A4">
              <w:rPr>
                <w:sz w:val="20"/>
                <w:szCs w:val="20"/>
                <w:lang w:val="bg-BG"/>
              </w:rPr>
              <w:t>Изпълнителен Директор</w:t>
            </w:r>
          </w:p>
          <w:p w14:paraId="79A28682" w14:textId="424C33B1" w:rsidR="00DE6A80" w:rsidRPr="006949A4" w:rsidRDefault="00DE6A80" w:rsidP="00AC5259">
            <w:pPr>
              <w:keepLines/>
              <w:ind w:left="993" w:hanging="709"/>
              <w:rPr>
                <w:sz w:val="20"/>
                <w:szCs w:val="20"/>
              </w:rPr>
            </w:pPr>
            <w:r w:rsidRPr="006949A4">
              <w:rPr>
                <w:sz w:val="20"/>
                <w:szCs w:val="20"/>
              </w:rPr>
              <w:t>“Софийска вода” АД</w:t>
            </w:r>
          </w:p>
          <w:p w14:paraId="6B0F30B2" w14:textId="77777777" w:rsidR="00DE6A80" w:rsidRPr="006949A4" w:rsidRDefault="00DE6A80" w:rsidP="00AC5259">
            <w:pPr>
              <w:keepLines/>
              <w:ind w:left="993" w:hanging="709"/>
              <w:rPr>
                <w:sz w:val="20"/>
                <w:szCs w:val="20"/>
              </w:rPr>
            </w:pPr>
            <w:r w:rsidRPr="006949A4">
              <w:rPr>
                <w:b/>
                <w:bCs/>
                <w:sz w:val="20"/>
                <w:szCs w:val="20"/>
              </w:rPr>
              <w:t>Възложител</w:t>
            </w:r>
          </w:p>
        </w:tc>
      </w:tr>
    </w:tbl>
    <w:p w14:paraId="6E1269B5" w14:textId="77777777" w:rsidR="00DE6A80" w:rsidRPr="006949A4" w:rsidRDefault="00DE6A80" w:rsidP="00DE6A80">
      <w:pPr>
        <w:keepLines/>
        <w:spacing w:before="120" w:after="120"/>
        <w:jc w:val="both"/>
        <w:rPr>
          <w:rFonts w:cs="Arial"/>
          <w:snapToGrid w:val="0"/>
          <w:sz w:val="20"/>
          <w:szCs w:val="20"/>
          <w:lang w:val="ru-RU"/>
        </w:rPr>
      </w:pPr>
      <w:r w:rsidRPr="006949A4">
        <w:rPr>
          <w:rFonts w:cs="Arial"/>
          <w:b/>
          <w:snapToGrid w:val="0"/>
          <w:sz w:val="20"/>
          <w:szCs w:val="20"/>
          <w:lang w:val="ru-RU"/>
        </w:rPr>
        <w:t>*</w:t>
      </w:r>
      <w:r w:rsidRPr="006949A4">
        <w:rPr>
          <w:rFonts w:cs="Arial"/>
          <w:snapToGrid w:val="0"/>
          <w:sz w:val="20"/>
          <w:szCs w:val="20"/>
          <w:lang w:val="ru-RU"/>
        </w:rPr>
        <w:t xml:space="preserve"> Попълва се от Възложителя на етап подписване на договора.</w:t>
      </w:r>
    </w:p>
    <w:p w14:paraId="536E3E49" w14:textId="77777777" w:rsidR="00DE6A80" w:rsidRPr="006949A4" w:rsidRDefault="00DE6A80" w:rsidP="00DE6A80">
      <w:pPr>
        <w:keepLines/>
        <w:spacing w:before="240" w:after="60"/>
        <w:jc w:val="center"/>
        <w:outlineLvl w:val="0"/>
        <w:rPr>
          <w:b/>
          <w:bCs/>
          <w:kern w:val="32"/>
          <w:sz w:val="20"/>
          <w:szCs w:val="20"/>
          <w:lang w:val="ru-RU"/>
        </w:rPr>
        <w:sectPr w:rsidR="00DE6A80" w:rsidRPr="006949A4" w:rsidSect="00AC5259">
          <w:footerReference w:type="default" r:id="rId16"/>
          <w:pgSz w:w="11906" w:h="16838" w:code="9"/>
          <w:pgMar w:top="1145" w:right="1440" w:bottom="1134" w:left="1440" w:header="426" w:footer="526" w:gutter="0"/>
          <w:cols w:space="708"/>
          <w:docGrid w:linePitch="360"/>
        </w:sectPr>
      </w:pPr>
    </w:p>
    <w:bookmarkEnd w:id="4"/>
    <w:bookmarkEnd w:id="5"/>
    <w:p w14:paraId="47586856" w14:textId="77777777" w:rsidR="00DE6A80" w:rsidRPr="006949A4" w:rsidRDefault="00DE6A80" w:rsidP="00DE6A80">
      <w:pPr>
        <w:keepLines/>
        <w:spacing w:before="240" w:after="60"/>
        <w:jc w:val="center"/>
        <w:outlineLvl w:val="0"/>
        <w:rPr>
          <w:b/>
          <w:bCs/>
          <w:kern w:val="32"/>
          <w:sz w:val="20"/>
          <w:szCs w:val="20"/>
          <w:lang w:val="ru-RU"/>
        </w:rPr>
      </w:pPr>
      <w:r w:rsidRPr="006949A4">
        <w:rPr>
          <w:b/>
          <w:bCs/>
          <w:kern w:val="32"/>
          <w:sz w:val="20"/>
          <w:szCs w:val="20"/>
          <w:lang w:val="ru-RU"/>
        </w:rPr>
        <w:lastRenderedPageBreak/>
        <w:t xml:space="preserve">РАЗДЕЛ А: ТЕХНИЧЕСКО ЗАДАНИЕ – ПРЕДМЕТ НА ДОГОВОРА </w:t>
      </w:r>
    </w:p>
    <w:p w14:paraId="25A781B6" w14:textId="77777777" w:rsidR="00DE6A80" w:rsidRPr="006949A4" w:rsidRDefault="00DE6A80" w:rsidP="00DE6A80">
      <w:pPr>
        <w:rPr>
          <w:sz w:val="20"/>
          <w:szCs w:val="20"/>
          <w:lang w:val="ru-RU"/>
        </w:rPr>
        <w:sectPr w:rsidR="00DE6A80" w:rsidRPr="006949A4" w:rsidSect="00AC5259">
          <w:pgSz w:w="11906" w:h="16838"/>
          <w:pgMar w:top="1440" w:right="1440" w:bottom="1440" w:left="1440" w:header="709" w:footer="303" w:gutter="0"/>
          <w:cols w:space="708"/>
          <w:vAlign w:val="center"/>
          <w:docGrid w:linePitch="360"/>
        </w:sectPr>
      </w:pPr>
    </w:p>
    <w:p w14:paraId="41201904" w14:textId="77777777" w:rsidR="00D0146C" w:rsidRPr="006949A4" w:rsidRDefault="00D0146C" w:rsidP="00D0146C">
      <w:pPr>
        <w:pStyle w:val="ListParagraph"/>
        <w:numPr>
          <w:ilvl w:val="0"/>
          <w:numId w:val="30"/>
        </w:numPr>
        <w:tabs>
          <w:tab w:val="left" w:pos="426"/>
          <w:tab w:val="left" w:pos="579"/>
        </w:tabs>
        <w:spacing w:before="120" w:after="120"/>
        <w:jc w:val="both"/>
        <w:outlineLvl w:val="0"/>
        <w:rPr>
          <w:b/>
          <w:bCs/>
          <w:sz w:val="20"/>
          <w:szCs w:val="20"/>
        </w:rPr>
      </w:pPr>
      <w:r w:rsidRPr="006949A4">
        <w:rPr>
          <w:b/>
          <w:bCs/>
          <w:sz w:val="20"/>
          <w:szCs w:val="20"/>
        </w:rPr>
        <w:lastRenderedPageBreak/>
        <w:t>ТЕХНИЧЕСКО ЗАДАНИЕ - ПРЕДМЕТ НА ДОГОВОРА</w:t>
      </w:r>
    </w:p>
    <w:p w14:paraId="02FABDCB" w14:textId="77777777" w:rsidR="00D0146C" w:rsidRPr="006949A4" w:rsidRDefault="00D0146C" w:rsidP="00C86523">
      <w:pPr>
        <w:pStyle w:val="ListParagraph"/>
        <w:tabs>
          <w:tab w:val="left" w:pos="426"/>
          <w:tab w:val="left" w:pos="579"/>
        </w:tabs>
        <w:spacing w:before="120" w:after="120"/>
        <w:ind w:left="360"/>
        <w:jc w:val="both"/>
        <w:outlineLvl w:val="0"/>
        <w:rPr>
          <w:b/>
          <w:bCs/>
          <w:sz w:val="20"/>
          <w:szCs w:val="20"/>
        </w:rPr>
      </w:pPr>
    </w:p>
    <w:p w14:paraId="076C915D"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Cs/>
          <w:sz w:val="20"/>
          <w:szCs w:val="20"/>
          <w:lang w:val="ru-RU"/>
        </w:rPr>
      </w:pPr>
      <w:r w:rsidRPr="006949A4">
        <w:rPr>
          <w:bCs/>
          <w:sz w:val="20"/>
          <w:szCs w:val="20"/>
          <w:lang w:val="ru-RU"/>
        </w:rPr>
        <w:t>Предмет на договора е доставка на реагенти (флокуланти – полиелектролити) за функциониране на механични барабанни сгъстители, лентов сгъстител и лентови филтърпреси.</w:t>
      </w:r>
    </w:p>
    <w:p w14:paraId="6B114744"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Cs/>
          <w:sz w:val="20"/>
          <w:szCs w:val="20"/>
          <w:lang w:val="ru-RU"/>
        </w:rPr>
      </w:pPr>
      <w:r w:rsidRPr="006949A4">
        <w:rPr>
          <w:bCs/>
          <w:sz w:val="20"/>
          <w:szCs w:val="20"/>
          <w:lang w:val="ru-RU"/>
        </w:rPr>
        <w:t>Стоките, предмет на договора са посочени в ценовата таблица от раздел Б: Цени и данни.</w:t>
      </w:r>
    </w:p>
    <w:p w14:paraId="10E7FB89"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Cs/>
          <w:sz w:val="20"/>
          <w:szCs w:val="20"/>
        </w:rPr>
      </w:pPr>
      <w:r w:rsidRPr="006949A4">
        <w:rPr>
          <w:bCs/>
          <w:sz w:val="20"/>
          <w:szCs w:val="20"/>
          <w:lang w:val="ru-RU"/>
        </w:rPr>
        <w:t xml:space="preserve">Стоките предмет на договора се доставят до обект, намиращ се на адрес: </w:t>
      </w:r>
      <w:r w:rsidRPr="006949A4">
        <w:rPr>
          <w:bCs/>
          <w:sz w:val="20"/>
          <w:szCs w:val="20"/>
        </w:rPr>
        <w:t>DDP</w:t>
      </w:r>
      <w:r w:rsidRPr="006949A4">
        <w:rPr>
          <w:bCs/>
          <w:sz w:val="20"/>
          <w:szCs w:val="20"/>
          <w:lang w:val="ru-RU"/>
        </w:rPr>
        <w:t xml:space="preserve"> склад на СПСОВ Кубратово, гр. </w:t>
      </w:r>
      <w:r w:rsidRPr="006949A4">
        <w:rPr>
          <w:bCs/>
          <w:sz w:val="20"/>
          <w:szCs w:val="20"/>
        </w:rPr>
        <w:t xml:space="preserve">София, кв. Бенковски, съгласно Incoterms 2013. </w:t>
      </w:r>
    </w:p>
    <w:p w14:paraId="2EA965C0"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Cs/>
          <w:sz w:val="20"/>
          <w:szCs w:val="20"/>
          <w:lang w:val="ru-RU"/>
        </w:rPr>
      </w:pPr>
      <w:r w:rsidRPr="006949A4">
        <w:rPr>
          <w:bCs/>
          <w:sz w:val="20"/>
          <w:szCs w:val="20"/>
          <w:lang w:val="ru-RU"/>
        </w:rPr>
        <w:t xml:space="preserve">Изпълнителят доставя поръчаните </w:t>
      </w:r>
      <w:hyperlink r:id="rId17" w:anchor="стоки" w:history="1">
        <w:r w:rsidRPr="006949A4">
          <w:rPr>
            <w:bCs/>
            <w:sz w:val="20"/>
            <w:szCs w:val="20"/>
            <w:lang w:val="ru-RU"/>
          </w:rPr>
          <w:t>стоки</w:t>
        </w:r>
      </w:hyperlink>
      <w:r w:rsidRPr="006949A4">
        <w:rPr>
          <w:bCs/>
          <w:sz w:val="20"/>
          <w:szCs w:val="20"/>
          <w:lang w:val="ru-RU"/>
        </w:rPr>
        <w:t xml:space="preserve">, предмет на договора, съобразно оферираните от него в ценова таблица от раздел Б: Цени и данни единични цени и други изисквания по </w:t>
      </w:r>
      <w:hyperlink r:id="rId18" w:anchor="договор" w:history="1">
        <w:r w:rsidRPr="006949A4">
          <w:rPr>
            <w:sz w:val="20"/>
            <w:szCs w:val="20"/>
            <w:lang w:val="ru-RU"/>
          </w:rPr>
          <w:t>Договора</w:t>
        </w:r>
      </w:hyperlink>
      <w:r w:rsidRPr="006949A4">
        <w:rPr>
          <w:bCs/>
          <w:sz w:val="20"/>
          <w:szCs w:val="20"/>
          <w:lang w:val="ru-RU"/>
        </w:rPr>
        <w:t>.</w:t>
      </w:r>
    </w:p>
    <w:p w14:paraId="33B14C52"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Cs/>
          <w:sz w:val="20"/>
          <w:szCs w:val="20"/>
        </w:rPr>
      </w:pPr>
      <w:r w:rsidRPr="006949A4">
        <w:rPr>
          <w:bCs/>
          <w:sz w:val="20"/>
          <w:szCs w:val="20"/>
          <w:lang w:val="ru-RU"/>
        </w:rPr>
        <w:t xml:space="preserve">Изпълнителят осъществява доставката в срок до 10 (десет) работни дни, считано от изпратената по имейл/факс писмена поръчка от страна на Възложителя. </w:t>
      </w:r>
      <w:r w:rsidRPr="006949A4">
        <w:rPr>
          <w:bCs/>
          <w:sz w:val="20"/>
          <w:szCs w:val="20"/>
        </w:rPr>
        <w:t>Доставките се приемат от 08:00 до 16:00 часа.</w:t>
      </w:r>
    </w:p>
    <w:p w14:paraId="33C9A9E6"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napToGrid w:val="0"/>
          <w:sz w:val="20"/>
          <w:szCs w:val="20"/>
        </w:rPr>
      </w:pPr>
      <w:r w:rsidRPr="006949A4">
        <w:rPr>
          <w:snapToGrid w:val="0"/>
          <w:sz w:val="20"/>
          <w:szCs w:val="20"/>
          <w:lang w:val="ru-RU"/>
        </w:rPr>
        <w:t xml:space="preserve">При уведомяване от възложителя за промяна в технологичния режим, изпълнителят трябва да извърши необходимите изследвания и да промени типа на флокуланта при необходимост с по-ефективен в срок, не по-голям от 10 (десет) работни дни, считано от датата на </w:t>
      </w:r>
      <w:r w:rsidRPr="006949A4">
        <w:rPr>
          <w:bCs/>
          <w:sz w:val="20"/>
          <w:szCs w:val="20"/>
          <w:lang w:val="ru-RU"/>
        </w:rPr>
        <w:t>уведомяване</w:t>
      </w:r>
      <w:r w:rsidRPr="006949A4">
        <w:rPr>
          <w:snapToGrid w:val="0"/>
          <w:sz w:val="20"/>
          <w:szCs w:val="20"/>
          <w:lang w:val="ru-RU"/>
        </w:rPr>
        <w:t xml:space="preserve"> от възложителя. При необходимост изпълнителят трябва да направи тестове и да подмени доставяния </w:t>
      </w:r>
      <w:r w:rsidRPr="006949A4">
        <w:rPr>
          <w:bCs/>
          <w:sz w:val="20"/>
          <w:szCs w:val="20"/>
          <w:lang w:val="ru-RU"/>
        </w:rPr>
        <w:t>флокулант</w:t>
      </w:r>
      <w:r w:rsidRPr="006949A4">
        <w:rPr>
          <w:snapToGrid w:val="0"/>
          <w:sz w:val="20"/>
          <w:szCs w:val="20"/>
          <w:lang w:val="ru-RU"/>
        </w:rPr>
        <w:t xml:space="preserve">, за да гарантира изискваната максимална доза флокулант на тон сухо вещество утайка и минимално съдържание на сухо вещество в сгъстените и обезводнените утайки. </w:t>
      </w:r>
      <w:r w:rsidRPr="006949A4">
        <w:rPr>
          <w:snapToGrid w:val="0"/>
          <w:sz w:val="20"/>
          <w:szCs w:val="20"/>
        </w:rPr>
        <w:t>Това не води до промяна в доставната цена.</w:t>
      </w:r>
    </w:p>
    <w:p w14:paraId="5A87BAAA"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napToGrid w:val="0"/>
          <w:sz w:val="20"/>
          <w:szCs w:val="20"/>
          <w:lang w:val="ru-RU"/>
        </w:rPr>
      </w:pPr>
      <w:r w:rsidRPr="006949A4">
        <w:rPr>
          <w:bCs/>
          <w:sz w:val="20"/>
          <w:szCs w:val="20"/>
          <w:lang w:val="ru-RU"/>
        </w:rPr>
        <w:t>Изпълнителят</w:t>
      </w:r>
      <w:r w:rsidRPr="006949A4">
        <w:rPr>
          <w:snapToGrid w:val="0"/>
          <w:sz w:val="20"/>
          <w:szCs w:val="20"/>
          <w:lang w:val="ru-RU"/>
        </w:rPr>
        <w:t xml:space="preserve"> се задължава при всяка доставка да взема обратно празните опаковки от използвания </w:t>
      </w:r>
      <w:r w:rsidRPr="006949A4">
        <w:rPr>
          <w:bCs/>
          <w:sz w:val="20"/>
          <w:szCs w:val="20"/>
          <w:lang w:val="ru-RU"/>
        </w:rPr>
        <w:t>флокулант</w:t>
      </w:r>
      <w:r w:rsidRPr="006949A4">
        <w:rPr>
          <w:snapToGrid w:val="0"/>
          <w:sz w:val="20"/>
          <w:szCs w:val="20"/>
          <w:lang w:val="ru-RU"/>
        </w:rPr>
        <w:t>, за което възложителят не дължи заплащане на изпълнителя.</w:t>
      </w:r>
    </w:p>
    <w:p w14:paraId="2410EAFE"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napToGrid w:val="0"/>
          <w:sz w:val="20"/>
          <w:szCs w:val="20"/>
          <w:lang w:val="ru-RU"/>
        </w:rPr>
      </w:pPr>
      <w:r w:rsidRPr="006949A4">
        <w:rPr>
          <w:snapToGrid w:val="0"/>
          <w:sz w:val="20"/>
          <w:szCs w:val="20"/>
          <w:lang w:val="ru-RU"/>
        </w:rPr>
        <w:t xml:space="preserve">Изпълнителят </w:t>
      </w:r>
      <w:r w:rsidRPr="006949A4">
        <w:rPr>
          <w:bCs/>
          <w:sz w:val="20"/>
          <w:szCs w:val="20"/>
          <w:lang w:val="ru-RU"/>
        </w:rPr>
        <w:t>трябва</w:t>
      </w:r>
      <w:r w:rsidRPr="006949A4">
        <w:rPr>
          <w:snapToGrid w:val="0"/>
          <w:sz w:val="20"/>
          <w:szCs w:val="20"/>
          <w:lang w:val="ru-RU"/>
        </w:rPr>
        <w:t xml:space="preserve"> да осигури по всяко време минимум 15 тона флокулант в склада на СПСОВ.</w:t>
      </w:r>
    </w:p>
    <w:p w14:paraId="3813E6F1"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napToGrid w:val="0"/>
          <w:sz w:val="20"/>
          <w:szCs w:val="20"/>
          <w:lang w:val="ru-RU"/>
        </w:rPr>
      </w:pPr>
      <w:r w:rsidRPr="006949A4">
        <w:rPr>
          <w:snapToGrid w:val="0"/>
          <w:sz w:val="20"/>
          <w:szCs w:val="20"/>
          <w:lang w:val="ru-RU"/>
        </w:rPr>
        <w:t xml:space="preserve">На изпълнителя </w:t>
      </w:r>
      <w:r w:rsidRPr="006949A4">
        <w:rPr>
          <w:bCs/>
          <w:sz w:val="20"/>
          <w:szCs w:val="20"/>
          <w:lang w:val="ru-RU"/>
        </w:rPr>
        <w:t>не</w:t>
      </w:r>
      <w:r w:rsidRPr="006949A4">
        <w:rPr>
          <w:snapToGrid w:val="0"/>
          <w:sz w:val="20"/>
          <w:szCs w:val="20"/>
          <w:lang w:val="ru-RU"/>
        </w:rPr>
        <w:t xml:space="preserve"> са гарантирани количества на поръчваните стоки, предмет на договора и </w:t>
      </w:r>
      <w:r w:rsidRPr="006949A4">
        <w:rPr>
          <w:bCs/>
          <w:sz w:val="20"/>
          <w:szCs w:val="20"/>
          <w:lang w:val="ru-RU"/>
        </w:rPr>
        <w:t>продължителност</w:t>
      </w:r>
      <w:r w:rsidRPr="006949A4">
        <w:rPr>
          <w:snapToGrid w:val="0"/>
          <w:sz w:val="20"/>
          <w:szCs w:val="20"/>
          <w:lang w:val="ru-RU"/>
        </w:rPr>
        <w:t xml:space="preserve"> на дейностите.</w:t>
      </w:r>
    </w:p>
    <w:p w14:paraId="6E8F8F21"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napToGrid w:val="0"/>
          <w:sz w:val="20"/>
          <w:szCs w:val="20"/>
          <w:lang w:val="ru-RU"/>
        </w:rPr>
      </w:pPr>
      <w:r w:rsidRPr="006949A4">
        <w:rPr>
          <w:bCs/>
          <w:sz w:val="20"/>
          <w:szCs w:val="20"/>
          <w:lang w:val="ru-RU"/>
        </w:rPr>
        <w:t>Неразделна</w:t>
      </w:r>
      <w:r w:rsidRPr="006949A4">
        <w:rPr>
          <w:snapToGrid w:val="0"/>
          <w:sz w:val="20"/>
          <w:szCs w:val="20"/>
          <w:lang w:val="ru-RU"/>
        </w:rPr>
        <w:t xml:space="preserve"> част от договора е представеното в хода на процедурата техническо предложение от изпълнителя.</w:t>
      </w:r>
    </w:p>
    <w:p w14:paraId="5EA55403" w14:textId="77777777" w:rsidR="00D0146C" w:rsidRPr="006949A4" w:rsidRDefault="00D0146C" w:rsidP="00C86523">
      <w:pPr>
        <w:pStyle w:val="ListParagraph"/>
        <w:tabs>
          <w:tab w:val="left" w:pos="426"/>
          <w:tab w:val="left" w:pos="579"/>
        </w:tabs>
        <w:spacing w:before="120" w:after="120"/>
        <w:ind w:left="792"/>
        <w:jc w:val="both"/>
        <w:outlineLvl w:val="0"/>
        <w:rPr>
          <w:snapToGrid w:val="0"/>
          <w:sz w:val="20"/>
          <w:szCs w:val="20"/>
          <w:lang w:val="ru-RU"/>
        </w:rPr>
      </w:pPr>
    </w:p>
    <w:p w14:paraId="1472CE31" w14:textId="77777777" w:rsidR="00D0146C" w:rsidRPr="006949A4" w:rsidRDefault="00D0146C" w:rsidP="00D0146C">
      <w:pPr>
        <w:pStyle w:val="ListParagraph"/>
        <w:numPr>
          <w:ilvl w:val="0"/>
          <w:numId w:val="30"/>
        </w:numPr>
        <w:tabs>
          <w:tab w:val="left" w:pos="426"/>
          <w:tab w:val="left" w:pos="579"/>
        </w:tabs>
        <w:spacing w:before="120" w:after="120"/>
        <w:jc w:val="both"/>
        <w:outlineLvl w:val="0"/>
        <w:rPr>
          <w:b/>
          <w:bCs/>
          <w:sz w:val="20"/>
          <w:szCs w:val="20"/>
        </w:rPr>
      </w:pPr>
      <w:r w:rsidRPr="006949A4">
        <w:rPr>
          <w:b/>
          <w:sz w:val="20"/>
          <w:szCs w:val="20"/>
        </w:rPr>
        <w:t>ТЕХНИЧЕСКИ</w:t>
      </w:r>
      <w:r w:rsidRPr="006949A4">
        <w:rPr>
          <w:b/>
          <w:bCs/>
          <w:sz w:val="20"/>
          <w:szCs w:val="20"/>
        </w:rPr>
        <w:t xml:space="preserve"> ИЗИСКВАНИЯ КЪМ СТОКИТЕ</w:t>
      </w:r>
    </w:p>
    <w:p w14:paraId="0794F1FA" w14:textId="77777777" w:rsidR="00D0146C" w:rsidRPr="006949A4" w:rsidRDefault="00D0146C" w:rsidP="00C86523">
      <w:pPr>
        <w:pStyle w:val="ListParagraph"/>
        <w:tabs>
          <w:tab w:val="left" w:pos="426"/>
          <w:tab w:val="left" w:pos="579"/>
        </w:tabs>
        <w:spacing w:before="120" w:after="120"/>
        <w:ind w:left="360"/>
        <w:jc w:val="both"/>
        <w:outlineLvl w:val="0"/>
        <w:rPr>
          <w:b/>
          <w:bCs/>
          <w:sz w:val="20"/>
          <w:szCs w:val="20"/>
        </w:rPr>
      </w:pPr>
    </w:p>
    <w:p w14:paraId="135CE22E"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
          <w:bCs/>
          <w:sz w:val="20"/>
          <w:szCs w:val="20"/>
          <w:lang w:val="ru-RU"/>
        </w:rPr>
      </w:pPr>
      <w:r w:rsidRPr="006949A4">
        <w:rPr>
          <w:sz w:val="20"/>
          <w:szCs w:val="20"/>
          <w:lang w:val="ru-RU"/>
        </w:rPr>
        <w:t>Реагентите</w:t>
      </w:r>
      <w:r w:rsidRPr="006949A4">
        <w:rPr>
          <w:bCs/>
          <w:sz w:val="20"/>
          <w:szCs w:val="20"/>
          <w:lang w:val="ru-RU"/>
        </w:rPr>
        <w:t xml:space="preserve"> (флокуланти – полиелектролити) служат за кондициониране преди процесите на обезводняване на: уплътнена излишна активна утайка и третирана в анаеробни изгниватели (метантанкове) </w:t>
      </w:r>
      <w:r w:rsidRPr="006949A4">
        <w:rPr>
          <w:snapToGrid w:val="0"/>
          <w:sz w:val="20"/>
          <w:szCs w:val="20"/>
          <w:lang w:val="ru-RU"/>
        </w:rPr>
        <w:t>смесена</w:t>
      </w:r>
      <w:r w:rsidRPr="006949A4">
        <w:rPr>
          <w:bCs/>
          <w:sz w:val="20"/>
          <w:szCs w:val="20"/>
          <w:lang w:val="ru-RU"/>
        </w:rPr>
        <w:t xml:space="preserve"> утайка.</w:t>
      </w:r>
    </w:p>
    <w:p w14:paraId="6D5DB0E9"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Излишна активна утайка – уплътняване в гравитачни радиални утайкоуплътнители, последвано от сгъстяване с механични барабанни сгъстители, тип “Рьофилт-80” и лентов сгъстител </w:t>
      </w:r>
      <w:r w:rsidRPr="006949A4">
        <w:rPr>
          <w:sz w:val="20"/>
          <w:szCs w:val="20"/>
        </w:rPr>
        <w:t>PDXL</w:t>
      </w:r>
      <w:r w:rsidRPr="006949A4">
        <w:rPr>
          <w:sz w:val="20"/>
          <w:szCs w:val="20"/>
          <w:lang w:val="ru-RU"/>
        </w:rPr>
        <w:t>-3000</w:t>
      </w:r>
      <w:r w:rsidRPr="006949A4">
        <w:rPr>
          <w:sz w:val="20"/>
          <w:szCs w:val="20"/>
        </w:rPr>
        <w:t>S</w:t>
      </w:r>
      <w:r w:rsidRPr="006949A4">
        <w:rPr>
          <w:sz w:val="20"/>
          <w:szCs w:val="20"/>
          <w:lang w:val="ru-RU"/>
        </w:rPr>
        <w:t xml:space="preserve">. Сгъстените утайки се третират съвместно с първичните утайки в метантанкове (хомогенни, на мезофилен режим) за анаеробно стабилизиране и обезводняване на лентови филтърпреси “Рьопрес </w:t>
      </w:r>
      <w:r w:rsidRPr="006949A4">
        <w:rPr>
          <w:sz w:val="20"/>
          <w:szCs w:val="20"/>
        </w:rPr>
        <w:t>SSP</w:t>
      </w:r>
      <w:r w:rsidRPr="006949A4">
        <w:rPr>
          <w:sz w:val="20"/>
          <w:szCs w:val="20"/>
          <w:lang w:val="ru-RU"/>
        </w:rPr>
        <w:t xml:space="preserve"> 22.4.1” и „Масс”;</w:t>
      </w:r>
    </w:p>
    <w:p w14:paraId="3E58CF4F"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bCs/>
          <w:sz w:val="20"/>
          <w:szCs w:val="20"/>
          <w:lang w:val="ru-RU"/>
        </w:rPr>
        <w:t>Доставяният</w:t>
      </w:r>
      <w:r w:rsidRPr="006949A4">
        <w:rPr>
          <w:sz w:val="20"/>
          <w:szCs w:val="20"/>
          <w:lang w:val="ru-RU"/>
        </w:rPr>
        <w:t xml:space="preserve"> флокулант –полиелектролит трябва да осигурява:</w:t>
      </w:r>
    </w:p>
    <w:p w14:paraId="7015DC7E"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сгъстяване на уплътнена излишна активна утайка в барабанни сгъстители и лентов сгъстител като дозата флокулант не трябва да е повече от 5 кг/тон сухо вещество (СВ).</w:t>
      </w:r>
    </w:p>
    <w:p w14:paraId="11B8C2F7"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обезводняване на смес от първична и сгъстена излишна активна утайка, изгнили в хомогенни метантанкове, на мезофилен режим, като дозата флокулант не трябва да е повече от 5 кг/тон сухо вещество (СВ). </w:t>
      </w:r>
    </w:p>
    <w:p w14:paraId="781C3480"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bCs/>
          <w:sz w:val="20"/>
          <w:szCs w:val="20"/>
          <w:lang w:val="ru-RU"/>
        </w:rPr>
        <w:t>Доставеният</w:t>
      </w:r>
      <w:r w:rsidRPr="006949A4">
        <w:rPr>
          <w:sz w:val="20"/>
          <w:szCs w:val="20"/>
          <w:lang w:val="ru-RU"/>
        </w:rPr>
        <w:t xml:space="preserve"> флокулант - полиелектролит ще се съхранява в сух склад.</w:t>
      </w:r>
    </w:p>
    <w:p w14:paraId="6D170A3C"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Cs/>
          <w:sz w:val="20"/>
          <w:szCs w:val="20"/>
          <w:lang w:val="ru-RU"/>
        </w:rPr>
      </w:pPr>
      <w:r w:rsidRPr="006949A4">
        <w:rPr>
          <w:bCs/>
          <w:sz w:val="20"/>
          <w:szCs w:val="20"/>
          <w:lang w:val="ru-RU"/>
        </w:rPr>
        <w:t xml:space="preserve">Работният разтвор на флокуланта ще се приготвя в станции за флокулант, тип “Рьодос - 38“ – 3 бр. на барабанните сгъстители; </w:t>
      </w:r>
      <w:r w:rsidRPr="006949A4">
        <w:rPr>
          <w:bCs/>
          <w:sz w:val="20"/>
          <w:szCs w:val="20"/>
        </w:rPr>
        <w:t>TOMAL</w:t>
      </w:r>
      <w:r w:rsidRPr="006949A4">
        <w:rPr>
          <w:bCs/>
          <w:sz w:val="20"/>
          <w:szCs w:val="20"/>
          <w:lang w:val="ru-RU"/>
        </w:rPr>
        <w:t xml:space="preserve"> </w:t>
      </w:r>
      <w:r w:rsidRPr="006949A4">
        <w:rPr>
          <w:bCs/>
          <w:sz w:val="20"/>
          <w:szCs w:val="20"/>
        </w:rPr>
        <w:t>Polirex</w:t>
      </w:r>
      <w:r w:rsidRPr="006949A4">
        <w:rPr>
          <w:bCs/>
          <w:sz w:val="20"/>
          <w:szCs w:val="20"/>
          <w:lang w:val="ru-RU"/>
        </w:rPr>
        <w:t xml:space="preserve"> 5,4 за лентов сгъстител; </w:t>
      </w:r>
      <w:r w:rsidRPr="006949A4">
        <w:rPr>
          <w:bCs/>
          <w:sz w:val="20"/>
          <w:szCs w:val="20"/>
        </w:rPr>
        <w:t>TOMAL</w:t>
      </w:r>
      <w:r w:rsidRPr="006949A4">
        <w:rPr>
          <w:bCs/>
          <w:sz w:val="20"/>
          <w:szCs w:val="20"/>
          <w:lang w:val="ru-RU"/>
        </w:rPr>
        <w:t xml:space="preserve"> </w:t>
      </w:r>
      <w:r w:rsidRPr="006949A4">
        <w:rPr>
          <w:bCs/>
          <w:sz w:val="20"/>
          <w:szCs w:val="20"/>
        </w:rPr>
        <w:t>Polirex</w:t>
      </w:r>
      <w:r w:rsidRPr="006949A4">
        <w:rPr>
          <w:bCs/>
          <w:sz w:val="20"/>
          <w:szCs w:val="20"/>
          <w:lang w:val="ru-RU"/>
        </w:rPr>
        <w:t xml:space="preserve"> 23 за дозаторна станция; </w:t>
      </w:r>
      <w:r w:rsidRPr="006949A4">
        <w:rPr>
          <w:sz w:val="20"/>
          <w:szCs w:val="20"/>
          <w:lang w:val="ru-RU"/>
        </w:rPr>
        <w:t>„Рьодос-65” – 4 бр., „Масс” – 1 бр. , на лентовите филтърпреси, състоящи се от:</w:t>
      </w:r>
    </w:p>
    <w:p w14:paraId="27F083D4"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Съд за приготвяне на 0,2 - 0,8% разтвор.</w:t>
      </w:r>
    </w:p>
    <w:p w14:paraId="50FE225F"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lastRenderedPageBreak/>
        <w:t>Дозаторни помпи за работен разтвор. В тръбопровода след дозаторната помпа преди линейния смесител се подава разреждаща вода от хидрофорна уредба, като съотношението спрямо флокуланта може да се променя от 1:0.1 до 1:5.</w:t>
      </w:r>
    </w:p>
    <w:p w14:paraId="407985DB"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Смесването на утайката и флокуланта е в смесител тръбен тип, разположен между винтовата помпа за </w:t>
      </w:r>
      <w:r w:rsidRPr="006949A4">
        <w:rPr>
          <w:bCs/>
          <w:sz w:val="20"/>
          <w:szCs w:val="20"/>
          <w:lang w:val="ru-RU"/>
        </w:rPr>
        <w:t>утайки</w:t>
      </w:r>
      <w:r w:rsidRPr="006949A4">
        <w:rPr>
          <w:sz w:val="20"/>
          <w:szCs w:val="20"/>
          <w:lang w:val="ru-RU"/>
        </w:rPr>
        <w:t xml:space="preserve"> и лентовата филтърпреса /респ. сгъстител/.</w:t>
      </w:r>
    </w:p>
    <w:p w14:paraId="1110F941"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Всяка филтърпреса и сгъстител е оборудван самостоятелно с помпи за утайки, станции за флокулант и смесители, и работят независимо една от друга.</w:t>
      </w:r>
    </w:p>
    <w:p w14:paraId="5336EC28"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Доставеният </w:t>
      </w:r>
      <w:r w:rsidRPr="006949A4">
        <w:rPr>
          <w:bCs/>
          <w:sz w:val="20"/>
          <w:szCs w:val="20"/>
          <w:lang w:val="ru-RU"/>
        </w:rPr>
        <w:t>флокулант</w:t>
      </w:r>
      <w:r w:rsidRPr="006949A4">
        <w:rPr>
          <w:sz w:val="20"/>
          <w:szCs w:val="20"/>
          <w:lang w:val="ru-RU"/>
        </w:rPr>
        <w:t xml:space="preserve"> ще се използва за:</w:t>
      </w:r>
    </w:p>
    <w:p w14:paraId="7D0EA78C"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Сгъстяване на излишната активна утайка чрез барабанни сгъстители тип </w:t>
      </w:r>
      <w:r w:rsidRPr="006949A4">
        <w:rPr>
          <w:bCs/>
          <w:sz w:val="20"/>
          <w:szCs w:val="20"/>
          <w:lang w:val="ru-RU"/>
        </w:rPr>
        <w:t xml:space="preserve">“Рьофилт - 80” със следните </w:t>
      </w:r>
      <w:r w:rsidRPr="006949A4">
        <w:rPr>
          <w:sz w:val="20"/>
          <w:szCs w:val="20"/>
          <w:lang w:val="ru-RU"/>
        </w:rPr>
        <w:t>параметри</w:t>
      </w:r>
      <w:r w:rsidRPr="006949A4">
        <w:rPr>
          <w:bCs/>
          <w:sz w:val="20"/>
          <w:szCs w:val="20"/>
          <w:lang w:val="ru-RU"/>
        </w:rPr>
        <w:t>:</w:t>
      </w:r>
    </w:p>
    <w:p w14:paraId="363EB114"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денонощно количество – от 700 до 3 000 м</w:t>
      </w:r>
      <w:r w:rsidRPr="006949A4">
        <w:rPr>
          <w:sz w:val="20"/>
          <w:szCs w:val="20"/>
          <w:vertAlign w:val="superscript"/>
          <w:lang w:val="ru-RU"/>
        </w:rPr>
        <w:t>3</w:t>
      </w:r>
      <w:r w:rsidRPr="006949A4">
        <w:rPr>
          <w:sz w:val="20"/>
          <w:szCs w:val="20"/>
          <w:lang w:val="ru-RU"/>
        </w:rPr>
        <w:t>/ден уплътнена излишна активна утайка;</w:t>
      </w:r>
    </w:p>
    <w:p w14:paraId="1E1C12A0"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rPr>
      </w:pPr>
      <w:r w:rsidRPr="006949A4">
        <w:rPr>
          <w:sz w:val="20"/>
          <w:szCs w:val="20"/>
        </w:rPr>
        <w:t>влажност - 97 - 98%;</w:t>
      </w:r>
    </w:p>
    <w:p w14:paraId="36034D1B"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съдържание на органично вещество – от 68 до 78%;</w:t>
      </w:r>
    </w:p>
    <w:p w14:paraId="37B1DB80"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общо сухо вещество – от 14 до 90 т/ден;</w:t>
      </w:r>
    </w:p>
    <w:p w14:paraId="3D3E9D69"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Сгъстяване на излишната активна утайка чрез лентов сгъстител </w:t>
      </w:r>
      <w:r w:rsidRPr="006949A4">
        <w:rPr>
          <w:sz w:val="20"/>
          <w:szCs w:val="20"/>
        </w:rPr>
        <w:t>PDXL</w:t>
      </w:r>
      <w:r w:rsidRPr="006949A4">
        <w:rPr>
          <w:sz w:val="20"/>
          <w:szCs w:val="20"/>
          <w:lang w:val="ru-RU"/>
        </w:rPr>
        <w:t>-3000</w:t>
      </w:r>
      <w:r w:rsidRPr="006949A4">
        <w:rPr>
          <w:sz w:val="20"/>
          <w:szCs w:val="20"/>
        </w:rPr>
        <w:t>S</w:t>
      </w:r>
      <w:r w:rsidRPr="006949A4">
        <w:rPr>
          <w:sz w:val="20"/>
          <w:szCs w:val="20"/>
          <w:lang w:val="ru-RU"/>
        </w:rPr>
        <w:t xml:space="preserve"> със следните параметри:</w:t>
      </w:r>
    </w:p>
    <w:p w14:paraId="26298BCE"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денонощно количество – от 800 до 2 200 м3/ден уплътнена излишна активна утайка.</w:t>
      </w:r>
    </w:p>
    <w:p w14:paraId="22E51C54"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rPr>
      </w:pPr>
      <w:r w:rsidRPr="006949A4">
        <w:rPr>
          <w:sz w:val="20"/>
          <w:szCs w:val="20"/>
        </w:rPr>
        <w:t>влажност - 97 - 98%.</w:t>
      </w:r>
    </w:p>
    <w:p w14:paraId="4A7C88B9"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съдържание на органично вещество – от 68 до 78%.</w:t>
      </w:r>
    </w:p>
    <w:p w14:paraId="2696029E"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общо сухо вещество – от 16 до 66 т/ден.</w:t>
      </w:r>
    </w:p>
    <w:p w14:paraId="63EF1FF8"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Обезводняване на утайките чрез лентови филтърпреси, тип</w:t>
      </w:r>
      <w:r w:rsidRPr="006949A4">
        <w:rPr>
          <w:bCs/>
          <w:sz w:val="20"/>
          <w:szCs w:val="20"/>
          <w:lang w:val="ru-RU"/>
        </w:rPr>
        <w:t xml:space="preserve"> “Рьопрес </w:t>
      </w:r>
      <w:r w:rsidRPr="006949A4">
        <w:rPr>
          <w:sz w:val="20"/>
          <w:szCs w:val="20"/>
        </w:rPr>
        <w:t>SSP</w:t>
      </w:r>
      <w:r w:rsidRPr="006949A4">
        <w:rPr>
          <w:sz w:val="20"/>
          <w:szCs w:val="20"/>
          <w:lang w:val="ru-RU"/>
        </w:rPr>
        <w:t xml:space="preserve"> 22.4.1</w:t>
      </w:r>
      <w:r w:rsidRPr="006949A4">
        <w:rPr>
          <w:bCs/>
          <w:sz w:val="20"/>
          <w:szCs w:val="20"/>
          <w:lang w:val="ru-RU"/>
        </w:rPr>
        <w:t>” и „Масс”. Утайката е</w:t>
      </w:r>
      <w:r w:rsidRPr="006949A4">
        <w:rPr>
          <w:sz w:val="20"/>
          <w:szCs w:val="20"/>
          <w:lang w:val="ru-RU"/>
        </w:rPr>
        <w:t xml:space="preserve"> смес от сгъстени излишни активни утайки и първични утайки след съвместното им стабилизиране в метантанкове на мезофилен режим:</w:t>
      </w:r>
    </w:p>
    <w:p w14:paraId="67AA4C40"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денонощно количество – от 1 000 до 2 500 м3/ден.</w:t>
      </w:r>
    </w:p>
    <w:p w14:paraId="0B3C2751"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rPr>
      </w:pPr>
      <w:r w:rsidRPr="006949A4">
        <w:rPr>
          <w:sz w:val="20"/>
          <w:szCs w:val="20"/>
        </w:rPr>
        <w:t>влажност – от 95,5 до 97,5%.</w:t>
      </w:r>
    </w:p>
    <w:p w14:paraId="1DBD0FC4"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съдържание на органично вещество – от 45 до 75%.</w:t>
      </w:r>
    </w:p>
    <w:p w14:paraId="791294A9"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общо сухо вещество – от 25 до 115 т/ден.</w:t>
      </w:r>
    </w:p>
    <w:p w14:paraId="58DE1C04" w14:textId="77777777" w:rsidR="00D0146C" w:rsidRPr="006949A4" w:rsidRDefault="00D0146C" w:rsidP="00D0146C">
      <w:pPr>
        <w:pStyle w:val="ListParagraph"/>
        <w:numPr>
          <w:ilvl w:val="3"/>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съотношение активна утайка: първична утайка – от 80:20 до 20:80%. </w:t>
      </w:r>
    </w:p>
    <w:p w14:paraId="5BE5B2C6"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rPr>
      </w:pPr>
      <w:r w:rsidRPr="006949A4">
        <w:rPr>
          <w:sz w:val="20"/>
          <w:szCs w:val="20"/>
          <w:lang w:val="ru-RU"/>
        </w:rPr>
        <w:t>Изисквана</w:t>
      </w:r>
      <w:r w:rsidRPr="006949A4">
        <w:rPr>
          <w:bCs/>
          <w:sz w:val="20"/>
          <w:szCs w:val="20"/>
          <w:lang w:val="ru-RU"/>
        </w:rPr>
        <w:t xml:space="preserve"> гарантирана производителност на 3 бр. барабанни сгъстители –</w:t>
      </w:r>
      <w:r w:rsidRPr="006949A4">
        <w:rPr>
          <w:sz w:val="20"/>
          <w:szCs w:val="20"/>
          <w:lang w:val="ru-RU"/>
        </w:rPr>
        <w:t xml:space="preserve"> </w:t>
      </w:r>
      <w:r w:rsidRPr="006949A4">
        <w:rPr>
          <w:sz w:val="20"/>
          <w:szCs w:val="20"/>
        </w:rPr>
        <w:t>min</w:t>
      </w:r>
      <w:r w:rsidRPr="006949A4">
        <w:rPr>
          <w:sz w:val="20"/>
          <w:szCs w:val="20"/>
          <w:lang w:val="ru-RU"/>
        </w:rPr>
        <w:t xml:space="preserve"> 35 м</w:t>
      </w:r>
      <w:r w:rsidRPr="006949A4">
        <w:rPr>
          <w:sz w:val="20"/>
          <w:szCs w:val="20"/>
          <w:vertAlign w:val="superscript"/>
          <w:lang w:val="ru-RU"/>
        </w:rPr>
        <w:t>3</w:t>
      </w:r>
      <w:r w:rsidRPr="006949A4">
        <w:rPr>
          <w:sz w:val="20"/>
          <w:szCs w:val="20"/>
          <w:lang w:val="ru-RU"/>
        </w:rPr>
        <w:t xml:space="preserve">/час и 500 кг сухо вещество/час за един сгъстител, 1 бр. лентов сгъстител </w:t>
      </w:r>
      <w:r w:rsidRPr="006949A4">
        <w:rPr>
          <w:sz w:val="20"/>
          <w:szCs w:val="20"/>
        </w:rPr>
        <w:t>min</w:t>
      </w:r>
      <w:r w:rsidRPr="006949A4">
        <w:rPr>
          <w:sz w:val="20"/>
          <w:szCs w:val="20"/>
          <w:lang w:val="ru-RU"/>
        </w:rPr>
        <w:t>.60 м</w:t>
      </w:r>
      <w:r w:rsidRPr="006949A4">
        <w:rPr>
          <w:sz w:val="20"/>
          <w:szCs w:val="20"/>
          <w:vertAlign w:val="superscript"/>
          <w:lang w:val="ru-RU"/>
        </w:rPr>
        <w:t>3</w:t>
      </w:r>
      <w:r w:rsidRPr="006949A4">
        <w:rPr>
          <w:sz w:val="20"/>
          <w:szCs w:val="20"/>
          <w:lang w:val="ru-RU"/>
        </w:rPr>
        <w:t xml:space="preserve">/час и 800 кг сухо вещество/час. </w:t>
      </w:r>
      <w:r w:rsidRPr="006949A4">
        <w:rPr>
          <w:sz w:val="20"/>
          <w:szCs w:val="20"/>
        </w:rPr>
        <w:t>Гарантирано сухо вещество в сгъстените утайки – min 5,0%.</w:t>
      </w:r>
    </w:p>
    <w:p w14:paraId="1608304C"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rPr>
      </w:pPr>
      <w:r w:rsidRPr="006949A4">
        <w:rPr>
          <w:sz w:val="20"/>
          <w:szCs w:val="20"/>
          <w:lang w:val="ru-RU"/>
        </w:rPr>
        <w:t>Изисквана гарантирана производителност на лентовите филтърпреси – 25 м3/</w:t>
      </w:r>
      <w:r w:rsidRPr="006949A4">
        <w:rPr>
          <w:sz w:val="20"/>
          <w:szCs w:val="20"/>
        </w:rPr>
        <w:t>h</w:t>
      </w:r>
      <w:r w:rsidRPr="006949A4">
        <w:rPr>
          <w:sz w:val="20"/>
          <w:szCs w:val="20"/>
          <w:lang w:val="ru-RU"/>
        </w:rPr>
        <w:t xml:space="preserve"> и 1 т сухо вещество/</w:t>
      </w:r>
      <w:r w:rsidRPr="006949A4">
        <w:rPr>
          <w:sz w:val="20"/>
          <w:szCs w:val="20"/>
        </w:rPr>
        <w:t>h</w:t>
      </w:r>
      <w:r w:rsidRPr="006949A4">
        <w:rPr>
          <w:sz w:val="20"/>
          <w:szCs w:val="20"/>
          <w:lang w:val="ru-RU"/>
        </w:rPr>
        <w:t xml:space="preserve"> за една преса. </w:t>
      </w:r>
      <w:r w:rsidRPr="006949A4">
        <w:rPr>
          <w:sz w:val="20"/>
          <w:szCs w:val="20"/>
        </w:rPr>
        <w:t>Гарантирано сухо вещество в обезводнените утайки – min 20%.</w:t>
      </w:r>
    </w:p>
    <w:p w14:paraId="53318955"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bCs/>
          <w:sz w:val="20"/>
          <w:szCs w:val="20"/>
        </w:rPr>
      </w:pPr>
      <w:r w:rsidRPr="006949A4">
        <w:rPr>
          <w:sz w:val="20"/>
          <w:szCs w:val="20"/>
        </w:rPr>
        <w:t>Данни</w:t>
      </w:r>
      <w:r w:rsidRPr="006949A4">
        <w:rPr>
          <w:bCs/>
          <w:sz w:val="20"/>
          <w:szCs w:val="20"/>
        </w:rPr>
        <w:t xml:space="preserve"> за </w:t>
      </w:r>
      <w:r w:rsidRPr="006949A4">
        <w:rPr>
          <w:sz w:val="20"/>
          <w:szCs w:val="20"/>
        </w:rPr>
        <w:t>наличното</w:t>
      </w:r>
      <w:r w:rsidRPr="006949A4">
        <w:rPr>
          <w:bCs/>
          <w:sz w:val="20"/>
          <w:szCs w:val="20"/>
        </w:rPr>
        <w:t xml:space="preserve"> </w:t>
      </w:r>
      <w:r w:rsidRPr="006949A4">
        <w:rPr>
          <w:sz w:val="20"/>
          <w:szCs w:val="20"/>
        </w:rPr>
        <w:t>оборудване</w:t>
      </w:r>
      <w:r w:rsidRPr="006949A4">
        <w:rPr>
          <w:bCs/>
          <w:sz w:val="20"/>
          <w:szCs w:val="20"/>
        </w:rPr>
        <w:t>:</w:t>
      </w:r>
    </w:p>
    <w:p w14:paraId="2E6E64C9"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rPr>
      </w:pPr>
      <w:r w:rsidRPr="006949A4">
        <w:rPr>
          <w:sz w:val="20"/>
          <w:szCs w:val="20"/>
        </w:rPr>
        <w:t>сгъстители – 3 бр., тип “Рьофилт - 80” със станции за флокулант – 3 бр. тип “Рьодос – 38”; Лентов сгъстител-1 брой тип PDXL-3000S със станция за флокулант TOMAL PoliRex 5,4.</w:t>
      </w:r>
    </w:p>
    <w:p w14:paraId="5C1D43DE"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лентови филтърпреси – 4 бр., тип “Рьопрес </w:t>
      </w:r>
      <w:r w:rsidRPr="006949A4">
        <w:rPr>
          <w:sz w:val="20"/>
          <w:szCs w:val="20"/>
        </w:rPr>
        <w:t>SSP</w:t>
      </w:r>
      <w:r w:rsidRPr="006949A4">
        <w:rPr>
          <w:sz w:val="20"/>
          <w:szCs w:val="20"/>
          <w:lang w:val="ru-RU"/>
        </w:rPr>
        <w:t xml:space="preserve"> 22.4.1” със станции за флокулант – 4 бр., тип “Рьодос – 65”; 1 бр. филтърпреса и станция за флокулант Масс и </w:t>
      </w:r>
      <w:r w:rsidRPr="006949A4">
        <w:rPr>
          <w:sz w:val="20"/>
          <w:szCs w:val="20"/>
          <w:lang w:val="en-US"/>
        </w:rPr>
        <w:t>TOMAL</w:t>
      </w:r>
      <w:r w:rsidRPr="006949A4">
        <w:rPr>
          <w:sz w:val="20"/>
          <w:szCs w:val="20"/>
          <w:lang w:val="ru-RU"/>
        </w:rPr>
        <w:t xml:space="preserve"> </w:t>
      </w:r>
      <w:r w:rsidRPr="006949A4">
        <w:rPr>
          <w:sz w:val="20"/>
          <w:szCs w:val="20"/>
          <w:lang w:val="en-US"/>
        </w:rPr>
        <w:t>Polirex</w:t>
      </w:r>
      <w:r w:rsidRPr="006949A4">
        <w:rPr>
          <w:sz w:val="20"/>
          <w:szCs w:val="20"/>
          <w:lang w:val="ru-RU"/>
        </w:rPr>
        <w:t xml:space="preserve"> 23.</w:t>
      </w:r>
    </w:p>
    <w:p w14:paraId="69C1751C"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rPr>
      </w:pPr>
      <w:r w:rsidRPr="006949A4">
        <w:rPr>
          <w:sz w:val="20"/>
          <w:szCs w:val="20"/>
          <w:lang w:val="ru-RU"/>
        </w:rPr>
        <w:t xml:space="preserve">утайкоуплътнители /ползват се и като изравнители/ за излишна активна утайка преди механични сгъстители, тип гравитачен, радиален с диаметър 40 м – 2 бр. </w:t>
      </w:r>
      <w:r w:rsidRPr="006949A4">
        <w:rPr>
          <w:sz w:val="20"/>
          <w:szCs w:val="20"/>
        </w:rPr>
        <w:t>Работна дълбочина – 4,5 м.</w:t>
      </w:r>
    </w:p>
    <w:p w14:paraId="3DB6AEBB"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rPr>
      </w:pPr>
      <w:r w:rsidRPr="006949A4">
        <w:rPr>
          <w:sz w:val="20"/>
          <w:szCs w:val="20"/>
          <w:lang w:val="ru-RU"/>
        </w:rPr>
        <w:t xml:space="preserve">утайкоуплътнители /ползват се като изравнители/ за утайките преди лентови филтърпреси – радиален, с диаметър 40 м – 2 бр. </w:t>
      </w:r>
      <w:r w:rsidRPr="006949A4">
        <w:rPr>
          <w:sz w:val="20"/>
          <w:szCs w:val="20"/>
        </w:rPr>
        <w:t xml:space="preserve">Работни дълбочини – 4,5 м. </w:t>
      </w:r>
    </w:p>
    <w:p w14:paraId="7813CA1A" w14:textId="77777777" w:rsidR="00D0146C" w:rsidRPr="006949A4" w:rsidRDefault="00D0146C" w:rsidP="00C86523">
      <w:pPr>
        <w:pStyle w:val="ListParagraph"/>
        <w:tabs>
          <w:tab w:val="left" w:pos="426"/>
          <w:tab w:val="left" w:pos="579"/>
        </w:tabs>
        <w:spacing w:before="120" w:after="120"/>
        <w:ind w:left="1224"/>
        <w:jc w:val="both"/>
        <w:outlineLvl w:val="0"/>
        <w:rPr>
          <w:sz w:val="20"/>
          <w:szCs w:val="20"/>
        </w:rPr>
      </w:pPr>
    </w:p>
    <w:p w14:paraId="245A0391" w14:textId="77777777" w:rsidR="00D0146C" w:rsidRPr="006949A4" w:rsidRDefault="00D0146C" w:rsidP="00D0146C">
      <w:pPr>
        <w:pStyle w:val="ListParagraph"/>
        <w:numPr>
          <w:ilvl w:val="0"/>
          <w:numId w:val="30"/>
        </w:numPr>
        <w:tabs>
          <w:tab w:val="left" w:pos="426"/>
          <w:tab w:val="left" w:pos="579"/>
        </w:tabs>
        <w:spacing w:before="120" w:after="120"/>
        <w:jc w:val="both"/>
        <w:outlineLvl w:val="0"/>
        <w:rPr>
          <w:b/>
          <w:bCs/>
          <w:sz w:val="20"/>
          <w:szCs w:val="20"/>
          <w:lang w:val="ru-RU"/>
        </w:rPr>
      </w:pPr>
      <w:r w:rsidRPr="006949A4">
        <w:rPr>
          <w:b/>
          <w:sz w:val="20"/>
          <w:szCs w:val="20"/>
          <w:lang w:val="ru-RU"/>
        </w:rPr>
        <w:t>ИЗИСКВАНИЯ</w:t>
      </w:r>
      <w:r w:rsidRPr="006949A4">
        <w:rPr>
          <w:b/>
          <w:bCs/>
          <w:sz w:val="20"/>
          <w:szCs w:val="20"/>
          <w:lang w:val="ru-RU"/>
        </w:rPr>
        <w:t xml:space="preserve"> КЪМ ДОСТАВКАТА ПРЕДМЕТ НА ДОГОВОРА</w:t>
      </w:r>
    </w:p>
    <w:p w14:paraId="2C479E07"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Доставяният флокулант, трябва да бъде прахообразен, пакетиран в следните видове опаковки:</w:t>
      </w:r>
    </w:p>
    <w:p w14:paraId="52864FE7"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t>Опаковки с максимално тегло 25 кг.- реагенти за сгъстяване и реагенти за обезводняване.</w:t>
      </w:r>
    </w:p>
    <w:p w14:paraId="05B43733" w14:textId="77777777" w:rsidR="00D0146C" w:rsidRPr="006949A4" w:rsidRDefault="00D0146C" w:rsidP="00D0146C">
      <w:pPr>
        <w:pStyle w:val="ListParagraph"/>
        <w:numPr>
          <w:ilvl w:val="2"/>
          <w:numId w:val="30"/>
        </w:numPr>
        <w:tabs>
          <w:tab w:val="left" w:pos="426"/>
          <w:tab w:val="left" w:pos="579"/>
        </w:tabs>
        <w:spacing w:before="120" w:after="120"/>
        <w:jc w:val="both"/>
        <w:outlineLvl w:val="0"/>
        <w:rPr>
          <w:sz w:val="20"/>
          <w:szCs w:val="20"/>
          <w:lang w:val="ru-RU"/>
        </w:rPr>
      </w:pPr>
      <w:r w:rsidRPr="006949A4">
        <w:rPr>
          <w:sz w:val="20"/>
          <w:szCs w:val="20"/>
          <w:lang w:val="ru-RU"/>
        </w:rPr>
        <w:lastRenderedPageBreak/>
        <w:t xml:space="preserve">Опаковки, тип „биг бег” от 500 до 750 кг - реагенти за сгъстяване и реагенти за обезводняване. </w:t>
      </w:r>
    </w:p>
    <w:p w14:paraId="6DB650AE"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Доставяният флокулант не трябва да оказва отрицателно въздействие върху околната среда и човека.</w:t>
      </w:r>
    </w:p>
    <w:p w14:paraId="0642030C"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Доставяният флокулант трябва да бъде технически и технологично съвместим с инсталациите и съоръженията за сгъстяване, стабилизиране и обезводняване.</w:t>
      </w:r>
    </w:p>
    <w:p w14:paraId="2D7BA320"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Доставяният флокулант трябва да се разтваря лесно и бързо (време за разтваряне до 60 мин.) в станциите за приготвяне на работните разтвори, тип "Рьодос - 38", „Рьодос-65”, “</w:t>
      </w:r>
      <w:r w:rsidRPr="006949A4">
        <w:rPr>
          <w:sz w:val="20"/>
          <w:szCs w:val="20"/>
        </w:rPr>
        <w:t>TOMAL</w:t>
      </w:r>
      <w:r w:rsidRPr="006949A4">
        <w:rPr>
          <w:sz w:val="20"/>
          <w:szCs w:val="20"/>
          <w:lang w:val="ru-RU"/>
        </w:rPr>
        <w:t xml:space="preserve">” и „Масс”. </w:t>
      </w:r>
    </w:p>
    <w:p w14:paraId="7B2DCC34"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Филтратът, от машините работещи с флокулант не трябва да предизвиква допълнително замърсяване на входа на станцията, по-голямо от 2% по показатели ХПК, БПК5, Суспендирани вещества, Общ азот и Общ фосфор.</w:t>
      </w:r>
    </w:p>
    <w:p w14:paraId="0860662E" w14:textId="77777777" w:rsidR="00D0146C" w:rsidRPr="006949A4" w:rsidRDefault="00D0146C" w:rsidP="00C86523">
      <w:pPr>
        <w:pStyle w:val="ListParagraph"/>
        <w:tabs>
          <w:tab w:val="left" w:pos="426"/>
          <w:tab w:val="left" w:pos="579"/>
        </w:tabs>
        <w:spacing w:before="120" w:after="120"/>
        <w:ind w:left="792"/>
        <w:jc w:val="both"/>
        <w:outlineLvl w:val="0"/>
        <w:rPr>
          <w:sz w:val="20"/>
          <w:szCs w:val="20"/>
          <w:lang w:val="ru-RU"/>
        </w:rPr>
      </w:pPr>
    </w:p>
    <w:p w14:paraId="26FFCEF8" w14:textId="77777777" w:rsidR="00D0146C" w:rsidRPr="006949A4" w:rsidRDefault="00D0146C" w:rsidP="00D0146C">
      <w:pPr>
        <w:pStyle w:val="ListParagraph"/>
        <w:numPr>
          <w:ilvl w:val="0"/>
          <w:numId w:val="30"/>
        </w:numPr>
        <w:tabs>
          <w:tab w:val="left" w:pos="426"/>
          <w:tab w:val="left" w:pos="579"/>
        </w:tabs>
        <w:spacing w:before="120" w:after="120"/>
        <w:jc w:val="both"/>
        <w:outlineLvl w:val="0"/>
        <w:rPr>
          <w:b/>
          <w:sz w:val="20"/>
          <w:szCs w:val="20"/>
          <w:lang w:val="ru-RU"/>
        </w:rPr>
      </w:pPr>
      <w:r w:rsidRPr="006949A4">
        <w:rPr>
          <w:b/>
          <w:sz w:val="20"/>
          <w:szCs w:val="20"/>
          <w:lang w:val="ru-RU"/>
        </w:rPr>
        <w:t>ДРУГИ ИЗИСКВАНИЯ ПРИ ИЗПЪЛНЕНИЕ НА ПРЕДМЕТА НА ДОГОВОРА</w:t>
      </w:r>
    </w:p>
    <w:p w14:paraId="2A3D2FD2" w14:textId="77777777" w:rsidR="00D0146C" w:rsidRPr="006949A4" w:rsidRDefault="00D0146C" w:rsidP="00C86523">
      <w:pPr>
        <w:pStyle w:val="ListParagraph"/>
        <w:tabs>
          <w:tab w:val="left" w:pos="426"/>
          <w:tab w:val="left" w:pos="579"/>
        </w:tabs>
        <w:spacing w:before="120" w:after="120"/>
        <w:ind w:left="360"/>
        <w:jc w:val="both"/>
        <w:outlineLvl w:val="0"/>
        <w:rPr>
          <w:b/>
          <w:sz w:val="20"/>
          <w:szCs w:val="20"/>
          <w:lang w:val="ru-RU"/>
        </w:rPr>
      </w:pPr>
    </w:p>
    <w:p w14:paraId="0F27A1DC" w14:textId="15C25C3F" w:rsidR="003F47BD" w:rsidRPr="006949A4" w:rsidRDefault="003F47BD" w:rsidP="003F47BD">
      <w:pPr>
        <w:pStyle w:val="ListParagraph"/>
        <w:numPr>
          <w:ilvl w:val="1"/>
          <w:numId w:val="30"/>
        </w:numPr>
        <w:tabs>
          <w:tab w:val="left" w:pos="426"/>
          <w:tab w:val="left" w:pos="579"/>
        </w:tabs>
        <w:spacing w:before="120" w:after="120"/>
        <w:jc w:val="both"/>
        <w:outlineLvl w:val="0"/>
        <w:rPr>
          <w:bCs/>
          <w:spacing w:val="-3"/>
          <w:sz w:val="20"/>
          <w:szCs w:val="20"/>
          <w:lang w:val="ru-RU"/>
        </w:rPr>
      </w:pPr>
      <w:r w:rsidRPr="006949A4">
        <w:rPr>
          <w:bCs/>
          <w:spacing w:val="-3"/>
          <w:sz w:val="20"/>
          <w:szCs w:val="20"/>
          <w:lang w:val="ru-RU"/>
        </w:rPr>
        <w:t>Всяка доставка трябва да бъде придружавана с анализен сертификат на продукта на български език, от който да е видно с каква чистота е и какви примеси съдържа.</w:t>
      </w:r>
    </w:p>
    <w:p w14:paraId="02DD29C5" w14:textId="7E793AFA" w:rsidR="003F47BD" w:rsidRPr="006949A4" w:rsidRDefault="003F47BD" w:rsidP="003F47BD">
      <w:pPr>
        <w:pStyle w:val="ListParagraph"/>
        <w:numPr>
          <w:ilvl w:val="1"/>
          <w:numId w:val="30"/>
        </w:numPr>
        <w:tabs>
          <w:tab w:val="left" w:pos="426"/>
          <w:tab w:val="left" w:pos="579"/>
        </w:tabs>
        <w:spacing w:before="120" w:after="120"/>
        <w:jc w:val="both"/>
        <w:outlineLvl w:val="0"/>
        <w:rPr>
          <w:bCs/>
          <w:spacing w:val="-3"/>
          <w:sz w:val="20"/>
          <w:szCs w:val="20"/>
          <w:lang w:val="ru-RU"/>
        </w:rPr>
      </w:pPr>
      <w:r w:rsidRPr="006949A4">
        <w:rPr>
          <w:bCs/>
          <w:spacing w:val="-3"/>
          <w:sz w:val="20"/>
          <w:szCs w:val="20"/>
          <w:lang w:val="ru-RU"/>
        </w:rPr>
        <w:t>Доставчикът се задължава не по-късно от датата на първата доставка да предостави Информационен лист за безопасност на български език. При актуализиране на информационния лист за безопасност, новата версия следва да бъде предоставена незабавно на Възложителя.</w:t>
      </w:r>
    </w:p>
    <w:p w14:paraId="3DB7EFC6" w14:textId="77777777" w:rsidR="008E66F9" w:rsidRPr="006949A4" w:rsidRDefault="00D0146C" w:rsidP="00D0146C">
      <w:pPr>
        <w:pStyle w:val="ListParagraph"/>
        <w:numPr>
          <w:ilvl w:val="1"/>
          <w:numId w:val="30"/>
        </w:numPr>
        <w:tabs>
          <w:tab w:val="left" w:pos="426"/>
          <w:tab w:val="left" w:pos="579"/>
        </w:tabs>
        <w:spacing w:before="120" w:after="120"/>
        <w:jc w:val="both"/>
        <w:outlineLvl w:val="0"/>
        <w:rPr>
          <w:b/>
          <w:bCs/>
          <w:spacing w:val="-3"/>
          <w:sz w:val="20"/>
          <w:szCs w:val="20"/>
          <w:lang w:val="ru-RU"/>
        </w:rPr>
      </w:pPr>
      <w:r w:rsidRPr="006949A4">
        <w:rPr>
          <w:bCs/>
          <w:spacing w:val="-3"/>
          <w:sz w:val="20"/>
          <w:szCs w:val="20"/>
          <w:lang w:val="ru-RU"/>
        </w:rPr>
        <w:t xml:space="preserve">Всеки път когато доставя нов вид флокулант, </w:t>
      </w:r>
      <w:r w:rsidRPr="006949A4">
        <w:rPr>
          <w:sz w:val="20"/>
          <w:szCs w:val="20"/>
          <w:lang w:val="ru-RU"/>
        </w:rPr>
        <w:t xml:space="preserve">доставчикът </w:t>
      </w:r>
      <w:r w:rsidRPr="006949A4">
        <w:rPr>
          <w:bCs/>
          <w:spacing w:val="-3"/>
          <w:sz w:val="20"/>
          <w:szCs w:val="20"/>
          <w:lang w:val="ru-RU"/>
        </w:rPr>
        <w:t xml:space="preserve">представя освен „Информационен лист за безопасност”, „Инструкция за безопасност и здраве при работа”‚ Инструкция за употреба – препоръчителна концентрация на разтвора, време за зреене, дозировка и др. </w:t>
      </w:r>
    </w:p>
    <w:p w14:paraId="10B765CC" w14:textId="54766462" w:rsidR="00D0146C" w:rsidRPr="006949A4" w:rsidRDefault="00D0146C" w:rsidP="00D0146C">
      <w:pPr>
        <w:pStyle w:val="ListParagraph"/>
        <w:numPr>
          <w:ilvl w:val="1"/>
          <w:numId w:val="30"/>
        </w:numPr>
        <w:tabs>
          <w:tab w:val="left" w:pos="426"/>
          <w:tab w:val="left" w:pos="579"/>
        </w:tabs>
        <w:spacing w:before="120" w:after="120"/>
        <w:jc w:val="both"/>
        <w:outlineLvl w:val="0"/>
        <w:rPr>
          <w:b/>
          <w:bCs/>
          <w:spacing w:val="-3"/>
          <w:sz w:val="20"/>
          <w:szCs w:val="20"/>
          <w:lang w:val="ru-RU"/>
        </w:rPr>
      </w:pPr>
      <w:r w:rsidRPr="006949A4">
        <w:rPr>
          <w:sz w:val="20"/>
          <w:szCs w:val="20"/>
          <w:lang w:val="ru-RU"/>
        </w:rPr>
        <w:t>Изпълнителят е длъжен да представя и всички документи, изискуеми в съответствие с действащото в Република България законодателство. Без предоставяне на тези документи, Възложителят неприема стоките до получаване на посочените по-горе документи.</w:t>
      </w:r>
    </w:p>
    <w:p w14:paraId="753CB2D9" w14:textId="77777777" w:rsidR="00D0146C" w:rsidRPr="006949A4" w:rsidRDefault="00D0146C" w:rsidP="00C86523">
      <w:pPr>
        <w:pStyle w:val="ListParagraph"/>
        <w:tabs>
          <w:tab w:val="left" w:pos="426"/>
          <w:tab w:val="left" w:pos="579"/>
        </w:tabs>
        <w:spacing w:before="120" w:after="120"/>
        <w:ind w:left="792"/>
        <w:jc w:val="both"/>
        <w:outlineLvl w:val="0"/>
        <w:rPr>
          <w:b/>
          <w:bCs/>
          <w:spacing w:val="-3"/>
          <w:sz w:val="20"/>
          <w:szCs w:val="20"/>
          <w:lang w:val="ru-RU"/>
        </w:rPr>
      </w:pPr>
    </w:p>
    <w:p w14:paraId="66C907AB" w14:textId="77777777" w:rsidR="00D0146C" w:rsidRPr="006949A4" w:rsidRDefault="00D0146C" w:rsidP="00D0146C">
      <w:pPr>
        <w:pStyle w:val="ListParagraph"/>
        <w:numPr>
          <w:ilvl w:val="0"/>
          <w:numId w:val="30"/>
        </w:numPr>
        <w:tabs>
          <w:tab w:val="left" w:pos="426"/>
          <w:tab w:val="left" w:pos="579"/>
        </w:tabs>
        <w:spacing w:before="120" w:after="120"/>
        <w:jc w:val="both"/>
        <w:outlineLvl w:val="0"/>
        <w:rPr>
          <w:b/>
          <w:bCs/>
          <w:sz w:val="20"/>
          <w:szCs w:val="20"/>
          <w:lang w:val="ru-RU"/>
        </w:rPr>
      </w:pPr>
      <w:r w:rsidRPr="006949A4">
        <w:rPr>
          <w:b/>
          <w:sz w:val="20"/>
          <w:szCs w:val="20"/>
          <w:lang w:val="ru-RU"/>
        </w:rPr>
        <w:t>ИЗИСКВАНИЯ</w:t>
      </w:r>
      <w:r w:rsidRPr="006949A4">
        <w:rPr>
          <w:b/>
          <w:bCs/>
          <w:sz w:val="20"/>
          <w:szCs w:val="20"/>
          <w:lang w:val="ru-RU"/>
        </w:rPr>
        <w:t xml:space="preserve"> КЪМ ДОСТАВКИТЕ НА СТОКИТЕ И СРОК НА ДОСТАВКА</w:t>
      </w:r>
    </w:p>
    <w:p w14:paraId="34A61B41" w14:textId="77777777" w:rsidR="00D0146C" w:rsidRPr="006949A4" w:rsidRDefault="00D0146C" w:rsidP="00C86523">
      <w:pPr>
        <w:pStyle w:val="ListParagraph"/>
        <w:tabs>
          <w:tab w:val="left" w:pos="426"/>
          <w:tab w:val="left" w:pos="579"/>
        </w:tabs>
        <w:spacing w:before="120" w:after="120"/>
        <w:ind w:left="360"/>
        <w:jc w:val="both"/>
        <w:outlineLvl w:val="0"/>
        <w:rPr>
          <w:b/>
          <w:bCs/>
          <w:sz w:val="20"/>
          <w:szCs w:val="20"/>
          <w:lang w:val="ru-RU"/>
        </w:rPr>
      </w:pPr>
    </w:p>
    <w:p w14:paraId="49380CAD"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Възложителят изпраща по имейл/факс поръчка за доставка към изпълнителя. В поръчката са указани необходимото количество, цена, място на доставка и друга необходима информация за извършване на доставката.</w:t>
      </w:r>
    </w:p>
    <w:p w14:paraId="064B35B9"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Изпълнителят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14:paraId="0E58AAC4"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Изпълнителят доставя стоки, отговарящи на всички изисквания и условия, заложени в настоящия договор и на изискванията на действащото българско законодателство, в рамките на срока за доставка.</w:t>
      </w:r>
    </w:p>
    <w:p w14:paraId="7A9BC949"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При доставката на стоката, предмет на договора, изпълнителят следва стриктно да изпълнява нормативните изисквания посочени в „Наредбата за реда и начина на класифициране, опаковане и етикетиране на опасни химични вещества и смеси“.</w:t>
      </w:r>
    </w:p>
    <w:p w14:paraId="4585FC8A"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Към датата на доставката, минималният остатъчен срок на годност на доставените стоки трябва да бъде не по-малък от 2/3 от целия срок на годност посочен от производителя на стоките в придружаващите документи.</w:t>
      </w:r>
    </w:p>
    <w:p w14:paraId="40362043"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Срокът за доставка на стоките от ценовата таблица е съгласно чл.1.5 от този раздел.</w:t>
      </w:r>
    </w:p>
    <w:p w14:paraId="778073EB"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Възложителят приема от изпълнителя, доставените стоки, отговарящи на изискванията на договора, като страните подписват без възражения приемо-предавателен протокол. </w:t>
      </w:r>
    </w:p>
    <w:p w14:paraId="15EBE673"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В случай, че при доставката на стоките се установят несъответствия на доставените стоки с изискванията на договора, възложителят подписва констативен протокол, без да приема стоката. </w:t>
      </w:r>
    </w:p>
    <w:p w14:paraId="15F488CC"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 xml:space="preserve">Датата, на която Изпълнителят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w:t>
      </w:r>
      <w:r w:rsidRPr="006949A4">
        <w:rPr>
          <w:sz w:val="20"/>
          <w:szCs w:val="20"/>
          <w:lang w:val="ru-RU"/>
        </w:rPr>
        <w:lastRenderedPageBreak/>
        <w:t>на поръчаните стоки (считано от датата на поръчката), изпълнителят дължи неустойка за забава по т.1.2 от раздел В: Специфични условия.</w:t>
      </w:r>
    </w:p>
    <w:p w14:paraId="6130A45E" w14:textId="77777777" w:rsidR="00D0146C" w:rsidRPr="006949A4" w:rsidRDefault="00D0146C" w:rsidP="00D0146C">
      <w:pPr>
        <w:pStyle w:val="ListParagraph"/>
        <w:numPr>
          <w:ilvl w:val="1"/>
          <w:numId w:val="30"/>
        </w:numPr>
        <w:tabs>
          <w:tab w:val="left" w:pos="426"/>
          <w:tab w:val="left" w:pos="579"/>
        </w:tabs>
        <w:spacing w:before="120" w:after="120"/>
        <w:jc w:val="both"/>
        <w:outlineLvl w:val="0"/>
        <w:rPr>
          <w:sz w:val="20"/>
          <w:szCs w:val="20"/>
          <w:lang w:val="ru-RU"/>
        </w:rPr>
      </w:pPr>
      <w:r w:rsidRPr="006949A4">
        <w:rPr>
          <w:sz w:val="20"/>
          <w:szCs w:val="20"/>
          <w:lang w:val="ru-RU"/>
        </w:rPr>
        <w:t>При установени след доставката несъответствия в доставени стоки, изпълнителят се задължава да ги замени с такива, отговарящи на изискванията на договора, в срок до 7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клаузите, заложени в Раздел В: Специфични условия.</w:t>
      </w:r>
    </w:p>
    <w:p w14:paraId="221E9513" w14:textId="77777777" w:rsidR="00D0146C" w:rsidRPr="006949A4" w:rsidRDefault="00D0146C" w:rsidP="00D0146C">
      <w:pPr>
        <w:pStyle w:val="ListParagraph"/>
        <w:numPr>
          <w:ilvl w:val="0"/>
          <w:numId w:val="30"/>
        </w:numPr>
        <w:spacing w:before="120" w:after="120"/>
        <w:jc w:val="both"/>
        <w:rPr>
          <w:sz w:val="20"/>
          <w:szCs w:val="20"/>
          <w:lang w:val="ru-RU"/>
        </w:rPr>
      </w:pPr>
      <w:r w:rsidRPr="006949A4">
        <w:rPr>
          <w:bCs/>
          <w:sz w:val="20"/>
          <w:szCs w:val="20"/>
          <w:lang w:val="ru-RU"/>
        </w:rPr>
        <w:t xml:space="preserve">Обменът на </w:t>
      </w:r>
      <w:r w:rsidRPr="006949A4">
        <w:rPr>
          <w:sz w:val="20"/>
          <w:szCs w:val="20"/>
          <w:lang w:val="ru-RU"/>
        </w:rPr>
        <w:t xml:space="preserve">информация се извършва по телефон,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3706028" w14:textId="77777777" w:rsidR="00D0146C" w:rsidRPr="006949A4" w:rsidRDefault="00D0146C" w:rsidP="00C86523">
      <w:pPr>
        <w:pStyle w:val="ListParagraph"/>
        <w:spacing w:before="120" w:after="120"/>
        <w:ind w:left="360"/>
        <w:jc w:val="both"/>
        <w:rPr>
          <w:sz w:val="20"/>
          <w:szCs w:val="20"/>
          <w:lang w:val="ru-RU"/>
        </w:rPr>
      </w:pPr>
    </w:p>
    <w:p w14:paraId="0A49B519" w14:textId="77777777" w:rsidR="00D0146C" w:rsidRPr="006949A4" w:rsidRDefault="00D0146C" w:rsidP="00D0146C">
      <w:pPr>
        <w:pStyle w:val="ListParagraph"/>
        <w:numPr>
          <w:ilvl w:val="0"/>
          <w:numId w:val="30"/>
        </w:numPr>
        <w:spacing w:before="120" w:after="120"/>
        <w:jc w:val="both"/>
        <w:rPr>
          <w:b/>
          <w:sz w:val="20"/>
          <w:szCs w:val="20"/>
        </w:rPr>
      </w:pPr>
      <w:r w:rsidRPr="006949A4">
        <w:rPr>
          <w:b/>
          <w:sz w:val="20"/>
          <w:szCs w:val="20"/>
        </w:rPr>
        <w:t>ПОДИЗПЪЛНИТЕЛ</w:t>
      </w:r>
    </w:p>
    <w:p w14:paraId="6925CCAC" w14:textId="77777777" w:rsidR="00D0146C" w:rsidRPr="006949A4" w:rsidRDefault="00D0146C" w:rsidP="00C86523">
      <w:pPr>
        <w:pStyle w:val="ListParagraph"/>
        <w:spacing w:before="120" w:after="120"/>
        <w:ind w:left="360"/>
        <w:jc w:val="both"/>
        <w:rPr>
          <w:b/>
          <w:sz w:val="20"/>
          <w:szCs w:val="20"/>
        </w:rPr>
      </w:pPr>
    </w:p>
    <w:p w14:paraId="48B54697"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Style w:val="ala54"/>
          <w:rFonts w:cs="Tahoma"/>
          <w:sz w:val="20"/>
          <w:szCs w:val="20"/>
          <w:lang w:val="ru-RU"/>
        </w:rPr>
        <w:t xml:space="preserve">Изпълнителят сключва договор за подизпълнение с подизпълнителите, посочени в офертата при участие в процедурата. </w:t>
      </w:r>
    </w:p>
    <w:p w14:paraId="6D61E5C5"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FB8AB61"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4A9388F8"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18FA7F0B"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CE88084"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E9738A5"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6A64F2F9"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DCA1CEA"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DC40A6A"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4D029F9" w14:textId="77777777" w:rsidR="00D0146C" w:rsidRPr="006949A4" w:rsidRDefault="00D0146C" w:rsidP="00D0146C">
      <w:pPr>
        <w:pStyle w:val="ListParagraph"/>
        <w:numPr>
          <w:ilvl w:val="1"/>
          <w:numId w:val="30"/>
        </w:numPr>
        <w:spacing w:before="120" w:after="120"/>
        <w:jc w:val="both"/>
        <w:rPr>
          <w:rFonts w:cs="Tahoma"/>
          <w:sz w:val="20"/>
          <w:szCs w:val="20"/>
          <w:lang w:val="ru-RU"/>
        </w:rPr>
      </w:pPr>
      <w:r w:rsidRPr="006949A4">
        <w:rPr>
          <w:rFonts w:cs="Tahoma"/>
          <w:sz w:val="20"/>
          <w:szCs w:val="20"/>
          <w:lang w:val="ru-RU"/>
        </w:rPr>
        <w:t xml:space="preserve">Замяна или включване на подизпълнител по време на изпълнението на </w:t>
      </w:r>
      <w:r w:rsidRPr="006949A4">
        <w:rPr>
          <w:sz w:val="20"/>
          <w:szCs w:val="20"/>
          <w:lang w:val="ru-RU"/>
        </w:rPr>
        <w:t>договора</w:t>
      </w:r>
      <w:r w:rsidRPr="006949A4">
        <w:rPr>
          <w:rFonts w:cs="Tahoma"/>
          <w:sz w:val="20"/>
          <w:szCs w:val="20"/>
          <w:lang w:val="ru-RU"/>
        </w:rPr>
        <w:t xml:space="preserve"> се допуска по изключение, когато възникне необходимост, ако са изпълнени едновременно следните условия: </w:t>
      </w:r>
    </w:p>
    <w:p w14:paraId="30E70867" w14:textId="77777777" w:rsidR="00D0146C" w:rsidRPr="006949A4" w:rsidRDefault="00D0146C" w:rsidP="00D0146C">
      <w:pPr>
        <w:pStyle w:val="ListParagraph"/>
        <w:numPr>
          <w:ilvl w:val="2"/>
          <w:numId w:val="30"/>
        </w:numPr>
        <w:spacing w:before="120" w:after="120"/>
        <w:jc w:val="both"/>
        <w:rPr>
          <w:rFonts w:cs="Tahoma"/>
          <w:sz w:val="20"/>
          <w:szCs w:val="20"/>
          <w:lang w:val="ru-RU"/>
        </w:rPr>
      </w:pPr>
      <w:r w:rsidRPr="006949A4">
        <w:rPr>
          <w:rFonts w:cs="Tahoma"/>
          <w:sz w:val="20"/>
          <w:szCs w:val="20"/>
          <w:lang w:val="ru-RU"/>
        </w:rPr>
        <w:t xml:space="preserve">за новия подизпълнител не са налице основанията за отстраняване в процедурата; </w:t>
      </w:r>
    </w:p>
    <w:p w14:paraId="2A3A342E" w14:textId="77777777" w:rsidR="00D0146C" w:rsidRPr="006949A4" w:rsidRDefault="00D0146C" w:rsidP="00D0146C">
      <w:pPr>
        <w:pStyle w:val="ListParagraph"/>
        <w:numPr>
          <w:ilvl w:val="2"/>
          <w:numId w:val="30"/>
        </w:numPr>
        <w:spacing w:before="120" w:after="120"/>
        <w:jc w:val="both"/>
        <w:rPr>
          <w:rFonts w:cs="Tahoma"/>
          <w:sz w:val="20"/>
          <w:szCs w:val="20"/>
          <w:lang w:val="ru-RU"/>
        </w:rPr>
      </w:pPr>
      <w:r w:rsidRPr="006949A4">
        <w:rPr>
          <w:rFonts w:cs="Tahoma"/>
          <w:sz w:val="20"/>
          <w:szCs w:val="20"/>
          <w:lang w:val="ru-RU"/>
        </w:rPr>
        <w:t xml:space="preserve">новият подизпълнител отговаря на критериите за подбор, на които е отговарял предишният подизпълнител, включително по отношение на </w:t>
      </w:r>
      <w:r w:rsidRPr="006949A4">
        <w:rPr>
          <w:rFonts w:cs="Tahoma"/>
          <w:sz w:val="20"/>
          <w:szCs w:val="20"/>
          <w:lang w:val="ru-RU"/>
        </w:rPr>
        <w:lastRenderedPageBreak/>
        <w:t xml:space="preserve">дела и вида на дейностите, които ще изпълнява, коригирани съобразно изпълнените до момента дейности. </w:t>
      </w:r>
    </w:p>
    <w:p w14:paraId="65FE57E6" w14:textId="42782A43" w:rsidR="00DE6A80" w:rsidRPr="006949A4" w:rsidRDefault="00D0146C" w:rsidP="00E419DA">
      <w:pPr>
        <w:numPr>
          <w:ilvl w:val="1"/>
          <w:numId w:val="30"/>
        </w:numPr>
        <w:spacing w:before="120" w:after="120"/>
        <w:ind w:left="993" w:hanging="633"/>
        <w:jc w:val="both"/>
        <w:rPr>
          <w:rFonts w:cs="Tahoma"/>
          <w:sz w:val="20"/>
          <w:szCs w:val="20"/>
          <w:lang w:val="ru-RU"/>
        </w:rPr>
      </w:pPr>
      <w:r w:rsidRPr="006949A4">
        <w:rPr>
          <w:rFonts w:cs="Tahoma"/>
          <w:sz w:val="20"/>
          <w:szCs w:val="20"/>
          <w:lang w:val="ru-RU"/>
        </w:rPr>
        <w:t xml:space="preserve">При замяна или включване на подизпълнител изпълнителят представя на </w:t>
      </w:r>
      <w:r w:rsidRPr="006949A4">
        <w:rPr>
          <w:sz w:val="20"/>
          <w:szCs w:val="20"/>
          <w:lang w:val="ru-RU"/>
        </w:rPr>
        <w:t>възложителя</w:t>
      </w:r>
      <w:r w:rsidRPr="006949A4">
        <w:rPr>
          <w:rFonts w:cs="Tahoma"/>
          <w:sz w:val="20"/>
          <w:szCs w:val="20"/>
          <w:lang w:val="ru-RU"/>
        </w:rPr>
        <w:t xml:space="preserve"> всички документи, които доказват изпълнението на условията по предходната точка.</w:t>
      </w:r>
    </w:p>
    <w:p w14:paraId="697F0B56" w14:textId="77777777" w:rsidR="00DE6A80" w:rsidRPr="006949A4" w:rsidRDefault="00DE6A80" w:rsidP="00DE6A80">
      <w:pPr>
        <w:spacing w:before="120" w:after="120"/>
        <w:jc w:val="both"/>
        <w:rPr>
          <w:rFonts w:cs="Tahoma"/>
          <w:sz w:val="20"/>
          <w:szCs w:val="20"/>
          <w:lang w:val="ru-RU"/>
        </w:rPr>
      </w:pPr>
    </w:p>
    <w:p w14:paraId="49E2DAF4" w14:textId="77777777" w:rsidR="00DE6A80" w:rsidRPr="006949A4" w:rsidRDefault="00DE6A80" w:rsidP="00DE6A80">
      <w:pPr>
        <w:keepLines/>
        <w:spacing w:before="120" w:after="120"/>
        <w:jc w:val="center"/>
        <w:rPr>
          <w:sz w:val="20"/>
          <w:szCs w:val="20"/>
          <w:lang w:val="ru-RU"/>
        </w:rPr>
      </w:pPr>
      <w:r w:rsidRPr="006949A4">
        <w:rPr>
          <w:b/>
          <w:sz w:val="20"/>
          <w:szCs w:val="20"/>
          <w:lang w:val="ru-RU"/>
        </w:rPr>
        <w:br w:type="page"/>
      </w:r>
      <w:r w:rsidRPr="006949A4">
        <w:rPr>
          <w:b/>
          <w:sz w:val="20"/>
          <w:szCs w:val="20"/>
          <w:lang w:val="ru-RU"/>
        </w:rPr>
        <w:lastRenderedPageBreak/>
        <w:t>РАЗДЕЛ Б: ЦЕНИ И ДАННИ</w:t>
      </w:r>
    </w:p>
    <w:p w14:paraId="1EF68E05" w14:textId="77777777" w:rsidR="00DE6A80" w:rsidRPr="006949A4" w:rsidRDefault="00DE6A80" w:rsidP="00DE6A80">
      <w:pPr>
        <w:keepLines/>
        <w:rPr>
          <w:sz w:val="20"/>
          <w:szCs w:val="20"/>
          <w:lang w:val="ru-RU"/>
        </w:rPr>
      </w:pPr>
    </w:p>
    <w:p w14:paraId="73B32550" w14:textId="77777777" w:rsidR="00DE6A80" w:rsidRPr="006949A4" w:rsidRDefault="00DE6A80" w:rsidP="00DE6A80">
      <w:pPr>
        <w:keepLines/>
        <w:rPr>
          <w:sz w:val="20"/>
          <w:szCs w:val="20"/>
          <w:lang w:val="ru-RU"/>
        </w:rPr>
        <w:sectPr w:rsidR="00DE6A80" w:rsidRPr="006949A4" w:rsidSect="00AC5259">
          <w:headerReference w:type="default" r:id="rId19"/>
          <w:pgSz w:w="11906" w:h="16838" w:code="9"/>
          <w:pgMar w:top="851" w:right="1440" w:bottom="1559" w:left="1440" w:header="709" w:footer="318" w:gutter="0"/>
          <w:cols w:space="708"/>
          <w:vAlign w:val="center"/>
          <w:docGrid w:linePitch="360"/>
        </w:sectPr>
      </w:pPr>
    </w:p>
    <w:p w14:paraId="3AAB638D" w14:textId="77777777" w:rsidR="00DE6A80" w:rsidRPr="006949A4" w:rsidRDefault="00DE6A80" w:rsidP="00DE6A80">
      <w:pPr>
        <w:keepLines/>
        <w:spacing w:after="240"/>
        <w:outlineLvl w:val="1"/>
        <w:rPr>
          <w:b/>
          <w:bCs/>
          <w:sz w:val="20"/>
          <w:szCs w:val="20"/>
          <w:lang w:val="ru-RU"/>
        </w:rPr>
      </w:pPr>
      <w:bookmarkStart w:id="6" w:name="_Ref21230702"/>
      <w:bookmarkStart w:id="7" w:name="_Ref64275411"/>
      <w:r w:rsidRPr="006949A4">
        <w:rPr>
          <w:b/>
          <w:bCs/>
          <w:sz w:val="20"/>
          <w:szCs w:val="20"/>
          <w:lang w:val="ru-RU"/>
        </w:rPr>
        <w:lastRenderedPageBreak/>
        <w:t>ЦЕНОВИ ДОКУМЕНТ</w:t>
      </w:r>
      <w:bookmarkEnd w:id="6"/>
    </w:p>
    <w:p w14:paraId="5C16EADE" w14:textId="77777777" w:rsidR="00DE6A80" w:rsidRPr="006949A4" w:rsidRDefault="00DE6A80" w:rsidP="00E419DA">
      <w:pPr>
        <w:keepLines/>
        <w:numPr>
          <w:ilvl w:val="0"/>
          <w:numId w:val="21"/>
        </w:numPr>
        <w:tabs>
          <w:tab w:val="left" w:leader="dot" w:pos="12960"/>
        </w:tabs>
        <w:spacing w:before="120" w:after="120"/>
        <w:jc w:val="both"/>
        <w:rPr>
          <w:b/>
          <w:spacing w:val="-10"/>
          <w:sz w:val="20"/>
          <w:szCs w:val="20"/>
        </w:rPr>
      </w:pPr>
      <w:r w:rsidRPr="006949A4">
        <w:rPr>
          <w:b/>
          <w:spacing w:val="-10"/>
          <w:sz w:val="20"/>
          <w:szCs w:val="20"/>
        </w:rPr>
        <w:t>ОБЩИ ПОЛОЖЕНИЯ</w:t>
      </w:r>
    </w:p>
    <w:p w14:paraId="763D2DE6" w14:textId="77777777" w:rsidR="00DE6A80" w:rsidRPr="006949A4" w:rsidRDefault="00DE6A80" w:rsidP="00DE6A80">
      <w:pPr>
        <w:keepLines/>
        <w:numPr>
          <w:ilvl w:val="1"/>
          <w:numId w:val="3"/>
        </w:numPr>
        <w:tabs>
          <w:tab w:val="left" w:pos="851"/>
          <w:tab w:val="left" w:leader="dot" w:pos="12960"/>
        </w:tabs>
        <w:spacing w:before="120" w:after="120"/>
        <w:ind w:left="851" w:hanging="567"/>
        <w:jc w:val="both"/>
        <w:rPr>
          <w:rFonts w:cs="Verdana"/>
          <w:sz w:val="20"/>
          <w:szCs w:val="20"/>
          <w:lang w:val="ru-RU"/>
        </w:rPr>
      </w:pPr>
      <w:r w:rsidRPr="006949A4">
        <w:rPr>
          <w:rFonts w:cs="Verdana"/>
          <w:sz w:val="20"/>
          <w:szCs w:val="20"/>
          <w:lang w:val="ru-RU"/>
        </w:rPr>
        <w:t xml:space="preserve">Цените по договора оферирани от изпълнителя в хода на процедурата са в </w:t>
      </w:r>
      <w:r w:rsidRPr="006949A4">
        <w:rPr>
          <w:sz w:val="20"/>
          <w:szCs w:val="20"/>
          <w:lang w:val="ru-RU"/>
        </w:rPr>
        <w:t>български</w:t>
      </w:r>
      <w:r w:rsidRPr="006949A4">
        <w:rPr>
          <w:rFonts w:cs="Verdana"/>
          <w:sz w:val="20"/>
          <w:szCs w:val="20"/>
          <w:lang w:val="ru-RU"/>
        </w:rPr>
        <w:t xml:space="preserve"> лева, без ДДС и до втория знак след десетичната запетая.</w:t>
      </w:r>
    </w:p>
    <w:p w14:paraId="2416B5EF" w14:textId="77777777" w:rsidR="00DE6A80" w:rsidRPr="006949A4" w:rsidRDefault="00DE6A80" w:rsidP="00DE6A80">
      <w:pPr>
        <w:keepLines/>
        <w:numPr>
          <w:ilvl w:val="1"/>
          <w:numId w:val="3"/>
        </w:numPr>
        <w:tabs>
          <w:tab w:val="left" w:pos="851"/>
          <w:tab w:val="left" w:leader="dot" w:pos="12960"/>
        </w:tabs>
        <w:spacing w:before="120" w:after="120"/>
        <w:ind w:left="851" w:hanging="567"/>
        <w:jc w:val="both"/>
        <w:rPr>
          <w:rFonts w:cs="Verdana"/>
          <w:sz w:val="20"/>
          <w:szCs w:val="20"/>
        </w:rPr>
      </w:pPr>
      <w:r w:rsidRPr="006949A4">
        <w:rPr>
          <w:rFonts w:cs="Verdana"/>
          <w:sz w:val="20"/>
          <w:szCs w:val="20"/>
          <w:lang w:val="ru-RU"/>
        </w:rPr>
        <w:t xml:space="preserve">Единичните цени за 1 кг, в лв. без ДДС за стоките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w:t>
      </w:r>
      <w:r w:rsidRPr="006949A4">
        <w:rPr>
          <w:rFonts w:cs="Verdana"/>
          <w:sz w:val="20"/>
          <w:szCs w:val="20"/>
        </w:rPr>
        <w:t>София.</w:t>
      </w:r>
    </w:p>
    <w:p w14:paraId="164E6286" w14:textId="77777777" w:rsidR="00DE6A80" w:rsidRPr="006949A4" w:rsidRDefault="00DE6A80" w:rsidP="00DE6A80">
      <w:pPr>
        <w:keepLines/>
        <w:numPr>
          <w:ilvl w:val="1"/>
          <w:numId w:val="3"/>
        </w:numPr>
        <w:tabs>
          <w:tab w:val="left" w:pos="851"/>
          <w:tab w:val="left" w:leader="dot" w:pos="12960"/>
        </w:tabs>
        <w:spacing w:before="120" w:after="120"/>
        <w:ind w:left="851" w:hanging="567"/>
        <w:jc w:val="both"/>
        <w:rPr>
          <w:sz w:val="20"/>
          <w:szCs w:val="20"/>
          <w:lang w:val="ru-RU"/>
        </w:rPr>
      </w:pPr>
      <w:r w:rsidRPr="006949A4">
        <w:rPr>
          <w:sz w:val="20"/>
          <w:szCs w:val="20"/>
          <w:lang w:val="ru-RU"/>
        </w:rPr>
        <w:t>На изпълнителя не са гарантирани количества на възлаганите доставки или продължителност на дейностите.</w:t>
      </w:r>
    </w:p>
    <w:p w14:paraId="58267A35" w14:textId="77777777" w:rsidR="00DE6A80" w:rsidRPr="006949A4" w:rsidRDefault="00DE6A80" w:rsidP="00DE6A80">
      <w:pPr>
        <w:keepLines/>
        <w:numPr>
          <w:ilvl w:val="1"/>
          <w:numId w:val="3"/>
        </w:numPr>
        <w:tabs>
          <w:tab w:val="left" w:pos="851"/>
          <w:tab w:val="left" w:leader="dot" w:pos="12960"/>
        </w:tabs>
        <w:spacing w:before="120" w:after="120"/>
        <w:ind w:left="851" w:hanging="567"/>
        <w:jc w:val="both"/>
        <w:rPr>
          <w:sz w:val="20"/>
          <w:szCs w:val="20"/>
          <w:lang w:val="ru-RU"/>
        </w:rPr>
      </w:pPr>
      <w:r w:rsidRPr="006949A4">
        <w:rPr>
          <w:sz w:val="20"/>
          <w:szCs w:val="20"/>
          <w:lang w:val="ru-RU"/>
        </w:rPr>
        <w:t>Цените са постоянни за срока на договора, считано от датата на подписването му, освен в посочените в договора случаи.</w:t>
      </w:r>
    </w:p>
    <w:p w14:paraId="572B20B0" w14:textId="77777777" w:rsidR="00DE6A80" w:rsidRPr="006949A4" w:rsidRDefault="00DE6A80" w:rsidP="00E419DA">
      <w:pPr>
        <w:keepNext/>
        <w:keepLines/>
        <w:numPr>
          <w:ilvl w:val="0"/>
          <w:numId w:val="21"/>
        </w:numPr>
        <w:tabs>
          <w:tab w:val="left" w:leader="dot" w:pos="12960"/>
        </w:tabs>
        <w:spacing w:before="120" w:after="120"/>
        <w:jc w:val="both"/>
        <w:rPr>
          <w:b/>
          <w:sz w:val="20"/>
          <w:szCs w:val="20"/>
        </w:rPr>
      </w:pPr>
      <w:r w:rsidRPr="006949A4">
        <w:rPr>
          <w:b/>
          <w:sz w:val="20"/>
          <w:szCs w:val="20"/>
        </w:rPr>
        <w:t>НАЧИН НА ПЛАЩАНЕ</w:t>
      </w:r>
    </w:p>
    <w:bookmarkEnd w:id="7"/>
    <w:p w14:paraId="2C91ED2F" w14:textId="77777777" w:rsidR="00DE6A80" w:rsidRPr="006949A4" w:rsidRDefault="00DE6A80" w:rsidP="00E419DA">
      <w:pPr>
        <w:numPr>
          <w:ilvl w:val="1"/>
          <w:numId w:val="21"/>
        </w:numPr>
        <w:tabs>
          <w:tab w:val="num" w:pos="851"/>
          <w:tab w:val="left" w:leader="dot" w:pos="12960"/>
        </w:tabs>
        <w:spacing w:before="120" w:after="120"/>
        <w:ind w:left="851" w:hanging="567"/>
        <w:jc w:val="both"/>
        <w:rPr>
          <w:sz w:val="20"/>
          <w:szCs w:val="20"/>
          <w:lang w:val="ru-RU"/>
        </w:rPr>
      </w:pPr>
      <w:r w:rsidRPr="006949A4">
        <w:rPr>
          <w:sz w:val="20"/>
          <w:szCs w:val="20"/>
          <w:lang w:val="ru-RU"/>
        </w:rPr>
        <w:t xml:space="preserve">След всяка доставка на Стоките предмет на договора, изпълнителят и Възложителят подписват приемо-предавателен протокол. </w:t>
      </w:r>
    </w:p>
    <w:p w14:paraId="7544F777" w14:textId="77777777" w:rsidR="00DE6A80" w:rsidRPr="006949A4" w:rsidRDefault="00DE6A80" w:rsidP="00E419DA">
      <w:pPr>
        <w:numPr>
          <w:ilvl w:val="1"/>
          <w:numId w:val="21"/>
        </w:numPr>
        <w:tabs>
          <w:tab w:val="num" w:pos="851"/>
          <w:tab w:val="left" w:leader="dot" w:pos="12960"/>
        </w:tabs>
        <w:spacing w:before="120" w:after="120"/>
        <w:ind w:left="851" w:hanging="567"/>
        <w:jc w:val="both"/>
        <w:rPr>
          <w:sz w:val="20"/>
          <w:szCs w:val="20"/>
          <w:lang w:val="ru-RU"/>
        </w:rPr>
      </w:pPr>
      <w:r w:rsidRPr="006949A4">
        <w:rPr>
          <w:sz w:val="20"/>
          <w:szCs w:val="20"/>
          <w:lang w:val="ru-RU"/>
        </w:rPr>
        <w:t>Изпълнителят издава коректно попълнена фактура в срок до 5 дни след подписването без възражения от страна на Възложителя на приемо-предавателен протокол.</w:t>
      </w:r>
    </w:p>
    <w:p w14:paraId="71D696CD" w14:textId="77777777" w:rsidR="00DE6A80" w:rsidRPr="006949A4" w:rsidRDefault="00DE6A80" w:rsidP="00E419DA">
      <w:pPr>
        <w:numPr>
          <w:ilvl w:val="1"/>
          <w:numId w:val="21"/>
        </w:numPr>
        <w:tabs>
          <w:tab w:val="num" w:pos="851"/>
          <w:tab w:val="left" w:leader="dot" w:pos="12960"/>
        </w:tabs>
        <w:spacing w:before="120" w:after="120"/>
        <w:ind w:left="851" w:hanging="567"/>
        <w:jc w:val="both"/>
        <w:rPr>
          <w:sz w:val="20"/>
          <w:szCs w:val="20"/>
          <w:lang w:val="ru-RU"/>
        </w:rPr>
      </w:pPr>
      <w:r w:rsidRPr="006949A4">
        <w:rPr>
          <w:sz w:val="20"/>
          <w:szCs w:val="20"/>
          <w:lang w:val="ru-RU"/>
        </w:rPr>
        <w:t>В случай, че изпълнителят е 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50641901" w14:textId="77777777" w:rsidR="00DE6A80" w:rsidRPr="006949A4" w:rsidRDefault="00DE6A80" w:rsidP="00E419DA">
      <w:pPr>
        <w:numPr>
          <w:ilvl w:val="1"/>
          <w:numId w:val="21"/>
        </w:numPr>
        <w:tabs>
          <w:tab w:val="num" w:pos="851"/>
          <w:tab w:val="left" w:leader="dot" w:pos="12960"/>
        </w:tabs>
        <w:spacing w:before="120" w:after="120"/>
        <w:ind w:left="851" w:hanging="567"/>
        <w:jc w:val="both"/>
        <w:rPr>
          <w:sz w:val="20"/>
          <w:szCs w:val="20"/>
          <w:lang w:val="ru-RU"/>
        </w:rPr>
      </w:pPr>
      <w:r w:rsidRPr="006949A4">
        <w:rPr>
          <w:sz w:val="20"/>
          <w:szCs w:val="20"/>
          <w:lang w:val="ru-RU"/>
        </w:rPr>
        <w:t>Плащането се извършва съгласно чл.6 Плащане, ДДС и гаранция за изпълнение от раздел Г: Общи условия на договора.</w:t>
      </w:r>
    </w:p>
    <w:p w14:paraId="2B200FCF" w14:textId="77777777" w:rsidR="00DE6A80" w:rsidRPr="006949A4" w:rsidRDefault="00DE6A80" w:rsidP="00E419DA">
      <w:pPr>
        <w:keepLines/>
        <w:numPr>
          <w:ilvl w:val="0"/>
          <w:numId w:val="21"/>
        </w:numPr>
        <w:tabs>
          <w:tab w:val="left" w:leader="dot" w:pos="12960"/>
        </w:tabs>
        <w:spacing w:before="120" w:after="120"/>
        <w:ind w:left="426" w:hanging="426"/>
        <w:jc w:val="both"/>
        <w:rPr>
          <w:sz w:val="20"/>
          <w:szCs w:val="20"/>
          <w:lang w:val="ru-RU"/>
        </w:rPr>
      </w:pPr>
      <w:r w:rsidRPr="006949A4">
        <w:rPr>
          <w:sz w:val="20"/>
          <w:szCs w:val="20"/>
          <w:lang w:val="ru-RU"/>
        </w:rPr>
        <w:t>Банкови реквизити на изпълнителя (подават се от избрания изпълнител преди сключване на договора):</w:t>
      </w:r>
    </w:p>
    <w:p w14:paraId="080B46E1" w14:textId="77777777" w:rsidR="00DE6A80" w:rsidRPr="006949A4" w:rsidRDefault="00DE6A80" w:rsidP="00DE6A80">
      <w:pPr>
        <w:keepNext/>
        <w:tabs>
          <w:tab w:val="left" w:leader="dot" w:pos="12960"/>
        </w:tabs>
        <w:spacing w:before="120" w:after="120"/>
        <w:ind w:left="720"/>
        <w:jc w:val="both"/>
        <w:rPr>
          <w:sz w:val="20"/>
          <w:szCs w:val="20"/>
        </w:rPr>
      </w:pPr>
      <w:r w:rsidRPr="006949A4">
        <w:rPr>
          <w:sz w:val="20"/>
          <w:szCs w:val="20"/>
        </w:rPr>
        <w:t>Банка: …………………….</w:t>
      </w:r>
    </w:p>
    <w:p w14:paraId="33AACE93" w14:textId="77777777" w:rsidR="00DE6A80" w:rsidRPr="006949A4" w:rsidRDefault="00DE6A80" w:rsidP="00DE6A80">
      <w:pPr>
        <w:keepNext/>
        <w:tabs>
          <w:tab w:val="left" w:leader="dot" w:pos="12960"/>
        </w:tabs>
        <w:spacing w:before="120" w:after="120"/>
        <w:ind w:left="720"/>
        <w:jc w:val="both"/>
        <w:rPr>
          <w:sz w:val="20"/>
          <w:szCs w:val="20"/>
        </w:rPr>
      </w:pPr>
      <w:r w:rsidRPr="006949A4">
        <w:rPr>
          <w:sz w:val="20"/>
          <w:szCs w:val="20"/>
        </w:rPr>
        <w:t>BIC: ………………</w:t>
      </w:r>
    </w:p>
    <w:p w14:paraId="3AC3B704" w14:textId="77777777" w:rsidR="00DE6A80" w:rsidRPr="006949A4" w:rsidRDefault="00DE6A80" w:rsidP="00DE6A80">
      <w:pPr>
        <w:keepNext/>
        <w:tabs>
          <w:tab w:val="left" w:leader="dot" w:pos="12960"/>
        </w:tabs>
        <w:spacing w:before="120" w:after="120"/>
        <w:ind w:left="720"/>
        <w:jc w:val="both"/>
        <w:rPr>
          <w:sz w:val="20"/>
          <w:szCs w:val="20"/>
        </w:rPr>
      </w:pPr>
      <w:r w:rsidRPr="006949A4">
        <w:rPr>
          <w:sz w:val="20"/>
          <w:szCs w:val="20"/>
        </w:rPr>
        <w:t>IBAN: …………………</w:t>
      </w:r>
    </w:p>
    <w:p w14:paraId="0150F796" w14:textId="77777777" w:rsidR="00DE6A80" w:rsidRPr="006949A4" w:rsidRDefault="00DE6A80" w:rsidP="00E419DA">
      <w:pPr>
        <w:keepLines/>
        <w:numPr>
          <w:ilvl w:val="0"/>
          <w:numId w:val="21"/>
        </w:numPr>
        <w:tabs>
          <w:tab w:val="left" w:leader="dot" w:pos="12960"/>
        </w:tabs>
        <w:spacing w:before="120" w:after="120"/>
        <w:jc w:val="both"/>
        <w:rPr>
          <w:b/>
          <w:sz w:val="20"/>
          <w:szCs w:val="20"/>
        </w:rPr>
      </w:pPr>
      <w:r w:rsidRPr="006949A4">
        <w:rPr>
          <w:b/>
          <w:sz w:val="20"/>
          <w:szCs w:val="20"/>
        </w:rPr>
        <w:t>ЦЕНОВА ТАБЛИЦА</w:t>
      </w:r>
    </w:p>
    <w:p w14:paraId="1A36F4E2" w14:textId="77777777" w:rsidR="00DE6A80" w:rsidRPr="006949A4" w:rsidRDefault="00DE6A80" w:rsidP="00DE6A80">
      <w:pPr>
        <w:keepLines/>
        <w:tabs>
          <w:tab w:val="left" w:leader="dot" w:pos="12960"/>
        </w:tabs>
        <w:spacing w:after="240"/>
        <w:jc w:val="both"/>
        <w:rPr>
          <w:b/>
          <w:sz w:val="20"/>
          <w:szCs w:val="20"/>
        </w:rPr>
        <w:sectPr w:rsidR="00DE6A80" w:rsidRPr="006949A4" w:rsidSect="00AC5259">
          <w:pgSz w:w="11906" w:h="16838" w:code="9"/>
          <w:pgMar w:top="992" w:right="1440" w:bottom="1135" w:left="1440" w:header="709" w:footer="266" w:gutter="0"/>
          <w:cols w:space="708"/>
          <w:docGrid w:linePitch="360"/>
        </w:sectPr>
      </w:pPr>
    </w:p>
    <w:p w14:paraId="495D4F34" w14:textId="77777777" w:rsidR="00DE6A80" w:rsidRPr="006949A4" w:rsidRDefault="00DE6A80" w:rsidP="00DE6A80">
      <w:pPr>
        <w:keepLines/>
        <w:tabs>
          <w:tab w:val="left" w:leader="dot" w:pos="12960"/>
        </w:tabs>
        <w:spacing w:after="240"/>
        <w:jc w:val="both"/>
        <w:rPr>
          <w:b/>
          <w:sz w:val="20"/>
          <w:szCs w:val="20"/>
        </w:rPr>
      </w:pPr>
    </w:p>
    <w:tbl>
      <w:tblPr>
        <w:tblW w:w="9832" w:type="dxa"/>
        <w:tblLayout w:type="fixed"/>
        <w:tblCellMar>
          <w:left w:w="70" w:type="dxa"/>
          <w:right w:w="70" w:type="dxa"/>
        </w:tblCellMar>
        <w:tblLook w:val="04A0" w:firstRow="1" w:lastRow="0" w:firstColumn="1" w:lastColumn="0" w:noHBand="0" w:noVBand="1"/>
      </w:tblPr>
      <w:tblGrid>
        <w:gridCol w:w="378"/>
        <w:gridCol w:w="3955"/>
        <w:gridCol w:w="1691"/>
        <w:gridCol w:w="1975"/>
        <w:gridCol w:w="1833"/>
      </w:tblGrid>
      <w:tr w:rsidR="009E752C" w:rsidRPr="006949A4" w14:paraId="176410E0" w14:textId="16526E88" w:rsidTr="00C86523">
        <w:trPr>
          <w:trHeight w:val="1122"/>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1B1F" w14:textId="77777777" w:rsidR="009E752C" w:rsidRPr="006949A4" w:rsidRDefault="009E752C" w:rsidP="005876C3">
            <w:pPr>
              <w:jc w:val="center"/>
              <w:rPr>
                <w:b/>
                <w:bCs/>
                <w:sz w:val="20"/>
                <w:szCs w:val="20"/>
              </w:rPr>
            </w:pPr>
            <w:r w:rsidRPr="006949A4">
              <w:rPr>
                <w:b/>
                <w:bCs/>
                <w:sz w:val="20"/>
                <w:szCs w:val="20"/>
              </w:rPr>
              <w:t>№</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14:paraId="407A32FA" w14:textId="77777777" w:rsidR="009E752C" w:rsidRPr="006949A4" w:rsidRDefault="009E752C" w:rsidP="00EE5734">
            <w:pPr>
              <w:jc w:val="center"/>
              <w:rPr>
                <w:b/>
                <w:bCs/>
                <w:sz w:val="20"/>
                <w:szCs w:val="20"/>
              </w:rPr>
            </w:pPr>
            <w:r w:rsidRPr="006949A4">
              <w:rPr>
                <w:b/>
                <w:bCs/>
                <w:sz w:val="20"/>
                <w:szCs w:val="20"/>
              </w:rPr>
              <w:t>Наименование</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319A8B6" w14:textId="43CBA558" w:rsidR="009E752C" w:rsidRPr="00FC599A" w:rsidRDefault="00BF0B43" w:rsidP="00964154">
            <w:pPr>
              <w:jc w:val="center"/>
              <w:rPr>
                <w:bCs/>
                <w:sz w:val="20"/>
                <w:szCs w:val="20"/>
                <w:lang w:val="ru-RU"/>
              </w:rPr>
            </w:pPr>
            <w:r w:rsidRPr="00FC599A">
              <w:rPr>
                <w:b/>
                <w:bCs/>
                <w:snapToGrid w:val="0"/>
                <w:sz w:val="20"/>
                <w:szCs w:val="20"/>
                <w:lang w:val="ru-RU"/>
              </w:rPr>
              <w:t>Коефициент на тежест</w:t>
            </w:r>
          </w:p>
        </w:tc>
        <w:tc>
          <w:tcPr>
            <w:tcW w:w="1975" w:type="dxa"/>
            <w:tcBorders>
              <w:top w:val="single" w:sz="4" w:space="0" w:color="auto"/>
              <w:left w:val="nil"/>
              <w:bottom w:val="single" w:sz="4" w:space="0" w:color="auto"/>
              <w:right w:val="single" w:sz="4" w:space="0" w:color="auto"/>
            </w:tcBorders>
            <w:vAlign w:val="center"/>
          </w:tcPr>
          <w:p w14:paraId="45CA8934" w14:textId="4467C902" w:rsidR="009E752C" w:rsidRPr="006949A4" w:rsidRDefault="009E752C" w:rsidP="00964154">
            <w:pPr>
              <w:jc w:val="center"/>
              <w:rPr>
                <w:b/>
                <w:bCs/>
                <w:snapToGrid w:val="0"/>
                <w:sz w:val="20"/>
                <w:szCs w:val="20"/>
                <w:lang w:val="ru-RU"/>
              </w:rPr>
            </w:pPr>
            <w:r w:rsidRPr="006949A4">
              <w:rPr>
                <w:b/>
                <w:bCs/>
                <w:snapToGrid w:val="0"/>
                <w:sz w:val="20"/>
                <w:szCs w:val="20"/>
                <w:lang w:val="ru-RU"/>
              </w:rPr>
              <w:t>Ед. цена за 1 кг, в лв. без ДДС</w:t>
            </w:r>
          </w:p>
          <w:p w14:paraId="73671658" w14:textId="05FE73EC" w:rsidR="009E752C" w:rsidRPr="006949A4" w:rsidRDefault="009E752C" w:rsidP="007E6397">
            <w:pPr>
              <w:jc w:val="center"/>
              <w:rPr>
                <w:b/>
                <w:bCs/>
                <w:snapToGrid w:val="0"/>
                <w:sz w:val="20"/>
                <w:szCs w:val="20"/>
                <w:lang w:val="ru-RU"/>
              </w:rPr>
            </w:pPr>
            <w:r w:rsidRPr="006949A4">
              <w:rPr>
                <w:bCs/>
                <w:snapToGrid w:val="0"/>
                <w:sz w:val="20"/>
                <w:szCs w:val="20"/>
                <w:lang w:val="ru-RU"/>
              </w:rPr>
              <w:t>(до втори знак след десетичната запетая)</w:t>
            </w:r>
          </w:p>
        </w:tc>
        <w:tc>
          <w:tcPr>
            <w:tcW w:w="1833" w:type="dxa"/>
            <w:tcBorders>
              <w:top w:val="single" w:sz="4" w:space="0" w:color="auto"/>
              <w:left w:val="nil"/>
              <w:bottom w:val="single" w:sz="4" w:space="0" w:color="auto"/>
              <w:right w:val="single" w:sz="4" w:space="0" w:color="auto"/>
            </w:tcBorders>
            <w:vAlign w:val="center"/>
          </w:tcPr>
          <w:p w14:paraId="54D11DFC" w14:textId="614164A3" w:rsidR="009E752C" w:rsidRPr="006949A4" w:rsidRDefault="00C77D27" w:rsidP="006321B2">
            <w:pPr>
              <w:jc w:val="center"/>
              <w:rPr>
                <w:b/>
                <w:bCs/>
                <w:snapToGrid w:val="0"/>
                <w:sz w:val="20"/>
                <w:szCs w:val="20"/>
                <w:lang w:val="ru-RU"/>
              </w:rPr>
            </w:pPr>
            <w:r w:rsidRPr="006949A4">
              <w:rPr>
                <w:b/>
                <w:bCs/>
                <w:snapToGrid w:val="0"/>
                <w:sz w:val="20"/>
                <w:szCs w:val="20"/>
                <w:lang w:val="ru-RU"/>
              </w:rPr>
              <w:t>Произведение от коефициента на тежест и единичната цена за 1 кг.  в лева без ДДС</w:t>
            </w:r>
          </w:p>
        </w:tc>
      </w:tr>
      <w:tr w:rsidR="009E752C" w:rsidRPr="006949A4" w14:paraId="0BCB7F74" w14:textId="2E7C40B4" w:rsidTr="00C86523">
        <w:trPr>
          <w:trHeight w:val="1196"/>
        </w:trPr>
        <w:tc>
          <w:tcPr>
            <w:tcW w:w="378" w:type="dxa"/>
            <w:tcBorders>
              <w:top w:val="nil"/>
              <w:left w:val="single" w:sz="4" w:space="0" w:color="auto"/>
              <w:bottom w:val="single" w:sz="4" w:space="0" w:color="auto"/>
              <w:right w:val="single" w:sz="4" w:space="0" w:color="auto"/>
            </w:tcBorders>
            <w:shd w:val="clear" w:color="auto" w:fill="auto"/>
            <w:vAlign w:val="center"/>
            <w:hideMark/>
          </w:tcPr>
          <w:p w14:paraId="74E8155F" w14:textId="77777777" w:rsidR="009E752C" w:rsidRPr="006949A4" w:rsidRDefault="009E752C" w:rsidP="00AC5259">
            <w:pPr>
              <w:jc w:val="center"/>
              <w:rPr>
                <w:b/>
                <w:bCs/>
                <w:sz w:val="20"/>
                <w:szCs w:val="20"/>
              </w:rPr>
            </w:pPr>
            <w:r w:rsidRPr="006949A4">
              <w:rPr>
                <w:b/>
                <w:bCs/>
                <w:sz w:val="20"/>
                <w:szCs w:val="20"/>
              </w:rPr>
              <w:t>1</w:t>
            </w:r>
          </w:p>
        </w:tc>
        <w:tc>
          <w:tcPr>
            <w:tcW w:w="3955" w:type="dxa"/>
            <w:tcBorders>
              <w:top w:val="nil"/>
              <w:left w:val="nil"/>
              <w:bottom w:val="single" w:sz="4" w:space="0" w:color="auto"/>
              <w:right w:val="single" w:sz="4" w:space="0" w:color="auto"/>
            </w:tcBorders>
            <w:shd w:val="clear" w:color="auto" w:fill="auto"/>
            <w:vAlign w:val="center"/>
            <w:hideMark/>
          </w:tcPr>
          <w:p w14:paraId="0688DFF7" w14:textId="77777777" w:rsidR="009E752C" w:rsidRPr="006949A4" w:rsidRDefault="009E752C" w:rsidP="00AC5259">
            <w:pPr>
              <w:rPr>
                <w:sz w:val="20"/>
                <w:szCs w:val="20"/>
                <w:lang w:val="ru-RU"/>
              </w:rPr>
            </w:pPr>
            <w:r w:rsidRPr="006949A4">
              <w:rPr>
                <w:b/>
                <w:bCs/>
                <w:sz w:val="20"/>
                <w:szCs w:val="20"/>
                <w:lang w:val="ru-RU"/>
              </w:rPr>
              <w:t>„Реагент за сгъстяване“</w:t>
            </w:r>
            <w:r w:rsidRPr="006949A4">
              <w:rPr>
                <w:sz w:val="20"/>
                <w:szCs w:val="20"/>
                <w:lang w:val="ru-RU"/>
              </w:rPr>
              <w:t xml:space="preserve"> (Реагенти (флокуланти-полиелектролити) за сгъстяване на уплътнена излишна активна утайка) </w:t>
            </w:r>
            <w:r w:rsidRPr="006949A4">
              <w:rPr>
                <w:b/>
                <w:bCs/>
                <w:sz w:val="20"/>
                <w:szCs w:val="20"/>
                <w:lang w:val="ru-RU"/>
              </w:rPr>
              <w:t>в опаковка: от 25 кг и от 500 кг до 750 кг.</w:t>
            </w:r>
          </w:p>
        </w:tc>
        <w:tc>
          <w:tcPr>
            <w:tcW w:w="1691" w:type="dxa"/>
            <w:tcBorders>
              <w:top w:val="nil"/>
              <w:left w:val="nil"/>
              <w:bottom w:val="single" w:sz="4" w:space="0" w:color="auto"/>
              <w:right w:val="single" w:sz="4" w:space="0" w:color="auto"/>
            </w:tcBorders>
            <w:shd w:val="clear" w:color="auto" w:fill="auto"/>
            <w:vAlign w:val="center"/>
            <w:hideMark/>
          </w:tcPr>
          <w:p w14:paraId="6DC70525" w14:textId="7CC3BB5E" w:rsidR="009E752C" w:rsidRPr="00FC599A" w:rsidRDefault="00125D73" w:rsidP="00AC5259">
            <w:pPr>
              <w:jc w:val="center"/>
              <w:rPr>
                <w:sz w:val="20"/>
                <w:szCs w:val="20"/>
                <w:lang w:val="ru-RU"/>
              </w:rPr>
            </w:pPr>
            <w:r w:rsidRPr="00FC599A">
              <w:rPr>
                <w:sz w:val="20"/>
                <w:szCs w:val="20"/>
                <w:lang w:val="bg-BG"/>
              </w:rPr>
              <w:t>0.32</w:t>
            </w:r>
            <w:r w:rsidR="009E752C" w:rsidRPr="00FC599A">
              <w:rPr>
                <w:sz w:val="20"/>
                <w:szCs w:val="20"/>
              </w:rPr>
              <w:t> </w:t>
            </w:r>
          </w:p>
        </w:tc>
        <w:tc>
          <w:tcPr>
            <w:tcW w:w="1975" w:type="dxa"/>
            <w:tcBorders>
              <w:top w:val="nil"/>
              <w:left w:val="nil"/>
              <w:bottom w:val="single" w:sz="4" w:space="0" w:color="auto"/>
              <w:right w:val="single" w:sz="4" w:space="0" w:color="auto"/>
            </w:tcBorders>
          </w:tcPr>
          <w:p w14:paraId="6FCB0CDC" w14:textId="77777777" w:rsidR="009E752C" w:rsidRPr="006949A4" w:rsidRDefault="009E752C" w:rsidP="00AC5259">
            <w:pPr>
              <w:jc w:val="center"/>
              <w:rPr>
                <w:sz w:val="20"/>
                <w:szCs w:val="20"/>
              </w:rPr>
            </w:pPr>
          </w:p>
        </w:tc>
        <w:tc>
          <w:tcPr>
            <w:tcW w:w="1833" w:type="dxa"/>
            <w:tcBorders>
              <w:top w:val="nil"/>
              <w:left w:val="nil"/>
              <w:bottom w:val="single" w:sz="4" w:space="0" w:color="auto"/>
              <w:right w:val="single" w:sz="4" w:space="0" w:color="auto"/>
            </w:tcBorders>
          </w:tcPr>
          <w:p w14:paraId="5BB93B19" w14:textId="77777777" w:rsidR="009E752C" w:rsidRPr="006949A4" w:rsidRDefault="009E752C" w:rsidP="00AC5259">
            <w:pPr>
              <w:jc w:val="center"/>
              <w:rPr>
                <w:sz w:val="20"/>
                <w:szCs w:val="20"/>
              </w:rPr>
            </w:pPr>
          </w:p>
        </w:tc>
      </w:tr>
      <w:tr w:rsidR="009E752C" w:rsidRPr="006949A4" w14:paraId="21D7EADC" w14:textId="619AA664" w:rsidTr="00C86523">
        <w:trPr>
          <w:trHeight w:val="1809"/>
        </w:trPr>
        <w:tc>
          <w:tcPr>
            <w:tcW w:w="378" w:type="dxa"/>
            <w:tcBorders>
              <w:top w:val="nil"/>
              <w:left w:val="single" w:sz="4" w:space="0" w:color="auto"/>
              <w:bottom w:val="single" w:sz="4" w:space="0" w:color="auto"/>
              <w:right w:val="single" w:sz="4" w:space="0" w:color="auto"/>
            </w:tcBorders>
            <w:shd w:val="clear" w:color="auto" w:fill="auto"/>
            <w:vAlign w:val="center"/>
            <w:hideMark/>
          </w:tcPr>
          <w:p w14:paraId="18E529DC" w14:textId="77777777" w:rsidR="009E752C" w:rsidRPr="006949A4" w:rsidRDefault="009E752C" w:rsidP="00AC5259">
            <w:pPr>
              <w:jc w:val="center"/>
              <w:rPr>
                <w:b/>
                <w:bCs/>
                <w:sz w:val="20"/>
                <w:szCs w:val="20"/>
              </w:rPr>
            </w:pPr>
            <w:r w:rsidRPr="006949A4">
              <w:rPr>
                <w:b/>
                <w:bCs/>
                <w:sz w:val="20"/>
                <w:szCs w:val="20"/>
              </w:rPr>
              <w:t>2</w:t>
            </w:r>
          </w:p>
        </w:tc>
        <w:tc>
          <w:tcPr>
            <w:tcW w:w="3955" w:type="dxa"/>
            <w:tcBorders>
              <w:top w:val="nil"/>
              <w:left w:val="nil"/>
              <w:bottom w:val="single" w:sz="4" w:space="0" w:color="auto"/>
              <w:right w:val="single" w:sz="4" w:space="0" w:color="auto"/>
            </w:tcBorders>
            <w:shd w:val="clear" w:color="auto" w:fill="auto"/>
            <w:vAlign w:val="center"/>
            <w:hideMark/>
          </w:tcPr>
          <w:p w14:paraId="2A83908D" w14:textId="77777777" w:rsidR="009E752C" w:rsidRPr="006949A4" w:rsidRDefault="009E752C" w:rsidP="00AC5259">
            <w:pPr>
              <w:rPr>
                <w:sz w:val="20"/>
                <w:szCs w:val="20"/>
                <w:lang w:val="ru-RU"/>
              </w:rPr>
            </w:pPr>
            <w:r w:rsidRPr="006949A4">
              <w:rPr>
                <w:b/>
                <w:bCs/>
                <w:sz w:val="20"/>
                <w:szCs w:val="20"/>
                <w:lang w:val="ru-RU"/>
              </w:rPr>
              <w:t xml:space="preserve">„Реагент за обезводняване“ </w:t>
            </w:r>
            <w:r w:rsidRPr="006949A4">
              <w:rPr>
                <w:sz w:val="20"/>
                <w:szCs w:val="20"/>
                <w:lang w:val="ru-RU"/>
              </w:rPr>
              <w:t xml:space="preserve">(Реагенти (флокуланти-полиелектролити) за обезводняване на третирана в анаеробни изгниватели (метантанкове) смесена утайка) </w:t>
            </w:r>
            <w:r w:rsidRPr="006949A4">
              <w:rPr>
                <w:b/>
                <w:bCs/>
                <w:sz w:val="20"/>
                <w:szCs w:val="20"/>
                <w:lang w:val="ru-RU"/>
              </w:rPr>
              <w:t>в опаковка: от 25 кг и от 500 кг до 750 кг.</w:t>
            </w:r>
          </w:p>
        </w:tc>
        <w:tc>
          <w:tcPr>
            <w:tcW w:w="1691" w:type="dxa"/>
            <w:tcBorders>
              <w:top w:val="nil"/>
              <w:left w:val="nil"/>
              <w:bottom w:val="single" w:sz="4" w:space="0" w:color="auto"/>
              <w:right w:val="single" w:sz="4" w:space="0" w:color="auto"/>
            </w:tcBorders>
            <w:shd w:val="clear" w:color="auto" w:fill="auto"/>
            <w:vAlign w:val="center"/>
            <w:hideMark/>
          </w:tcPr>
          <w:p w14:paraId="6F630EBD" w14:textId="6CFF5C8B" w:rsidR="009E752C" w:rsidRPr="00FC599A" w:rsidRDefault="009E752C" w:rsidP="00AC5259">
            <w:pPr>
              <w:jc w:val="center"/>
              <w:rPr>
                <w:sz w:val="20"/>
                <w:szCs w:val="20"/>
                <w:lang w:val="bg-BG"/>
              </w:rPr>
            </w:pPr>
            <w:r w:rsidRPr="00FC599A">
              <w:rPr>
                <w:sz w:val="20"/>
                <w:szCs w:val="20"/>
              </w:rPr>
              <w:t> </w:t>
            </w:r>
            <w:r w:rsidR="005876C3" w:rsidRPr="00FC599A">
              <w:rPr>
                <w:sz w:val="20"/>
                <w:szCs w:val="20"/>
                <w:lang w:val="bg-BG"/>
              </w:rPr>
              <w:t>0.68</w:t>
            </w:r>
          </w:p>
        </w:tc>
        <w:tc>
          <w:tcPr>
            <w:tcW w:w="1975" w:type="dxa"/>
            <w:tcBorders>
              <w:top w:val="nil"/>
              <w:left w:val="nil"/>
              <w:bottom w:val="single" w:sz="4" w:space="0" w:color="auto"/>
              <w:right w:val="single" w:sz="4" w:space="0" w:color="auto"/>
            </w:tcBorders>
          </w:tcPr>
          <w:p w14:paraId="04EE2FC9" w14:textId="77777777" w:rsidR="009E752C" w:rsidRPr="006949A4" w:rsidRDefault="009E752C" w:rsidP="00AC5259">
            <w:pPr>
              <w:jc w:val="center"/>
              <w:rPr>
                <w:sz w:val="20"/>
                <w:szCs w:val="20"/>
              </w:rPr>
            </w:pPr>
          </w:p>
        </w:tc>
        <w:tc>
          <w:tcPr>
            <w:tcW w:w="1833" w:type="dxa"/>
            <w:tcBorders>
              <w:top w:val="nil"/>
              <w:left w:val="nil"/>
              <w:bottom w:val="single" w:sz="4" w:space="0" w:color="auto"/>
              <w:right w:val="single" w:sz="4" w:space="0" w:color="auto"/>
            </w:tcBorders>
          </w:tcPr>
          <w:p w14:paraId="40ABE33F" w14:textId="77777777" w:rsidR="009E752C" w:rsidRPr="006949A4" w:rsidRDefault="009E752C" w:rsidP="00AC5259">
            <w:pPr>
              <w:jc w:val="center"/>
              <w:rPr>
                <w:sz w:val="20"/>
                <w:szCs w:val="20"/>
              </w:rPr>
            </w:pPr>
          </w:p>
        </w:tc>
      </w:tr>
      <w:tr w:rsidR="005876C3" w:rsidRPr="006949A4" w14:paraId="7BAE44A9" w14:textId="1D8F8900" w:rsidTr="00BC77EE">
        <w:trPr>
          <w:trHeight w:val="552"/>
        </w:trPr>
        <w:tc>
          <w:tcPr>
            <w:tcW w:w="7999" w:type="dxa"/>
            <w:gridSpan w:val="4"/>
            <w:tcBorders>
              <w:top w:val="nil"/>
              <w:left w:val="single" w:sz="4" w:space="0" w:color="auto"/>
              <w:bottom w:val="single" w:sz="4" w:space="0" w:color="auto"/>
              <w:right w:val="single" w:sz="4" w:space="0" w:color="auto"/>
            </w:tcBorders>
            <w:shd w:val="clear" w:color="auto" w:fill="auto"/>
            <w:vAlign w:val="center"/>
          </w:tcPr>
          <w:p w14:paraId="26878750" w14:textId="417301F1" w:rsidR="005876C3" w:rsidRPr="006949A4" w:rsidRDefault="005876C3" w:rsidP="00C86523">
            <w:pPr>
              <w:jc w:val="right"/>
              <w:rPr>
                <w:sz w:val="20"/>
                <w:szCs w:val="20"/>
              </w:rPr>
            </w:pPr>
            <w:r w:rsidRPr="006949A4">
              <w:rPr>
                <w:b/>
                <w:bCs/>
                <w:sz w:val="20"/>
                <w:szCs w:val="20"/>
              </w:rPr>
              <w:t>Общо:</w:t>
            </w:r>
          </w:p>
        </w:tc>
        <w:tc>
          <w:tcPr>
            <w:tcW w:w="1833" w:type="dxa"/>
            <w:tcBorders>
              <w:top w:val="nil"/>
              <w:left w:val="nil"/>
              <w:bottom w:val="single" w:sz="4" w:space="0" w:color="auto"/>
              <w:right w:val="single" w:sz="4" w:space="0" w:color="auto"/>
            </w:tcBorders>
          </w:tcPr>
          <w:p w14:paraId="385ED863" w14:textId="77777777" w:rsidR="005876C3" w:rsidRPr="006949A4" w:rsidRDefault="005876C3" w:rsidP="00AC5259">
            <w:pPr>
              <w:jc w:val="center"/>
              <w:rPr>
                <w:sz w:val="20"/>
                <w:szCs w:val="20"/>
              </w:rPr>
            </w:pPr>
          </w:p>
        </w:tc>
      </w:tr>
    </w:tbl>
    <w:p w14:paraId="7812FEC6" w14:textId="1D91A821" w:rsidR="00DE6A80" w:rsidRDefault="00DE6A80" w:rsidP="00DE6A80">
      <w:pPr>
        <w:keepLines/>
        <w:tabs>
          <w:tab w:val="left" w:leader="dot" w:pos="12960"/>
        </w:tabs>
        <w:spacing w:after="240"/>
        <w:jc w:val="both"/>
        <w:rPr>
          <w:b/>
          <w:sz w:val="20"/>
          <w:szCs w:val="20"/>
        </w:rPr>
      </w:pPr>
    </w:p>
    <w:p w14:paraId="77EBB1F5" w14:textId="12613EF8" w:rsidR="006949A4" w:rsidRDefault="006949A4" w:rsidP="00DE6A80">
      <w:pPr>
        <w:keepLines/>
        <w:tabs>
          <w:tab w:val="left" w:leader="dot" w:pos="12960"/>
        </w:tabs>
        <w:spacing w:after="240"/>
        <w:jc w:val="both"/>
        <w:rPr>
          <w:b/>
          <w:sz w:val="20"/>
          <w:szCs w:val="20"/>
        </w:rPr>
      </w:pPr>
    </w:p>
    <w:p w14:paraId="37B960DF" w14:textId="0D6B44F3" w:rsidR="006949A4" w:rsidRPr="006949A4" w:rsidRDefault="006949A4" w:rsidP="00DE6A80">
      <w:pPr>
        <w:keepLines/>
        <w:tabs>
          <w:tab w:val="left" w:leader="dot" w:pos="12960"/>
        </w:tabs>
        <w:spacing w:after="240"/>
        <w:jc w:val="both"/>
        <w:rPr>
          <w:b/>
          <w:sz w:val="20"/>
          <w:szCs w:val="20"/>
          <w:lang w:val="bg-BG"/>
        </w:rPr>
      </w:pPr>
      <w:r>
        <w:rPr>
          <w:b/>
          <w:sz w:val="20"/>
          <w:szCs w:val="20"/>
          <w:lang w:val="bg-BG"/>
        </w:rPr>
        <w:t>Подпис……………………</w:t>
      </w:r>
    </w:p>
    <w:p w14:paraId="0BC4EF23" w14:textId="77777777" w:rsidR="00DE6A80" w:rsidRPr="006949A4" w:rsidRDefault="00DE6A80" w:rsidP="00DE6A80">
      <w:pPr>
        <w:keepLines/>
        <w:tabs>
          <w:tab w:val="left" w:leader="dot" w:pos="12960"/>
        </w:tabs>
        <w:spacing w:after="240"/>
        <w:jc w:val="both"/>
        <w:rPr>
          <w:b/>
          <w:sz w:val="20"/>
          <w:szCs w:val="20"/>
        </w:rPr>
      </w:pPr>
    </w:p>
    <w:p w14:paraId="1D16D946" w14:textId="77777777" w:rsidR="00DE6A80" w:rsidRPr="006949A4" w:rsidRDefault="00DE6A80" w:rsidP="00DE6A80">
      <w:pPr>
        <w:keepLines/>
        <w:tabs>
          <w:tab w:val="left" w:leader="dot" w:pos="12960"/>
        </w:tabs>
        <w:spacing w:after="240"/>
        <w:jc w:val="both"/>
        <w:rPr>
          <w:b/>
          <w:sz w:val="20"/>
          <w:szCs w:val="20"/>
        </w:rPr>
        <w:sectPr w:rsidR="00DE6A80" w:rsidRPr="006949A4" w:rsidSect="00AC5259">
          <w:pgSz w:w="16838" w:h="11906" w:orient="landscape" w:code="9"/>
          <w:pgMar w:top="1440" w:right="992" w:bottom="1440" w:left="1134" w:header="709" w:footer="266" w:gutter="0"/>
          <w:cols w:space="708"/>
          <w:docGrid w:linePitch="360"/>
        </w:sectPr>
      </w:pPr>
    </w:p>
    <w:p w14:paraId="109A17D1" w14:textId="77777777" w:rsidR="00DE6A80" w:rsidRPr="006949A4" w:rsidRDefault="00DE6A80" w:rsidP="00DE6A80">
      <w:pPr>
        <w:keepLines/>
        <w:tabs>
          <w:tab w:val="left" w:leader="dot" w:pos="12960"/>
        </w:tabs>
        <w:spacing w:after="240"/>
        <w:ind w:left="720"/>
        <w:jc w:val="both"/>
        <w:rPr>
          <w:b/>
          <w:sz w:val="20"/>
          <w:szCs w:val="20"/>
        </w:rPr>
      </w:pPr>
    </w:p>
    <w:p w14:paraId="0290680C" w14:textId="77777777" w:rsidR="00DE6A80" w:rsidRPr="006949A4" w:rsidRDefault="00DE6A80" w:rsidP="00DE6A80">
      <w:pPr>
        <w:keepLines/>
        <w:tabs>
          <w:tab w:val="center" w:pos="4513"/>
        </w:tabs>
        <w:jc w:val="center"/>
        <w:rPr>
          <w:sz w:val="20"/>
          <w:szCs w:val="20"/>
          <w:lang w:val="ru-RU"/>
        </w:rPr>
      </w:pPr>
      <w:r w:rsidRPr="006949A4">
        <w:rPr>
          <w:b/>
          <w:bCs/>
          <w:kern w:val="32"/>
          <w:sz w:val="20"/>
          <w:szCs w:val="20"/>
          <w:lang w:val="ru-RU"/>
        </w:rPr>
        <w:t>РАЗДЕЛ В: СПЕЦИФИЧНИ УСЛОВИЯ НА ДОГОВОРА</w:t>
      </w:r>
    </w:p>
    <w:p w14:paraId="78F453E5" w14:textId="77777777" w:rsidR="00DE6A80" w:rsidRPr="006949A4" w:rsidRDefault="00DE6A80" w:rsidP="00DE6A80">
      <w:pPr>
        <w:keepLines/>
        <w:rPr>
          <w:sz w:val="20"/>
          <w:szCs w:val="20"/>
          <w:lang w:val="ru-RU"/>
        </w:rPr>
      </w:pPr>
    </w:p>
    <w:p w14:paraId="50437998" w14:textId="77777777" w:rsidR="00DE6A80" w:rsidRPr="006949A4" w:rsidRDefault="00DE6A80" w:rsidP="00DE6A80">
      <w:pPr>
        <w:keepLines/>
        <w:rPr>
          <w:sz w:val="20"/>
          <w:szCs w:val="20"/>
          <w:lang w:val="ru-RU"/>
        </w:rPr>
        <w:sectPr w:rsidR="00DE6A80" w:rsidRPr="006949A4" w:rsidSect="00AC5259">
          <w:pgSz w:w="11906" w:h="16838" w:code="9"/>
          <w:pgMar w:top="992" w:right="1440" w:bottom="1134" w:left="1440" w:header="709" w:footer="266" w:gutter="0"/>
          <w:cols w:space="708"/>
          <w:vAlign w:val="center"/>
          <w:docGrid w:linePitch="360"/>
        </w:sectPr>
      </w:pPr>
    </w:p>
    <w:p w14:paraId="479CA14C" w14:textId="77777777" w:rsidR="00DE6A80" w:rsidRPr="006949A4" w:rsidRDefault="00DE6A80" w:rsidP="00DE6A80">
      <w:pPr>
        <w:keepLines/>
        <w:spacing w:after="240"/>
        <w:jc w:val="center"/>
        <w:rPr>
          <w:b/>
          <w:sz w:val="20"/>
          <w:szCs w:val="20"/>
        </w:rPr>
      </w:pPr>
      <w:r w:rsidRPr="006949A4">
        <w:rPr>
          <w:b/>
          <w:sz w:val="20"/>
          <w:szCs w:val="20"/>
        </w:rPr>
        <w:lastRenderedPageBreak/>
        <w:t>СПЕЦИФИЧНИ УСЛОВИЯ НА ДОГОВОРА</w:t>
      </w:r>
    </w:p>
    <w:p w14:paraId="5EE4BBB8" w14:textId="77777777" w:rsidR="00DE6A80" w:rsidRPr="006949A4" w:rsidRDefault="00DE6A80" w:rsidP="00DE6A80">
      <w:pPr>
        <w:keepLines/>
        <w:numPr>
          <w:ilvl w:val="0"/>
          <w:numId w:val="1"/>
        </w:numPr>
        <w:tabs>
          <w:tab w:val="num" w:pos="426"/>
        </w:tabs>
        <w:spacing w:after="120"/>
        <w:jc w:val="both"/>
        <w:rPr>
          <w:b/>
          <w:bCs/>
          <w:sz w:val="20"/>
          <w:szCs w:val="20"/>
        </w:rPr>
      </w:pPr>
      <w:r w:rsidRPr="006949A4">
        <w:rPr>
          <w:b/>
          <w:bCs/>
          <w:sz w:val="20"/>
          <w:szCs w:val="20"/>
        </w:rPr>
        <w:t>НЕУСТОЙКИ</w:t>
      </w:r>
    </w:p>
    <w:p w14:paraId="08027D41" w14:textId="77777777" w:rsidR="00DE6A80" w:rsidRPr="006949A4" w:rsidRDefault="00DE6A80" w:rsidP="00DE6A80">
      <w:pPr>
        <w:keepLines/>
        <w:numPr>
          <w:ilvl w:val="1"/>
          <w:numId w:val="1"/>
        </w:numPr>
        <w:tabs>
          <w:tab w:val="left" w:pos="993"/>
        </w:tabs>
        <w:spacing w:before="120" w:after="120"/>
        <w:ind w:left="993" w:hanging="709"/>
        <w:jc w:val="both"/>
        <w:rPr>
          <w:bCs/>
          <w:snapToGrid w:val="0"/>
          <w:sz w:val="20"/>
          <w:szCs w:val="20"/>
          <w:lang w:val="ru-RU"/>
        </w:rPr>
      </w:pPr>
      <w:r w:rsidRPr="006949A4">
        <w:rPr>
          <w:snapToGrid w:val="0"/>
          <w:sz w:val="20"/>
          <w:szCs w:val="20"/>
          <w:lang w:val="ru-RU"/>
        </w:rPr>
        <w:t>В случай, че изпълнителят не изпълнява своите задължения по договора, той се задължава да заплати на възложителя неустойка в съответствие</w:t>
      </w:r>
      <w:r w:rsidRPr="006949A4">
        <w:rPr>
          <w:bCs/>
          <w:snapToGrid w:val="0"/>
          <w:sz w:val="20"/>
          <w:szCs w:val="20"/>
          <w:lang w:val="ru-RU"/>
        </w:rPr>
        <w:t xml:space="preserve"> с посоченото в настоящия договор.</w:t>
      </w:r>
    </w:p>
    <w:p w14:paraId="628BE04E" w14:textId="77777777" w:rsidR="00DE6A80" w:rsidRPr="006949A4" w:rsidRDefault="00DE6A80" w:rsidP="00DE6A80">
      <w:pPr>
        <w:tabs>
          <w:tab w:val="left" w:pos="993"/>
        </w:tabs>
        <w:spacing w:before="120" w:after="120"/>
        <w:jc w:val="both"/>
        <w:rPr>
          <w:rFonts w:cs="Arial"/>
          <w:snapToGrid w:val="0"/>
          <w:sz w:val="20"/>
          <w:szCs w:val="20"/>
          <w:lang w:val="ru-RU"/>
        </w:rPr>
      </w:pPr>
      <w:r w:rsidRPr="006949A4">
        <w:rPr>
          <w:i/>
          <w:snapToGrid w:val="0"/>
          <w:sz w:val="20"/>
          <w:szCs w:val="20"/>
          <w:lang w:val="ru-RU"/>
        </w:rPr>
        <w:t>Налагането на неустойки на база стойността на договора в срока на договора, не включва</w:t>
      </w:r>
      <w:r w:rsidRPr="006949A4">
        <w:rPr>
          <w:rFonts w:cs="Arial"/>
          <w:i/>
          <w:snapToGrid w:val="0"/>
          <w:sz w:val="20"/>
          <w:szCs w:val="20"/>
          <w:lang w:val="ru-RU"/>
        </w:rPr>
        <w:t xml:space="preserve"> стойността</w:t>
      </w:r>
      <w:r w:rsidRPr="006949A4">
        <w:rPr>
          <w:i/>
          <w:snapToGrid w:val="0"/>
          <w:spacing w:val="-5"/>
          <w:sz w:val="20"/>
          <w:szCs w:val="20"/>
          <w:lang w:val="ru-RU"/>
        </w:rPr>
        <w:t xml:space="preserve"> </w:t>
      </w:r>
      <w:r w:rsidRPr="006949A4">
        <w:rPr>
          <w:rFonts w:cs="Arial"/>
          <w:i/>
          <w:snapToGrid w:val="0"/>
          <w:sz w:val="20"/>
          <w:szCs w:val="20"/>
          <w:lang w:val="ru-RU"/>
        </w:rPr>
        <w:t>на опциите/подновяванията</w:t>
      </w:r>
      <w:r w:rsidRPr="006949A4">
        <w:rPr>
          <w:rFonts w:cs="Arial"/>
          <w:snapToGrid w:val="0"/>
          <w:sz w:val="20"/>
          <w:szCs w:val="20"/>
          <w:lang w:val="ru-RU"/>
        </w:rPr>
        <w:t>.</w:t>
      </w:r>
    </w:p>
    <w:p w14:paraId="2B290B4B" w14:textId="77777777" w:rsidR="00DE6A80" w:rsidRPr="006949A4" w:rsidRDefault="00DE6A80" w:rsidP="00DE6A80">
      <w:pPr>
        <w:tabs>
          <w:tab w:val="left" w:pos="993"/>
        </w:tabs>
        <w:spacing w:before="120" w:after="120"/>
        <w:jc w:val="both"/>
        <w:rPr>
          <w:rFonts w:cs="Arial"/>
          <w:i/>
          <w:snapToGrid w:val="0"/>
          <w:sz w:val="20"/>
          <w:szCs w:val="20"/>
          <w:lang w:val="ru-RU"/>
        </w:rPr>
      </w:pPr>
      <w:r w:rsidRPr="006949A4">
        <w:rPr>
          <w:rFonts w:cs="Arial"/>
          <w:i/>
          <w:snapToGrid w:val="0"/>
          <w:sz w:val="20"/>
          <w:szCs w:val="20"/>
          <w:lang w:val="ru-RU"/>
        </w:rPr>
        <w:t>В случай че се налага неустойка на изпълнителя в удължения срок (опция) на договора, то неустойката ще се калкулира на база стойността на опцията.</w:t>
      </w:r>
    </w:p>
    <w:p w14:paraId="60A318DB" w14:textId="77777777" w:rsidR="00DE6A80" w:rsidRPr="006949A4"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В случай, че изпълнителят достави поръчаните стоки след срока на доставка, при условие, че не спира технологичния процес, последният дължи неустойка в размер на 2% (два процента) от стойността на поръчаните и недоставените стоки, предмет на конкретната доставка, за всеки работен ден забава, но не повече от стойността на забавената стока.</w:t>
      </w:r>
    </w:p>
    <w:p w14:paraId="6BFD76E0" w14:textId="77777777" w:rsidR="00DE6A80" w:rsidRPr="006949A4"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В случай, че изпълнителят не е в състояние да достави поръчаните стоки в рамките на срока на доставка и при условие, че има опасност от спиране технологичния процес, възложителят има право да възложи доставката на трети лица за сметка на изпълнителя стоки със същите характеристики, равни по количество на стоките от съответната неизпълнена в рамките на срока на доставка.</w:t>
      </w:r>
    </w:p>
    <w:p w14:paraId="75C67019" w14:textId="1427EED0" w:rsidR="00DE6A80" w:rsidRPr="00FC599A"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 xml:space="preserve">В </w:t>
      </w:r>
      <w:r w:rsidRPr="00FC599A">
        <w:rPr>
          <w:snapToGrid w:val="0"/>
          <w:sz w:val="20"/>
          <w:szCs w:val="20"/>
          <w:lang w:val="ru-RU"/>
        </w:rPr>
        <w:t>случай</w:t>
      </w:r>
      <w:r w:rsidR="00164DFF" w:rsidRPr="00FC599A">
        <w:rPr>
          <w:snapToGrid w:val="0"/>
          <w:sz w:val="20"/>
          <w:szCs w:val="20"/>
          <w:lang w:val="ru-RU"/>
        </w:rPr>
        <w:t xml:space="preserve"> </w:t>
      </w:r>
      <w:r w:rsidRPr="00FC599A">
        <w:rPr>
          <w:snapToGrid w:val="0"/>
          <w:sz w:val="20"/>
          <w:szCs w:val="20"/>
          <w:lang w:val="ru-RU"/>
        </w:rPr>
        <w:t>че изпълнителят достави поръчаните стоки със закъснение повече от 10 (десет) работни дни след срока на доставка, уговорен в настоящия договор, възложителят има право да прекрати договора</w:t>
      </w:r>
      <w:r w:rsidR="00C5063C" w:rsidRPr="00FC599A">
        <w:rPr>
          <w:snapToGrid w:val="0"/>
          <w:sz w:val="20"/>
          <w:szCs w:val="20"/>
          <w:lang w:val="ru-RU"/>
        </w:rPr>
        <w:t xml:space="preserve"> едностранно</w:t>
      </w:r>
      <w:r w:rsidR="00B826E3" w:rsidRPr="00FC599A">
        <w:rPr>
          <w:snapToGrid w:val="0"/>
          <w:sz w:val="20"/>
          <w:szCs w:val="20"/>
          <w:lang w:val="ru-RU"/>
        </w:rPr>
        <w:t xml:space="preserve"> поради съществено неизпълнение</w:t>
      </w:r>
      <w:r w:rsidR="009B2D1E" w:rsidRPr="00FC599A">
        <w:rPr>
          <w:snapToGrid w:val="0"/>
          <w:sz w:val="20"/>
          <w:szCs w:val="20"/>
          <w:lang w:val="ru-RU"/>
        </w:rPr>
        <w:t xml:space="preserve"> от страна на доставчика</w:t>
      </w:r>
      <w:r w:rsidR="005B7B78" w:rsidRPr="00FC599A">
        <w:rPr>
          <w:snapToGrid w:val="0"/>
          <w:sz w:val="20"/>
          <w:szCs w:val="20"/>
          <w:lang w:val="ru-RU"/>
        </w:rPr>
        <w:t xml:space="preserve"> като</w:t>
      </w:r>
      <w:r w:rsidR="00FC599A">
        <w:rPr>
          <w:snapToGrid w:val="0"/>
          <w:sz w:val="20"/>
          <w:szCs w:val="20"/>
          <w:lang w:val="ru-RU"/>
        </w:rPr>
        <w:t xml:space="preserve"> </w:t>
      </w:r>
      <w:r w:rsidR="00C5063C" w:rsidRPr="00FC599A">
        <w:rPr>
          <w:rFonts w:cs="Arial"/>
          <w:sz w:val="20"/>
          <w:szCs w:val="20"/>
          <w:lang w:val="bg-BG"/>
        </w:rPr>
        <w:t>задържи гаранцията за добро изпълнение</w:t>
      </w:r>
      <w:r w:rsidR="005B7B78" w:rsidRPr="00FC599A">
        <w:rPr>
          <w:rFonts w:cs="Arial"/>
          <w:sz w:val="20"/>
          <w:szCs w:val="20"/>
          <w:lang w:val="bg-BG"/>
        </w:rPr>
        <w:t>.</w:t>
      </w:r>
    </w:p>
    <w:p w14:paraId="58C771AE" w14:textId="77777777" w:rsidR="00DE6A80" w:rsidRPr="006949A4"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 xml:space="preserve">В случай, че при доставка бъдат доставени стоки с изтекъл или изтичащ срок на годност, както и такива негодни за употреба, изпълнителят се задължава да достави за своя сметка стоки със същите характеристики, равни по количество и качество на стоките оказали се негодни за употреба, с изтекъл или изтичащ срок на годност. </w:t>
      </w:r>
    </w:p>
    <w:p w14:paraId="76611120" w14:textId="77777777" w:rsidR="00DE6A80" w:rsidRPr="006949A4"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В случай, че изпълнителят не подмени гореспоменатите в т.1.5 от настоящия раздел стоки в рамките на 5 (пет) работни дни след получаването на рекламацията, той дължи на възложителя неустойка в размер на 2% (два процента) от стойността на негодните стоки за всеки работен ден забава, но не повече от общата им стойност.</w:t>
      </w:r>
    </w:p>
    <w:p w14:paraId="72CA8717" w14:textId="7FEF56AF" w:rsidR="00B826E3" w:rsidRPr="006949A4" w:rsidRDefault="00DE6A80" w:rsidP="004441A1">
      <w:pPr>
        <w:keepLines/>
        <w:numPr>
          <w:ilvl w:val="1"/>
          <w:numId w:val="1"/>
        </w:numPr>
        <w:tabs>
          <w:tab w:val="left" w:pos="993"/>
        </w:tabs>
        <w:spacing w:before="120" w:after="120"/>
        <w:ind w:left="993" w:hanging="709"/>
        <w:jc w:val="both"/>
        <w:rPr>
          <w:snapToGrid w:val="0"/>
          <w:sz w:val="20"/>
          <w:szCs w:val="20"/>
          <w:lang w:val="ru-RU"/>
        </w:rPr>
      </w:pPr>
      <w:bookmarkStart w:id="8" w:name="_Ref86131750"/>
      <w:r w:rsidRPr="006949A4">
        <w:rPr>
          <w:snapToGrid w:val="0"/>
          <w:sz w:val="20"/>
          <w:szCs w:val="20"/>
          <w:lang w:val="ru-RU"/>
        </w:rPr>
        <w:t xml:space="preserve">В случай, че доставеният флокулант не постига изискванията в т.2.3 от раздел А: Техническо задание за максимална доза флокулант на тон сухо вещество или изискванията в т.2.9 и т.2.10 за минимално съдържание на сухо вещество в сгъстените и обезводнените утайки от раздел А: Техническо задание - предмет на договора, Доставчикът дължи неустойка в размер на </w:t>
      </w:r>
      <w:r w:rsidR="00E65A3E" w:rsidRPr="006949A4">
        <w:rPr>
          <w:snapToGrid w:val="0"/>
          <w:sz w:val="20"/>
          <w:szCs w:val="20"/>
          <w:lang w:val="ru-RU"/>
        </w:rPr>
        <w:t>2</w:t>
      </w:r>
      <w:r w:rsidRPr="006949A4">
        <w:rPr>
          <w:snapToGrid w:val="0"/>
          <w:sz w:val="20"/>
          <w:szCs w:val="20"/>
          <w:lang w:val="ru-RU"/>
        </w:rPr>
        <w:t>0% (</w:t>
      </w:r>
      <w:r w:rsidR="00E65A3E" w:rsidRPr="006949A4">
        <w:rPr>
          <w:snapToGrid w:val="0"/>
          <w:sz w:val="20"/>
          <w:szCs w:val="20"/>
          <w:lang w:val="ru-RU"/>
        </w:rPr>
        <w:t>двадесет</w:t>
      </w:r>
      <w:r w:rsidRPr="006949A4">
        <w:rPr>
          <w:snapToGrid w:val="0"/>
          <w:sz w:val="20"/>
          <w:szCs w:val="20"/>
          <w:lang w:val="ru-RU"/>
        </w:rPr>
        <w:t xml:space="preserve"> процента) от стойността на съответната доставка</w:t>
      </w:r>
      <w:bookmarkEnd w:id="8"/>
      <w:r w:rsidRPr="006949A4">
        <w:rPr>
          <w:snapToGrid w:val="0"/>
          <w:sz w:val="20"/>
          <w:szCs w:val="20"/>
          <w:lang w:val="ru-RU"/>
        </w:rPr>
        <w:t>.</w:t>
      </w:r>
      <w:r w:rsidR="004441A1" w:rsidRPr="006949A4">
        <w:rPr>
          <w:snapToGrid w:val="0"/>
          <w:sz w:val="20"/>
          <w:szCs w:val="20"/>
          <w:lang w:val="ru-RU"/>
        </w:rPr>
        <w:t xml:space="preserve"> </w:t>
      </w:r>
    </w:p>
    <w:p w14:paraId="3B76F7B5" w14:textId="75BBF82B" w:rsidR="006321B2" w:rsidRPr="00FC599A" w:rsidRDefault="004441A1" w:rsidP="004441A1">
      <w:pPr>
        <w:keepLines/>
        <w:numPr>
          <w:ilvl w:val="1"/>
          <w:numId w:val="1"/>
        </w:numPr>
        <w:tabs>
          <w:tab w:val="left" w:pos="993"/>
        </w:tabs>
        <w:spacing w:before="120" w:after="120"/>
        <w:ind w:left="993" w:hanging="709"/>
        <w:jc w:val="both"/>
        <w:rPr>
          <w:snapToGrid w:val="0"/>
          <w:sz w:val="20"/>
          <w:szCs w:val="20"/>
          <w:lang w:val="ru-RU"/>
        </w:rPr>
      </w:pPr>
      <w:r w:rsidRPr="00FC599A">
        <w:rPr>
          <w:rFonts w:cs="Arial"/>
          <w:sz w:val="20"/>
          <w:szCs w:val="20"/>
          <w:lang w:val="bg-BG"/>
        </w:rPr>
        <w:t>В случай</w:t>
      </w:r>
      <w:r w:rsidRPr="00FC599A">
        <w:rPr>
          <w:snapToGrid w:val="0"/>
          <w:sz w:val="20"/>
          <w:szCs w:val="20"/>
          <w:lang w:val="ru-RU"/>
        </w:rPr>
        <w:t xml:space="preserve"> </w:t>
      </w:r>
      <w:r w:rsidR="006321B2" w:rsidRPr="00FC599A">
        <w:rPr>
          <w:rFonts w:cs="Arial"/>
          <w:sz w:val="20"/>
          <w:szCs w:val="20"/>
          <w:lang w:val="bg-BG"/>
        </w:rPr>
        <w:t>на повече от 3 (три) рекламации относно</w:t>
      </w:r>
      <w:r w:rsidR="00C5581D" w:rsidRPr="00FC599A">
        <w:rPr>
          <w:rFonts w:cs="Arial"/>
          <w:sz w:val="20"/>
          <w:szCs w:val="20"/>
          <w:lang w:val="bg-BG"/>
        </w:rPr>
        <w:t xml:space="preserve"> непостигане на изискванията посочени в</w:t>
      </w:r>
      <w:r w:rsidRPr="00FC599A">
        <w:rPr>
          <w:rFonts w:cs="Arial"/>
          <w:sz w:val="20"/>
          <w:szCs w:val="20"/>
          <w:lang w:val="bg-BG"/>
        </w:rPr>
        <w:t xml:space="preserve"> т.2.3</w:t>
      </w:r>
      <w:r w:rsidR="00F34D71" w:rsidRPr="00FC599A">
        <w:rPr>
          <w:rFonts w:cs="Arial"/>
          <w:sz w:val="20"/>
          <w:szCs w:val="20"/>
          <w:lang w:val="bg-BG"/>
        </w:rPr>
        <w:t>, 2.9 и 2.10</w:t>
      </w:r>
      <w:r w:rsidR="00C5581D" w:rsidRPr="00FC599A">
        <w:rPr>
          <w:rFonts w:cs="Arial"/>
          <w:sz w:val="20"/>
          <w:szCs w:val="20"/>
          <w:lang w:val="bg-BG"/>
        </w:rPr>
        <w:t xml:space="preserve"> от Раздел А</w:t>
      </w:r>
      <w:r w:rsidR="006321B2" w:rsidRPr="00FC599A">
        <w:rPr>
          <w:rFonts w:cs="Arial"/>
          <w:sz w:val="20"/>
          <w:szCs w:val="20"/>
          <w:lang w:val="bg-BG"/>
        </w:rPr>
        <w:t>, Възложителят има право да прекрати договора</w:t>
      </w:r>
      <w:r w:rsidR="00B826E3" w:rsidRPr="00FC599A">
        <w:rPr>
          <w:rFonts w:cs="Arial"/>
          <w:sz w:val="20"/>
          <w:szCs w:val="20"/>
          <w:lang w:val="bg-BG"/>
        </w:rPr>
        <w:t xml:space="preserve"> едностранно </w:t>
      </w:r>
      <w:r w:rsidR="00B826E3" w:rsidRPr="00FC599A">
        <w:rPr>
          <w:snapToGrid w:val="0"/>
          <w:sz w:val="20"/>
          <w:szCs w:val="20"/>
          <w:lang w:val="ru-RU"/>
        </w:rPr>
        <w:t>поради съществено неизпълнение,</w:t>
      </w:r>
      <w:r w:rsidR="006321B2" w:rsidRPr="00FC599A">
        <w:rPr>
          <w:rFonts w:cs="Arial"/>
          <w:sz w:val="20"/>
          <w:szCs w:val="20"/>
          <w:lang w:val="bg-BG"/>
        </w:rPr>
        <w:t xml:space="preserve"> </w:t>
      </w:r>
      <w:r w:rsidR="00B826E3" w:rsidRPr="00FC599A">
        <w:rPr>
          <w:rFonts w:cs="Arial"/>
          <w:sz w:val="20"/>
          <w:szCs w:val="20"/>
          <w:lang w:val="bg-BG"/>
        </w:rPr>
        <w:t>от страна на Доставчик</w:t>
      </w:r>
      <w:r w:rsidR="005B7B78" w:rsidRPr="00FC599A">
        <w:rPr>
          <w:rFonts w:cs="Arial"/>
          <w:sz w:val="20"/>
          <w:szCs w:val="20"/>
          <w:lang w:val="bg-BG"/>
        </w:rPr>
        <w:t xml:space="preserve"> като</w:t>
      </w:r>
      <w:r w:rsidR="00543EA7" w:rsidRPr="00FC599A">
        <w:rPr>
          <w:rFonts w:cs="Arial"/>
          <w:sz w:val="20"/>
          <w:szCs w:val="20"/>
          <w:lang w:val="bg-BG"/>
        </w:rPr>
        <w:t xml:space="preserve"> </w:t>
      </w:r>
      <w:r w:rsidR="006321B2" w:rsidRPr="00FC599A">
        <w:rPr>
          <w:rFonts w:cs="Arial"/>
          <w:sz w:val="20"/>
          <w:szCs w:val="20"/>
          <w:lang w:val="bg-BG"/>
        </w:rPr>
        <w:t>задържи гаранцията за добро изпълнение</w:t>
      </w:r>
      <w:r w:rsidR="005B7B78" w:rsidRPr="00FC599A">
        <w:rPr>
          <w:rFonts w:cs="Arial"/>
          <w:sz w:val="20"/>
          <w:szCs w:val="20"/>
          <w:lang w:val="bg-BG"/>
        </w:rPr>
        <w:t>.</w:t>
      </w:r>
    </w:p>
    <w:p w14:paraId="5DFEE08E" w14:textId="77777777" w:rsidR="00DE6A80" w:rsidRPr="006949A4"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14:paraId="15F9840D" w14:textId="77777777" w:rsidR="00DE6A80" w:rsidRPr="006949A4"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204B9FBF" w14:textId="77777777" w:rsidR="00DE6A80" w:rsidRPr="006949A4" w:rsidRDefault="00DE6A80" w:rsidP="00DE6A80">
      <w:pPr>
        <w:keepLines/>
        <w:numPr>
          <w:ilvl w:val="0"/>
          <w:numId w:val="1"/>
        </w:numPr>
        <w:tabs>
          <w:tab w:val="num" w:pos="426"/>
        </w:tabs>
        <w:spacing w:before="120" w:after="120"/>
        <w:jc w:val="both"/>
        <w:rPr>
          <w:snapToGrid w:val="0"/>
          <w:sz w:val="20"/>
          <w:szCs w:val="20"/>
          <w:lang w:val="ru-RU"/>
        </w:rPr>
      </w:pPr>
      <w:r w:rsidRPr="006949A4">
        <w:rPr>
          <w:b/>
          <w:snapToGrid w:val="0"/>
          <w:sz w:val="20"/>
          <w:szCs w:val="20"/>
          <w:lang w:val="ru-RU"/>
        </w:rPr>
        <w:lastRenderedPageBreak/>
        <w:t>САНКЦИИ</w:t>
      </w:r>
      <w:r w:rsidRPr="006949A4">
        <w:rPr>
          <w:b/>
          <w:bCs/>
          <w:snapToGrid w:val="0"/>
          <w:sz w:val="20"/>
          <w:szCs w:val="20"/>
          <w:lang w:val="ru-RU"/>
        </w:rPr>
        <w:t>, НАЛАГАНИ НА “СОФИЙСКА ВОДА” АД</w:t>
      </w:r>
    </w:p>
    <w:p w14:paraId="103C1EA2" w14:textId="77777777" w:rsidR="00DE6A80" w:rsidRPr="006949A4" w:rsidRDefault="00DE6A80" w:rsidP="00DE6A80">
      <w:pPr>
        <w:keepLines/>
        <w:numPr>
          <w:ilvl w:val="1"/>
          <w:numId w:val="1"/>
        </w:numPr>
        <w:tabs>
          <w:tab w:val="left" w:pos="993"/>
        </w:tabs>
        <w:spacing w:before="120" w:after="120"/>
        <w:ind w:left="993" w:hanging="709"/>
        <w:jc w:val="both"/>
        <w:rPr>
          <w:snapToGrid w:val="0"/>
          <w:sz w:val="20"/>
          <w:szCs w:val="20"/>
          <w:lang w:val="ru-RU"/>
        </w:rPr>
      </w:pPr>
      <w:r w:rsidRPr="006949A4">
        <w:rPr>
          <w:snapToGrid w:val="0"/>
          <w:sz w:val="20"/>
          <w:szCs w:val="20"/>
          <w:lang w:val="ru-RU"/>
        </w:rPr>
        <w:t xml:space="preserve">В случай, че в който и да е момент, във връзка с изпълнение на дейностите в договора, поради действие или бездействие от страна на </w:t>
      </w:r>
      <w:r w:rsidRPr="006949A4">
        <w:rPr>
          <w:snapToGrid w:val="0"/>
          <w:spacing w:val="-4"/>
          <w:sz w:val="20"/>
          <w:szCs w:val="20"/>
          <w:lang w:val="ru-RU"/>
        </w:rPr>
        <w:t xml:space="preserve">изпълнителя </w:t>
      </w:r>
      <w:r w:rsidRPr="006949A4">
        <w:rPr>
          <w:snapToGrid w:val="0"/>
          <w:sz w:val="20"/>
          <w:szCs w:val="20"/>
          <w:lang w:val="ru-RU"/>
        </w:rPr>
        <w:t xml:space="preserve">и/или негови служители, на “Софийска вода” АД бъдат наложени санкции по силата на действащото законодателство, </w:t>
      </w:r>
      <w:r w:rsidRPr="006949A4">
        <w:rPr>
          <w:snapToGrid w:val="0"/>
          <w:spacing w:val="-4"/>
          <w:sz w:val="20"/>
          <w:szCs w:val="20"/>
          <w:lang w:val="ru-RU"/>
        </w:rPr>
        <w:t xml:space="preserve">изпълнителят </w:t>
      </w:r>
      <w:r w:rsidRPr="006949A4">
        <w:rPr>
          <w:snapToGrid w:val="0"/>
          <w:sz w:val="20"/>
          <w:szCs w:val="20"/>
          <w:lang w:val="ru-RU"/>
        </w:rPr>
        <w:t>се задължава да обезщети Възложителя по всички санкции в пълния им размер.</w:t>
      </w:r>
    </w:p>
    <w:p w14:paraId="6D6FE1D3" w14:textId="77777777" w:rsidR="00DE6A80" w:rsidRPr="006949A4" w:rsidRDefault="00DE6A80" w:rsidP="00DE6A80">
      <w:pPr>
        <w:keepLines/>
        <w:numPr>
          <w:ilvl w:val="0"/>
          <w:numId w:val="1"/>
        </w:numPr>
        <w:tabs>
          <w:tab w:val="num" w:pos="426"/>
        </w:tabs>
        <w:spacing w:after="120"/>
        <w:jc w:val="both"/>
        <w:rPr>
          <w:b/>
          <w:bCs/>
          <w:snapToGrid w:val="0"/>
          <w:sz w:val="20"/>
          <w:szCs w:val="20"/>
        </w:rPr>
      </w:pPr>
      <w:r w:rsidRPr="006949A4">
        <w:rPr>
          <w:b/>
          <w:bCs/>
          <w:snapToGrid w:val="0"/>
          <w:sz w:val="20"/>
          <w:szCs w:val="20"/>
        </w:rPr>
        <w:t>ГАРАНЦИЯ ЗА ИЗПЪЛНЕНИЕ НА ДОГОВОРА</w:t>
      </w:r>
    </w:p>
    <w:p w14:paraId="78374599" w14:textId="77777777" w:rsidR="00DE6A80" w:rsidRPr="000C6754" w:rsidRDefault="00DE6A80" w:rsidP="00DE6A80">
      <w:pPr>
        <w:spacing w:before="120"/>
        <w:jc w:val="both"/>
        <w:rPr>
          <w:snapToGrid w:val="0"/>
          <w:color w:val="000000"/>
          <w:sz w:val="20"/>
          <w:szCs w:val="20"/>
          <w:lang w:val="bg-BG"/>
        </w:rPr>
      </w:pPr>
      <w:r w:rsidRPr="006949A4">
        <w:rPr>
          <w:snapToGrid w:val="0"/>
          <w:color w:val="000000"/>
          <w:sz w:val="22"/>
          <w:szCs w:val="22"/>
          <w:lang w:val="ru-RU"/>
        </w:rPr>
        <w:t xml:space="preserve">3.1 </w:t>
      </w:r>
      <w:r w:rsidRPr="000C6754">
        <w:rPr>
          <w:snapToGrid w:val="0"/>
          <w:color w:val="000000"/>
          <w:sz w:val="20"/>
          <w:szCs w:val="20"/>
          <w:lang w:val="bg-BG"/>
        </w:rPr>
        <w:t xml:space="preserve">Изпълнителят е внесъл/представил гаранция за изпълнение на настоящия  </w:t>
      </w:r>
    </w:p>
    <w:p w14:paraId="7B75F8C9" w14:textId="77777777" w:rsidR="00DE6A80" w:rsidRPr="000C6754" w:rsidRDefault="00DE6A80" w:rsidP="00DE6A80">
      <w:pPr>
        <w:spacing w:after="120"/>
        <w:ind w:left="505"/>
        <w:jc w:val="both"/>
        <w:rPr>
          <w:snapToGrid w:val="0"/>
          <w:color w:val="000000"/>
          <w:sz w:val="20"/>
          <w:szCs w:val="20"/>
          <w:lang w:val="bg-BG"/>
        </w:rPr>
      </w:pPr>
      <w:r w:rsidRPr="000C6754">
        <w:rPr>
          <w:sz w:val="20"/>
          <w:szCs w:val="20"/>
          <w:lang w:val="bg-BG"/>
        </w:rPr>
        <w:t xml:space="preserve"> </w:t>
      </w:r>
      <w:r w:rsidRPr="000C6754">
        <w:rPr>
          <w:snapToGrid w:val="0"/>
          <w:color w:val="000000"/>
          <w:sz w:val="20"/>
          <w:szCs w:val="20"/>
          <w:lang w:val="bg-BG"/>
        </w:rPr>
        <w:t>Договор в размер на 5 %  (пет процента) от прогнозната стойността на договора,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77D6411C" w14:textId="77777777" w:rsidR="00DE6A80" w:rsidRPr="000C6754" w:rsidRDefault="00DE6A80" w:rsidP="00E419DA">
      <w:pPr>
        <w:pStyle w:val="ListParagraph"/>
        <w:numPr>
          <w:ilvl w:val="0"/>
          <w:numId w:val="29"/>
        </w:numPr>
        <w:spacing w:before="120" w:after="120"/>
        <w:jc w:val="both"/>
        <w:rPr>
          <w:snapToGrid w:val="0"/>
          <w:vanish/>
          <w:color w:val="000000"/>
          <w:sz w:val="20"/>
          <w:szCs w:val="20"/>
          <w:lang w:val="bg-BG"/>
        </w:rPr>
      </w:pPr>
    </w:p>
    <w:p w14:paraId="718CC661" w14:textId="77777777" w:rsidR="00DE6A80" w:rsidRPr="000C6754" w:rsidRDefault="00DE6A80" w:rsidP="00E419DA">
      <w:pPr>
        <w:pStyle w:val="ListParagraph"/>
        <w:numPr>
          <w:ilvl w:val="0"/>
          <w:numId w:val="29"/>
        </w:numPr>
        <w:spacing w:before="120" w:after="120"/>
        <w:jc w:val="both"/>
        <w:rPr>
          <w:snapToGrid w:val="0"/>
          <w:vanish/>
          <w:color w:val="000000"/>
          <w:sz w:val="20"/>
          <w:szCs w:val="20"/>
          <w:lang w:val="bg-BG"/>
        </w:rPr>
      </w:pPr>
    </w:p>
    <w:p w14:paraId="40A37724" w14:textId="77777777" w:rsidR="00DE6A80" w:rsidRPr="000C6754" w:rsidRDefault="00DE6A80" w:rsidP="00E419DA">
      <w:pPr>
        <w:pStyle w:val="ListParagraph"/>
        <w:numPr>
          <w:ilvl w:val="1"/>
          <w:numId w:val="29"/>
        </w:numPr>
        <w:spacing w:before="120" w:after="120"/>
        <w:ind w:left="502"/>
        <w:jc w:val="both"/>
        <w:rPr>
          <w:snapToGrid w:val="0"/>
          <w:color w:val="000000"/>
          <w:sz w:val="20"/>
          <w:szCs w:val="20"/>
          <w:lang w:val="bg-BG"/>
        </w:rPr>
      </w:pPr>
      <w:r w:rsidRPr="000C6754">
        <w:rPr>
          <w:snapToGrid w:val="0"/>
          <w:color w:val="000000"/>
          <w:sz w:val="20"/>
          <w:szCs w:val="20"/>
          <w:lang w:val="bg-BG"/>
        </w:rPr>
        <w:t xml:space="preserve">  </w:t>
      </w:r>
      <w:r w:rsidRPr="000C6754">
        <w:rPr>
          <w:snapToGrid w:val="0"/>
          <w:color w:val="000000"/>
          <w:sz w:val="20"/>
          <w:szCs w:val="20"/>
          <w:lang w:val="bg-BG"/>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5A1E7C50" w14:textId="77777777" w:rsidR="00DE6A80" w:rsidRPr="000C6754" w:rsidRDefault="00DE6A80" w:rsidP="00E419DA">
      <w:pPr>
        <w:pStyle w:val="ListParagraph"/>
        <w:numPr>
          <w:ilvl w:val="1"/>
          <w:numId w:val="29"/>
        </w:numPr>
        <w:spacing w:before="120" w:after="120"/>
        <w:ind w:left="502"/>
        <w:jc w:val="both"/>
        <w:rPr>
          <w:snapToGrid w:val="0"/>
          <w:color w:val="000000"/>
          <w:sz w:val="20"/>
          <w:szCs w:val="20"/>
          <w:lang w:val="bg-BG"/>
        </w:rPr>
      </w:pPr>
      <w:r w:rsidRPr="000C6754">
        <w:rPr>
          <w:snapToGrid w:val="0"/>
          <w:color w:val="000000"/>
          <w:sz w:val="20"/>
          <w:szCs w:val="20"/>
          <w:lang w:val="bg-BG"/>
        </w:rPr>
        <w:t xml:space="preserve"> </w:t>
      </w:r>
      <w:r w:rsidRPr="000C6754">
        <w:rPr>
          <w:snapToGrid w:val="0"/>
          <w:color w:val="000000"/>
          <w:sz w:val="20"/>
          <w:szCs w:val="20"/>
          <w:lang w:val="bg-BG"/>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5E93F9E7" w14:textId="77777777" w:rsidR="00DE6A80" w:rsidRPr="000C6754" w:rsidRDefault="00DE6A80" w:rsidP="00E419DA">
      <w:pPr>
        <w:pStyle w:val="ListParagraph"/>
        <w:numPr>
          <w:ilvl w:val="1"/>
          <w:numId w:val="29"/>
        </w:numPr>
        <w:spacing w:before="120" w:after="120"/>
        <w:ind w:left="502"/>
        <w:jc w:val="both"/>
        <w:rPr>
          <w:snapToGrid w:val="0"/>
          <w:color w:val="000000"/>
          <w:sz w:val="20"/>
          <w:szCs w:val="20"/>
          <w:lang w:val="bg-BG"/>
        </w:rPr>
      </w:pPr>
      <w:r w:rsidRPr="000C6754">
        <w:rPr>
          <w:snapToGrid w:val="0"/>
          <w:color w:val="000000"/>
          <w:sz w:val="20"/>
          <w:szCs w:val="20"/>
          <w:lang w:val="bg-BG"/>
        </w:rPr>
        <w:t xml:space="preserve">  </w:t>
      </w:r>
      <w:r w:rsidRPr="000C6754">
        <w:rPr>
          <w:snapToGrid w:val="0"/>
          <w:color w:val="000000"/>
          <w:sz w:val="20"/>
          <w:szCs w:val="20"/>
          <w:lang w:val="bg-BG"/>
        </w:rPr>
        <w:tab/>
      </w:r>
      <w:r w:rsidRPr="000C6754">
        <w:rPr>
          <w:snapToGrid w:val="0"/>
          <w:color w:val="000000"/>
          <w:sz w:val="20"/>
          <w:szCs w:val="20"/>
          <w:lang w:val="bg-BG"/>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DE701E2" w14:textId="77777777" w:rsidR="00DE6A80" w:rsidRPr="000C6754" w:rsidRDefault="00DE6A80" w:rsidP="00E419DA">
      <w:pPr>
        <w:pStyle w:val="ListParagraph"/>
        <w:numPr>
          <w:ilvl w:val="1"/>
          <w:numId w:val="29"/>
        </w:numPr>
        <w:spacing w:before="120" w:after="120"/>
        <w:ind w:left="502"/>
        <w:jc w:val="both"/>
        <w:rPr>
          <w:snapToGrid w:val="0"/>
          <w:color w:val="000000"/>
          <w:sz w:val="20"/>
          <w:szCs w:val="20"/>
          <w:lang w:val="bg-BG"/>
        </w:rPr>
      </w:pPr>
      <w:r w:rsidRPr="000C6754">
        <w:rPr>
          <w:snapToGrid w:val="0"/>
          <w:color w:val="000000"/>
          <w:sz w:val="20"/>
          <w:szCs w:val="20"/>
          <w:lang w:val="bg-BG"/>
        </w:rPr>
        <w:t xml:space="preserve">  </w:t>
      </w:r>
      <w:r w:rsidRPr="000C6754">
        <w:rPr>
          <w:snapToGrid w:val="0"/>
          <w:color w:val="000000"/>
          <w:sz w:val="20"/>
          <w:szCs w:val="20"/>
          <w:lang w:val="bg-BG"/>
        </w:rPr>
        <w:tab/>
      </w:r>
      <w:r w:rsidRPr="000C6754">
        <w:rPr>
          <w:snapToGrid w:val="0"/>
          <w:color w:val="000000"/>
          <w:sz w:val="20"/>
          <w:szCs w:val="20"/>
          <w:lang w:val="bg-BG"/>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2403BAD" w14:textId="77777777" w:rsidR="00DE6A80" w:rsidRPr="000C6754" w:rsidRDefault="00DE6A80" w:rsidP="00E419DA">
      <w:pPr>
        <w:pStyle w:val="ListParagraph"/>
        <w:numPr>
          <w:ilvl w:val="1"/>
          <w:numId w:val="29"/>
        </w:numPr>
        <w:spacing w:before="120" w:after="120"/>
        <w:ind w:left="502"/>
        <w:jc w:val="both"/>
        <w:rPr>
          <w:snapToGrid w:val="0"/>
          <w:color w:val="000000"/>
          <w:sz w:val="20"/>
          <w:szCs w:val="20"/>
          <w:lang w:val="bg-BG"/>
        </w:rPr>
      </w:pPr>
      <w:r w:rsidRPr="000C6754">
        <w:rPr>
          <w:snapToGrid w:val="0"/>
          <w:color w:val="000000"/>
          <w:sz w:val="20"/>
          <w:szCs w:val="20"/>
          <w:lang w:val="bg-BG"/>
        </w:rPr>
        <w:t xml:space="preserve"> </w:t>
      </w:r>
      <w:r w:rsidRPr="000C6754">
        <w:rPr>
          <w:snapToGrid w:val="0"/>
          <w:color w:val="000000"/>
          <w:sz w:val="20"/>
          <w:szCs w:val="20"/>
          <w:lang w:val="bg-BG"/>
        </w:rPr>
        <w:tab/>
      </w:r>
      <w:r w:rsidRPr="000C6754">
        <w:rPr>
          <w:snapToGrid w:val="0"/>
          <w:color w:val="000000"/>
          <w:sz w:val="20"/>
          <w:szCs w:val="20"/>
          <w:lang w:val="bg-BG"/>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53E505D" w14:textId="77777777" w:rsidR="00DE6A80" w:rsidRPr="000C6754" w:rsidRDefault="00DE6A80" w:rsidP="00E419DA">
      <w:pPr>
        <w:numPr>
          <w:ilvl w:val="2"/>
          <w:numId w:val="29"/>
        </w:numPr>
        <w:tabs>
          <w:tab w:val="left" w:pos="1701"/>
          <w:tab w:val="left" w:pos="1985"/>
        </w:tabs>
        <w:spacing w:before="120" w:after="120"/>
        <w:ind w:left="1418" w:hanging="425"/>
        <w:jc w:val="both"/>
        <w:rPr>
          <w:snapToGrid w:val="0"/>
          <w:color w:val="000000"/>
          <w:sz w:val="20"/>
          <w:szCs w:val="20"/>
          <w:lang w:val="bg-BG"/>
        </w:rPr>
      </w:pPr>
      <w:r w:rsidRPr="000C6754">
        <w:rPr>
          <w:snapToGrid w:val="0"/>
          <w:color w:val="000000"/>
          <w:sz w:val="20"/>
          <w:szCs w:val="20"/>
          <w:lang w:val="bg-BG"/>
        </w:rPr>
        <w:t>да обезпечава изпълнението на този Договор чрез покритие на отговорността на Изпълнителя;</w:t>
      </w:r>
    </w:p>
    <w:p w14:paraId="429DC492" w14:textId="77777777" w:rsidR="00DE6A80" w:rsidRPr="000C6754" w:rsidRDefault="00DE6A80" w:rsidP="00E419DA">
      <w:pPr>
        <w:numPr>
          <w:ilvl w:val="2"/>
          <w:numId w:val="29"/>
        </w:numPr>
        <w:tabs>
          <w:tab w:val="left" w:pos="1701"/>
          <w:tab w:val="left" w:pos="1985"/>
        </w:tabs>
        <w:spacing w:before="120" w:after="120"/>
        <w:ind w:left="1418" w:hanging="425"/>
        <w:jc w:val="both"/>
        <w:rPr>
          <w:snapToGrid w:val="0"/>
          <w:color w:val="000000"/>
          <w:sz w:val="20"/>
          <w:szCs w:val="20"/>
          <w:lang w:val="bg-BG"/>
        </w:rPr>
      </w:pPr>
      <w:r w:rsidRPr="000C6754">
        <w:rPr>
          <w:snapToGrid w:val="0"/>
          <w:color w:val="000000"/>
          <w:sz w:val="20"/>
          <w:szCs w:val="20"/>
          <w:lang w:val="bg-BG"/>
        </w:rPr>
        <w:t>да бъде за изискания в договора срок;</w:t>
      </w:r>
    </w:p>
    <w:p w14:paraId="398AE523" w14:textId="77777777" w:rsidR="00DE6A80" w:rsidRPr="000C6754" w:rsidRDefault="00DE6A80" w:rsidP="00E419DA">
      <w:pPr>
        <w:numPr>
          <w:ilvl w:val="1"/>
          <w:numId w:val="29"/>
        </w:numPr>
        <w:tabs>
          <w:tab w:val="left" w:pos="1701"/>
          <w:tab w:val="left" w:pos="1985"/>
        </w:tabs>
        <w:spacing w:before="120" w:after="120"/>
        <w:ind w:left="502"/>
        <w:jc w:val="both"/>
        <w:rPr>
          <w:snapToGrid w:val="0"/>
          <w:color w:val="000000"/>
          <w:sz w:val="20"/>
          <w:szCs w:val="20"/>
          <w:lang w:val="bg-BG"/>
        </w:rPr>
      </w:pPr>
      <w:r w:rsidRPr="000C6754">
        <w:rPr>
          <w:snapToGrid w:val="0"/>
          <w:color w:val="000000"/>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085503A" w14:textId="77777777" w:rsidR="00DE6A80" w:rsidRPr="000C6754" w:rsidRDefault="00DE6A80" w:rsidP="00E419DA">
      <w:pPr>
        <w:numPr>
          <w:ilvl w:val="1"/>
          <w:numId w:val="29"/>
        </w:numPr>
        <w:tabs>
          <w:tab w:val="left" w:pos="1701"/>
          <w:tab w:val="left" w:pos="1985"/>
        </w:tabs>
        <w:spacing w:before="120" w:after="120"/>
        <w:ind w:left="502"/>
        <w:jc w:val="both"/>
        <w:rPr>
          <w:snapToGrid w:val="0"/>
          <w:color w:val="000000"/>
          <w:sz w:val="20"/>
          <w:szCs w:val="20"/>
          <w:lang w:val="bg-BG"/>
        </w:rPr>
      </w:pPr>
      <w:r w:rsidRPr="000C6754">
        <w:rPr>
          <w:snapToGrid w:val="0"/>
          <w:color w:val="000000"/>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56372C0" w14:textId="77777777" w:rsidR="00DE6A80" w:rsidRPr="000C6754" w:rsidRDefault="00DE6A80" w:rsidP="00E419DA">
      <w:pPr>
        <w:numPr>
          <w:ilvl w:val="1"/>
          <w:numId w:val="29"/>
        </w:numPr>
        <w:tabs>
          <w:tab w:val="left" w:pos="1701"/>
          <w:tab w:val="left" w:pos="1985"/>
        </w:tabs>
        <w:spacing w:before="120" w:after="120"/>
        <w:ind w:left="502"/>
        <w:jc w:val="both"/>
        <w:rPr>
          <w:snapToGrid w:val="0"/>
          <w:color w:val="000000"/>
          <w:sz w:val="20"/>
          <w:szCs w:val="20"/>
          <w:lang w:val="bg-BG"/>
        </w:rPr>
      </w:pPr>
      <w:r w:rsidRPr="000C6754">
        <w:rPr>
          <w:snapToGrid w:val="0"/>
          <w:color w:val="000000"/>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335F3A3" w14:textId="77777777" w:rsidR="00DE6A80" w:rsidRPr="000C6754" w:rsidRDefault="00DE6A80" w:rsidP="00E419DA">
      <w:pPr>
        <w:numPr>
          <w:ilvl w:val="1"/>
          <w:numId w:val="29"/>
        </w:numPr>
        <w:tabs>
          <w:tab w:val="left" w:pos="1701"/>
          <w:tab w:val="left" w:pos="1985"/>
        </w:tabs>
        <w:spacing w:before="120" w:after="120"/>
        <w:ind w:left="502"/>
        <w:jc w:val="both"/>
        <w:rPr>
          <w:snapToGrid w:val="0"/>
          <w:color w:val="000000"/>
          <w:sz w:val="20"/>
          <w:szCs w:val="20"/>
          <w:lang w:val="bg-BG"/>
        </w:rPr>
      </w:pPr>
      <w:r w:rsidRPr="000C6754">
        <w:rPr>
          <w:snapToGrid w:val="0"/>
          <w:color w:val="000000"/>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w:t>
      </w:r>
      <w:r w:rsidRPr="000C6754">
        <w:rPr>
          <w:snapToGrid w:val="0"/>
          <w:color w:val="000000"/>
          <w:sz w:val="20"/>
          <w:szCs w:val="20"/>
          <w:lang w:val="bg-BG"/>
        </w:rPr>
        <w:lastRenderedPageBreak/>
        <w:t>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7D07D6C" w14:textId="77777777" w:rsidR="00DE6A80" w:rsidRPr="000C6754" w:rsidRDefault="00DE6A80" w:rsidP="00E419DA">
      <w:pPr>
        <w:numPr>
          <w:ilvl w:val="1"/>
          <w:numId w:val="29"/>
        </w:numPr>
        <w:tabs>
          <w:tab w:val="left" w:pos="1701"/>
          <w:tab w:val="left" w:pos="1985"/>
        </w:tabs>
        <w:spacing w:before="120" w:after="120"/>
        <w:ind w:left="502"/>
        <w:jc w:val="both"/>
        <w:rPr>
          <w:snapToGrid w:val="0"/>
          <w:color w:val="000000"/>
          <w:sz w:val="20"/>
          <w:szCs w:val="20"/>
          <w:lang w:val="bg-BG"/>
        </w:rPr>
      </w:pPr>
      <w:r w:rsidRPr="000C6754">
        <w:rPr>
          <w:snapToGrid w:val="0"/>
          <w:color w:val="000000"/>
          <w:sz w:val="20"/>
          <w:szCs w:val="20"/>
          <w:lang w:val="bg-BG"/>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64685D77" w14:textId="77777777" w:rsidR="00DE6A80" w:rsidRPr="000C6754" w:rsidRDefault="00DE6A80" w:rsidP="00E419DA">
      <w:pPr>
        <w:numPr>
          <w:ilvl w:val="1"/>
          <w:numId w:val="29"/>
        </w:numPr>
        <w:tabs>
          <w:tab w:val="left" w:pos="1701"/>
          <w:tab w:val="left" w:pos="1985"/>
        </w:tabs>
        <w:ind w:left="502"/>
        <w:jc w:val="both"/>
        <w:rPr>
          <w:snapToGrid w:val="0"/>
          <w:color w:val="000000"/>
          <w:sz w:val="20"/>
          <w:szCs w:val="20"/>
          <w:lang w:val="bg-BG"/>
        </w:rPr>
      </w:pPr>
      <w:r w:rsidRPr="000C6754">
        <w:rPr>
          <w:snapToGrid w:val="0"/>
          <w:color w:val="000000"/>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12D69824" w14:textId="77777777" w:rsidR="00DE6A80" w:rsidRPr="006949A4" w:rsidRDefault="00DE6A80" w:rsidP="00DE6A80">
      <w:pPr>
        <w:spacing w:after="200" w:line="276" w:lineRule="auto"/>
        <w:rPr>
          <w:b/>
          <w:color w:val="000000" w:themeColor="text1"/>
          <w:sz w:val="20"/>
          <w:szCs w:val="20"/>
          <w:lang w:val="bg-BG"/>
        </w:rPr>
        <w:sectPr w:rsidR="00DE6A80" w:rsidRPr="006949A4" w:rsidSect="00260496">
          <w:headerReference w:type="default" r:id="rId20"/>
          <w:footerReference w:type="default" r:id="rId21"/>
          <w:pgSz w:w="11906" w:h="16838" w:code="9"/>
          <w:pgMar w:top="425" w:right="1440" w:bottom="1559" w:left="1440" w:header="709" w:footer="285" w:gutter="0"/>
          <w:cols w:space="708"/>
          <w:vAlign w:val="center"/>
        </w:sectPr>
      </w:pPr>
    </w:p>
    <w:p w14:paraId="4D9764DC" w14:textId="77777777" w:rsidR="00DE6A80" w:rsidRPr="006949A4" w:rsidRDefault="00DE6A80" w:rsidP="00DE6A80">
      <w:pPr>
        <w:spacing w:after="200" w:line="276" w:lineRule="auto"/>
        <w:rPr>
          <w:b/>
          <w:color w:val="000000" w:themeColor="text1"/>
          <w:sz w:val="20"/>
          <w:szCs w:val="20"/>
          <w:lang w:val="bg-BG"/>
        </w:rPr>
      </w:pPr>
    </w:p>
    <w:p w14:paraId="44052636" w14:textId="77777777" w:rsidR="00DE6A80" w:rsidRPr="006949A4" w:rsidRDefault="00DE6A80" w:rsidP="00DE6A80">
      <w:pPr>
        <w:spacing w:after="200" w:line="276" w:lineRule="auto"/>
        <w:rPr>
          <w:b/>
          <w:color w:val="000000" w:themeColor="text1"/>
          <w:sz w:val="20"/>
          <w:szCs w:val="20"/>
          <w:lang w:val="bg-BG"/>
        </w:rPr>
      </w:pPr>
    </w:p>
    <w:p w14:paraId="1497BABD" w14:textId="77777777" w:rsidR="00DE6A80" w:rsidRPr="006949A4" w:rsidRDefault="00DE6A80" w:rsidP="00DE6A80">
      <w:pPr>
        <w:pStyle w:val="Heading1"/>
        <w:keepNext w:val="0"/>
        <w:jc w:val="center"/>
        <w:rPr>
          <w:rFonts w:ascii="Bookman Old Style" w:hAnsi="Bookman Old Style"/>
          <w:bCs w:val="0"/>
          <w:color w:val="000000" w:themeColor="text1"/>
          <w:sz w:val="20"/>
          <w:szCs w:val="20"/>
          <w:lang w:val="bg-BG"/>
        </w:rPr>
        <w:sectPr w:rsidR="00DE6A80" w:rsidRPr="006949A4" w:rsidSect="00260496">
          <w:pgSz w:w="11906" w:h="16838" w:code="9"/>
          <w:pgMar w:top="425" w:right="1440" w:bottom="1559" w:left="1440" w:header="709" w:footer="285" w:gutter="0"/>
          <w:cols w:space="708"/>
          <w:vAlign w:val="center"/>
        </w:sectPr>
      </w:pPr>
      <w:bookmarkStart w:id="9" w:name="_Ref88446109"/>
      <w:r w:rsidRPr="006949A4">
        <w:rPr>
          <w:rFonts w:ascii="Bookman Old Style" w:hAnsi="Bookman Old Style"/>
          <w:bCs w:val="0"/>
          <w:color w:val="000000" w:themeColor="text1"/>
          <w:sz w:val="20"/>
          <w:szCs w:val="20"/>
          <w:lang w:val="bg-BG"/>
        </w:rPr>
        <w:t xml:space="preserve">РАЗДЕЛ Г: ОБЩИ УСЛОВИЯ НА ДОГОВОРА ЗА </w:t>
      </w:r>
      <w:bookmarkEnd w:id="9"/>
      <w:r w:rsidRPr="006949A4">
        <w:rPr>
          <w:rFonts w:ascii="Bookman Old Style" w:hAnsi="Bookman Old Style"/>
          <w:bCs w:val="0"/>
          <w:color w:val="000000" w:themeColor="text1"/>
          <w:sz w:val="20"/>
          <w:szCs w:val="20"/>
          <w:lang w:val="bg-BG"/>
        </w:rPr>
        <w:t>ДОСТАВКА</w:t>
      </w:r>
    </w:p>
    <w:p w14:paraId="1BE3A553" w14:textId="77777777" w:rsidR="00DE6A80" w:rsidRPr="006949A4" w:rsidRDefault="00DE6A80" w:rsidP="00DE6A80">
      <w:pPr>
        <w:spacing w:before="120" w:after="240"/>
        <w:rPr>
          <w:b/>
          <w:bCs/>
          <w:color w:val="000000" w:themeColor="text1"/>
          <w:sz w:val="20"/>
          <w:szCs w:val="20"/>
          <w:lang w:val="bg-BG"/>
        </w:rPr>
      </w:pPr>
      <w:bookmarkStart w:id="10" w:name="възложител"/>
      <w:bookmarkStart w:id="11" w:name="контролиращслужител"/>
      <w:bookmarkStart w:id="12" w:name="представителконтролиращслужител"/>
      <w:bookmarkStart w:id="13" w:name="инструкциизавариране"/>
      <w:bookmarkStart w:id="14" w:name="договор"/>
      <w:bookmarkStart w:id="15" w:name="срокнадоговора"/>
      <w:bookmarkStart w:id="16" w:name="гаранциязаизпълнение"/>
      <w:bookmarkEnd w:id="10"/>
      <w:bookmarkEnd w:id="11"/>
      <w:bookmarkEnd w:id="12"/>
      <w:bookmarkEnd w:id="13"/>
      <w:bookmarkEnd w:id="14"/>
      <w:bookmarkEnd w:id="15"/>
      <w:bookmarkEnd w:id="16"/>
      <w:r w:rsidRPr="006949A4">
        <w:rPr>
          <w:b/>
          <w:bCs/>
          <w:color w:val="000000" w:themeColor="text1"/>
          <w:sz w:val="20"/>
          <w:szCs w:val="20"/>
          <w:lang w:val="bg-BG"/>
        </w:rPr>
        <w:lastRenderedPageBreak/>
        <w:t>Съдържание:</w:t>
      </w:r>
    </w:p>
    <w:p w14:paraId="074A31A1" w14:textId="77777777" w:rsidR="00DE6A80" w:rsidRPr="006949A4" w:rsidRDefault="00DE6A80" w:rsidP="00DE6A80">
      <w:pPr>
        <w:pBdr>
          <w:bottom w:val="single" w:sz="4" w:space="1" w:color="auto"/>
        </w:pBdr>
        <w:tabs>
          <w:tab w:val="left" w:pos="1080"/>
          <w:tab w:val="left" w:pos="1260"/>
          <w:tab w:val="left" w:pos="1440"/>
          <w:tab w:val="left" w:pos="2700"/>
        </w:tabs>
        <w:spacing w:before="60" w:after="60"/>
        <w:jc w:val="both"/>
        <w:rPr>
          <w:b/>
          <w:bCs/>
          <w:color w:val="000000" w:themeColor="text1"/>
          <w:sz w:val="20"/>
          <w:szCs w:val="20"/>
          <w:lang w:val="bg-BG"/>
        </w:rPr>
      </w:pPr>
      <w:r w:rsidRPr="006949A4">
        <w:rPr>
          <w:b/>
          <w:bCs/>
          <w:color w:val="000000" w:themeColor="text1"/>
          <w:sz w:val="20"/>
          <w:szCs w:val="20"/>
          <w:lang w:val="bg-BG"/>
        </w:rPr>
        <w:t xml:space="preserve">Член </w:t>
      </w:r>
      <w:r w:rsidRPr="006949A4">
        <w:rPr>
          <w:b/>
          <w:bCs/>
          <w:color w:val="000000" w:themeColor="text1"/>
          <w:sz w:val="20"/>
          <w:szCs w:val="20"/>
          <w:lang w:val="bg-BG"/>
        </w:rPr>
        <w:tab/>
        <w:t>Наименование</w:t>
      </w:r>
    </w:p>
    <w:p w14:paraId="445EA41C" w14:textId="77777777" w:rsidR="00DE6A80" w:rsidRPr="006949A4" w:rsidRDefault="00DE6A80" w:rsidP="00DE6A80">
      <w:pPr>
        <w:spacing w:after="120"/>
        <w:ind w:left="426"/>
        <w:rPr>
          <w:color w:val="000000" w:themeColor="text1"/>
          <w:sz w:val="20"/>
          <w:szCs w:val="20"/>
          <w:lang w:val="bg-BG"/>
        </w:rPr>
      </w:pPr>
    </w:p>
    <w:p w14:paraId="7DCAAFF8"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ДЕФИНИЦИИ</w:t>
      </w:r>
    </w:p>
    <w:p w14:paraId="63CDA937"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ОБЩИ ПОЛОЖЕНИЯ</w:t>
      </w:r>
    </w:p>
    <w:p w14:paraId="63E18103"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ЗАДЪЛЖЕНИЯ НА ДОСТАВЧИКА</w:t>
      </w:r>
    </w:p>
    <w:p w14:paraId="5D1F4EB8"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ЗАДЪЛЖЕНИЯ НА ВЪЗЛОЖИТЕЛЯ</w:t>
      </w:r>
    </w:p>
    <w:p w14:paraId="151BC1A3"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НЕУСТОЙКИ</w:t>
      </w:r>
    </w:p>
    <w:p w14:paraId="64E0470E"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ПЛАЩАНЕ, ДДС И ГАРАНЦИЯ ЗА ИЗПЪЛНЕНИЕ</w:t>
      </w:r>
    </w:p>
    <w:p w14:paraId="0B12D0CF"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КОНФИДЕНЦИАЛНОСТ</w:t>
      </w:r>
    </w:p>
    <w:p w14:paraId="6BE15E2D"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ПУБЛИЧНОСТ</w:t>
      </w:r>
    </w:p>
    <w:p w14:paraId="3FE6E167"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СПЕЦИФИКАЦИЯ</w:t>
      </w:r>
    </w:p>
    <w:p w14:paraId="17620C67"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ДОСТЪП И ИНСПЕКТИРАНЕ</w:t>
      </w:r>
    </w:p>
    <w:p w14:paraId="2782990C"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ЗАГУБА ИЛИ ПОВРЕДА ПРИ ТРАНСПОРТИРАНЕ</w:t>
      </w:r>
    </w:p>
    <w:p w14:paraId="58361BBA"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ОПАСНИ СТОКИ</w:t>
      </w:r>
    </w:p>
    <w:p w14:paraId="2ED29B84"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ДОСТАВКА</w:t>
      </w:r>
    </w:p>
    <w:p w14:paraId="60A4F4D6"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ГАРАНЦИЯ ЗА КАЧЕСТВО</w:t>
      </w:r>
    </w:p>
    <w:p w14:paraId="3351A66F"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ПРАВО НА ОТКАЗ</w:t>
      </w:r>
    </w:p>
    <w:p w14:paraId="5E6AD15B"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ОБРАЗЦИ И МОСТРИ</w:t>
      </w:r>
    </w:p>
    <w:p w14:paraId="42EE7284"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ДОСТЪП ДО ОБЕКТА И СЪОРЪЖЕНИЯ</w:t>
      </w:r>
    </w:p>
    <w:p w14:paraId="50ABFF5A"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ЗАСТРАХОВАНЕ И ОТГОВОРНОСТ</w:t>
      </w:r>
    </w:p>
    <w:p w14:paraId="717011E2"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ПРЕОТСТЪПВАНЕ И ПРЕХВЪРЛЯНЕ НА ЗАДЪЛЖЕНИЯ</w:t>
      </w:r>
    </w:p>
    <w:p w14:paraId="736B0468"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РАЗДЕЛНОСТ</w:t>
      </w:r>
    </w:p>
    <w:p w14:paraId="6B950CFA"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ПРЕКРАТЯВАНЕ</w:t>
      </w:r>
    </w:p>
    <w:p w14:paraId="501FD51F"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ПРИЛОЖИМО ПРАВО</w:t>
      </w:r>
    </w:p>
    <w:p w14:paraId="703FDB4D" w14:textId="77777777" w:rsidR="00DE6A80" w:rsidRPr="006949A4" w:rsidRDefault="00DE6A80" w:rsidP="00E419DA">
      <w:pPr>
        <w:numPr>
          <w:ilvl w:val="0"/>
          <w:numId w:val="28"/>
        </w:numPr>
        <w:tabs>
          <w:tab w:val="clear" w:pos="720"/>
          <w:tab w:val="num" w:pos="426"/>
        </w:tabs>
        <w:spacing w:after="120"/>
        <w:ind w:left="426" w:hanging="426"/>
        <w:rPr>
          <w:color w:val="000000" w:themeColor="text1"/>
          <w:sz w:val="20"/>
          <w:szCs w:val="20"/>
          <w:lang w:val="bg-BG"/>
        </w:rPr>
      </w:pPr>
      <w:r w:rsidRPr="006949A4">
        <w:rPr>
          <w:color w:val="000000" w:themeColor="text1"/>
          <w:sz w:val="20"/>
          <w:szCs w:val="20"/>
          <w:lang w:val="bg-BG"/>
        </w:rPr>
        <w:t>ФОРСМАЖОР</w:t>
      </w:r>
    </w:p>
    <w:p w14:paraId="5CCD1F65" w14:textId="77777777" w:rsidR="00DE6A80" w:rsidRPr="006949A4" w:rsidRDefault="00DE6A80" w:rsidP="00DE6A80">
      <w:pPr>
        <w:spacing w:after="120"/>
        <w:rPr>
          <w:color w:val="000000" w:themeColor="text1"/>
          <w:sz w:val="20"/>
          <w:szCs w:val="20"/>
          <w:lang w:val="bg-BG"/>
        </w:rPr>
      </w:pPr>
    </w:p>
    <w:p w14:paraId="443A3A6F" w14:textId="77777777" w:rsidR="00DE6A80" w:rsidRPr="006949A4" w:rsidRDefault="00DE6A80" w:rsidP="00DE6A80">
      <w:pPr>
        <w:spacing w:after="120"/>
        <w:rPr>
          <w:color w:val="000000" w:themeColor="text1"/>
          <w:sz w:val="20"/>
          <w:szCs w:val="20"/>
          <w:lang w:val="bg-BG"/>
        </w:rPr>
        <w:sectPr w:rsidR="00DE6A80" w:rsidRPr="006949A4" w:rsidSect="00DA2BD8">
          <w:pgSz w:w="11906" w:h="16838" w:code="9"/>
          <w:pgMar w:top="851" w:right="1440" w:bottom="1559" w:left="1440" w:header="709" w:footer="329" w:gutter="0"/>
          <w:cols w:space="708"/>
          <w:docGrid w:linePitch="360"/>
        </w:sectPr>
      </w:pPr>
    </w:p>
    <w:p w14:paraId="08E09EE0" w14:textId="77777777" w:rsidR="00DE6A80" w:rsidRPr="006949A4" w:rsidRDefault="00DE6A80" w:rsidP="00DE6A80">
      <w:pPr>
        <w:spacing w:after="360"/>
        <w:jc w:val="center"/>
        <w:rPr>
          <w:b/>
          <w:color w:val="000000" w:themeColor="text1"/>
          <w:sz w:val="20"/>
          <w:szCs w:val="20"/>
          <w:lang w:val="bg-BG"/>
        </w:rPr>
      </w:pPr>
      <w:bookmarkStart w:id="17" w:name="_Ref37742007"/>
      <w:r w:rsidRPr="006949A4">
        <w:rPr>
          <w:b/>
          <w:color w:val="000000" w:themeColor="text1"/>
          <w:sz w:val="20"/>
          <w:szCs w:val="20"/>
          <w:lang w:val="bg-BG"/>
        </w:rPr>
        <w:lastRenderedPageBreak/>
        <w:t>ОБЩИ УСЛОВИЯ НА ДОГОВОРА ЗА ДОСТАВКА</w:t>
      </w:r>
      <w:bookmarkEnd w:id="17"/>
    </w:p>
    <w:p w14:paraId="2C3BB617" w14:textId="77777777" w:rsidR="00DE6A80" w:rsidRPr="006949A4" w:rsidRDefault="00DE6A80" w:rsidP="00DE6A80">
      <w:pPr>
        <w:pStyle w:val="BodyText"/>
        <w:spacing w:before="120" w:after="120"/>
        <w:rPr>
          <w:rFonts w:ascii="Bookman Old Style" w:hAnsi="Bookman Old Style"/>
          <w:b w:val="0"/>
          <w:bCs/>
          <w:i w:val="0"/>
          <w:iCs/>
          <w:color w:val="000000" w:themeColor="text1"/>
          <w:sz w:val="20"/>
          <w:lang w:val="bg-BG"/>
        </w:rPr>
      </w:pPr>
      <w:r w:rsidRPr="006949A4">
        <w:rPr>
          <w:rFonts w:ascii="Bookman Old Style" w:hAnsi="Bookman Old Style"/>
          <w:b w:val="0"/>
          <w:bCs/>
          <w:i w:val="0"/>
          <w:iCs/>
          <w:color w:val="000000" w:themeColor="text1"/>
          <w:sz w:val="20"/>
          <w:lang w:val="bg-BG"/>
        </w:rPr>
        <w:t>Общите условия на договора за доставка, са както следва:</w:t>
      </w:r>
    </w:p>
    <w:p w14:paraId="09C56B79"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18" w:name="_Ref46308183"/>
      <w:r w:rsidRPr="006949A4">
        <w:rPr>
          <w:b/>
          <w:color w:val="000000" w:themeColor="text1"/>
          <w:sz w:val="20"/>
          <w:szCs w:val="20"/>
          <w:lang w:val="bg-BG"/>
        </w:rPr>
        <w:t>ДЕФИНИЦИИ</w:t>
      </w:r>
      <w:bookmarkEnd w:id="18"/>
    </w:p>
    <w:p w14:paraId="75B8AFA2" w14:textId="77777777" w:rsidR="00DE6A80" w:rsidRPr="006949A4" w:rsidRDefault="00DE6A80" w:rsidP="00DE6A80">
      <w:pPr>
        <w:pStyle w:val="BodyText3"/>
        <w:tabs>
          <w:tab w:val="left" w:pos="1440"/>
        </w:tabs>
        <w:spacing w:before="120"/>
        <w:jc w:val="both"/>
        <w:rPr>
          <w:color w:val="000000" w:themeColor="text1"/>
          <w:sz w:val="20"/>
          <w:szCs w:val="20"/>
          <w:lang w:val="bg-BG"/>
        </w:rPr>
      </w:pPr>
      <w:r w:rsidRPr="006949A4">
        <w:rPr>
          <w:color w:val="000000" w:themeColor="text1"/>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936E046" w14:textId="77777777" w:rsidR="00DE6A80" w:rsidRPr="006949A4" w:rsidRDefault="00DE6A80" w:rsidP="00DE6A80">
      <w:pPr>
        <w:pStyle w:val="BodyText3"/>
        <w:tabs>
          <w:tab w:val="left" w:pos="1440"/>
        </w:tabs>
        <w:spacing w:before="120"/>
        <w:rPr>
          <w:color w:val="000000" w:themeColor="text1"/>
          <w:sz w:val="20"/>
          <w:szCs w:val="20"/>
          <w:lang w:val="bg-BG"/>
        </w:rPr>
      </w:pPr>
      <w:r w:rsidRPr="006949A4">
        <w:rPr>
          <w:color w:val="000000" w:themeColor="text1"/>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946B22C"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„Възложител”</w:t>
      </w:r>
      <w:r w:rsidRPr="006949A4">
        <w:rPr>
          <w:color w:val="000000" w:themeColor="text1"/>
          <w:sz w:val="20"/>
          <w:szCs w:val="20"/>
          <w:lang w:val="bg-BG"/>
        </w:rPr>
        <w:t xml:space="preserve"> означава „Софийска вода” АД, което възлага изпълнението на доставките по договора.</w:t>
      </w:r>
    </w:p>
    <w:p w14:paraId="082E2C89"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color w:val="000000" w:themeColor="text1"/>
          <w:sz w:val="20"/>
          <w:szCs w:val="20"/>
          <w:lang w:val="bg-BG"/>
        </w:rPr>
        <w:t>„</w:t>
      </w:r>
      <w:r w:rsidRPr="006949A4">
        <w:rPr>
          <w:b/>
          <w:bCs/>
          <w:color w:val="000000" w:themeColor="text1"/>
          <w:sz w:val="20"/>
          <w:szCs w:val="20"/>
          <w:lang w:val="bg-BG"/>
        </w:rPr>
        <w:t>Доставчик</w:t>
      </w:r>
      <w:r w:rsidRPr="006949A4">
        <w:rPr>
          <w:b/>
          <w:color w:val="000000" w:themeColor="text1"/>
          <w:sz w:val="20"/>
          <w:szCs w:val="20"/>
          <w:lang w:val="bg-BG"/>
        </w:rPr>
        <w:t>”</w:t>
      </w:r>
      <w:r w:rsidRPr="006949A4">
        <w:rPr>
          <w:color w:val="000000" w:themeColor="text1"/>
          <w:sz w:val="20"/>
          <w:szCs w:val="20"/>
          <w:lang w:val="bg-BG"/>
        </w:rPr>
        <w:t xml:space="preserve"> означава физическото или юридическо лице (техни обединения), посочено в договора като доставчик и неговите представители и правоприемници.</w:t>
      </w:r>
    </w:p>
    <w:p w14:paraId="6E6F427B"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color w:val="000000" w:themeColor="text1"/>
          <w:sz w:val="20"/>
          <w:szCs w:val="20"/>
          <w:lang w:val="bg-BG"/>
        </w:rPr>
        <w:t>„</w:t>
      </w:r>
      <w:r w:rsidRPr="006949A4">
        <w:rPr>
          <w:b/>
          <w:bCs/>
          <w:color w:val="000000" w:themeColor="text1"/>
          <w:sz w:val="20"/>
          <w:szCs w:val="20"/>
          <w:lang w:val="bg-BG"/>
        </w:rPr>
        <w:t>Контролиращ служител</w:t>
      </w:r>
      <w:r w:rsidRPr="006949A4">
        <w:rPr>
          <w:b/>
          <w:color w:val="000000" w:themeColor="text1"/>
          <w:sz w:val="20"/>
          <w:szCs w:val="20"/>
          <w:lang w:val="bg-BG"/>
        </w:rPr>
        <w:t>”</w:t>
      </w:r>
      <w:r w:rsidRPr="006949A4">
        <w:rPr>
          <w:color w:val="000000" w:themeColor="text1"/>
          <w:sz w:val="20"/>
          <w:szCs w:val="20"/>
          <w:lang w:val="bg-BG"/>
        </w:rPr>
        <w:t xml:space="preserve">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D566A29"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color w:val="000000" w:themeColor="text1"/>
          <w:sz w:val="20"/>
          <w:szCs w:val="20"/>
          <w:lang w:val="bg-BG"/>
        </w:rPr>
        <w:t>„</w:t>
      </w:r>
      <w:r w:rsidRPr="006949A4">
        <w:rPr>
          <w:b/>
          <w:bCs/>
          <w:color w:val="000000" w:themeColor="text1"/>
          <w:sz w:val="20"/>
          <w:szCs w:val="20"/>
          <w:lang w:val="bg-BG"/>
        </w:rPr>
        <w:t>Договор</w:t>
      </w:r>
      <w:r w:rsidRPr="006949A4">
        <w:rPr>
          <w:b/>
          <w:color w:val="000000" w:themeColor="text1"/>
          <w:sz w:val="20"/>
          <w:szCs w:val="20"/>
          <w:lang w:val="bg-BG"/>
        </w:rPr>
        <w:t>”</w:t>
      </w:r>
      <w:r w:rsidRPr="006949A4">
        <w:rPr>
          <w:color w:val="000000" w:themeColor="text1"/>
          <w:sz w:val="20"/>
          <w:szCs w:val="20"/>
          <w:lang w:val="bg-BG"/>
        </w:rPr>
        <w:t xml:space="preserve">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37337BF0" w14:textId="77777777" w:rsidR="00DE6A80" w:rsidRPr="006949A4" w:rsidRDefault="00DE6A80" w:rsidP="00DE6A80">
      <w:pPr>
        <w:numPr>
          <w:ilvl w:val="2"/>
          <w:numId w:val="5"/>
        </w:numPr>
        <w:tabs>
          <w:tab w:val="clear" w:pos="1440"/>
          <w:tab w:val="num" w:pos="1560"/>
        </w:tabs>
        <w:spacing w:before="120" w:after="120"/>
        <w:ind w:left="1560" w:hanging="840"/>
        <w:jc w:val="both"/>
        <w:outlineLvl w:val="0"/>
        <w:rPr>
          <w:color w:val="000000" w:themeColor="text1"/>
          <w:sz w:val="20"/>
          <w:szCs w:val="20"/>
          <w:lang w:val="bg-BG"/>
        </w:rPr>
      </w:pPr>
      <w:r w:rsidRPr="006949A4">
        <w:rPr>
          <w:color w:val="000000" w:themeColor="text1"/>
          <w:sz w:val="20"/>
          <w:szCs w:val="20"/>
          <w:lang w:val="bg-BG"/>
        </w:rPr>
        <w:t>Договор;</w:t>
      </w:r>
    </w:p>
    <w:p w14:paraId="4D26863F" w14:textId="77777777" w:rsidR="00DE6A80" w:rsidRPr="006949A4" w:rsidRDefault="00DE6A80" w:rsidP="00DE6A80">
      <w:pPr>
        <w:numPr>
          <w:ilvl w:val="2"/>
          <w:numId w:val="5"/>
        </w:numPr>
        <w:tabs>
          <w:tab w:val="clear" w:pos="1440"/>
          <w:tab w:val="num" w:pos="1560"/>
        </w:tabs>
        <w:spacing w:before="120" w:after="120"/>
        <w:ind w:left="1560" w:hanging="840"/>
        <w:jc w:val="both"/>
        <w:outlineLvl w:val="0"/>
        <w:rPr>
          <w:color w:val="000000" w:themeColor="text1"/>
          <w:sz w:val="20"/>
          <w:szCs w:val="20"/>
          <w:lang w:val="bg-BG"/>
        </w:rPr>
      </w:pPr>
      <w:r w:rsidRPr="006949A4">
        <w:rPr>
          <w:color w:val="000000" w:themeColor="text1"/>
          <w:sz w:val="20"/>
          <w:szCs w:val="20"/>
          <w:lang w:val="bg-BG"/>
        </w:rPr>
        <w:t>Раздел А: Техническо задание – предмет на договора;</w:t>
      </w:r>
    </w:p>
    <w:p w14:paraId="59F8F37B" w14:textId="77777777" w:rsidR="00DE6A80" w:rsidRPr="006949A4" w:rsidRDefault="00DE6A80" w:rsidP="00DE6A80">
      <w:pPr>
        <w:numPr>
          <w:ilvl w:val="2"/>
          <w:numId w:val="5"/>
        </w:numPr>
        <w:tabs>
          <w:tab w:val="clear" w:pos="1440"/>
          <w:tab w:val="num" w:pos="1560"/>
        </w:tabs>
        <w:spacing w:before="120" w:after="120"/>
        <w:ind w:left="1560" w:hanging="840"/>
        <w:jc w:val="both"/>
        <w:outlineLvl w:val="0"/>
        <w:rPr>
          <w:color w:val="000000" w:themeColor="text1"/>
          <w:sz w:val="20"/>
          <w:szCs w:val="20"/>
          <w:lang w:val="bg-BG"/>
        </w:rPr>
      </w:pPr>
      <w:r w:rsidRPr="006949A4">
        <w:rPr>
          <w:color w:val="000000" w:themeColor="text1"/>
          <w:sz w:val="20"/>
          <w:szCs w:val="20"/>
          <w:lang w:val="bg-BG"/>
        </w:rPr>
        <w:t>Раздел Б: Цени и данни;</w:t>
      </w:r>
    </w:p>
    <w:p w14:paraId="3EA1924C" w14:textId="77777777" w:rsidR="00DE6A80" w:rsidRPr="006949A4" w:rsidRDefault="00DE6A80" w:rsidP="00DE6A80">
      <w:pPr>
        <w:numPr>
          <w:ilvl w:val="2"/>
          <w:numId w:val="5"/>
        </w:numPr>
        <w:tabs>
          <w:tab w:val="clear" w:pos="1440"/>
          <w:tab w:val="num" w:pos="1560"/>
        </w:tabs>
        <w:spacing w:before="120" w:after="120"/>
        <w:ind w:left="1560" w:hanging="840"/>
        <w:jc w:val="both"/>
        <w:outlineLvl w:val="0"/>
        <w:rPr>
          <w:color w:val="000000" w:themeColor="text1"/>
          <w:sz w:val="20"/>
          <w:szCs w:val="20"/>
          <w:lang w:val="bg-BG"/>
        </w:rPr>
      </w:pPr>
      <w:r w:rsidRPr="006949A4">
        <w:rPr>
          <w:color w:val="000000" w:themeColor="text1"/>
          <w:sz w:val="20"/>
          <w:szCs w:val="20"/>
          <w:lang w:val="bg-BG"/>
        </w:rPr>
        <w:t>Раздел В: Специфични условия;</w:t>
      </w:r>
    </w:p>
    <w:p w14:paraId="57763491" w14:textId="77777777" w:rsidR="00DE6A80" w:rsidRPr="006949A4" w:rsidRDefault="00DE6A80" w:rsidP="00DE6A80">
      <w:pPr>
        <w:numPr>
          <w:ilvl w:val="2"/>
          <w:numId w:val="5"/>
        </w:numPr>
        <w:tabs>
          <w:tab w:val="clear" w:pos="1440"/>
          <w:tab w:val="num" w:pos="1560"/>
        </w:tabs>
        <w:spacing w:before="120" w:after="120"/>
        <w:ind w:left="1560" w:hanging="840"/>
        <w:jc w:val="both"/>
        <w:outlineLvl w:val="0"/>
        <w:rPr>
          <w:color w:val="000000" w:themeColor="text1"/>
          <w:sz w:val="20"/>
          <w:szCs w:val="20"/>
          <w:lang w:val="bg-BG"/>
        </w:rPr>
      </w:pPr>
      <w:r w:rsidRPr="006949A4">
        <w:rPr>
          <w:color w:val="000000" w:themeColor="text1"/>
          <w:sz w:val="20"/>
          <w:szCs w:val="20"/>
          <w:lang w:val="bg-BG"/>
        </w:rPr>
        <w:t>Раздел Г: Общи условия;</w:t>
      </w:r>
    </w:p>
    <w:p w14:paraId="6CCB7909"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color w:val="000000" w:themeColor="text1"/>
          <w:sz w:val="20"/>
          <w:szCs w:val="20"/>
          <w:lang w:val="bg-BG"/>
        </w:rPr>
        <w:t>„</w:t>
      </w:r>
      <w:r w:rsidRPr="006949A4">
        <w:rPr>
          <w:b/>
          <w:bCs/>
          <w:color w:val="000000" w:themeColor="text1"/>
          <w:sz w:val="20"/>
          <w:szCs w:val="20"/>
          <w:lang w:val="bg-BG"/>
        </w:rPr>
        <w:t>Цена по договора</w:t>
      </w:r>
      <w:r w:rsidRPr="006949A4">
        <w:rPr>
          <w:b/>
          <w:color w:val="000000" w:themeColor="text1"/>
          <w:sz w:val="20"/>
          <w:szCs w:val="20"/>
          <w:lang w:val="bg-BG"/>
        </w:rPr>
        <w:t>”</w:t>
      </w:r>
      <w:r w:rsidRPr="006949A4">
        <w:rPr>
          <w:color w:val="000000" w:themeColor="text1"/>
          <w:sz w:val="20"/>
          <w:szCs w:val="20"/>
          <w:lang w:val="bg-BG"/>
        </w:rPr>
        <w:t xml:space="preserve"> означава цената, изчислена съгласно Раздел Б: Цени и данни.</w:t>
      </w:r>
    </w:p>
    <w:p w14:paraId="54EF50B8"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color w:val="000000" w:themeColor="text1"/>
          <w:sz w:val="20"/>
          <w:szCs w:val="20"/>
          <w:lang w:val="bg-BG"/>
        </w:rPr>
        <w:t>„Максимална стойност на договора”</w:t>
      </w:r>
      <w:r w:rsidRPr="006949A4">
        <w:rPr>
          <w:color w:val="000000" w:themeColor="text1"/>
          <w:sz w:val="20"/>
          <w:szCs w:val="20"/>
          <w:lang w:val="bg-BG"/>
        </w:rPr>
        <w:t xml:space="preserve"> означава пределната сума, която не може да бъде надвишавана при възлагане и изпълнение на договора.</w:t>
      </w:r>
    </w:p>
    <w:p w14:paraId="7BF885D2"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„Стоки”</w:t>
      </w:r>
      <w:r w:rsidRPr="006949A4">
        <w:rPr>
          <w:color w:val="000000" w:themeColor="text1"/>
          <w:sz w:val="20"/>
          <w:szCs w:val="20"/>
          <w:lang w:val="bg-BG"/>
        </w:rPr>
        <w:t xml:space="preserve"> – означава всички стоки, които се доставят от Доставчика, както е описано в настоящия Договор.</w:t>
      </w:r>
    </w:p>
    <w:p w14:paraId="0832C779"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„Обект</w:t>
      </w:r>
      <w:r w:rsidRPr="006949A4">
        <w:rPr>
          <w:b/>
          <w:color w:val="000000" w:themeColor="text1"/>
          <w:sz w:val="20"/>
          <w:szCs w:val="20"/>
          <w:lang w:val="bg-BG"/>
        </w:rPr>
        <w:t>”</w:t>
      </w:r>
      <w:r w:rsidRPr="006949A4">
        <w:rPr>
          <w:color w:val="000000" w:themeColor="text1"/>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1F1B1BF0"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color w:val="000000" w:themeColor="text1"/>
          <w:sz w:val="20"/>
          <w:szCs w:val="20"/>
          <w:lang w:val="bg-BG"/>
        </w:rPr>
        <w:t>„</w:t>
      </w:r>
      <w:r w:rsidRPr="006949A4">
        <w:rPr>
          <w:b/>
          <w:bCs/>
          <w:color w:val="000000" w:themeColor="text1"/>
          <w:sz w:val="20"/>
          <w:szCs w:val="20"/>
          <w:lang w:val="bg-BG"/>
        </w:rPr>
        <w:t>Системи за безопасност на работата</w:t>
      </w:r>
      <w:r w:rsidRPr="006949A4">
        <w:rPr>
          <w:b/>
          <w:color w:val="000000" w:themeColor="text1"/>
          <w:sz w:val="20"/>
          <w:szCs w:val="20"/>
          <w:lang w:val="bg-BG"/>
        </w:rPr>
        <w:t>”</w:t>
      </w:r>
      <w:r w:rsidRPr="006949A4">
        <w:rPr>
          <w:color w:val="000000" w:themeColor="text1"/>
          <w:sz w:val="20"/>
          <w:szCs w:val="20"/>
          <w:lang w:val="bg-BG"/>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E0B9BC1"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bookmarkStart w:id="19" w:name="поръчка"/>
      <w:bookmarkEnd w:id="19"/>
      <w:r w:rsidRPr="006949A4">
        <w:rPr>
          <w:b/>
          <w:bCs/>
          <w:color w:val="000000" w:themeColor="text1"/>
          <w:sz w:val="20"/>
          <w:szCs w:val="20"/>
          <w:lang w:val="bg-BG"/>
        </w:rPr>
        <w:t xml:space="preserve">„Поръчка” </w:t>
      </w:r>
      <w:r w:rsidRPr="006949A4">
        <w:rPr>
          <w:color w:val="000000" w:themeColor="text1"/>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E632596"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lastRenderedPageBreak/>
        <w:t xml:space="preserve">„Срок на доставка” </w:t>
      </w:r>
      <w:r w:rsidRPr="006949A4">
        <w:rPr>
          <w:color w:val="000000" w:themeColor="text1"/>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4CA5C9AD"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 xml:space="preserve">„Забавяне на доставката” </w:t>
      </w:r>
      <w:r w:rsidRPr="006949A4">
        <w:rPr>
          <w:color w:val="000000" w:themeColor="text1"/>
          <w:sz w:val="20"/>
          <w:szCs w:val="20"/>
          <w:lang w:val="bg-BG"/>
        </w:rPr>
        <w:t>означава броя дни забава след изтичане на срока на доставка.</w:t>
      </w:r>
    </w:p>
    <w:p w14:paraId="0F36D80E"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„Дата на влизане в сила на договора”</w:t>
      </w:r>
      <w:r w:rsidRPr="006949A4">
        <w:rPr>
          <w:color w:val="000000" w:themeColor="text1"/>
          <w:sz w:val="20"/>
          <w:szCs w:val="20"/>
          <w:lang w:val="bg-BG"/>
        </w:rPr>
        <w:t xml:space="preserve"> означава датата на подписване на договора, освен ако не е уговорено друго.</w:t>
      </w:r>
    </w:p>
    <w:p w14:paraId="460B3B45"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„Срок на Договора”</w:t>
      </w:r>
      <w:r w:rsidRPr="006949A4">
        <w:rPr>
          <w:color w:val="000000" w:themeColor="text1"/>
          <w:sz w:val="20"/>
          <w:szCs w:val="20"/>
          <w:lang w:val="bg-BG"/>
        </w:rPr>
        <w:t xml:space="preserve"> означава предвидената продължителност на предоставяне на доставките, както е определено в договора.</w:t>
      </w:r>
    </w:p>
    <w:p w14:paraId="37EDAA06"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„Неустойки”</w:t>
      </w:r>
      <w:r w:rsidRPr="006949A4">
        <w:rPr>
          <w:color w:val="000000" w:themeColor="text1"/>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33A0677F" w14:textId="77777777" w:rsidR="00DE6A80" w:rsidRPr="006949A4" w:rsidRDefault="00DE6A80" w:rsidP="00DE6A80">
      <w:pPr>
        <w:numPr>
          <w:ilvl w:val="1"/>
          <w:numId w:val="5"/>
        </w:numPr>
        <w:tabs>
          <w:tab w:val="clear" w:pos="720"/>
        </w:tabs>
        <w:spacing w:before="120" w:after="120"/>
        <w:ind w:left="1134" w:hanging="774"/>
        <w:jc w:val="both"/>
        <w:outlineLvl w:val="0"/>
        <w:rPr>
          <w:color w:val="000000" w:themeColor="text1"/>
          <w:sz w:val="20"/>
          <w:szCs w:val="20"/>
          <w:lang w:val="bg-BG"/>
        </w:rPr>
      </w:pPr>
      <w:r w:rsidRPr="006949A4">
        <w:rPr>
          <w:b/>
          <w:bCs/>
          <w:color w:val="000000" w:themeColor="text1"/>
          <w:sz w:val="20"/>
          <w:szCs w:val="20"/>
          <w:lang w:val="bg-BG"/>
        </w:rPr>
        <w:t xml:space="preserve">„Гаранция за изпълнение” </w:t>
      </w:r>
      <w:r w:rsidRPr="006949A4">
        <w:rPr>
          <w:color w:val="000000" w:themeColor="text1"/>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w:t>
      </w:r>
    </w:p>
    <w:p w14:paraId="2BAF3945"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20" w:name="_Ref46308187"/>
      <w:r w:rsidRPr="006949A4">
        <w:rPr>
          <w:b/>
          <w:color w:val="000000" w:themeColor="text1"/>
          <w:sz w:val="20"/>
          <w:szCs w:val="20"/>
          <w:lang w:val="bg-BG"/>
        </w:rPr>
        <w:t>ОБЩИ ПОЛОЖЕНИЯ</w:t>
      </w:r>
      <w:bookmarkEnd w:id="20"/>
    </w:p>
    <w:p w14:paraId="7C34E680"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47BC5EC"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Заявените в Договора количества са примерни и са само с прогнозна цел. Те не дават гаранция</w:t>
      </w:r>
      <w:r w:rsidRPr="006949A4">
        <w:rPr>
          <w:bCs/>
          <w:color w:val="000000" w:themeColor="text1"/>
          <w:sz w:val="20"/>
          <w:szCs w:val="20"/>
          <w:lang w:val="bg-BG"/>
        </w:rPr>
        <w:t xml:space="preserve"> за количествата поръчвани Стоки. Единичните цени на Стоките, вписани от Доставчика в Ценовите </w:t>
      </w:r>
      <w:r w:rsidRPr="006949A4">
        <w:rPr>
          <w:color w:val="000000" w:themeColor="text1"/>
          <w:sz w:val="20"/>
          <w:szCs w:val="20"/>
          <w:lang w:val="bg-BG"/>
        </w:rPr>
        <w:t>таблици</w:t>
      </w:r>
      <w:r w:rsidRPr="006949A4">
        <w:rPr>
          <w:bCs/>
          <w:color w:val="000000" w:themeColor="text1"/>
          <w:sz w:val="20"/>
          <w:szCs w:val="20"/>
          <w:lang w:val="bg-BG"/>
        </w:rPr>
        <w:t xml:space="preserve"> към Договора, се прилагат за целия срок на договора. </w:t>
      </w:r>
    </w:p>
    <w:p w14:paraId="6B64A74E"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F733A80" w14:textId="18CEE003"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Всяко съобщение, изпратено от някоя от страните до другата, следва да се изпраща чрез пратка с обратна разписка или по факс или м</w:t>
      </w:r>
      <w:r w:rsidR="005436B3" w:rsidRPr="006949A4">
        <w:rPr>
          <w:color w:val="000000" w:themeColor="text1"/>
          <w:sz w:val="20"/>
          <w:szCs w:val="20"/>
          <w:lang w:val="bg-BG"/>
        </w:rPr>
        <w:t>ейл</w:t>
      </w:r>
      <w:r w:rsidRPr="006949A4">
        <w:rPr>
          <w:color w:val="000000" w:themeColor="text1"/>
          <w:sz w:val="20"/>
          <w:szCs w:val="20"/>
          <w:lang w:val="bg-BG"/>
        </w:rPr>
        <w:t xml:space="preserve">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5297E7FD"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8ABA430"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5BC67FA8"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91C2F0A"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w:t>
      </w:r>
      <w:r w:rsidRPr="006949A4">
        <w:rPr>
          <w:color w:val="000000" w:themeColor="text1"/>
          <w:sz w:val="20"/>
          <w:szCs w:val="20"/>
          <w:lang w:val="bg-BG"/>
        </w:rPr>
        <w:lastRenderedPageBreak/>
        <w:t>спорът ще бъде решен по съдебен ред, освен ако страните не подпишат арбитражно споразумение.</w:t>
      </w:r>
    </w:p>
    <w:p w14:paraId="794578C2"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Номерът и Датата на влизане в сила на Договора трябва да бъдат цитирани във всяка кореспонденция. </w:t>
      </w:r>
    </w:p>
    <w:p w14:paraId="79369A6B"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3ECEE319"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1EB0309"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6949A4">
          <w:rPr>
            <w:color w:val="000000" w:themeColor="text1"/>
            <w:sz w:val="20"/>
            <w:szCs w:val="20"/>
            <w:lang w:val="bg-BG"/>
          </w:rPr>
          <w:t>договора</w:t>
        </w:r>
      </w:hyperlink>
      <w:r w:rsidRPr="006949A4">
        <w:rPr>
          <w:color w:val="000000" w:themeColor="text1"/>
          <w:sz w:val="20"/>
          <w:szCs w:val="20"/>
          <w:lang w:val="bg-BG"/>
        </w:rPr>
        <w:t xml:space="preserve">, освен ако изрично не е определено друго в </w:t>
      </w:r>
      <w:hyperlink w:anchor="договор" w:history="1">
        <w:r w:rsidRPr="006949A4">
          <w:rPr>
            <w:color w:val="000000" w:themeColor="text1"/>
            <w:sz w:val="20"/>
            <w:szCs w:val="20"/>
            <w:lang w:val="bg-BG"/>
          </w:rPr>
          <w:t>договора</w:t>
        </w:r>
      </w:hyperlink>
      <w:r w:rsidRPr="006949A4">
        <w:rPr>
          <w:color w:val="000000" w:themeColor="text1"/>
          <w:sz w:val="20"/>
          <w:szCs w:val="20"/>
          <w:lang w:val="bg-BG"/>
        </w:rPr>
        <w:t>.</w:t>
      </w:r>
    </w:p>
    <w:p w14:paraId="4FE038A6"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21" w:name="_Ref46308194"/>
      <w:bookmarkStart w:id="22" w:name="_Ref91302220"/>
      <w:r w:rsidRPr="006949A4">
        <w:rPr>
          <w:b/>
          <w:color w:val="000000" w:themeColor="text1"/>
          <w:sz w:val="20"/>
          <w:szCs w:val="20"/>
          <w:lang w:val="bg-BG"/>
        </w:rPr>
        <w:t>ЗАДЪЛЖЕНИЯ НА ДОСТАВЧИКА</w:t>
      </w:r>
      <w:bookmarkEnd w:id="21"/>
      <w:bookmarkEnd w:id="22"/>
    </w:p>
    <w:p w14:paraId="67EA23F9" w14:textId="77777777" w:rsidR="00DE6A80" w:rsidRPr="006949A4" w:rsidRDefault="00DE6A80" w:rsidP="00DE6A80">
      <w:pPr>
        <w:spacing w:before="120" w:after="120"/>
        <w:jc w:val="both"/>
        <w:rPr>
          <w:color w:val="000000" w:themeColor="text1"/>
          <w:sz w:val="20"/>
          <w:szCs w:val="20"/>
          <w:lang w:val="bg-BG"/>
        </w:rPr>
      </w:pPr>
      <w:bookmarkStart w:id="23" w:name="_Ref46308198"/>
      <w:r w:rsidRPr="006949A4">
        <w:rPr>
          <w:color w:val="000000" w:themeColor="text1"/>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1C730856"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0"/>
          <w:szCs w:val="20"/>
          <w:lang w:val="bg-BG"/>
        </w:rPr>
      </w:pPr>
      <w:r w:rsidRPr="006949A4">
        <w:rPr>
          <w:rFonts w:ascii="Bookman Old Style" w:hAnsi="Bookman Old Style"/>
          <w:snapToGrid/>
          <w:color w:val="000000" w:themeColor="text1"/>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4138EE8"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snapToGrid/>
          <w:color w:val="000000" w:themeColor="text1"/>
          <w:sz w:val="20"/>
          <w:szCs w:val="20"/>
          <w:lang w:val="bg-BG"/>
        </w:rPr>
        <w:t>За</w:t>
      </w:r>
      <w:r w:rsidRPr="006949A4">
        <w:rPr>
          <w:rFonts w:ascii="Bookman Old Style" w:hAnsi="Bookman Old Style"/>
          <w:color w:val="000000" w:themeColor="text1"/>
          <w:sz w:val="20"/>
          <w:szCs w:val="20"/>
          <w:lang w:val="bg-BG"/>
        </w:rPr>
        <w:t xml:space="preserve"> срока на Договора Доставчикът се задължава да отдели на </w:t>
      </w:r>
      <w:r w:rsidRPr="006949A4">
        <w:rPr>
          <w:rFonts w:ascii="Bookman Old Style" w:hAnsi="Bookman Old Style"/>
          <w:snapToGrid/>
          <w:color w:val="000000" w:themeColor="text1"/>
          <w:sz w:val="20"/>
          <w:szCs w:val="20"/>
          <w:lang w:val="bg-BG"/>
        </w:rPr>
        <w:t>Възложителя</w:t>
      </w:r>
      <w:r w:rsidRPr="006949A4">
        <w:rPr>
          <w:rFonts w:ascii="Bookman Old Style" w:hAnsi="Bookman Old Style"/>
          <w:color w:val="000000" w:themeColor="text1"/>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D5E0E94"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snapToGrid/>
          <w:color w:val="000000" w:themeColor="text1"/>
          <w:sz w:val="20"/>
          <w:szCs w:val="20"/>
          <w:lang w:val="bg-BG"/>
        </w:rPr>
        <w:t>Доставчикът</w:t>
      </w:r>
      <w:r w:rsidRPr="006949A4">
        <w:rPr>
          <w:rFonts w:ascii="Bookman Old Style" w:hAnsi="Bookman Old Style"/>
          <w:color w:val="000000" w:themeColor="text1"/>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1C623BBA"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snapToGrid/>
          <w:color w:val="000000" w:themeColor="text1"/>
          <w:sz w:val="20"/>
          <w:szCs w:val="20"/>
          <w:lang w:val="bg-BG"/>
        </w:rPr>
        <w:t>Доставчикът</w:t>
      </w:r>
      <w:r w:rsidRPr="006949A4">
        <w:rPr>
          <w:rFonts w:ascii="Bookman Old Style" w:hAnsi="Bookman Old Style"/>
          <w:color w:val="000000" w:themeColor="text1"/>
          <w:sz w:val="20"/>
          <w:szCs w:val="20"/>
          <w:lang w:val="bg-BG"/>
        </w:rPr>
        <w:t xml:space="preserve"> доставя Стоките съгласно изискванията на настоящия Договор.</w:t>
      </w:r>
    </w:p>
    <w:p w14:paraId="7F9A2110"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color w:val="000000" w:themeColor="text1"/>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56F3627D"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snapToGrid/>
          <w:color w:val="000000" w:themeColor="text1"/>
          <w:sz w:val="20"/>
          <w:szCs w:val="20"/>
          <w:lang w:val="bg-BG"/>
        </w:rPr>
        <w:t>Доставчикът</w:t>
      </w:r>
      <w:r w:rsidRPr="006949A4">
        <w:rPr>
          <w:rFonts w:ascii="Bookman Old Style" w:hAnsi="Bookman Old Style"/>
          <w:color w:val="000000" w:themeColor="text1"/>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2164308"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snapToGrid/>
          <w:color w:val="000000" w:themeColor="text1"/>
          <w:sz w:val="20"/>
          <w:szCs w:val="20"/>
          <w:lang w:val="bg-BG"/>
        </w:rPr>
        <w:t>Доставчикът</w:t>
      </w:r>
      <w:r w:rsidRPr="006949A4">
        <w:rPr>
          <w:rFonts w:ascii="Bookman Old Style" w:hAnsi="Bookman Old Style"/>
          <w:color w:val="000000" w:themeColor="text1"/>
          <w:sz w:val="20"/>
          <w:szCs w:val="20"/>
          <w:lang w:val="bg-BG"/>
        </w:rPr>
        <w:t xml:space="preserve"> трябва да изпраща фактури за плащания съгласно чл.6 Плащане, ДДС и гаранция за изпълнение.</w:t>
      </w:r>
    </w:p>
    <w:p w14:paraId="3B1659C8"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snapToGrid/>
          <w:color w:val="000000" w:themeColor="text1"/>
          <w:sz w:val="20"/>
          <w:szCs w:val="20"/>
          <w:lang w:val="bg-BG"/>
        </w:rPr>
        <w:t xml:space="preserve">Доставчикът </w:t>
      </w:r>
      <w:r w:rsidRPr="006949A4">
        <w:rPr>
          <w:rFonts w:ascii="Bookman Old Style" w:hAnsi="Bookman Old Style"/>
          <w:color w:val="000000" w:themeColor="text1"/>
          <w:sz w:val="20"/>
          <w:szCs w:val="20"/>
          <w:lang w:val="bg-BG"/>
        </w:rPr>
        <w:t>трябва</w:t>
      </w:r>
      <w:r w:rsidRPr="006949A4">
        <w:rPr>
          <w:rFonts w:ascii="Bookman Old Style" w:hAnsi="Bookman Old Style"/>
          <w:snapToGrid/>
          <w:color w:val="000000" w:themeColor="text1"/>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37F1942"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0"/>
          <w:szCs w:val="20"/>
          <w:lang w:val="bg-BG"/>
        </w:rPr>
      </w:pPr>
      <w:r w:rsidRPr="006949A4">
        <w:rPr>
          <w:rFonts w:ascii="Bookman Old Style" w:hAnsi="Bookman Old Style"/>
          <w:color w:val="000000" w:themeColor="text1"/>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DF8DD62"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color w:val="000000" w:themeColor="text1"/>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w:t>
      </w:r>
      <w:r w:rsidRPr="006949A4">
        <w:rPr>
          <w:rFonts w:ascii="Bookman Old Style" w:hAnsi="Bookman Old Style"/>
          <w:color w:val="000000" w:themeColor="text1"/>
          <w:sz w:val="20"/>
          <w:szCs w:val="20"/>
          <w:lang w:val="bg-BG"/>
        </w:rPr>
        <w:lastRenderedPageBreak/>
        <w:t xml:space="preserve">доставчици, или да се ограничават </w:t>
      </w:r>
      <w:r w:rsidRPr="006949A4">
        <w:rPr>
          <w:rFonts w:ascii="Bookman Old Style" w:hAnsi="Bookman Old Style"/>
          <w:snapToGrid/>
          <w:color w:val="000000" w:themeColor="text1"/>
          <w:sz w:val="20"/>
          <w:szCs w:val="20"/>
          <w:lang w:val="bg-BG"/>
        </w:rPr>
        <w:t>права</w:t>
      </w:r>
      <w:r w:rsidRPr="006949A4">
        <w:rPr>
          <w:rFonts w:ascii="Bookman Old Style" w:hAnsi="Bookman Old Style"/>
          <w:color w:val="000000" w:themeColor="text1"/>
          <w:sz w:val="20"/>
          <w:szCs w:val="20"/>
          <w:lang w:val="bg-BG"/>
        </w:rPr>
        <w:t xml:space="preserve"> на трети лица, или да се уврежда имущество, независимо дали то принадлежи на Възложителя или не. </w:t>
      </w:r>
    </w:p>
    <w:p w14:paraId="6F51BB5C" w14:textId="77777777" w:rsidR="00DE6A80" w:rsidRPr="006949A4" w:rsidRDefault="00DE6A80" w:rsidP="00E419DA">
      <w:pPr>
        <w:pStyle w:val="p24"/>
        <w:numPr>
          <w:ilvl w:val="1"/>
          <w:numId w:val="2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6949A4">
        <w:rPr>
          <w:rFonts w:ascii="Bookman Old Style" w:hAnsi="Bookman Old Style"/>
          <w:color w:val="000000" w:themeColor="text1"/>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6949A4">
        <w:rPr>
          <w:rFonts w:ascii="Bookman Old Style" w:hAnsi="Bookman Old Style"/>
          <w:snapToGrid/>
          <w:color w:val="000000" w:themeColor="text1"/>
          <w:sz w:val="20"/>
          <w:szCs w:val="20"/>
          <w:lang w:val="bg-BG"/>
        </w:rPr>
        <w:t>други</w:t>
      </w:r>
      <w:r w:rsidRPr="006949A4">
        <w:rPr>
          <w:rFonts w:ascii="Bookman Old Style" w:hAnsi="Bookman Old Style"/>
          <w:color w:val="000000" w:themeColor="text1"/>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D8DB28E"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24" w:name="_Ref91302223"/>
      <w:r w:rsidRPr="006949A4">
        <w:rPr>
          <w:b/>
          <w:color w:val="000000" w:themeColor="text1"/>
          <w:sz w:val="20"/>
          <w:szCs w:val="20"/>
          <w:lang w:val="bg-BG"/>
        </w:rPr>
        <w:t>ЗАДЪЛЖЕНИЯ НА ВЪЗЛОЖИТЕЛЯ</w:t>
      </w:r>
      <w:bookmarkEnd w:id="23"/>
      <w:bookmarkEnd w:id="24"/>
    </w:p>
    <w:p w14:paraId="3007CE6C" w14:textId="77777777" w:rsidR="00DE6A80" w:rsidRPr="006949A4" w:rsidRDefault="00DE6A80" w:rsidP="00DE6A80">
      <w:pPr>
        <w:pStyle w:val="p50"/>
        <w:tabs>
          <w:tab w:val="clear" w:pos="760"/>
          <w:tab w:val="num" w:pos="0"/>
        </w:tabs>
        <w:spacing w:before="120" w:after="120" w:line="240" w:lineRule="auto"/>
        <w:ind w:left="0" w:firstLine="0"/>
        <w:rPr>
          <w:rFonts w:ascii="Bookman Old Style" w:hAnsi="Bookman Old Style"/>
          <w:color w:val="000000" w:themeColor="text1"/>
          <w:sz w:val="20"/>
          <w:szCs w:val="20"/>
          <w:lang w:val="bg-BG"/>
        </w:rPr>
      </w:pPr>
      <w:r w:rsidRPr="006949A4">
        <w:rPr>
          <w:rFonts w:ascii="Bookman Old Style" w:hAnsi="Bookman Old Style"/>
          <w:snapToGrid/>
          <w:color w:val="000000" w:themeColor="text1"/>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3686E119" w14:textId="77777777" w:rsidR="00DE6A80" w:rsidRPr="006949A4" w:rsidRDefault="00DE6A80" w:rsidP="00DE6A80">
      <w:pPr>
        <w:numPr>
          <w:ilvl w:val="1"/>
          <w:numId w:val="5"/>
        </w:numPr>
        <w:tabs>
          <w:tab w:val="clear" w:pos="72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6F764A14" w14:textId="77777777" w:rsidR="00DE6A80" w:rsidRPr="006949A4" w:rsidRDefault="00DE6A80" w:rsidP="00DE6A80">
      <w:pPr>
        <w:numPr>
          <w:ilvl w:val="1"/>
          <w:numId w:val="5"/>
        </w:numPr>
        <w:tabs>
          <w:tab w:val="clear" w:pos="72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804E4D7" w14:textId="77777777" w:rsidR="00DE6A80" w:rsidRPr="006949A4" w:rsidRDefault="00DE6A80" w:rsidP="00DE6A80">
      <w:pPr>
        <w:numPr>
          <w:ilvl w:val="1"/>
          <w:numId w:val="5"/>
        </w:numPr>
        <w:tabs>
          <w:tab w:val="clear" w:pos="72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ECBE472" w14:textId="77777777" w:rsidR="00DE6A80" w:rsidRPr="006949A4" w:rsidRDefault="00DE6A80" w:rsidP="00DE6A80">
      <w:pPr>
        <w:numPr>
          <w:ilvl w:val="1"/>
          <w:numId w:val="5"/>
        </w:numPr>
        <w:tabs>
          <w:tab w:val="clear" w:pos="72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F07C92C"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25" w:name="_Ref46308206"/>
      <w:bookmarkStart w:id="26" w:name="_Ref91302231"/>
      <w:r w:rsidRPr="006949A4">
        <w:rPr>
          <w:b/>
          <w:bCs/>
          <w:color w:val="000000" w:themeColor="text1"/>
          <w:sz w:val="20"/>
          <w:szCs w:val="20"/>
          <w:lang w:val="bg-BG"/>
        </w:rPr>
        <w:t>НЕУСТОЙКИ</w:t>
      </w:r>
      <w:bookmarkEnd w:id="25"/>
      <w:bookmarkEnd w:id="26"/>
    </w:p>
    <w:p w14:paraId="78BD7C11" w14:textId="77777777" w:rsidR="00DE6A80" w:rsidRPr="006949A4" w:rsidRDefault="00DE6A80" w:rsidP="00DE6A80">
      <w:pPr>
        <w:tabs>
          <w:tab w:val="num" w:pos="1440"/>
        </w:tabs>
        <w:spacing w:before="120" w:after="120"/>
        <w:jc w:val="both"/>
        <w:outlineLvl w:val="0"/>
        <w:rPr>
          <w:color w:val="000000" w:themeColor="text1"/>
          <w:sz w:val="20"/>
          <w:szCs w:val="20"/>
          <w:lang w:val="bg-BG"/>
        </w:rPr>
      </w:pPr>
      <w:r w:rsidRPr="006949A4">
        <w:rPr>
          <w:color w:val="000000" w:themeColor="text1"/>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84D8546"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27" w:name="_Ref46308208"/>
      <w:r w:rsidRPr="006949A4">
        <w:rPr>
          <w:b/>
          <w:color w:val="000000" w:themeColor="text1"/>
          <w:sz w:val="20"/>
          <w:szCs w:val="20"/>
          <w:lang w:val="bg-BG"/>
        </w:rPr>
        <w:t>ПЛАЩАНЕ, ДДС И ГАРАНЦИЯ ЗА ИЗПЪЛНЕНИЕ</w:t>
      </w:r>
      <w:bookmarkEnd w:id="27"/>
    </w:p>
    <w:p w14:paraId="70FE93E3"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6949A4">
          <w:rPr>
            <w:color w:val="000000" w:themeColor="text1"/>
            <w:sz w:val="20"/>
            <w:szCs w:val="20"/>
            <w:lang w:val="bg-BG"/>
          </w:rPr>
          <w:t>Договор</w:t>
        </w:r>
      </w:hyperlink>
      <w:r w:rsidRPr="006949A4">
        <w:rPr>
          <w:color w:val="000000" w:themeColor="text1"/>
          <w:sz w:val="20"/>
          <w:szCs w:val="20"/>
          <w:lang w:val="bg-BG"/>
        </w:rPr>
        <w:t xml:space="preserve"> и повторена в </w:t>
      </w:r>
      <w:hyperlink w:anchor="поръчка" w:history="1">
        <w:r w:rsidRPr="006949A4">
          <w:rPr>
            <w:color w:val="000000" w:themeColor="text1"/>
            <w:sz w:val="20"/>
            <w:szCs w:val="20"/>
            <w:lang w:val="bg-BG"/>
          </w:rPr>
          <w:t>Поръчката</w:t>
        </w:r>
      </w:hyperlink>
      <w:r w:rsidRPr="006949A4">
        <w:rPr>
          <w:color w:val="000000" w:themeColor="text1"/>
          <w:sz w:val="20"/>
          <w:szCs w:val="20"/>
          <w:lang w:val="bg-BG"/>
        </w:rPr>
        <w:t xml:space="preserve"> (Поръчките). </w:t>
      </w:r>
    </w:p>
    <w:p w14:paraId="717C53EA"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49AC19F0"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6A6BF59C"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4ABA5151"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8CE5CA0"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FC45BE9"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lastRenderedPageBreak/>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B06E82A"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28" w:name="_Ref46303395"/>
      <w:r w:rsidRPr="006949A4">
        <w:rPr>
          <w:b/>
          <w:color w:val="000000" w:themeColor="text1"/>
          <w:sz w:val="20"/>
          <w:szCs w:val="20"/>
          <w:lang w:val="bg-BG"/>
        </w:rPr>
        <w:t>КОНФИДЕНЦИАЛНОСТ</w:t>
      </w:r>
      <w:bookmarkEnd w:id="28"/>
    </w:p>
    <w:p w14:paraId="13056A07"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1C14F0E"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002B4FD"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2E60CC7"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29" w:name="_Ref46308222"/>
      <w:r w:rsidRPr="006949A4">
        <w:rPr>
          <w:b/>
          <w:color w:val="000000" w:themeColor="text1"/>
          <w:sz w:val="20"/>
          <w:szCs w:val="20"/>
          <w:lang w:val="bg-BG"/>
        </w:rPr>
        <w:t>ПУБЛИЧНОСТ</w:t>
      </w:r>
      <w:bookmarkEnd w:id="29"/>
    </w:p>
    <w:p w14:paraId="4E84F0FB" w14:textId="77777777" w:rsidR="00DE6A80" w:rsidRPr="006949A4" w:rsidRDefault="00DE6A80" w:rsidP="00DE6A80">
      <w:pPr>
        <w:spacing w:before="120" w:after="120"/>
        <w:jc w:val="both"/>
        <w:outlineLvl w:val="0"/>
        <w:rPr>
          <w:color w:val="000000" w:themeColor="text1"/>
          <w:sz w:val="20"/>
          <w:szCs w:val="20"/>
          <w:lang w:val="bg-BG"/>
        </w:rPr>
      </w:pPr>
      <w:r w:rsidRPr="006949A4">
        <w:rPr>
          <w:color w:val="000000" w:themeColor="text1"/>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D1DA7D2"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30" w:name="_Ref46308223"/>
      <w:r w:rsidRPr="006949A4">
        <w:rPr>
          <w:b/>
          <w:color w:val="000000" w:themeColor="text1"/>
          <w:sz w:val="20"/>
          <w:szCs w:val="20"/>
          <w:lang w:val="bg-BG"/>
        </w:rPr>
        <w:t>СПЕЦИФИКАЦИЯ</w:t>
      </w:r>
      <w:bookmarkEnd w:id="30"/>
    </w:p>
    <w:p w14:paraId="55BC0478"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29045FFD" w14:textId="77777777" w:rsidR="00DE6A80" w:rsidRPr="006949A4" w:rsidRDefault="00DE6A80" w:rsidP="00DE6A80">
      <w:pPr>
        <w:numPr>
          <w:ilvl w:val="1"/>
          <w:numId w:val="5"/>
        </w:numPr>
        <w:tabs>
          <w:tab w:val="clear" w:pos="720"/>
          <w:tab w:val="num" w:pos="900"/>
        </w:tabs>
        <w:spacing w:before="120" w:after="120"/>
        <w:ind w:left="900" w:hanging="540"/>
        <w:jc w:val="both"/>
        <w:outlineLvl w:val="0"/>
        <w:rPr>
          <w:color w:val="000000" w:themeColor="text1"/>
          <w:sz w:val="20"/>
          <w:szCs w:val="20"/>
          <w:lang w:val="bg-BG"/>
        </w:rPr>
      </w:pPr>
      <w:r w:rsidRPr="006949A4">
        <w:rPr>
          <w:color w:val="000000" w:themeColor="text1"/>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7E33212" w14:textId="77777777" w:rsidR="00DE6A80" w:rsidRPr="006949A4" w:rsidRDefault="00DE6A80" w:rsidP="00DE6A80">
      <w:pPr>
        <w:numPr>
          <w:ilvl w:val="0"/>
          <w:numId w:val="5"/>
        </w:numPr>
        <w:spacing w:before="120" w:after="120"/>
        <w:jc w:val="both"/>
        <w:outlineLvl w:val="0"/>
        <w:rPr>
          <w:b/>
          <w:bCs/>
          <w:color w:val="000000" w:themeColor="text1"/>
          <w:sz w:val="20"/>
          <w:szCs w:val="20"/>
          <w:lang w:val="bg-BG"/>
        </w:rPr>
      </w:pPr>
      <w:bookmarkStart w:id="31" w:name="_Ref37578996"/>
      <w:r w:rsidRPr="006949A4">
        <w:rPr>
          <w:b/>
          <w:bCs/>
          <w:color w:val="000000" w:themeColor="text1"/>
          <w:sz w:val="20"/>
          <w:szCs w:val="20"/>
          <w:lang w:val="bg-BG"/>
        </w:rPr>
        <w:t>ДОСТЪП И ИНСПЕКТИРАНЕ</w:t>
      </w:r>
      <w:bookmarkEnd w:id="31"/>
    </w:p>
    <w:p w14:paraId="5204A91D" w14:textId="77777777" w:rsidR="00DE6A80" w:rsidRPr="006949A4" w:rsidRDefault="00DE6A80" w:rsidP="00DE6A80">
      <w:pPr>
        <w:spacing w:before="120" w:after="120"/>
        <w:jc w:val="both"/>
        <w:outlineLvl w:val="0"/>
        <w:rPr>
          <w:color w:val="000000" w:themeColor="text1"/>
          <w:sz w:val="20"/>
          <w:szCs w:val="20"/>
          <w:lang w:val="bg-BG"/>
        </w:rPr>
      </w:pPr>
      <w:r w:rsidRPr="006949A4">
        <w:rPr>
          <w:color w:val="000000" w:themeColor="text1"/>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17D8AFCE"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32" w:name="_Ref37578998"/>
      <w:r w:rsidRPr="006949A4">
        <w:rPr>
          <w:b/>
          <w:bCs/>
          <w:color w:val="000000" w:themeColor="text1"/>
          <w:sz w:val="20"/>
          <w:szCs w:val="20"/>
          <w:lang w:val="bg-BG"/>
        </w:rPr>
        <w:t>ЗАГУБА ИЛИ ПОВРЕДА ПРИ ТРАНСПОРТИРАНЕ</w:t>
      </w:r>
      <w:bookmarkEnd w:id="32"/>
    </w:p>
    <w:p w14:paraId="6EDD2562"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4F01F9B"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7AF952A6"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33" w:name="_Ref37579000"/>
      <w:r w:rsidRPr="006949A4">
        <w:rPr>
          <w:b/>
          <w:bCs/>
          <w:color w:val="000000" w:themeColor="text1"/>
          <w:sz w:val="20"/>
          <w:szCs w:val="20"/>
          <w:lang w:val="bg-BG"/>
        </w:rPr>
        <w:t>ОПАСНИ СТОКИ</w:t>
      </w:r>
      <w:bookmarkEnd w:id="33"/>
    </w:p>
    <w:p w14:paraId="49E4A63C"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3CA366B"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lastRenderedPageBreak/>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F9692EB"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E8F185D"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42A67D34" w14:textId="77777777" w:rsidR="00DE6A80" w:rsidRPr="006949A4" w:rsidRDefault="00DE6A80" w:rsidP="00DE6A80">
      <w:pPr>
        <w:numPr>
          <w:ilvl w:val="2"/>
          <w:numId w:val="5"/>
        </w:numPr>
        <w:tabs>
          <w:tab w:val="clear" w:pos="1440"/>
          <w:tab w:val="num" w:pos="1800"/>
        </w:tabs>
        <w:spacing w:before="120" w:after="120"/>
        <w:ind w:left="1980" w:hanging="1080"/>
        <w:jc w:val="both"/>
        <w:outlineLvl w:val="0"/>
        <w:rPr>
          <w:color w:val="000000" w:themeColor="text1"/>
          <w:sz w:val="20"/>
          <w:szCs w:val="20"/>
          <w:lang w:val="bg-BG"/>
        </w:rPr>
      </w:pPr>
      <w:r w:rsidRPr="006949A4">
        <w:rPr>
          <w:color w:val="000000" w:themeColor="text1"/>
          <w:sz w:val="20"/>
          <w:szCs w:val="20"/>
          <w:lang w:val="bg-BG"/>
        </w:rPr>
        <w:t>информация за опасностите от използване на Стоките;</w:t>
      </w:r>
    </w:p>
    <w:p w14:paraId="081E106E" w14:textId="77777777" w:rsidR="00DE6A80" w:rsidRPr="006949A4" w:rsidRDefault="00DE6A80" w:rsidP="00DE6A80">
      <w:pPr>
        <w:numPr>
          <w:ilvl w:val="2"/>
          <w:numId w:val="5"/>
        </w:numPr>
        <w:tabs>
          <w:tab w:val="clear" w:pos="1440"/>
          <w:tab w:val="num" w:pos="1800"/>
        </w:tabs>
        <w:spacing w:before="120" w:after="120"/>
        <w:ind w:left="1980" w:hanging="1080"/>
        <w:jc w:val="both"/>
        <w:outlineLvl w:val="0"/>
        <w:rPr>
          <w:color w:val="000000" w:themeColor="text1"/>
          <w:sz w:val="20"/>
          <w:szCs w:val="20"/>
          <w:lang w:val="bg-BG"/>
        </w:rPr>
      </w:pPr>
      <w:r w:rsidRPr="006949A4">
        <w:rPr>
          <w:color w:val="000000" w:themeColor="text1"/>
          <w:sz w:val="20"/>
          <w:szCs w:val="20"/>
          <w:lang w:val="bg-BG"/>
        </w:rPr>
        <w:t>оценка на риска от използване на Стоките;</w:t>
      </w:r>
    </w:p>
    <w:p w14:paraId="04690BF4" w14:textId="77777777" w:rsidR="00DE6A80" w:rsidRPr="006949A4" w:rsidRDefault="00DE6A80" w:rsidP="00DE6A80">
      <w:pPr>
        <w:numPr>
          <w:ilvl w:val="2"/>
          <w:numId w:val="5"/>
        </w:numPr>
        <w:tabs>
          <w:tab w:val="clear" w:pos="1440"/>
          <w:tab w:val="num" w:pos="1800"/>
        </w:tabs>
        <w:spacing w:before="120" w:after="120"/>
        <w:ind w:left="1980" w:hanging="1080"/>
        <w:jc w:val="both"/>
        <w:outlineLvl w:val="0"/>
        <w:rPr>
          <w:color w:val="000000" w:themeColor="text1"/>
          <w:sz w:val="20"/>
          <w:szCs w:val="20"/>
          <w:lang w:val="bg-BG"/>
        </w:rPr>
      </w:pPr>
      <w:r w:rsidRPr="006949A4">
        <w:rPr>
          <w:color w:val="000000" w:themeColor="text1"/>
          <w:sz w:val="20"/>
          <w:szCs w:val="20"/>
          <w:lang w:val="bg-BG"/>
        </w:rPr>
        <w:t>описание на контролните мерки, които трябва да се вземат;</w:t>
      </w:r>
    </w:p>
    <w:p w14:paraId="4CFC47C3" w14:textId="77777777" w:rsidR="00DE6A80" w:rsidRPr="006949A4" w:rsidRDefault="00DE6A80" w:rsidP="00DE6A80">
      <w:pPr>
        <w:numPr>
          <w:ilvl w:val="2"/>
          <w:numId w:val="5"/>
        </w:numPr>
        <w:tabs>
          <w:tab w:val="clear" w:pos="1440"/>
          <w:tab w:val="num" w:pos="1800"/>
        </w:tabs>
        <w:spacing w:before="120" w:after="120"/>
        <w:ind w:left="1980" w:hanging="1080"/>
        <w:jc w:val="both"/>
        <w:outlineLvl w:val="0"/>
        <w:rPr>
          <w:color w:val="000000" w:themeColor="text1"/>
          <w:sz w:val="20"/>
          <w:szCs w:val="20"/>
          <w:lang w:val="bg-BG"/>
        </w:rPr>
      </w:pPr>
      <w:r w:rsidRPr="006949A4">
        <w:rPr>
          <w:color w:val="000000" w:themeColor="text1"/>
          <w:sz w:val="20"/>
          <w:szCs w:val="20"/>
          <w:lang w:val="bg-BG"/>
        </w:rPr>
        <w:t>подробности за необходимо предпазно облекло;</w:t>
      </w:r>
    </w:p>
    <w:p w14:paraId="0559DF8E" w14:textId="77777777" w:rsidR="00DE6A80" w:rsidRPr="006949A4" w:rsidRDefault="00DE6A80" w:rsidP="00DE6A80">
      <w:pPr>
        <w:numPr>
          <w:ilvl w:val="2"/>
          <w:numId w:val="5"/>
        </w:numPr>
        <w:tabs>
          <w:tab w:val="clear" w:pos="1440"/>
          <w:tab w:val="num" w:pos="1800"/>
        </w:tabs>
        <w:spacing w:before="120" w:after="120"/>
        <w:ind w:left="1800" w:hanging="900"/>
        <w:jc w:val="both"/>
        <w:outlineLvl w:val="0"/>
        <w:rPr>
          <w:color w:val="000000" w:themeColor="text1"/>
          <w:sz w:val="20"/>
          <w:szCs w:val="20"/>
          <w:lang w:val="bg-BG"/>
        </w:rPr>
      </w:pPr>
      <w:r w:rsidRPr="006949A4">
        <w:rPr>
          <w:color w:val="000000" w:themeColor="text1"/>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3E20AA6" w14:textId="77777777" w:rsidR="00DE6A80" w:rsidRPr="006949A4" w:rsidRDefault="00DE6A80" w:rsidP="00DE6A80">
      <w:pPr>
        <w:numPr>
          <w:ilvl w:val="2"/>
          <w:numId w:val="5"/>
        </w:numPr>
        <w:tabs>
          <w:tab w:val="clear" w:pos="1440"/>
          <w:tab w:val="num" w:pos="1800"/>
        </w:tabs>
        <w:spacing w:before="120" w:after="120"/>
        <w:ind w:left="1980" w:hanging="1080"/>
        <w:jc w:val="both"/>
        <w:outlineLvl w:val="0"/>
        <w:rPr>
          <w:color w:val="000000" w:themeColor="text1"/>
          <w:sz w:val="20"/>
          <w:szCs w:val="20"/>
          <w:lang w:val="bg-BG"/>
        </w:rPr>
      </w:pPr>
      <w:r w:rsidRPr="006949A4">
        <w:rPr>
          <w:color w:val="000000" w:themeColor="text1"/>
          <w:sz w:val="20"/>
          <w:szCs w:val="20"/>
          <w:lang w:val="bg-BG"/>
        </w:rPr>
        <w:t xml:space="preserve">всякакви препоръки за следене на здравното състояние; </w:t>
      </w:r>
    </w:p>
    <w:p w14:paraId="71BF67C1" w14:textId="77777777" w:rsidR="00DE6A80" w:rsidRPr="006949A4" w:rsidRDefault="00DE6A80" w:rsidP="00DE6A80">
      <w:pPr>
        <w:numPr>
          <w:ilvl w:val="2"/>
          <w:numId w:val="5"/>
        </w:numPr>
        <w:tabs>
          <w:tab w:val="clear" w:pos="1440"/>
          <w:tab w:val="num" w:pos="1800"/>
        </w:tabs>
        <w:spacing w:before="120" w:after="120"/>
        <w:ind w:left="1800" w:hanging="900"/>
        <w:jc w:val="both"/>
        <w:outlineLvl w:val="0"/>
        <w:rPr>
          <w:color w:val="000000" w:themeColor="text1"/>
          <w:sz w:val="20"/>
          <w:szCs w:val="20"/>
          <w:lang w:val="bg-BG"/>
        </w:rPr>
      </w:pPr>
      <w:r w:rsidRPr="006949A4">
        <w:rPr>
          <w:color w:val="000000" w:themeColor="text1"/>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56FC5511" w14:textId="77777777" w:rsidR="00DE6A80" w:rsidRPr="006949A4" w:rsidRDefault="00DE6A80" w:rsidP="00DE6A80">
      <w:pPr>
        <w:numPr>
          <w:ilvl w:val="2"/>
          <w:numId w:val="5"/>
        </w:numPr>
        <w:tabs>
          <w:tab w:val="clear" w:pos="1440"/>
          <w:tab w:val="num" w:pos="1800"/>
        </w:tabs>
        <w:spacing w:before="120" w:after="120"/>
        <w:ind w:left="1800" w:hanging="900"/>
        <w:jc w:val="both"/>
        <w:outlineLvl w:val="0"/>
        <w:rPr>
          <w:color w:val="000000" w:themeColor="text1"/>
          <w:sz w:val="20"/>
          <w:szCs w:val="20"/>
          <w:lang w:val="bg-BG"/>
        </w:rPr>
      </w:pPr>
      <w:r w:rsidRPr="006949A4">
        <w:rPr>
          <w:color w:val="000000" w:themeColor="text1"/>
          <w:sz w:val="20"/>
          <w:szCs w:val="20"/>
          <w:lang w:val="bg-BG"/>
        </w:rPr>
        <w:t xml:space="preserve">препоръки за боравене с отпадъци, включително и начини на депониране. </w:t>
      </w:r>
    </w:p>
    <w:p w14:paraId="2958540E" w14:textId="77777777" w:rsidR="00DE6A80" w:rsidRPr="006949A4" w:rsidRDefault="00DE6A80" w:rsidP="00DE6A80">
      <w:pPr>
        <w:numPr>
          <w:ilvl w:val="1"/>
          <w:numId w:val="5"/>
        </w:numPr>
        <w:tabs>
          <w:tab w:val="clear" w:pos="720"/>
          <w:tab w:val="left" w:pos="1080"/>
          <w:tab w:val="num" w:pos="1134"/>
        </w:tabs>
        <w:spacing w:before="120" w:after="120"/>
        <w:ind w:left="1134" w:hanging="774"/>
        <w:jc w:val="both"/>
        <w:outlineLvl w:val="0"/>
        <w:rPr>
          <w:color w:val="000000" w:themeColor="text1"/>
          <w:sz w:val="20"/>
          <w:szCs w:val="20"/>
          <w:lang w:val="bg-BG"/>
        </w:rPr>
      </w:pPr>
      <w:r w:rsidRPr="006949A4">
        <w:rPr>
          <w:color w:val="000000" w:themeColor="text1"/>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3C9D5F9F"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34" w:name="_Ref37579001"/>
      <w:r w:rsidRPr="006949A4">
        <w:rPr>
          <w:b/>
          <w:bCs/>
          <w:color w:val="000000" w:themeColor="text1"/>
          <w:sz w:val="20"/>
          <w:szCs w:val="20"/>
          <w:lang w:val="bg-BG"/>
        </w:rPr>
        <w:t>ДОСТАВКА</w:t>
      </w:r>
      <w:bookmarkEnd w:id="34"/>
    </w:p>
    <w:p w14:paraId="7C6A3BFD"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28C41F6"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snapToGrid w:val="0"/>
          <w:color w:val="000000" w:themeColor="text1"/>
          <w:sz w:val="20"/>
          <w:szCs w:val="20"/>
          <w:lang w:val="bg-BG"/>
        </w:rPr>
        <w:t xml:space="preserve">Собствеността и рискът </w:t>
      </w:r>
      <w:r w:rsidRPr="006949A4">
        <w:rPr>
          <w:color w:val="000000" w:themeColor="text1"/>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9CB4752"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67BDD2B"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8E0A64C"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lastRenderedPageBreak/>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D5865D6"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3478D5F"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B074C0D"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1FD870F"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3633195A"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35" w:name="_Ref37579002"/>
      <w:bookmarkStart w:id="36" w:name="_Ref91302257"/>
      <w:r w:rsidRPr="006949A4">
        <w:rPr>
          <w:b/>
          <w:bCs/>
          <w:color w:val="000000" w:themeColor="text1"/>
          <w:sz w:val="20"/>
          <w:szCs w:val="20"/>
          <w:lang w:val="bg-BG"/>
        </w:rPr>
        <w:t>ГАРАНЦ</w:t>
      </w:r>
      <w:bookmarkEnd w:id="35"/>
      <w:r w:rsidRPr="006949A4">
        <w:rPr>
          <w:b/>
          <w:bCs/>
          <w:color w:val="000000" w:themeColor="text1"/>
          <w:sz w:val="20"/>
          <w:szCs w:val="20"/>
          <w:lang w:val="bg-BG"/>
        </w:rPr>
        <w:t>ИЯ ЗА КАЧЕСТВО</w:t>
      </w:r>
      <w:bookmarkEnd w:id="36"/>
    </w:p>
    <w:p w14:paraId="61604F6F"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D448F0"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58FF0371"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A33E13D"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37" w:name="_Ref37579004"/>
      <w:r w:rsidRPr="006949A4">
        <w:rPr>
          <w:b/>
          <w:bCs/>
          <w:color w:val="000000" w:themeColor="text1"/>
          <w:sz w:val="20"/>
          <w:szCs w:val="20"/>
          <w:lang w:val="bg-BG"/>
        </w:rPr>
        <w:t>ПРАВО НА ОТКАЗ</w:t>
      </w:r>
      <w:bookmarkEnd w:id="37"/>
    </w:p>
    <w:p w14:paraId="4354BD2C"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4EA1CEC"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4645EB4"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lastRenderedPageBreak/>
        <w:t>Възложителят връща на Доставчика всички неприети Стоки за негова сметка.</w:t>
      </w:r>
    </w:p>
    <w:p w14:paraId="5991F87B"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38" w:name="_Ref37579010"/>
      <w:bookmarkStart w:id="39" w:name="_Ref38169864"/>
      <w:r w:rsidRPr="006949A4">
        <w:rPr>
          <w:b/>
          <w:bCs/>
          <w:color w:val="000000" w:themeColor="text1"/>
          <w:sz w:val="20"/>
          <w:szCs w:val="20"/>
          <w:lang w:val="bg-BG"/>
        </w:rPr>
        <w:t>ОБРАЗЦИ</w:t>
      </w:r>
      <w:bookmarkEnd w:id="38"/>
      <w:r w:rsidRPr="006949A4">
        <w:rPr>
          <w:b/>
          <w:bCs/>
          <w:color w:val="000000" w:themeColor="text1"/>
          <w:sz w:val="20"/>
          <w:szCs w:val="20"/>
          <w:lang w:val="bg-BG"/>
        </w:rPr>
        <w:t xml:space="preserve"> И МОСТРИ</w:t>
      </w:r>
      <w:bookmarkEnd w:id="39"/>
    </w:p>
    <w:p w14:paraId="4FF65F66"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9B6A84B"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F630FBA" w14:textId="77777777" w:rsidR="00DE6A80" w:rsidRPr="006949A4" w:rsidRDefault="00DE6A80" w:rsidP="00DE6A80">
      <w:pPr>
        <w:numPr>
          <w:ilvl w:val="0"/>
          <w:numId w:val="5"/>
        </w:numPr>
        <w:spacing w:before="120" w:after="120"/>
        <w:jc w:val="both"/>
        <w:outlineLvl w:val="0"/>
        <w:rPr>
          <w:color w:val="000000" w:themeColor="text1"/>
          <w:sz w:val="20"/>
          <w:szCs w:val="20"/>
          <w:lang w:val="bg-BG"/>
        </w:rPr>
      </w:pPr>
      <w:bookmarkStart w:id="40" w:name="_Ref37579012"/>
      <w:bookmarkStart w:id="41" w:name="_Ref91302263"/>
      <w:r w:rsidRPr="006949A4">
        <w:rPr>
          <w:b/>
          <w:bCs/>
          <w:snapToGrid w:val="0"/>
          <w:color w:val="000000" w:themeColor="text1"/>
          <w:sz w:val="20"/>
          <w:szCs w:val="20"/>
          <w:lang w:val="bg-BG"/>
        </w:rPr>
        <w:t>Д</w:t>
      </w:r>
      <w:r w:rsidRPr="006949A4">
        <w:rPr>
          <w:b/>
          <w:bCs/>
          <w:color w:val="000000" w:themeColor="text1"/>
          <w:sz w:val="20"/>
          <w:szCs w:val="20"/>
          <w:lang w:val="bg-BG"/>
        </w:rPr>
        <w:t>ОСТЪП ДО ОБЕКТА И СЪОРЪЖЕНИЯ</w:t>
      </w:r>
      <w:bookmarkEnd w:id="40"/>
      <w:r w:rsidRPr="006949A4">
        <w:rPr>
          <w:b/>
          <w:bCs/>
          <w:color w:val="000000" w:themeColor="text1"/>
          <w:sz w:val="20"/>
          <w:szCs w:val="20"/>
          <w:lang w:val="bg-BG"/>
        </w:rPr>
        <w:t>ТА</w:t>
      </w:r>
      <w:bookmarkEnd w:id="41"/>
    </w:p>
    <w:p w14:paraId="065F1B2E"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09A26791"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366BCD77"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42" w:name="_Ref91302267"/>
      <w:r w:rsidRPr="006949A4">
        <w:rPr>
          <w:b/>
          <w:color w:val="000000" w:themeColor="text1"/>
          <w:sz w:val="20"/>
          <w:szCs w:val="20"/>
          <w:lang w:val="bg-BG"/>
        </w:rPr>
        <w:t>ЗАСТРАХОВАНЕ И ОТГОВОРНОСТ</w:t>
      </w:r>
      <w:bookmarkEnd w:id="42"/>
    </w:p>
    <w:p w14:paraId="60B61303"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Доставчикът носи пълна имуществена отговорност за вреди, причинени по повод изпълнението на договора, както следва:</w:t>
      </w:r>
    </w:p>
    <w:p w14:paraId="4404508D" w14:textId="77777777" w:rsidR="00DE6A80" w:rsidRPr="006949A4" w:rsidRDefault="00DE6A80" w:rsidP="00E419DA">
      <w:pPr>
        <w:numPr>
          <w:ilvl w:val="2"/>
          <w:numId w:val="5"/>
        </w:numPr>
        <w:tabs>
          <w:tab w:val="clear" w:pos="1440"/>
          <w:tab w:val="num" w:pos="1620"/>
          <w:tab w:val="num" w:pos="2610"/>
        </w:tabs>
        <w:spacing w:before="120" w:after="120"/>
        <w:ind w:left="1622" w:hanging="902"/>
        <w:jc w:val="both"/>
        <w:outlineLvl w:val="0"/>
        <w:rPr>
          <w:color w:val="000000" w:themeColor="text1"/>
          <w:sz w:val="20"/>
          <w:szCs w:val="20"/>
          <w:lang w:val="bg-BG"/>
        </w:rPr>
      </w:pPr>
      <w:r w:rsidRPr="006949A4">
        <w:rPr>
          <w:color w:val="000000" w:themeColor="text1"/>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49311BA" w14:textId="77777777" w:rsidR="00DE6A80" w:rsidRPr="006949A4" w:rsidRDefault="00DE6A80" w:rsidP="00E419DA">
      <w:pPr>
        <w:numPr>
          <w:ilvl w:val="2"/>
          <w:numId w:val="5"/>
        </w:numPr>
        <w:tabs>
          <w:tab w:val="clear" w:pos="1440"/>
          <w:tab w:val="num" w:pos="1620"/>
          <w:tab w:val="num" w:pos="2610"/>
        </w:tabs>
        <w:spacing w:before="120" w:after="120"/>
        <w:ind w:left="1622" w:hanging="902"/>
        <w:jc w:val="both"/>
        <w:outlineLvl w:val="0"/>
        <w:rPr>
          <w:color w:val="000000" w:themeColor="text1"/>
          <w:sz w:val="20"/>
          <w:szCs w:val="20"/>
          <w:lang w:val="bg-BG"/>
        </w:rPr>
      </w:pPr>
      <w:r w:rsidRPr="006949A4">
        <w:rPr>
          <w:color w:val="000000" w:themeColor="text1"/>
          <w:sz w:val="20"/>
          <w:szCs w:val="20"/>
          <w:lang w:val="bg-BG"/>
        </w:rPr>
        <w:t>Повреда или погиване имуществото на Възложителя или на трети лица при или във връзка с изпълнението на договора.</w:t>
      </w:r>
    </w:p>
    <w:p w14:paraId="491C0AF9" w14:textId="77777777" w:rsidR="00DE6A80" w:rsidRPr="006949A4" w:rsidRDefault="00DE6A80" w:rsidP="00DE6A80">
      <w:pPr>
        <w:pStyle w:val="BodyTextIndent3"/>
        <w:spacing w:before="120"/>
        <w:ind w:left="0"/>
        <w:jc w:val="both"/>
        <w:rPr>
          <w:color w:val="000000" w:themeColor="text1"/>
          <w:sz w:val="20"/>
          <w:szCs w:val="20"/>
          <w:lang w:val="bg-BG"/>
        </w:rPr>
      </w:pPr>
      <w:r w:rsidRPr="006949A4">
        <w:rPr>
          <w:color w:val="000000" w:themeColor="text1"/>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3DDDCC8"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016BB4D5"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Застрахователните полици се представят на Възложителя при поискване.</w:t>
      </w:r>
    </w:p>
    <w:p w14:paraId="1C05107E"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43" w:name="_Ref37579021"/>
      <w:r w:rsidRPr="006949A4">
        <w:rPr>
          <w:b/>
          <w:bCs/>
          <w:color w:val="000000" w:themeColor="text1"/>
          <w:sz w:val="20"/>
          <w:szCs w:val="20"/>
          <w:lang w:val="bg-BG"/>
        </w:rPr>
        <w:t>ПРЕОТСТЪПВАНЕ И ПРЕХВЪРЛЯНЕ НА ЗАДЪЛЖЕНИЯ</w:t>
      </w:r>
      <w:bookmarkEnd w:id="43"/>
    </w:p>
    <w:p w14:paraId="095685B3"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Договорът не може да бъде прехвърлен или преотстъпен като цяло на трето лице.</w:t>
      </w:r>
    </w:p>
    <w:p w14:paraId="5753CD6D"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44" w:name="_Ref37579028"/>
      <w:r w:rsidRPr="006949A4">
        <w:rPr>
          <w:b/>
          <w:bCs/>
          <w:color w:val="000000" w:themeColor="text1"/>
          <w:sz w:val="20"/>
          <w:szCs w:val="20"/>
          <w:lang w:val="bg-BG"/>
        </w:rPr>
        <w:t>РАЗДЕЛНОСТ</w:t>
      </w:r>
      <w:bookmarkEnd w:id="44"/>
    </w:p>
    <w:p w14:paraId="44FCA2EE" w14:textId="77777777" w:rsidR="00DE6A80" w:rsidRPr="006949A4" w:rsidRDefault="00DE6A80" w:rsidP="00DE6A80">
      <w:pPr>
        <w:pStyle w:val="p24"/>
        <w:tabs>
          <w:tab w:val="clear" w:pos="780"/>
          <w:tab w:val="left" w:pos="0"/>
        </w:tabs>
        <w:spacing w:before="120" w:after="120" w:line="240" w:lineRule="auto"/>
        <w:ind w:left="0" w:firstLine="0"/>
        <w:jc w:val="both"/>
        <w:rPr>
          <w:rFonts w:ascii="Bookman Old Style" w:hAnsi="Bookman Old Style"/>
          <w:snapToGrid/>
          <w:color w:val="000000" w:themeColor="text1"/>
          <w:sz w:val="20"/>
          <w:szCs w:val="20"/>
          <w:lang w:val="bg-BG"/>
        </w:rPr>
      </w:pPr>
      <w:r w:rsidRPr="006949A4">
        <w:rPr>
          <w:rFonts w:ascii="Bookman Old Style" w:hAnsi="Bookman Old Style"/>
          <w:snapToGrid/>
          <w:color w:val="000000" w:themeColor="text1"/>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2B035BD4" w14:textId="77777777" w:rsidR="00DE6A80" w:rsidRPr="006949A4" w:rsidRDefault="00DE6A80" w:rsidP="00DE6A80">
      <w:pPr>
        <w:numPr>
          <w:ilvl w:val="0"/>
          <w:numId w:val="5"/>
        </w:numPr>
        <w:spacing w:before="120" w:after="120"/>
        <w:jc w:val="both"/>
        <w:outlineLvl w:val="0"/>
        <w:rPr>
          <w:b/>
          <w:color w:val="000000" w:themeColor="text1"/>
          <w:sz w:val="20"/>
          <w:szCs w:val="20"/>
          <w:lang w:val="bg-BG"/>
        </w:rPr>
      </w:pPr>
      <w:bookmarkStart w:id="45" w:name="_Ref37579029"/>
      <w:r w:rsidRPr="006949A4">
        <w:rPr>
          <w:b/>
          <w:bCs/>
          <w:color w:val="000000" w:themeColor="text1"/>
          <w:sz w:val="20"/>
          <w:szCs w:val="20"/>
          <w:lang w:val="bg-BG"/>
        </w:rPr>
        <w:t>ПРЕКРАТЯВАНЕ</w:t>
      </w:r>
      <w:bookmarkEnd w:id="45"/>
    </w:p>
    <w:p w14:paraId="3AE6A5EA"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3D77C9F1" w14:textId="77777777" w:rsidR="00DE6A80" w:rsidRPr="006949A4" w:rsidRDefault="00DE6A80" w:rsidP="00DE6A80">
      <w:pPr>
        <w:pStyle w:val="ListParagraph"/>
        <w:numPr>
          <w:ilvl w:val="2"/>
          <w:numId w:val="5"/>
        </w:numPr>
        <w:tabs>
          <w:tab w:val="left" w:pos="1560"/>
        </w:tabs>
        <w:jc w:val="both"/>
        <w:rPr>
          <w:color w:val="000000" w:themeColor="text1"/>
          <w:sz w:val="20"/>
          <w:szCs w:val="20"/>
          <w:lang w:val="bg-BG"/>
        </w:rPr>
      </w:pPr>
      <w:r w:rsidRPr="006949A4">
        <w:rPr>
          <w:color w:val="000000" w:themeColor="text1"/>
          <w:sz w:val="20"/>
          <w:szCs w:val="20"/>
          <w:lang w:val="bg-BG"/>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w:t>
      </w:r>
      <w:r w:rsidRPr="006949A4">
        <w:rPr>
          <w:color w:val="000000" w:themeColor="text1"/>
          <w:sz w:val="20"/>
          <w:szCs w:val="20"/>
          <w:lang w:val="bg-BG"/>
        </w:rPr>
        <w:lastRenderedPageBreak/>
        <w:t>договора.Конкретните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378AE46A" w14:textId="77777777" w:rsidR="00DE6A80" w:rsidRPr="006949A4" w:rsidRDefault="00DE6A80" w:rsidP="00E419DA">
      <w:pPr>
        <w:numPr>
          <w:ilvl w:val="2"/>
          <w:numId w:val="5"/>
        </w:numPr>
        <w:tabs>
          <w:tab w:val="clear" w:pos="1440"/>
          <w:tab w:val="left" w:pos="1620"/>
          <w:tab w:val="num" w:pos="2610"/>
        </w:tabs>
        <w:spacing w:before="120" w:after="120"/>
        <w:ind w:left="1622" w:hanging="902"/>
        <w:jc w:val="both"/>
        <w:outlineLvl w:val="0"/>
        <w:rPr>
          <w:color w:val="000000" w:themeColor="text1"/>
          <w:sz w:val="20"/>
          <w:szCs w:val="20"/>
          <w:lang w:val="bg-BG"/>
        </w:rPr>
      </w:pPr>
      <w:r w:rsidRPr="006949A4">
        <w:rPr>
          <w:color w:val="000000" w:themeColor="text1"/>
          <w:sz w:val="20"/>
          <w:szCs w:val="20"/>
          <w:lang w:val="bg-BG"/>
        </w:rPr>
        <w:t>ако за Доставчика е открито производство по несъстоятелност.</w:t>
      </w:r>
    </w:p>
    <w:p w14:paraId="66698362"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8E22E60"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181A08AC"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9CB6243"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Страните могат да прекратят договора по всяко време по взаимно съгласие.</w:t>
      </w:r>
    </w:p>
    <w:p w14:paraId="4A856B85"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B7ABC95"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6949A4">
          <w:rPr>
            <w:color w:val="000000" w:themeColor="text1"/>
            <w:sz w:val="20"/>
            <w:szCs w:val="20"/>
            <w:lang w:val="bg-BG"/>
          </w:rPr>
          <w:t>Доставчика</w:t>
        </w:r>
      </w:hyperlink>
      <w:r w:rsidRPr="006949A4">
        <w:rPr>
          <w:color w:val="000000" w:themeColor="text1"/>
          <w:sz w:val="20"/>
          <w:szCs w:val="20"/>
          <w:lang w:val="bg-BG"/>
        </w:rPr>
        <w:t xml:space="preserve"> разходи за това се поемат от Възложителя, след неговото предварително одобрение.</w:t>
      </w:r>
    </w:p>
    <w:p w14:paraId="2EA19638" w14:textId="77777777" w:rsidR="00DE6A80" w:rsidRPr="006949A4" w:rsidRDefault="00DE6A80" w:rsidP="00DE6A80">
      <w:pPr>
        <w:numPr>
          <w:ilvl w:val="0"/>
          <w:numId w:val="5"/>
        </w:numPr>
        <w:spacing w:before="120" w:after="120"/>
        <w:jc w:val="both"/>
        <w:outlineLvl w:val="0"/>
        <w:rPr>
          <w:rFonts w:cs="Arial"/>
          <w:b/>
          <w:color w:val="000000" w:themeColor="text1"/>
          <w:sz w:val="20"/>
          <w:szCs w:val="20"/>
          <w:lang w:val="bg-BG"/>
        </w:rPr>
      </w:pPr>
      <w:bookmarkStart w:id="46" w:name="_Ref37579031"/>
      <w:r w:rsidRPr="006949A4">
        <w:rPr>
          <w:b/>
          <w:bCs/>
          <w:color w:val="000000" w:themeColor="text1"/>
          <w:sz w:val="20"/>
          <w:szCs w:val="20"/>
          <w:lang w:val="bg-BG"/>
        </w:rPr>
        <w:t>ПРИЛОЖИМО ПРАВО</w:t>
      </w:r>
      <w:bookmarkEnd w:id="46"/>
    </w:p>
    <w:p w14:paraId="080CA003" w14:textId="77777777" w:rsidR="00DE6A80" w:rsidRPr="006949A4" w:rsidRDefault="00DE6A80" w:rsidP="00DE6A80">
      <w:pPr>
        <w:pStyle w:val="p50"/>
        <w:tabs>
          <w:tab w:val="clear" w:pos="760"/>
        </w:tabs>
        <w:spacing w:before="120" w:after="120" w:line="240" w:lineRule="auto"/>
        <w:ind w:left="0" w:firstLine="0"/>
        <w:outlineLvl w:val="0"/>
        <w:rPr>
          <w:rFonts w:ascii="Bookman Old Style" w:hAnsi="Bookman Old Style"/>
          <w:snapToGrid/>
          <w:color w:val="000000" w:themeColor="text1"/>
          <w:sz w:val="20"/>
          <w:szCs w:val="20"/>
          <w:lang w:val="bg-BG"/>
        </w:rPr>
      </w:pPr>
      <w:bookmarkStart w:id="47" w:name="_Ref38171182"/>
      <w:r w:rsidRPr="006949A4">
        <w:rPr>
          <w:rFonts w:ascii="Bookman Old Style" w:hAnsi="Bookman Old Style"/>
          <w:snapToGrid/>
          <w:color w:val="000000" w:themeColor="text1"/>
          <w:sz w:val="20"/>
          <w:szCs w:val="20"/>
          <w:lang w:val="bg-BG"/>
        </w:rPr>
        <w:t xml:space="preserve">Към този договор ще се прилагат и той ще се тълкува съобразно разпоредбите на българското право. </w:t>
      </w:r>
    </w:p>
    <w:p w14:paraId="6763595F" w14:textId="77777777" w:rsidR="00DE6A80" w:rsidRPr="006949A4" w:rsidRDefault="00DE6A80" w:rsidP="00DE6A80">
      <w:pPr>
        <w:numPr>
          <w:ilvl w:val="0"/>
          <w:numId w:val="5"/>
        </w:numPr>
        <w:spacing w:before="120" w:after="120"/>
        <w:jc w:val="both"/>
        <w:outlineLvl w:val="0"/>
        <w:rPr>
          <w:b/>
          <w:bCs/>
          <w:color w:val="000000" w:themeColor="text1"/>
          <w:sz w:val="20"/>
          <w:szCs w:val="20"/>
          <w:lang w:val="bg-BG"/>
        </w:rPr>
      </w:pPr>
      <w:bookmarkStart w:id="48" w:name="_Ref91302299"/>
      <w:r w:rsidRPr="006949A4">
        <w:rPr>
          <w:b/>
          <w:bCs/>
          <w:color w:val="000000" w:themeColor="text1"/>
          <w:sz w:val="20"/>
          <w:szCs w:val="20"/>
          <w:lang w:val="bg-BG"/>
        </w:rPr>
        <w:t>ФОРСМАЖОР</w:t>
      </w:r>
      <w:bookmarkEnd w:id="47"/>
      <w:bookmarkEnd w:id="48"/>
    </w:p>
    <w:p w14:paraId="696879E2" w14:textId="77777777" w:rsidR="00DE6A80" w:rsidRPr="006949A4" w:rsidRDefault="00DE6A80" w:rsidP="00DE6A80">
      <w:pPr>
        <w:numPr>
          <w:ilvl w:val="1"/>
          <w:numId w:val="5"/>
        </w:numPr>
        <w:tabs>
          <w:tab w:val="clear" w:pos="720"/>
          <w:tab w:val="num" w:pos="1080"/>
        </w:tabs>
        <w:spacing w:before="120" w:after="120"/>
        <w:ind w:left="1080" w:hanging="720"/>
        <w:jc w:val="both"/>
        <w:outlineLvl w:val="0"/>
        <w:rPr>
          <w:color w:val="000000" w:themeColor="text1"/>
          <w:sz w:val="20"/>
          <w:szCs w:val="20"/>
          <w:lang w:val="bg-BG"/>
        </w:rPr>
      </w:pPr>
      <w:r w:rsidRPr="006949A4">
        <w:rPr>
          <w:color w:val="000000" w:themeColor="text1"/>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6818D447" w14:textId="77777777" w:rsidR="00DE6A80" w:rsidRPr="006949A4" w:rsidRDefault="00DE6A80" w:rsidP="00DE6A80">
      <w:pPr>
        <w:jc w:val="both"/>
        <w:rPr>
          <w:color w:val="000000" w:themeColor="text1"/>
          <w:sz w:val="20"/>
          <w:szCs w:val="20"/>
          <w:lang w:val="bg-BG"/>
        </w:rPr>
      </w:pPr>
      <w:r w:rsidRPr="006949A4">
        <w:rPr>
          <w:color w:val="000000" w:themeColor="text1"/>
          <w:sz w:val="20"/>
          <w:szCs w:val="20"/>
          <w:lang w:val="bg-BG"/>
        </w:rPr>
        <w:t>Страните трябва да направят това уведомление до 3 (три) дни от настъпването на обстоятелствата.</w:t>
      </w:r>
    </w:p>
    <w:p w14:paraId="155CA9FF" w14:textId="77777777" w:rsidR="00D63C95" w:rsidRPr="006949A4" w:rsidRDefault="00D63C95" w:rsidP="00D63C95">
      <w:pPr>
        <w:keepNext/>
        <w:numPr>
          <w:ilvl w:val="0"/>
          <w:numId w:val="5"/>
        </w:numPr>
        <w:tabs>
          <w:tab w:val="left" w:pos="567"/>
        </w:tabs>
        <w:spacing w:before="120" w:after="120"/>
        <w:jc w:val="both"/>
        <w:outlineLvl w:val="0"/>
        <w:rPr>
          <w:b/>
          <w:bCs/>
          <w:color w:val="000000"/>
          <w:sz w:val="20"/>
          <w:szCs w:val="20"/>
          <w:lang w:val="bg-BG"/>
        </w:rPr>
      </w:pPr>
      <w:r w:rsidRPr="006949A4">
        <w:rPr>
          <w:b/>
          <w:bCs/>
          <w:color w:val="000000"/>
          <w:sz w:val="20"/>
          <w:szCs w:val="20"/>
          <w:lang w:val="bg-BG"/>
        </w:rPr>
        <w:t>ЗАЩИТА НА ЛИЧНИТЕ ДАННИ</w:t>
      </w:r>
    </w:p>
    <w:p w14:paraId="1EF24EBD" w14:textId="77777777" w:rsidR="00D63C95" w:rsidRPr="006949A4" w:rsidRDefault="00D63C95" w:rsidP="00D63C95">
      <w:pPr>
        <w:numPr>
          <w:ilvl w:val="1"/>
          <w:numId w:val="5"/>
        </w:numPr>
        <w:tabs>
          <w:tab w:val="num" w:pos="1440"/>
        </w:tabs>
        <w:spacing w:after="200" w:line="276" w:lineRule="auto"/>
        <w:ind w:left="709" w:hanging="709"/>
        <w:contextualSpacing/>
        <w:jc w:val="both"/>
        <w:rPr>
          <w:color w:val="000000"/>
          <w:sz w:val="20"/>
          <w:szCs w:val="20"/>
          <w:lang w:val="bg-BG"/>
        </w:rPr>
      </w:pPr>
      <w:r w:rsidRPr="006949A4">
        <w:rPr>
          <w:color w:val="000000"/>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0C37DDA" w14:textId="77777777" w:rsidR="00D63C95" w:rsidRPr="006949A4" w:rsidRDefault="00D63C95" w:rsidP="00D63C95">
      <w:pPr>
        <w:numPr>
          <w:ilvl w:val="1"/>
          <w:numId w:val="5"/>
        </w:numPr>
        <w:tabs>
          <w:tab w:val="num" w:pos="1440"/>
        </w:tabs>
        <w:spacing w:after="200" w:line="276" w:lineRule="auto"/>
        <w:ind w:left="709" w:hanging="709"/>
        <w:contextualSpacing/>
        <w:jc w:val="both"/>
        <w:rPr>
          <w:color w:val="000000"/>
          <w:sz w:val="20"/>
          <w:szCs w:val="20"/>
          <w:lang w:val="bg-BG"/>
        </w:rPr>
      </w:pPr>
      <w:r w:rsidRPr="006949A4">
        <w:rPr>
          <w:color w:val="000000"/>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6C00230"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Във връзка с обработването на лични данни Изпълнителят е длъжен:</w:t>
      </w:r>
    </w:p>
    <w:p w14:paraId="3F20DE27"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lastRenderedPageBreak/>
        <w:t>a) да обработва личните данни само по документирано нареждане на Възложителя;</w:t>
      </w:r>
    </w:p>
    <w:p w14:paraId="6AF75B9A"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E821031"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4EB3FB58"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г) да спазва условията за включване на друг обработващ лични данни;</w:t>
      </w:r>
    </w:p>
    <w:p w14:paraId="69BE4D1C"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4A12BD3"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61B12C5"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7ABF699"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B1FF5C4" w14:textId="77777777" w:rsidR="00D63C95" w:rsidRPr="006949A4" w:rsidRDefault="00D63C95" w:rsidP="00D63C95">
      <w:pPr>
        <w:ind w:left="709"/>
        <w:contextualSpacing/>
        <w:jc w:val="both"/>
        <w:rPr>
          <w:color w:val="000000"/>
          <w:sz w:val="20"/>
          <w:szCs w:val="20"/>
          <w:lang w:val="bg-BG"/>
        </w:rPr>
      </w:pPr>
      <w:r w:rsidRPr="006949A4">
        <w:rPr>
          <w:color w:val="000000"/>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44244428" w14:textId="77777777" w:rsidR="00D63C95" w:rsidRPr="006949A4" w:rsidRDefault="00D63C95" w:rsidP="00D63C95">
      <w:pPr>
        <w:numPr>
          <w:ilvl w:val="1"/>
          <w:numId w:val="5"/>
        </w:numPr>
        <w:tabs>
          <w:tab w:val="num" w:pos="993"/>
          <w:tab w:val="num" w:pos="1440"/>
        </w:tabs>
        <w:spacing w:after="200" w:line="276" w:lineRule="auto"/>
        <w:ind w:left="709" w:hanging="349"/>
        <w:contextualSpacing/>
        <w:jc w:val="both"/>
        <w:rPr>
          <w:color w:val="000000"/>
          <w:sz w:val="20"/>
          <w:szCs w:val="20"/>
          <w:lang w:val="bg-BG"/>
        </w:rPr>
      </w:pPr>
      <w:r w:rsidRPr="006949A4">
        <w:rPr>
          <w:color w:val="000000"/>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7070E2A" w14:textId="77777777" w:rsidR="00D63C95" w:rsidRPr="006949A4" w:rsidRDefault="00D63C95" w:rsidP="00DE6A80">
      <w:pPr>
        <w:spacing w:after="200" w:line="276" w:lineRule="auto"/>
        <w:jc w:val="center"/>
        <w:rPr>
          <w:b/>
          <w:color w:val="000000" w:themeColor="text1"/>
          <w:sz w:val="20"/>
          <w:szCs w:val="20"/>
          <w:lang w:val="bg-BG"/>
        </w:rPr>
      </w:pPr>
    </w:p>
    <w:p w14:paraId="2C186BB2" w14:textId="77777777" w:rsidR="00DE6A80" w:rsidRPr="006949A4" w:rsidRDefault="00DE6A80" w:rsidP="00DE6A80">
      <w:pPr>
        <w:spacing w:after="200" w:line="276" w:lineRule="auto"/>
        <w:rPr>
          <w:b/>
          <w:color w:val="000000" w:themeColor="text1"/>
          <w:sz w:val="20"/>
          <w:szCs w:val="20"/>
          <w:lang w:val="bg-BG"/>
        </w:rPr>
      </w:pPr>
      <w:r w:rsidRPr="006949A4">
        <w:rPr>
          <w:b/>
          <w:color w:val="000000" w:themeColor="text1"/>
          <w:sz w:val="20"/>
          <w:szCs w:val="20"/>
          <w:lang w:val="bg-BG"/>
        </w:rPr>
        <w:br w:type="page"/>
      </w:r>
    </w:p>
    <w:p w14:paraId="5283890E" w14:textId="77777777" w:rsidR="00157EC1" w:rsidRPr="006949A4" w:rsidRDefault="00157EC1" w:rsidP="00E358DA">
      <w:pPr>
        <w:keepLines/>
        <w:tabs>
          <w:tab w:val="center" w:pos="4513"/>
        </w:tabs>
        <w:jc w:val="center"/>
        <w:rPr>
          <w:b/>
          <w:sz w:val="20"/>
          <w:szCs w:val="20"/>
          <w:lang w:val="bg-BG"/>
        </w:rPr>
      </w:pPr>
    </w:p>
    <w:p w14:paraId="1B2DB6E1" w14:textId="77777777" w:rsidR="00157EC1" w:rsidRPr="006949A4" w:rsidRDefault="00157EC1" w:rsidP="00E358DA">
      <w:pPr>
        <w:keepLines/>
        <w:tabs>
          <w:tab w:val="center" w:pos="4513"/>
        </w:tabs>
        <w:jc w:val="center"/>
        <w:rPr>
          <w:b/>
          <w:sz w:val="20"/>
          <w:szCs w:val="20"/>
          <w:lang w:val="bg-BG"/>
        </w:rPr>
      </w:pPr>
    </w:p>
    <w:p w14:paraId="43CD9295" w14:textId="77777777" w:rsidR="00157EC1" w:rsidRPr="006949A4" w:rsidRDefault="00157EC1" w:rsidP="00E358DA">
      <w:pPr>
        <w:keepLines/>
        <w:tabs>
          <w:tab w:val="center" w:pos="4513"/>
        </w:tabs>
        <w:jc w:val="center"/>
        <w:rPr>
          <w:b/>
          <w:sz w:val="20"/>
          <w:szCs w:val="20"/>
          <w:lang w:val="bg-BG"/>
        </w:rPr>
      </w:pPr>
    </w:p>
    <w:p w14:paraId="407D247D" w14:textId="77777777" w:rsidR="00157EC1" w:rsidRPr="006949A4" w:rsidRDefault="00157EC1" w:rsidP="00E358DA">
      <w:pPr>
        <w:keepLines/>
        <w:tabs>
          <w:tab w:val="center" w:pos="4513"/>
        </w:tabs>
        <w:jc w:val="center"/>
        <w:rPr>
          <w:b/>
          <w:sz w:val="20"/>
          <w:szCs w:val="20"/>
          <w:lang w:val="bg-BG"/>
        </w:rPr>
      </w:pPr>
    </w:p>
    <w:p w14:paraId="1BED9865" w14:textId="77777777" w:rsidR="00157EC1" w:rsidRPr="006949A4" w:rsidRDefault="00157EC1" w:rsidP="00E358DA">
      <w:pPr>
        <w:keepLines/>
        <w:tabs>
          <w:tab w:val="center" w:pos="4513"/>
        </w:tabs>
        <w:jc w:val="center"/>
        <w:rPr>
          <w:b/>
          <w:sz w:val="20"/>
          <w:szCs w:val="20"/>
          <w:lang w:val="bg-BG"/>
        </w:rPr>
      </w:pPr>
    </w:p>
    <w:p w14:paraId="1A82E2CC" w14:textId="77777777" w:rsidR="009C015B" w:rsidRPr="006949A4" w:rsidRDefault="009C015B" w:rsidP="00E358DA">
      <w:pPr>
        <w:keepLines/>
        <w:tabs>
          <w:tab w:val="center" w:pos="4513"/>
        </w:tabs>
        <w:jc w:val="center"/>
        <w:rPr>
          <w:b/>
          <w:sz w:val="20"/>
          <w:szCs w:val="20"/>
          <w:lang w:val="bg-BG"/>
        </w:rPr>
      </w:pPr>
    </w:p>
    <w:bookmarkEnd w:id="3"/>
    <w:p w14:paraId="0FE4B39A" w14:textId="77777777" w:rsidR="00FF1617" w:rsidRPr="006949A4" w:rsidRDefault="00FF1617" w:rsidP="00E358DA">
      <w:pPr>
        <w:keepLines/>
        <w:spacing w:after="200" w:line="276" w:lineRule="auto"/>
        <w:jc w:val="center"/>
        <w:rPr>
          <w:b/>
          <w:sz w:val="20"/>
          <w:szCs w:val="20"/>
          <w:lang w:val="bg-BG"/>
        </w:rPr>
      </w:pPr>
    </w:p>
    <w:p w14:paraId="53CADC35" w14:textId="77777777" w:rsidR="00FF1617" w:rsidRPr="006949A4" w:rsidRDefault="00FF1617" w:rsidP="00E358DA">
      <w:pPr>
        <w:keepLines/>
        <w:spacing w:after="200" w:line="276" w:lineRule="auto"/>
        <w:jc w:val="center"/>
        <w:rPr>
          <w:b/>
          <w:sz w:val="20"/>
          <w:szCs w:val="20"/>
          <w:lang w:val="bg-BG"/>
        </w:rPr>
      </w:pPr>
    </w:p>
    <w:p w14:paraId="286EBF1D" w14:textId="77777777" w:rsidR="00FF1617" w:rsidRPr="006949A4" w:rsidRDefault="00FF1617" w:rsidP="00E358DA">
      <w:pPr>
        <w:keepLines/>
        <w:spacing w:after="200" w:line="276" w:lineRule="auto"/>
        <w:jc w:val="center"/>
        <w:rPr>
          <w:b/>
          <w:sz w:val="20"/>
          <w:szCs w:val="20"/>
          <w:lang w:val="bg-BG"/>
        </w:rPr>
      </w:pPr>
    </w:p>
    <w:p w14:paraId="3BA6778E" w14:textId="77777777" w:rsidR="00FF1617" w:rsidRPr="006949A4" w:rsidRDefault="00FF1617" w:rsidP="00E358DA">
      <w:pPr>
        <w:keepLines/>
        <w:spacing w:after="200" w:line="276" w:lineRule="auto"/>
        <w:jc w:val="center"/>
        <w:rPr>
          <w:b/>
          <w:sz w:val="20"/>
          <w:szCs w:val="20"/>
          <w:lang w:val="bg-BG"/>
        </w:rPr>
      </w:pPr>
    </w:p>
    <w:p w14:paraId="7C454904" w14:textId="77777777" w:rsidR="00FF1617" w:rsidRPr="006949A4" w:rsidRDefault="00FF1617" w:rsidP="00E358DA">
      <w:pPr>
        <w:keepLines/>
        <w:spacing w:after="200" w:line="276" w:lineRule="auto"/>
        <w:jc w:val="center"/>
        <w:rPr>
          <w:b/>
          <w:sz w:val="20"/>
          <w:szCs w:val="20"/>
          <w:lang w:val="bg-BG"/>
        </w:rPr>
      </w:pPr>
    </w:p>
    <w:p w14:paraId="090F14C5" w14:textId="77777777" w:rsidR="00FF1617" w:rsidRPr="006949A4" w:rsidRDefault="00FF1617" w:rsidP="00E358DA">
      <w:pPr>
        <w:keepLines/>
        <w:spacing w:after="200" w:line="276" w:lineRule="auto"/>
        <w:jc w:val="center"/>
        <w:rPr>
          <w:b/>
          <w:sz w:val="20"/>
          <w:szCs w:val="20"/>
          <w:lang w:val="bg-BG"/>
        </w:rPr>
      </w:pPr>
    </w:p>
    <w:p w14:paraId="229C75DA" w14:textId="77777777" w:rsidR="00FF1617" w:rsidRPr="006949A4" w:rsidRDefault="00FF1617" w:rsidP="00E358DA">
      <w:pPr>
        <w:keepLines/>
        <w:spacing w:after="200" w:line="276" w:lineRule="auto"/>
        <w:jc w:val="center"/>
        <w:rPr>
          <w:b/>
          <w:sz w:val="20"/>
          <w:szCs w:val="20"/>
          <w:lang w:val="bg-BG"/>
        </w:rPr>
      </w:pPr>
    </w:p>
    <w:p w14:paraId="6761ED15" w14:textId="77777777" w:rsidR="00FF1617" w:rsidRPr="006949A4" w:rsidRDefault="00FF1617" w:rsidP="00E358DA">
      <w:pPr>
        <w:keepLines/>
        <w:spacing w:after="200" w:line="276" w:lineRule="auto"/>
        <w:jc w:val="center"/>
        <w:rPr>
          <w:b/>
          <w:sz w:val="20"/>
          <w:szCs w:val="20"/>
          <w:lang w:val="bg-BG"/>
        </w:rPr>
      </w:pPr>
    </w:p>
    <w:p w14:paraId="7A5B722A" w14:textId="77777777" w:rsidR="00D44D49" w:rsidRPr="006949A4" w:rsidRDefault="00D44D49" w:rsidP="00E358DA">
      <w:pPr>
        <w:keepLines/>
        <w:spacing w:after="200" w:line="276" w:lineRule="auto"/>
        <w:jc w:val="center"/>
        <w:rPr>
          <w:b/>
          <w:sz w:val="20"/>
          <w:szCs w:val="20"/>
          <w:lang w:val="bg-BG"/>
        </w:rPr>
      </w:pPr>
      <w:r w:rsidRPr="006949A4">
        <w:rPr>
          <w:b/>
          <w:sz w:val="20"/>
          <w:szCs w:val="20"/>
          <w:lang w:val="bg-BG"/>
        </w:rPr>
        <w:t>ПРИЛОЖЕНИЯ/ОБРАЗЦИ</w:t>
      </w:r>
    </w:p>
    <w:p w14:paraId="0F6329A5" w14:textId="77777777" w:rsidR="00260496" w:rsidRPr="006949A4" w:rsidRDefault="00260496" w:rsidP="00E358DA">
      <w:pPr>
        <w:pStyle w:val="Heading1"/>
        <w:keepNext w:val="0"/>
        <w:keepLines/>
        <w:jc w:val="center"/>
        <w:rPr>
          <w:rFonts w:ascii="Bookman Old Style" w:hAnsi="Bookman Old Style"/>
          <w:sz w:val="20"/>
          <w:szCs w:val="20"/>
          <w:lang w:val="bg-BG"/>
        </w:rPr>
        <w:sectPr w:rsidR="00260496" w:rsidRPr="006949A4" w:rsidSect="00595B68">
          <w:headerReference w:type="default" r:id="rId22"/>
          <w:pgSz w:w="11906" w:h="16838" w:code="9"/>
          <w:pgMar w:top="425" w:right="1440" w:bottom="1559" w:left="1440" w:header="709" w:footer="329" w:gutter="0"/>
          <w:cols w:space="708"/>
        </w:sectPr>
      </w:pPr>
    </w:p>
    <w:p w14:paraId="4BBFB222" w14:textId="77777777" w:rsidR="00DE6A80" w:rsidRPr="006949A4" w:rsidRDefault="00DE6A80" w:rsidP="00DE6A80">
      <w:pPr>
        <w:keepLines/>
        <w:ind w:left="624"/>
        <w:jc w:val="right"/>
        <w:rPr>
          <w:b/>
          <w:bCs/>
          <w:color w:val="000000" w:themeColor="text1"/>
          <w:sz w:val="20"/>
          <w:szCs w:val="20"/>
          <w:lang w:val="bg-BG"/>
        </w:rPr>
      </w:pPr>
      <w:r w:rsidRPr="006949A4">
        <w:rPr>
          <w:b/>
          <w:bCs/>
          <w:color w:val="000000" w:themeColor="text1"/>
          <w:sz w:val="20"/>
          <w:szCs w:val="20"/>
          <w:lang w:val="bg-BG"/>
        </w:rPr>
        <w:lastRenderedPageBreak/>
        <w:t>Образец</w:t>
      </w:r>
    </w:p>
    <w:p w14:paraId="14219347" w14:textId="77777777" w:rsidR="00DE6A80" w:rsidRPr="006949A4" w:rsidRDefault="00DE6A80" w:rsidP="00DE6A80">
      <w:pPr>
        <w:pStyle w:val="Annexetitre"/>
        <w:rPr>
          <w:rFonts w:ascii="Bookman Old Style" w:hAnsi="Bookman Old Style"/>
          <w:color w:val="000000" w:themeColor="text1"/>
          <w:sz w:val="20"/>
          <w:szCs w:val="20"/>
        </w:rPr>
      </w:pPr>
      <w:r w:rsidRPr="006949A4">
        <w:rPr>
          <w:rFonts w:ascii="Bookman Old Style" w:hAnsi="Bookman Old Style"/>
          <w:color w:val="000000" w:themeColor="text1"/>
          <w:sz w:val="20"/>
          <w:szCs w:val="20"/>
        </w:rPr>
        <w:t>Стандартен образец за единния европейски документ за обществени поръчки (ЕЕДОП)</w:t>
      </w:r>
    </w:p>
    <w:p w14:paraId="671BC4DC" w14:textId="77777777" w:rsidR="00DE6A80" w:rsidRPr="006949A4" w:rsidRDefault="00DE6A80" w:rsidP="00DE6A80">
      <w:pPr>
        <w:pStyle w:val="ChapterTitle"/>
        <w:spacing w:before="240"/>
        <w:rPr>
          <w:rFonts w:ascii="Bookman Old Style" w:hAnsi="Bookman Old Style"/>
          <w:color w:val="000000" w:themeColor="text1"/>
          <w:sz w:val="20"/>
          <w:szCs w:val="20"/>
        </w:rPr>
      </w:pPr>
      <w:r w:rsidRPr="006949A4">
        <w:rPr>
          <w:rFonts w:ascii="Bookman Old Style" w:hAnsi="Bookman Old Style"/>
          <w:color w:val="000000" w:themeColor="text1"/>
          <w:sz w:val="20"/>
          <w:szCs w:val="20"/>
        </w:rPr>
        <w:t>Част І: Информация за процедурата за възлагане на обществена поръчка и за възлагащия орган или възложителя</w:t>
      </w:r>
    </w:p>
    <w:p w14:paraId="2F5C235C"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6949A4">
        <w:rPr>
          <w:color w:val="000000" w:themeColor="text1"/>
          <w:sz w:val="20"/>
          <w:szCs w:val="20"/>
          <w:lang w:val="bg-BG"/>
        </w:rPr>
        <w:t xml:space="preserve"> </w:t>
      </w:r>
      <w:r w:rsidRPr="006949A4">
        <w:rPr>
          <w:b/>
          <w:i/>
          <w:color w:val="000000" w:themeColor="text1"/>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949A4">
        <w:rPr>
          <w:b/>
          <w:i/>
          <w:color w:val="000000" w:themeColor="text1"/>
          <w:sz w:val="20"/>
          <w:szCs w:val="20"/>
          <w:u w:val="single"/>
          <w:lang w:val="bg-BG"/>
        </w:rPr>
        <w:t>при условие че ЕЕДОП е създаден и попълнен чрез електронната система за ЕЕДОП</w:t>
      </w:r>
      <w:r w:rsidRPr="006949A4">
        <w:rPr>
          <w:rStyle w:val="FootnoteReference"/>
          <w:b/>
          <w:i/>
          <w:color w:val="000000" w:themeColor="text1"/>
          <w:sz w:val="20"/>
          <w:szCs w:val="20"/>
          <w:u w:val="single"/>
          <w:lang w:val="bg-BG"/>
        </w:rPr>
        <w:footnoteReference w:id="3"/>
      </w:r>
      <w:r w:rsidRPr="006949A4">
        <w:rPr>
          <w:color w:val="000000" w:themeColor="text1"/>
          <w:sz w:val="20"/>
          <w:szCs w:val="20"/>
          <w:lang w:val="bg-BG"/>
        </w:rPr>
        <w:t>.</w:t>
      </w:r>
      <w:r w:rsidRPr="006949A4">
        <w:rPr>
          <w:b/>
          <w:color w:val="000000" w:themeColor="text1"/>
          <w:sz w:val="20"/>
          <w:szCs w:val="20"/>
          <w:u w:val="single"/>
          <w:lang w:val="bg-BG"/>
        </w:rPr>
        <w:t xml:space="preserve"> </w:t>
      </w:r>
      <w:r w:rsidRPr="006949A4">
        <w:rPr>
          <w:b/>
          <w:color w:val="000000" w:themeColor="text1"/>
          <w:sz w:val="20"/>
          <w:szCs w:val="20"/>
          <w:lang w:val="bg-BG"/>
        </w:rPr>
        <w:t xml:space="preserve">Позоваване на </w:t>
      </w:r>
      <w:r w:rsidRPr="006949A4">
        <w:rPr>
          <w:b/>
          <w:i/>
          <w:color w:val="000000" w:themeColor="text1"/>
          <w:sz w:val="20"/>
          <w:szCs w:val="20"/>
          <w:lang w:val="bg-BG"/>
        </w:rPr>
        <w:t>съответното обявление</w:t>
      </w:r>
      <w:r w:rsidRPr="006949A4">
        <w:rPr>
          <w:rStyle w:val="FootnoteReference"/>
          <w:b/>
          <w:i/>
          <w:color w:val="000000" w:themeColor="text1"/>
          <w:sz w:val="20"/>
          <w:szCs w:val="20"/>
          <w:lang w:val="bg-BG"/>
        </w:rPr>
        <w:footnoteReference w:id="4"/>
      </w:r>
      <w:r w:rsidRPr="006949A4">
        <w:rPr>
          <w:b/>
          <w:color w:val="000000" w:themeColor="text1"/>
          <w:sz w:val="20"/>
          <w:szCs w:val="20"/>
          <w:lang w:val="bg-BG"/>
        </w:rPr>
        <w:t>, публикувано в Официален вестник на Европейския съюз:</w:t>
      </w:r>
      <w:r w:rsidRPr="006949A4">
        <w:rPr>
          <w:color w:val="000000" w:themeColor="text1"/>
          <w:sz w:val="20"/>
          <w:szCs w:val="20"/>
          <w:lang w:val="bg-BG"/>
        </w:rPr>
        <w:br/>
      </w:r>
      <w:r w:rsidRPr="006949A4">
        <w:rPr>
          <w:b/>
          <w:color w:val="000000" w:themeColor="text1"/>
          <w:sz w:val="20"/>
          <w:szCs w:val="20"/>
          <w:lang w:val="bg-BG"/>
        </w:rPr>
        <w:t>OВEС S брой[…….], дата [-------------], стр.[</w:t>
      </w:r>
      <w:r w:rsidRPr="006949A4">
        <w:rPr>
          <w:sz w:val="20"/>
          <w:szCs w:val="20"/>
          <w:lang w:val="ru-RU"/>
        </w:rPr>
        <w:t xml:space="preserve"> </w:t>
      </w:r>
      <w:r w:rsidRPr="006949A4">
        <w:rPr>
          <w:b/>
          <w:color w:val="000000" w:themeColor="text1"/>
          <w:sz w:val="20"/>
          <w:szCs w:val="20"/>
          <w:lang w:val="bg-BG"/>
        </w:rPr>
        <w:t xml:space="preserve">], </w:t>
      </w:r>
      <w:r w:rsidRPr="006949A4">
        <w:rPr>
          <w:color w:val="000000" w:themeColor="text1"/>
          <w:sz w:val="20"/>
          <w:szCs w:val="20"/>
          <w:lang w:val="bg-BG"/>
        </w:rPr>
        <w:br/>
      </w:r>
      <w:r w:rsidRPr="006949A4">
        <w:rPr>
          <w:b/>
          <w:color w:val="000000" w:themeColor="text1"/>
          <w:sz w:val="20"/>
          <w:szCs w:val="20"/>
          <w:lang w:val="bg-BG"/>
        </w:rPr>
        <w:t>Номер на обявлението в ОВ S: [ ][ ][ ][ ]/S [ ][ ][ ]–[ ][ ][ ][ ][ ][ ][ ]</w:t>
      </w:r>
    </w:p>
    <w:p w14:paraId="7CC5486D"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6949A4">
        <w:rPr>
          <w:b/>
          <w:i/>
          <w:color w:val="000000" w:themeColor="text1"/>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7786CCB"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6949A4">
        <w:rPr>
          <w:b/>
          <w:color w:val="000000" w:themeColor="text1"/>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1F27081"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Информация за процедурата за възлагане на обществена поръчка</w:t>
      </w:r>
    </w:p>
    <w:p w14:paraId="6CD2C6A6"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6949A4">
        <w:rPr>
          <w:b/>
          <w:i/>
          <w:color w:val="000000" w:themeColor="text1"/>
          <w:sz w:val="20"/>
          <w:szCs w:val="20"/>
          <w:lang w:val="bg-BG"/>
        </w:rPr>
        <w:t xml:space="preserve">Информацията, изисквана съгласно част I, ще бъде извлечена автоматично, </w:t>
      </w:r>
      <w:r w:rsidRPr="006949A4">
        <w:rPr>
          <w:b/>
          <w:i/>
          <w:color w:val="000000" w:themeColor="text1"/>
          <w:sz w:val="20"/>
          <w:szCs w:val="20"/>
          <w:u w:val="single"/>
          <w:lang w:val="bg-BG"/>
        </w:rPr>
        <w:t>при условие че ЕЕДОП е създаден и попълнен чрез посочената по-горе електронна система за ЕЕДОП.</w:t>
      </w:r>
      <w:r w:rsidRPr="006949A4">
        <w:rPr>
          <w:b/>
          <w:color w:val="000000" w:themeColor="text1"/>
          <w:sz w:val="20"/>
          <w:szCs w:val="20"/>
          <w:u w:val="single"/>
          <w:lang w:val="bg-BG"/>
        </w:rPr>
        <w:t xml:space="preserve"> </w:t>
      </w:r>
      <w:r w:rsidRPr="006949A4">
        <w:rPr>
          <w:b/>
          <w:i/>
          <w:color w:val="000000" w:themeColor="text1"/>
          <w:sz w:val="20"/>
          <w:szCs w:val="20"/>
          <w:u w:val="single"/>
          <w:lang w:val="bg-BG"/>
        </w:rPr>
        <w:t xml:space="preserve">В противен случай тази информация трябва да бъде попълнена от </w:t>
      </w:r>
      <w:r w:rsidRPr="006949A4">
        <w:rPr>
          <w:b/>
          <w:color w:val="000000" w:themeColor="text1"/>
          <w:sz w:val="20"/>
          <w:szCs w:val="20"/>
          <w:lang w:val="bg-BG"/>
        </w:rPr>
        <w:t>икономическия оператор</w:t>
      </w:r>
      <w:r w:rsidRPr="006949A4">
        <w:rPr>
          <w:b/>
          <w:i/>
          <w:color w:val="000000" w:themeColor="text1"/>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E6A80" w:rsidRPr="006949A4" w14:paraId="0FF683FA" w14:textId="77777777" w:rsidTr="00AC5259">
        <w:trPr>
          <w:trHeight w:val="349"/>
        </w:trPr>
        <w:tc>
          <w:tcPr>
            <w:tcW w:w="4644" w:type="dxa"/>
            <w:shd w:val="clear" w:color="auto" w:fill="auto"/>
          </w:tcPr>
          <w:p w14:paraId="6D1BBA93"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Идентифициране на възложителя</w:t>
            </w:r>
            <w:r w:rsidRPr="006949A4">
              <w:rPr>
                <w:rStyle w:val="FootnoteReference"/>
                <w:b/>
                <w:i/>
                <w:color w:val="000000" w:themeColor="text1"/>
                <w:sz w:val="20"/>
                <w:szCs w:val="20"/>
                <w:lang w:val="bg-BG"/>
              </w:rPr>
              <w:footnoteReference w:id="5"/>
            </w:r>
          </w:p>
        </w:tc>
        <w:tc>
          <w:tcPr>
            <w:tcW w:w="4645" w:type="dxa"/>
            <w:shd w:val="clear" w:color="auto" w:fill="auto"/>
          </w:tcPr>
          <w:p w14:paraId="5BD1855F"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79C93DE3" w14:textId="77777777" w:rsidTr="00AC5259">
        <w:trPr>
          <w:trHeight w:val="349"/>
        </w:trPr>
        <w:tc>
          <w:tcPr>
            <w:tcW w:w="4644" w:type="dxa"/>
            <w:shd w:val="clear" w:color="auto" w:fill="auto"/>
          </w:tcPr>
          <w:p w14:paraId="7F31C7F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Име: </w:t>
            </w:r>
          </w:p>
        </w:tc>
        <w:tc>
          <w:tcPr>
            <w:tcW w:w="4645" w:type="dxa"/>
            <w:shd w:val="clear" w:color="auto" w:fill="auto"/>
          </w:tcPr>
          <w:p w14:paraId="33D126C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[„Софийска вода” АД]</w:t>
            </w:r>
          </w:p>
        </w:tc>
      </w:tr>
      <w:tr w:rsidR="00DE6A80" w:rsidRPr="006949A4" w14:paraId="04E70AFC" w14:textId="77777777" w:rsidTr="00AC5259">
        <w:trPr>
          <w:trHeight w:val="485"/>
        </w:trPr>
        <w:tc>
          <w:tcPr>
            <w:tcW w:w="4644" w:type="dxa"/>
            <w:shd w:val="clear" w:color="auto" w:fill="auto"/>
          </w:tcPr>
          <w:p w14:paraId="38582401"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За коя обществена поръчки се отнася?</w:t>
            </w:r>
          </w:p>
        </w:tc>
        <w:tc>
          <w:tcPr>
            <w:tcW w:w="4645" w:type="dxa"/>
            <w:shd w:val="clear" w:color="auto" w:fill="auto"/>
          </w:tcPr>
          <w:p w14:paraId="2869FBA1"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 xml:space="preserve">Отговор: </w:t>
            </w:r>
          </w:p>
        </w:tc>
      </w:tr>
      <w:tr w:rsidR="00DE6A80" w:rsidRPr="006949A4" w14:paraId="4F7BC81F" w14:textId="77777777" w:rsidTr="00AC5259">
        <w:trPr>
          <w:trHeight w:val="484"/>
        </w:trPr>
        <w:tc>
          <w:tcPr>
            <w:tcW w:w="4644" w:type="dxa"/>
            <w:shd w:val="clear" w:color="auto" w:fill="auto"/>
          </w:tcPr>
          <w:p w14:paraId="2E9D219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Название или кратко описание на поръчката</w:t>
            </w:r>
            <w:r w:rsidRPr="006949A4">
              <w:rPr>
                <w:rStyle w:val="FootnoteReference"/>
                <w:color w:val="000000" w:themeColor="text1"/>
                <w:sz w:val="20"/>
                <w:szCs w:val="20"/>
                <w:lang w:val="bg-BG"/>
              </w:rPr>
              <w:footnoteReference w:id="6"/>
            </w:r>
            <w:r w:rsidRPr="006949A4">
              <w:rPr>
                <w:color w:val="000000" w:themeColor="text1"/>
                <w:sz w:val="20"/>
                <w:szCs w:val="20"/>
                <w:lang w:val="bg-BG"/>
              </w:rPr>
              <w:t>:</w:t>
            </w:r>
          </w:p>
        </w:tc>
        <w:tc>
          <w:tcPr>
            <w:tcW w:w="4645" w:type="dxa"/>
            <w:shd w:val="clear" w:color="auto" w:fill="auto"/>
          </w:tcPr>
          <w:p w14:paraId="5D1D7E1B" w14:textId="1A8CFD14" w:rsidR="00DE6A80" w:rsidRPr="006949A4" w:rsidRDefault="00DE6A80" w:rsidP="00A20D33">
            <w:pPr>
              <w:rPr>
                <w:color w:val="000000" w:themeColor="text1"/>
                <w:sz w:val="20"/>
                <w:szCs w:val="20"/>
                <w:lang w:val="bg-BG"/>
              </w:rPr>
            </w:pPr>
            <w:r w:rsidRPr="006949A4">
              <w:rPr>
                <w:color w:val="000000" w:themeColor="text1"/>
                <w:sz w:val="20"/>
                <w:szCs w:val="20"/>
                <w:lang w:val="bg-BG"/>
              </w:rPr>
              <w:t>[ „</w:t>
            </w:r>
            <w:r w:rsidRPr="006949A4">
              <w:rPr>
                <w:rFonts w:cs="Arial"/>
                <w:color w:val="000000" w:themeColor="text1"/>
                <w:sz w:val="20"/>
                <w:szCs w:val="20"/>
                <w:lang w:val="bg-BG"/>
              </w:rPr>
              <w:t>Доставка на  реагенти (флокуланти-полиелектролити“) ]</w:t>
            </w:r>
          </w:p>
        </w:tc>
      </w:tr>
      <w:tr w:rsidR="00DE6A80" w:rsidRPr="006949A4" w14:paraId="28CA52E5" w14:textId="77777777" w:rsidTr="00AC5259">
        <w:trPr>
          <w:trHeight w:val="484"/>
        </w:trPr>
        <w:tc>
          <w:tcPr>
            <w:tcW w:w="4644" w:type="dxa"/>
            <w:shd w:val="clear" w:color="auto" w:fill="auto"/>
          </w:tcPr>
          <w:p w14:paraId="5AB91FD5"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lastRenderedPageBreak/>
              <w:t>Референтен номер на досието, определен от възлагащия орган или възложителя (</w:t>
            </w:r>
            <w:r w:rsidRPr="006949A4">
              <w:rPr>
                <w:i/>
                <w:color w:val="000000" w:themeColor="text1"/>
                <w:sz w:val="20"/>
                <w:szCs w:val="20"/>
                <w:lang w:val="bg-BG"/>
              </w:rPr>
              <w:t>ако е приложимо</w:t>
            </w:r>
            <w:r w:rsidRPr="006949A4">
              <w:rPr>
                <w:color w:val="000000" w:themeColor="text1"/>
                <w:sz w:val="20"/>
                <w:szCs w:val="20"/>
                <w:lang w:val="bg-BG"/>
              </w:rPr>
              <w:t>)</w:t>
            </w:r>
            <w:r w:rsidRPr="006949A4">
              <w:rPr>
                <w:rStyle w:val="FootnoteReference"/>
                <w:color w:val="000000" w:themeColor="text1"/>
                <w:sz w:val="20"/>
                <w:szCs w:val="20"/>
                <w:lang w:val="bg-BG"/>
              </w:rPr>
              <w:footnoteReference w:id="7"/>
            </w:r>
            <w:r w:rsidRPr="006949A4">
              <w:rPr>
                <w:color w:val="000000" w:themeColor="text1"/>
                <w:sz w:val="20"/>
                <w:szCs w:val="20"/>
                <w:lang w:val="bg-BG"/>
              </w:rPr>
              <w:t>:</w:t>
            </w:r>
          </w:p>
        </w:tc>
        <w:tc>
          <w:tcPr>
            <w:tcW w:w="4645" w:type="dxa"/>
            <w:shd w:val="clear" w:color="auto" w:fill="auto"/>
          </w:tcPr>
          <w:p w14:paraId="0B070EAA" w14:textId="2DD5ACFA" w:rsidR="00DE6A80" w:rsidRPr="006949A4" w:rsidRDefault="00DE6A80" w:rsidP="005436B3">
            <w:pPr>
              <w:rPr>
                <w:color w:val="000000" w:themeColor="text1"/>
                <w:sz w:val="20"/>
                <w:szCs w:val="20"/>
                <w:lang w:val="bg-BG"/>
              </w:rPr>
            </w:pPr>
            <w:r w:rsidRPr="006949A4">
              <w:rPr>
                <w:color w:val="000000" w:themeColor="text1"/>
                <w:sz w:val="20"/>
                <w:szCs w:val="20"/>
                <w:lang w:val="bg-BG"/>
              </w:rPr>
              <w:t>[</w:t>
            </w:r>
            <w:r w:rsidRPr="000C6754">
              <w:rPr>
                <w:sz w:val="20"/>
                <w:szCs w:val="20"/>
                <w:lang w:val="bg-BG"/>
              </w:rPr>
              <w:t xml:space="preserve"> ТТ0018</w:t>
            </w:r>
            <w:r w:rsidR="005436B3" w:rsidRPr="000C6754">
              <w:rPr>
                <w:sz w:val="20"/>
                <w:szCs w:val="20"/>
                <w:lang w:val="bg-BG"/>
              </w:rPr>
              <w:t>21</w:t>
            </w:r>
            <w:r w:rsidRPr="000C6754">
              <w:rPr>
                <w:sz w:val="20"/>
                <w:szCs w:val="20"/>
                <w:lang w:val="bg-BG"/>
              </w:rPr>
              <w:t xml:space="preserve">  </w:t>
            </w:r>
            <w:r w:rsidRPr="006949A4">
              <w:rPr>
                <w:color w:val="000000" w:themeColor="text1"/>
                <w:sz w:val="20"/>
                <w:szCs w:val="20"/>
                <w:lang w:val="bg-BG"/>
              </w:rPr>
              <w:t>]</w:t>
            </w:r>
          </w:p>
        </w:tc>
      </w:tr>
    </w:tbl>
    <w:p w14:paraId="74DAEB70"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tabs>
          <w:tab w:val="left" w:pos="4644"/>
        </w:tabs>
        <w:rPr>
          <w:color w:val="000000" w:themeColor="text1"/>
          <w:sz w:val="20"/>
          <w:szCs w:val="20"/>
          <w:lang w:val="bg-BG"/>
        </w:rPr>
      </w:pPr>
      <w:r w:rsidRPr="006949A4">
        <w:rPr>
          <w:b/>
          <w:i/>
          <w:color w:val="000000" w:themeColor="text1"/>
          <w:sz w:val="20"/>
          <w:szCs w:val="20"/>
          <w:u w:val="single"/>
          <w:lang w:val="bg-BG"/>
        </w:rPr>
        <w:t>Останалата</w:t>
      </w:r>
      <w:r w:rsidRPr="006949A4">
        <w:rPr>
          <w:b/>
          <w:i/>
          <w:color w:val="000000" w:themeColor="text1"/>
          <w:sz w:val="20"/>
          <w:szCs w:val="20"/>
          <w:lang w:val="bg-BG"/>
        </w:rPr>
        <w:t xml:space="preserve"> информация във всички раздели на ЕЕДОП следва да бъде попълнена от </w:t>
      </w:r>
      <w:r w:rsidRPr="006949A4">
        <w:rPr>
          <w:b/>
          <w:i/>
          <w:color w:val="000000" w:themeColor="text1"/>
          <w:sz w:val="20"/>
          <w:szCs w:val="20"/>
          <w:u w:val="single"/>
          <w:lang w:val="bg-BG"/>
        </w:rPr>
        <w:t>икономическия оператор</w:t>
      </w:r>
    </w:p>
    <w:p w14:paraId="1268E64E" w14:textId="77777777" w:rsidR="00DE6A80" w:rsidRPr="006949A4" w:rsidRDefault="00DE6A80" w:rsidP="00DE6A80">
      <w:pPr>
        <w:pStyle w:val="Chapter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Част II: Информация за икономическия оператор (участника)</w:t>
      </w:r>
    </w:p>
    <w:p w14:paraId="5D57EA8B"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DE6A80" w:rsidRPr="006949A4" w14:paraId="2C5510FF" w14:textId="77777777" w:rsidTr="00AC5259">
        <w:tc>
          <w:tcPr>
            <w:tcW w:w="4644" w:type="dxa"/>
            <w:shd w:val="clear" w:color="auto" w:fill="auto"/>
          </w:tcPr>
          <w:p w14:paraId="10CDB6C8"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Идентификация:</w:t>
            </w:r>
          </w:p>
        </w:tc>
        <w:tc>
          <w:tcPr>
            <w:tcW w:w="4645" w:type="dxa"/>
            <w:shd w:val="clear" w:color="auto" w:fill="auto"/>
          </w:tcPr>
          <w:p w14:paraId="3EE9D9CB" w14:textId="77777777" w:rsidR="00DE6A80" w:rsidRPr="006949A4" w:rsidRDefault="00DE6A80" w:rsidP="00AC5259">
            <w:pPr>
              <w:pStyle w:val="Text1"/>
              <w:ind w:left="0"/>
              <w:rPr>
                <w:rFonts w:ascii="Bookman Old Style" w:hAnsi="Bookman Old Style"/>
                <w:b/>
                <w:i/>
                <w:color w:val="000000" w:themeColor="text1"/>
                <w:sz w:val="20"/>
                <w:szCs w:val="20"/>
              </w:rPr>
            </w:pPr>
            <w:r w:rsidRPr="006949A4">
              <w:rPr>
                <w:rFonts w:ascii="Bookman Old Style" w:hAnsi="Bookman Old Style"/>
                <w:b/>
                <w:i/>
                <w:color w:val="000000" w:themeColor="text1"/>
                <w:sz w:val="20"/>
                <w:szCs w:val="20"/>
              </w:rPr>
              <w:t>Отговор:</w:t>
            </w:r>
          </w:p>
        </w:tc>
      </w:tr>
      <w:tr w:rsidR="00DE6A80" w:rsidRPr="006949A4" w14:paraId="7C15D693" w14:textId="77777777" w:rsidTr="00AC5259">
        <w:tc>
          <w:tcPr>
            <w:tcW w:w="4644" w:type="dxa"/>
            <w:shd w:val="clear" w:color="auto" w:fill="auto"/>
          </w:tcPr>
          <w:p w14:paraId="5679CEB7" w14:textId="77777777" w:rsidR="00DE6A80" w:rsidRPr="006949A4" w:rsidRDefault="00DE6A80" w:rsidP="00AC5259">
            <w:pPr>
              <w:pStyle w:val="NumPar1"/>
              <w:numPr>
                <w:ilvl w:val="0"/>
                <w:numId w:val="0"/>
              </w:numPr>
              <w:ind w:left="850" w:hanging="85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Име:</w:t>
            </w:r>
          </w:p>
        </w:tc>
        <w:tc>
          <w:tcPr>
            <w:tcW w:w="4645" w:type="dxa"/>
            <w:shd w:val="clear" w:color="auto" w:fill="auto"/>
          </w:tcPr>
          <w:p w14:paraId="19FC38A5"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w:t>
            </w:r>
          </w:p>
        </w:tc>
      </w:tr>
      <w:tr w:rsidR="00DE6A80" w:rsidRPr="006949A4" w14:paraId="4944E0E2" w14:textId="77777777" w:rsidTr="00AC5259">
        <w:trPr>
          <w:trHeight w:val="1372"/>
        </w:trPr>
        <w:tc>
          <w:tcPr>
            <w:tcW w:w="4644" w:type="dxa"/>
            <w:shd w:val="clear" w:color="auto" w:fill="auto"/>
          </w:tcPr>
          <w:p w14:paraId="6CD5ADED"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Идентификационен номер по ДДС, ако е приложимо:</w:t>
            </w:r>
          </w:p>
          <w:p w14:paraId="5C7E45EC"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34D4D11"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w:t>
            </w:r>
          </w:p>
          <w:p w14:paraId="77927950"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w:t>
            </w:r>
          </w:p>
        </w:tc>
      </w:tr>
      <w:tr w:rsidR="00DE6A80" w:rsidRPr="006949A4" w14:paraId="70F4D1ED" w14:textId="77777777" w:rsidTr="00AC5259">
        <w:tc>
          <w:tcPr>
            <w:tcW w:w="4644" w:type="dxa"/>
            <w:shd w:val="clear" w:color="auto" w:fill="auto"/>
          </w:tcPr>
          <w:p w14:paraId="72740A73"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xml:space="preserve">Пощенски адрес: </w:t>
            </w:r>
          </w:p>
        </w:tc>
        <w:tc>
          <w:tcPr>
            <w:tcW w:w="4645" w:type="dxa"/>
            <w:shd w:val="clear" w:color="auto" w:fill="auto"/>
          </w:tcPr>
          <w:p w14:paraId="68C1E180"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p>
        </w:tc>
      </w:tr>
      <w:tr w:rsidR="00DE6A80" w:rsidRPr="006949A4" w14:paraId="1F3DA207" w14:textId="77777777" w:rsidTr="00AC5259">
        <w:trPr>
          <w:trHeight w:val="2002"/>
        </w:trPr>
        <w:tc>
          <w:tcPr>
            <w:tcW w:w="4644" w:type="dxa"/>
            <w:shd w:val="clear" w:color="auto" w:fill="auto"/>
          </w:tcPr>
          <w:p w14:paraId="7B26568C"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Лице или лица за контакт</w:t>
            </w:r>
            <w:r w:rsidRPr="006949A4">
              <w:rPr>
                <w:rStyle w:val="FootnoteReference"/>
                <w:rFonts w:ascii="Bookman Old Style" w:hAnsi="Bookman Old Style"/>
                <w:color w:val="000000" w:themeColor="text1"/>
                <w:sz w:val="20"/>
                <w:szCs w:val="20"/>
              </w:rPr>
              <w:footnoteReference w:id="8"/>
            </w:r>
            <w:r w:rsidRPr="006949A4">
              <w:rPr>
                <w:rFonts w:ascii="Bookman Old Style" w:hAnsi="Bookman Old Style"/>
                <w:color w:val="000000" w:themeColor="text1"/>
                <w:sz w:val="20"/>
                <w:szCs w:val="20"/>
              </w:rPr>
              <w:t>:</w:t>
            </w:r>
          </w:p>
          <w:p w14:paraId="08D336F8"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Телефон:</w:t>
            </w:r>
          </w:p>
          <w:p w14:paraId="29F0702F"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Ел. поща:</w:t>
            </w:r>
          </w:p>
          <w:p w14:paraId="080C755F"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Интернет адрес (уеб адрес) (</w:t>
            </w:r>
            <w:r w:rsidRPr="006949A4">
              <w:rPr>
                <w:rFonts w:ascii="Bookman Old Style" w:hAnsi="Bookman Old Style"/>
                <w:i/>
                <w:color w:val="000000" w:themeColor="text1"/>
                <w:sz w:val="20"/>
                <w:szCs w:val="20"/>
              </w:rPr>
              <w:t>ако е приложимо</w:t>
            </w:r>
            <w:r w:rsidRPr="006949A4">
              <w:rPr>
                <w:rFonts w:ascii="Bookman Old Style" w:hAnsi="Bookman Old Style"/>
                <w:color w:val="000000" w:themeColor="text1"/>
                <w:sz w:val="20"/>
                <w:szCs w:val="20"/>
              </w:rPr>
              <w:t>):</w:t>
            </w:r>
          </w:p>
        </w:tc>
        <w:tc>
          <w:tcPr>
            <w:tcW w:w="4645" w:type="dxa"/>
            <w:shd w:val="clear" w:color="auto" w:fill="auto"/>
          </w:tcPr>
          <w:p w14:paraId="60FF7D20"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p>
          <w:p w14:paraId="447016A2"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p>
          <w:p w14:paraId="1B210ECF"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p>
          <w:p w14:paraId="5E41D963"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p>
        </w:tc>
      </w:tr>
      <w:tr w:rsidR="00DE6A80" w:rsidRPr="006949A4" w14:paraId="262DF2B4" w14:textId="77777777" w:rsidTr="00AC5259">
        <w:tc>
          <w:tcPr>
            <w:tcW w:w="4644" w:type="dxa"/>
            <w:shd w:val="clear" w:color="auto" w:fill="auto"/>
          </w:tcPr>
          <w:p w14:paraId="1A7DB213" w14:textId="77777777" w:rsidR="00DE6A80" w:rsidRPr="006949A4" w:rsidRDefault="00DE6A80" w:rsidP="00AC5259">
            <w:pPr>
              <w:pStyle w:val="Text1"/>
              <w:ind w:left="0"/>
              <w:rPr>
                <w:rFonts w:ascii="Bookman Old Style" w:hAnsi="Bookman Old Style"/>
                <w:b/>
                <w:i/>
                <w:color w:val="000000" w:themeColor="text1"/>
                <w:sz w:val="20"/>
                <w:szCs w:val="20"/>
              </w:rPr>
            </w:pPr>
            <w:r w:rsidRPr="006949A4">
              <w:rPr>
                <w:rFonts w:ascii="Bookman Old Style" w:hAnsi="Bookman Old Style"/>
                <w:b/>
                <w:i/>
                <w:color w:val="000000" w:themeColor="text1"/>
                <w:sz w:val="20"/>
                <w:szCs w:val="20"/>
              </w:rPr>
              <w:t>Обща информация:</w:t>
            </w:r>
          </w:p>
        </w:tc>
        <w:tc>
          <w:tcPr>
            <w:tcW w:w="4645" w:type="dxa"/>
            <w:shd w:val="clear" w:color="auto" w:fill="auto"/>
          </w:tcPr>
          <w:p w14:paraId="632539F9" w14:textId="77777777" w:rsidR="00DE6A80" w:rsidRPr="006949A4" w:rsidRDefault="00DE6A80" w:rsidP="00AC5259">
            <w:pPr>
              <w:pStyle w:val="Text1"/>
              <w:ind w:left="0"/>
              <w:rPr>
                <w:rFonts w:ascii="Bookman Old Style" w:hAnsi="Bookman Old Style"/>
                <w:b/>
                <w:i/>
                <w:color w:val="000000" w:themeColor="text1"/>
                <w:sz w:val="20"/>
                <w:szCs w:val="20"/>
              </w:rPr>
            </w:pPr>
            <w:r w:rsidRPr="006949A4">
              <w:rPr>
                <w:rFonts w:ascii="Bookman Old Style" w:hAnsi="Bookman Old Style"/>
                <w:b/>
                <w:i/>
                <w:color w:val="000000" w:themeColor="text1"/>
                <w:sz w:val="20"/>
                <w:szCs w:val="20"/>
              </w:rPr>
              <w:t>Отговор:</w:t>
            </w:r>
          </w:p>
        </w:tc>
      </w:tr>
      <w:tr w:rsidR="00DE6A80" w:rsidRPr="006949A4" w14:paraId="5D5F1C99" w14:textId="77777777" w:rsidTr="00AC5259">
        <w:tc>
          <w:tcPr>
            <w:tcW w:w="4644" w:type="dxa"/>
            <w:shd w:val="clear" w:color="auto" w:fill="auto"/>
          </w:tcPr>
          <w:p w14:paraId="4BC4B6C9"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Икономическият оператор микро-, малко или средно предприятие ли е</w:t>
            </w:r>
            <w:r w:rsidRPr="006949A4">
              <w:rPr>
                <w:rStyle w:val="FootnoteReference"/>
                <w:rFonts w:ascii="Bookman Old Style" w:hAnsi="Bookman Old Style"/>
                <w:color w:val="000000" w:themeColor="text1"/>
                <w:sz w:val="20"/>
                <w:szCs w:val="20"/>
              </w:rPr>
              <w:footnoteReference w:id="9"/>
            </w:r>
            <w:r w:rsidRPr="006949A4">
              <w:rPr>
                <w:rFonts w:ascii="Bookman Old Style" w:hAnsi="Bookman Old Style"/>
                <w:color w:val="000000" w:themeColor="text1"/>
                <w:sz w:val="20"/>
                <w:szCs w:val="20"/>
              </w:rPr>
              <w:t>?</w:t>
            </w:r>
          </w:p>
        </w:tc>
        <w:tc>
          <w:tcPr>
            <w:tcW w:w="4645" w:type="dxa"/>
            <w:shd w:val="clear" w:color="auto" w:fill="auto"/>
          </w:tcPr>
          <w:p w14:paraId="54A51D3A"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Да [] Не</w:t>
            </w:r>
          </w:p>
        </w:tc>
      </w:tr>
      <w:tr w:rsidR="00DE6A80" w:rsidRPr="006949A4" w14:paraId="4435FEAC" w14:textId="77777777" w:rsidTr="00AC5259">
        <w:tc>
          <w:tcPr>
            <w:tcW w:w="4644" w:type="dxa"/>
            <w:shd w:val="clear" w:color="auto" w:fill="auto"/>
          </w:tcPr>
          <w:p w14:paraId="24D91451"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b/>
                <w:color w:val="000000" w:themeColor="text1"/>
                <w:sz w:val="20"/>
                <w:szCs w:val="20"/>
                <w:u w:val="single"/>
              </w:rPr>
              <w:t xml:space="preserve">Само в случай че поръчката е </w:t>
            </w:r>
            <w:r w:rsidRPr="006949A4">
              <w:rPr>
                <w:rFonts w:ascii="Bookman Old Style" w:hAnsi="Bookman Old Style"/>
                <w:b/>
                <w:color w:val="000000" w:themeColor="text1"/>
                <w:sz w:val="20"/>
                <w:szCs w:val="20"/>
                <w:u w:val="single"/>
              </w:rPr>
              <w:lastRenderedPageBreak/>
              <w:t>запазена</w:t>
            </w:r>
            <w:r w:rsidRPr="006949A4">
              <w:rPr>
                <w:rStyle w:val="FootnoteReference"/>
                <w:rFonts w:ascii="Bookman Old Style" w:hAnsi="Bookman Old Style"/>
                <w:b/>
                <w:color w:val="000000" w:themeColor="text1"/>
                <w:sz w:val="20"/>
                <w:szCs w:val="20"/>
                <w:u w:val="single"/>
              </w:rPr>
              <w:footnoteReference w:id="10"/>
            </w:r>
            <w:r w:rsidRPr="006949A4">
              <w:rPr>
                <w:rFonts w:ascii="Bookman Old Style" w:hAnsi="Bookman Old Style"/>
                <w:b/>
                <w:color w:val="000000" w:themeColor="text1"/>
                <w:sz w:val="20"/>
                <w:szCs w:val="20"/>
                <w:u w:val="single"/>
              </w:rPr>
              <w:t>:</w:t>
            </w:r>
            <w:r w:rsidRPr="006949A4">
              <w:rPr>
                <w:rFonts w:ascii="Bookman Old Style" w:hAnsi="Bookman Old Style"/>
                <w:b/>
                <w:color w:val="000000" w:themeColor="text1"/>
                <w:sz w:val="20"/>
                <w:szCs w:val="20"/>
              </w:rPr>
              <w:t xml:space="preserve"> </w:t>
            </w:r>
            <w:r w:rsidRPr="006949A4">
              <w:rPr>
                <w:rFonts w:ascii="Bookman Old Style" w:hAnsi="Bookman Old Style"/>
                <w:color w:val="000000" w:themeColor="text1"/>
                <w:sz w:val="20"/>
                <w:szCs w:val="20"/>
              </w:rPr>
              <w:t>икономическият оператор защитено предприятие ли е или социално предприятие</w:t>
            </w:r>
            <w:r w:rsidRPr="006949A4">
              <w:rPr>
                <w:rStyle w:val="FootnoteReference"/>
                <w:rFonts w:ascii="Bookman Old Style" w:hAnsi="Bookman Old Style"/>
                <w:color w:val="000000" w:themeColor="text1"/>
                <w:sz w:val="20"/>
                <w:szCs w:val="20"/>
              </w:rPr>
              <w:footnoteReference w:id="11"/>
            </w:r>
            <w:r w:rsidRPr="006949A4">
              <w:rPr>
                <w:rFonts w:ascii="Bookman Old Style" w:hAnsi="Bookman Old Style"/>
                <w:color w:val="000000" w:themeColor="text1"/>
                <w:sz w:val="20"/>
                <w:szCs w:val="20"/>
              </w:rPr>
              <w:t>, или ще осигури изпълнението на поръчката в контекста на програми за създаване на защитени работни места?</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 xml:space="preserve">Ако „да“, </w:t>
            </w:r>
            <w:r w:rsidRPr="006949A4">
              <w:rPr>
                <w:rFonts w:ascii="Bookman Old Style" w:hAnsi="Bookman Old Style"/>
                <w:color w:val="000000" w:themeColor="text1"/>
                <w:sz w:val="20"/>
                <w:szCs w:val="20"/>
              </w:rPr>
              <w:t>какъв е съответният процент работници с увреждания или в неравностойно положение?</w:t>
            </w:r>
            <w:r w:rsidRPr="006949A4">
              <w:rPr>
                <w:rFonts w:ascii="Bookman Old Style" w:hAnsi="Bookman Old Style"/>
                <w:color w:val="000000" w:themeColor="text1"/>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36ED2F22" w14:textId="77777777" w:rsidR="00DE6A80" w:rsidRPr="006949A4" w:rsidRDefault="00DE6A80" w:rsidP="00AC5259">
            <w:pPr>
              <w:pStyle w:val="Text1"/>
              <w:ind w:left="0"/>
              <w:jc w:v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lastRenderedPageBreak/>
              <w:t>[] Да [] Не</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lastRenderedPageBreak/>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w:t>
            </w:r>
            <w:r w:rsidRPr="006949A4">
              <w:rPr>
                <w:rFonts w:ascii="Bookman Old Style" w:hAnsi="Bookman Old Style"/>
                <w:color w:val="000000" w:themeColor="text1"/>
                <w:sz w:val="20"/>
                <w:szCs w:val="20"/>
              </w:rPr>
              <w:br/>
            </w:r>
          </w:p>
        </w:tc>
      </w:tr>
      <w:tr w:rsidR="00DE6A80" w:rsidRPr="006949A4" w14:paraId="53BD5BEA" w14:textId="77777777" w:rsidTr="00AC5259">
        <w:tc>
          <w:tcPr>
            <w:tcW w:w="4644" w:type="dxa"/>
            <w:shd w:val="clear" w:color="auto" w:fill="auto"/>
          </w:tcPr>
          <w:p w14:paraId="6677E5B9"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20B4D0DC"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Да [] Не [] Не се прилага</w:t>
            </w:r>
          </w:p>
        </w:tc>
      </w:tr>
      <w:tr w:rsidR="00DE6A80" w:rsidRPr="006949A4" w14:paraId="5DDC47D4" w14:textId="77777777" w:rsidTr="00AC5259">
        <w:tc>
          <w:tcPr>
            <w:tcW w:w="4644" w:type="dxa"/>
            <w:shd w:val="clear" w:color="auto" w:fill="auto"/>
          </w:tcPr>
          <w:p w14:paraId="227C119A"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b/>
                <w:color w:val="000000" w:themeColor="text1"/>
                <w:sz w:val="20"/>
                <w:szCs w:val="20"/>
              </w:rPr>
              <w:t>Ако „да“</w:t>
            </w:r>
            <w:r w:rsidRPr="006949A4">
              <w:rPr>
                <w:rFonts w:ascii="Bookman Old Style" w:hAnsi="Bookman Old Style"/>
                <w:color w:val="000000" w:themeColor="text1"/>
                <w:sz w:val="20"/>
                <w:szCs w:val="20"/>
              </w:rPr>
              <w:t>:</w:t>
            </w:r>
          </w:p>
          <w:p w14:paraId="0CBC0283" w14:textId="77777777" w:rsidR="00DE6A80" w:rsidRPr="006949A4" w:rsidRDefault="00DE6A80" w:rsidP="00AC5259">
            <w:pPr>
              <w:pStyle w:val="Text1"/>
              <w:ind w:left="0"/>
              <w:rPr>
                <w:rFonts w:ascii="Bookman Old Style" w:hAnsi="Bookman Old Style"/>
                <w:b/>
                <w:color w:val="000000" w:themeColor="text1"/>
                <w:sz w:val="20"/>
                <w:szCs w:val="20"/>
                <w:u w:val="single"/>
              </w:rPr>
            </w:pPr>
            <w:r w:rsidRPr="006949A4">
              <w:rPr>
                <w:rFonts w:ascii="Bookman Old Style" w:hAnsi="Bookman Old Style"/>
                <w:b/>
                <w:color w:val="000000" w:themeColor="text1"/>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3B90C98" w14:textId="77777777" w:rsidR="00DE6A80" w:rsidRPr="006949A4" w:rsidRDefault="00DE6A80" w:rsidP="00AC5259">
            <w:pPr>
              <w:pStyle w:val="Text1"/>
              <w:ind w:left="0"/>
              <w:jc w:v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6949A4">
              <w:rPr>
                <w:rFonts w:ascii="Bookman Old Style" w:hAnsi="Bookman Old Style"/>
                <w:color w:val="000000" w:themeColor="text1"/>
                <w:sz w:val="20"/>
                <w:szCs w:val="20"/>
              </w:rPr>
              <w:br/>
            </w:r>
            <w:r w:rsidRPr="006949A4">
              <w:rPr>
                <w:rFonts w:ascii="Bookman Old Style" w:hAnsi="Bookman Old Style"/>
                <w:i/>
                <w:color w:val="000000" w:themeColor="text1"/>
                <w:sz w:val="20"/>
                <w:szCs w:val="20"/>
              </w:rPr>
              <w:t>б) Ако сертификатът за регистрацията или за сертифицирането е наличен в електронен формат, моля, посочете:</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949A4">
              <w:rPr>
                <w:rStyle w:val="FootnoteReference"/>
                <w:rFonts w:ascii="Bookman Old Style" w:hAnsi="Bookman Old Style"/>
                <w:color w:val="000000" w:themeColor="text1"/>
                <w:sz w:val="20"/>
                <w:szCs w:val="20"/>
              </w:rPr>
              <w:footnoteReference w:id="12"/>
            </w: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t>г) Регистрацията или сертифицирането обхваща ли всички задължителни критерии за подбор?</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Ако „не“:</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u w:val="single"/>
              </w:rPr>
              <w:lastRenderedPageBreak/>
              <w:t>В допълнение моля, попълнете липсващата информация в част ІV, раздели А, Б, В или Г според случая</w:t>
            </w:r>
            <w:r w:rsidRPr="006949A4">
              <w:rPr>
                <w:rFonts w:ascii="Bookman Old Style" w:hAnsi="Bookman Old Style"/>
                <w:color w:val="000000" w:themeColor="text1"/>
                <w:sz w:val="20"/>
                <w:szCs w:val="20"/>
              </w:rPr>
              <w:t xml:space="preserve">  </w:t>
            </w:r>
            <w:r w:rsidRPr="006949A4">
              <w:rPr>
                <w:rFonts w:ascii="Bookman Old Style" w:hAnsi="Bookman Old Style"/>
                <w:b/>
                <w:i/>
                <w:color w:val="000000" w:themeColor="text1"/>
                <w:sz w:val="20"/>
                <w:szCs w:val="20"/>
              </w:rPr>
              <w:t>САМО ако това се изисква съгласно съответното обявление или документацията за обществената поръчка:</w:t>
            </w:r>
            <w:r w:rsidRPr="006949A4">
              <w:rPr>
                <w:rFonts w:ascii="Bookman Old Style" w:hAnsi="Bookman Old Style"/>
                <w:color w:val="000000" w:themeColor="text1"/>
                <w:sz w:val="20"/>
                <w:szCs w:val="20"/>
              </w:rPr>
              <w:br/>
              <w:t xml:space="preserve">д) Икономическият оператор може ли да представи </w:t>
            </w:r>
            <w:r w:rsidRPr="006949A4">
              <w:rPr>
                <w:rFonts w:ascii="Bookman Old Style" w:hAnsi="Bookman Old Style"/>
                <w:b/>
                <w:color w:val="000000" w:themeColor="text1"/>
                <w:sz w:val="20"/>
                <w:szCs w:val="20"/>
              </w:rPr>
              <w:t>удостоверение</w:t>
            </w:r>
            <w:r w:rsidRPr="006949A4">
              <w:rPr>
                <w:rFonts w:ascii="Bookman Old Style" w:hAnsi="Bookman Old Style"/>
                <w:color w:val="000000" w:themeColor="text1"/>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949A4">
              <w:rPr>
                <w:rFonts w:ascii="Bookman Old Style" w:hAnsi="Bookman Old Style"/>
                <w:color w:val="000000" w:themeColor="text1"/>
                <w:sz w:val="20"/>
                <w:szCs w:val="20"/>
              </w:rPr>
              <w:br/>
            </w:r>
            <w:r w:rsidRPr="006949A4">
              <w:rPr>
                <w:rFonts w:ascii="Bookman Old Style" w:hAnsi="Bookman Old Style"/>
                <w:i/>
                <w:color w:val="000000" w:themeColor="text1"/>
                <w:sz w:val="20"/>
                <w:szCs w:val="20"/>
              </w:rPr>
              <w:t>Ако съответните документи са на разположение в електронен формат, моля, посочете:</w:t>
            </w:r>
            <w:r w:rsidRPr="006949A4">
              <w:rPr>
                <w:rFonts w:ascii="Bookman Old Style" w:hAnsi="Bookman Old Style"/>
                <w:color w:val="000000" w:themeColor="text1"/>
                <w:sz w:val="20"/>
                <w:szCs w:val="20"/>
              </w:rPr>
              <w:t xml:space="preserve"> </w:t>
            </w:r>
          </w:p>
        </w:tc>
        <w:tc>
          <w:tcPr>
            <w:tcW w:w="4645" w:type="dxa"/>
            <w:shd w:val="clear" w:color="auto" w:fill="auto"/>
          </w:tcPr>
          <w:p w14:paraId="0D24F51E" w14:textId="77777777" w:rsidR="00DE6A80" w:rsidRPr="006949A4" w:rsidRDefault="00DE6A80" w:rsidP="00AC5259">
            <w:pPr>
              <w:pStyle w:val="Text1"/>
              <w:ind w:left="0"/>
              <w:jc w:v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lastRenderedPageBreak/>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a) [……]</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i/>
                <w:color w:val="000000" w:themeColor="text1"/>
                <w:sz w:val="20"/>
                <w:szCs w:val="20"/>
              </w:rPr>
              <w:t>б) (уеб адрес, орган или служба, издаващи документа, точно позоваване на документа):</w:t>
            </w:r>
            <w:r w:rsidRPr="006949A4">
              <w:rPr>
                <w:rFonts w:ascii="Bookman Old Style" w:hAnsi="Bookman Old Style"/>
                <w:color w:val="000000" w:themeColor="text1"/>
                <w:sz w:val="20"/>
                <w:szCs w:val="20"/>
              </w:rPr>
              <w:br/>
            </w:r>
            <w:r w:rsidRPr="006949A4">
              <w:rPr>
                <w:rFonts w:ascii="Bookman Old Style" w:hAnsi="Bookman Old Style"/>
                <w:i/>
                <w:color w:val="000000" w:themeColor="text1"/>
                <w:sz w:val="20"/>
                <w:szCs w:val="20"/>
              </w:rPr>
              <w:t>[……][……][……][……]</w:t>
            </w:r>
            <w:r w:rsidRPr="006949A4">
              <w:rPr>
                <w:rFonts w:ascii="Bookman Old Style" w:hAnsi="Bookman Old Style"/>
                <w:color w:val="000000" w:themeColor="text1"/>
                <w:sz w:val="20"/>
                <w:szCs w:val="20"/>
              </w:rPr>
              <w:br/>
              <w:t>в) [……]</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г) [] Да [] Не</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д) [] Да [] Не</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lastRenderedPageBreak/>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i/>
                <w:color w:val="000000" w:themeColor="text1"/>
                <w:sz w:val="20"/>
                <w:szCs w:val="20"/>
              </w:rPr>
              <w:t>(уеб адрес, орган или служба, издаващи документа, точно позоваване на документа):</w:t>
            </w:r>
            <w:r w:rsidRPr="006949A4">
              <w:rPr>
                <w:rFonts w:ascii="Bookman Old Style" w:hAnsi="Bookman Old Style"/>
                <w:color w:val="000000" w:themeColor="text1"/>
                <w:sz w:val="20"/>
                <w:szCs w:val="20"/>
              </w:rPr>
              <w:br/>
            </w:r>
            <w:r w:rsidRPr="006949A4">
              <w:rPr>
                <w:rFonts w:ascii="Bookman Old Style" w:hAnsi="Bookman Old Style"/>
                <w:i/>
                <w:color w:val="000000" w:themeColor="text1"/>
                <w:sz w:val="20"/>
                <w:szCs w:val="20"/>
              </w:rPr>
              <w:t>[……][……][……][……]</w:t>
            </w:r>
          </w:p>
        </w:tc>
      </w:tr>
      <w:tr w:rsidR="00DE6A80" w:rsidRPr="006949A4" w14:paraId="101EC3D5" w14:textId="77777777" w:rsidTr="00AC5259">
        <w:tc>
          <w:tcPr>
            <w:tcW w:w="4644" w:type="dxa"/>
            <w:shd w:val="clear" w:color="auto" w:fill="auto"/>
          </w:tcPr>
          <w:p w14:paraId="66BC783D"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lastRenderedPageBreak/>
              <w:t>Форма на участие:</w:t>
            </w:r>
          </w:p>
        </w:tc>
        <w:tc>
          <w:tcPr>
            <w:tcW w:w="4645" w:type="dxa"/>
            <w:shd w:val="clear" w:color="auto" w:fill="auto"/>
          </w:tcPr>
          <w:p w14:paraId="675DAF66" w14:textId="77777777" w:rsidR="00DE6A80" w:rsidRPr="006949A4" w:rsidRDefault="00DE6A80" w:rsidP="00AC5259">
            <w:pPr>
              <w:pStyle w:val="Text1"/>
              <w:ind w:left="0"/>
              <w:rPr>
                <w:rFonts w:ascii="Bookman Old Style" w:hAnsi="Bookman Old Style"/>
                <w:b/>
                <w:i/>
                <w:color w:val="000000" w:themeColor="text1"/>
                <w:sz w:val="20"/>
                <w:szCs w:val="20"/>
              </w:rPr>
            </w:pPr>
            <w:r w:rsidRPr="006949A4">
              <w:rPr>
                <w:rFonts w:ascii="Bookman Old Style" w:hAnsi="Bookman Old Style"/>
                <w:b/>
                <w:i/>
                <w:color w:val="000000" w:themeColor="text1"/>
                <w:sz w:val="20"/>
                <w:szCs w:val="20"/>
              </w:rPr>
              <w:t>Отговор:</w:t>
            </w:r>
          </w:p>
        </w:tc>
      </w:tr>
      <w:tr w:rsidR="00DE6A80" w:rsidRPr="006949A4" w14:paraId="3212F6CA" w14:textId="77777777" w:rsidTr="00AC5259">
        <w:tc>
          <w:tcPr>
            <w:tcW w:w="4644" w:type="dxa"/>
            <w:shd w:val="clear" w:color="auto" w:fill="auto"/>
          </w:tcPr>
          <w:p w14:paraId="074B8BD0"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Икономическият оператор участва ли в процедурата за възлагане на обществена поръчка заедно с други икономически оператори</w:t>
            </w:r>
            <w:r w:rsidRPr="006949A4">
              <w:rPr>
                <w:rStyle w:val="FootnoteReference"/>
                <w:rFonts w:ascii="Bookman Old Style" w:hAnsi="Bookman Old Style"/>
                <w:color w:val="000000" w:themeColor="text1"/>
                <w:sz w:val="20"/>
                <w:szCs w:val="20"/>
              </w:rPr>
              <w:footnoteReference w:id="13"/>
            </w:r>
            <w:r w:rsidRPr="006949A4">
              <w:rPr>
                <w:rFonts w:ascii="Bookman Old Style" w:hAnsi="Bookman Old Style"/>
                <w:color w:val="000000" w:themeColor="text1"/>
                <w:sz w:val="20"/>
                <w:szCs w:val="20"/>
              </w:rPr>
              <w:t>?</w:t>
            </w:r>
          </w:p>
        </w:tc>
        <w:tc>
          <w:tcPr>
            <w:tcW w:w="4645" w:type="dxa"/>
            <w:shd w:val="clear" w:color="auto" w:fill="auto"/>
          </w:tcPr>
          <w:p w14:paraId="783F5E56" w14:textId="77777777" w:rsidR="00DE6A80" w:rsidRPr="006949A4" w:rsidRDefault="00DE6A80" w:rsidP="00AC5259">
            <w:pPr>
              <w:pStyle w:val="Text1"/>
              <w:ind w:lef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Да [] Не</w:t>
            </w:r>
          </w:p>
        </w:tc>
      </w:tr>
      <w:tr w:rsidR="00DE6A80" w:rsidRPr="006949A4" w14:paraId="3856E259" w14:textId="77777777" w:rsidTr="00AC5259">
        <w:tc>
          <w:tcPr>
            <w:tcW w:w="9289" w:type="dxa"/>
            <w:gridSpan w:val="2"/>
            <w:shd w:val="clear" w:color="auto" w:fill="BFBFBF"/>
          </w:tcPr>
          <w:p w14:paraId="1C926C71" w14:textId="77777777" w:rsidR="00DE6A80" w:rsidRPr="006949A4" w:rsidRDefault="00DE6A80" w:rsidP="00AC5259">
            <w:pPr>
              <w:pStyle w:val="Text1"/>
              <w:ind w:left="0"/>
              <w:rPr>
                <w:rFonts w:ascii="Bookman Old Style" w:hAnsi="Bookman Old Style"/>
                <w:b/>
                <w:i/>
                <w:color w:val="000000" w:themeColor="text1"/>
                <w:sz w:val="20"/>
                <w:szCs w:val="20"/>
              </w:rPr>
            </w:pPr>
            <w:r w:rsidRPr="006949A4">
              <w:rPr>
                <w:rFonts w:ascii="Bookman Old Style" w:hAnsi="Bookman Old Style"/>
                <w:b/>
                <w:i/>
                <w:color w:val="000000" w:themeColor="text1"/>
                <w:sz w:val="20"/>
                <w:szCs w:val="20"/>
              </w:rPr>
              <w:t>Ако „да“</w:t>
            </w:r>
            <w:r w:rsidRPr="006949A4">
              <w:rPr>
                <w:rFonts w:ascii="Bookman Old Style" w:hAnsi="Bookman Old Style"/>
                <w:i/>
                <w:color w:val="000000" w:themeColor="text1"/>
                <w:sz w:val="20"/>
                <w:szCs w:val="20"/>
              </w:rPr>
              <w:t>, моля, уверете се, че останалите участващи оператори представят отделен ЕЕДОП</w:t>
            </w:r>
            <w:r w:rsidRPr="006949A4">
              <w:rPr>
                <w:rFonts w:ascii="Bookman Old Style" w:hAnsi="Bookman Old Style"/>
                <w:color w:val="000000" w:themeColor="text1"/>
                <w:sz w:val="20"/>
                <w:szCs w:val="20"/>
              </w:rPr>
              <w:t>.</w:t>
            </w:r>
          </w:p>
        </w:tc>
      </w:tr>
      <w:tr w:rsidR="00DE6A80" w:rsidRPr="006949A4" w14:paraId="33320694" w14:textId="77777777" w:rsidTr="00AC5259">
        <w:tc>
          <w:tcPr>
            <w:tcW w:w="4644" w:type="dxa"/>
            <w:shd w:val="clear" w:color="auto" w:fill="auto"/>
          </w:tcPr>
          <w:p w14:paraId="78364C1E" w14:textId="77777777" w:rsidR="00DE6A80" w:rsidRPr="006949A4" w:rsidRDefault="00DE6A80" w:rsidP="00AC5259">
            <w:pPr>
              <w:pStyle w:val="Text1"/>
              <w:ind w:left="0"/>
              <w:jc w:val="left"/>
              <w:rPr>
                <w:rFonts w:ascii="Bookman Old Style" w:hAnsi="Bookman Old Style"/>
                <w:color w:val="000000" w:themeColor="text1"/>
                <w:sz w:val="20"/>
                <w:szCs w:val="20"/>
              </w:rPr>
            </w:pPr>
            <w:r w:rsidRPr="006949A4">
              <w:rPr>
                <w:rFonts w:ascii="Bookman Old Style" w:hAnsi="Bookman Old Style"/>
                <w:b/>
                <w:color w:val="000000" w:themeColor="text1"/>
                <w:sz w:val="20"/>
                <w:szCs w:val="20"/>
              </w:rPr>
              <w:t>Ако „да“</w:t>
            </w: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t>а) моля, посочете ролята на икономическия оператор в групата (ръководител на групата, отговорник за конкретни задачи...):</w:t>
            </w:r>
            <w:r w:rsidRPr="006949A4">
              <w:rPr>
                <w:rFonts w:ascii="Bookman Old Style" w:hAnsi="Bookman Old Style"/>
                <w:color w:val="000000" w:themeColor="text1"/>
                <w:sz w:val="20"/>
                <w:szCs w:val="20"/>
              </w:rPr>
              <w:br/>
              <w:t>б) моля, посочете другите икономически оператори, които участват заедно в процедурата за възлагане на обществена поръчка:</w:t>
            </w:r>
            <w:r w:rsidRPr="006949A4">
              <w:rPr>
                <w:rFonts w:ascii="Bookman Old Style" w:hAnsi="Bookman Old Style"/>
                <w:color w:val="000000" w:themeColor="text1"/>
                <w:sz w:val="20"/>
                <w:szCs w:val="20"/>
              </w:rPr>
              <w:br/>
              <w:t>в) когато е приложимо, посочете името на участващата група:</w:t>
            </w:r>
          </w:p>
        </w:tc>
        <w:tc>
          <w:tcPr>
            <w:tcW w:w="4645" w:type="dxa"/>
            <w:shd w:val="clear" w:color="auto" w:fill="auto"/>
          </w:tcPr>
          <w:p w14:paraId="5613084B" w14:textId="77777777" w:rsidR="00DE6A80" w:rsidRPr="006949A4" w:rsidRDefault="00DE6A80" w:rsidP="00AC5259">
            <w:pPr>
              <w:pStyle w:val="Text1"/>
              <w:ind w:left="0"/>
              <w:jc w:v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br/>
              <w:t>а): [……]</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б): [……]</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t>в): [……]</w:t>
            </w:r>
          </w:p>
        </w:tc>
      </w:tr>
      <w:tr w:rsidR="00DE6A80" w:rsidRPr="006949A4" w14:paraId="7661BB4E" w14:textId="77777777" w:rsidTr="00AC5259">
        <w:tc>
          <w:tcPr>
            <w:tcW w:w="4644" w:type="dxa"/>
            <w:shd w:val="clear" w:color="auto" w:fill="auto"/>
          </w:tcPr>
          <w:p w14:paraId="213333BC" w14:textId="77777777" w:rsidR="00DE6A80" w:rsidRPr="006949A4" w:rsidRDefault="00DE6A80" w:rsidP="00AC5259">
            <w:pPr>
              <w:pStyle w:val="Text1"/>
              <w:ind w:left="0"/>
              <w:jc w:val="left"/>
              <w:rPr>
                <w:rFonts w:ascii="Bookman Old Style" w:hAnsi="Bookman Old Style"/>
                <w:b/>
                <w:i/>
                <w:color w:val="000000" w:themeColor="text1"/>
                <w:sz w:val="20"/>
                <w:szCs w:val="20"/>
              </w:rPr>
            </w:pPr>
            <w:r w:rsidRPr="006949A4">
              <w:rPr>
                <w:rFonts w:ascii="Bookman Old Style" w:hAnsi="Bookman Old Style"/>
                <w:b/>
                <w:i/>
                <w:color w:val="000000" w:themeColor="text1"/>
                <w:sz w:val="20"/>
                <w:szCs w:val="20"/>
              </w:rPr>
              <w:t>Обособени позиции</w:t>
            </w:r>
          </w:p>
        </w:tc>
        <w:tc>
          <w:tcPr>
            <w:tcW w:w="4645" w:type="dxa"/>
            <w:shd w:val="clear" w:color="auto" w:fill="auto"/>
          </w:tcPr>
          <w:p w14:paraId="44547037" w14:textId="77777777" w:rsidR="00DE6A80" w:rsidRPr="006949A4" w:rsidRDefault="00DE6A80" w:rsidP="00AC5259">
            <w:pPr>
              <w:pStyle w:val="Text1"/>
              <w:ind w:left="0"/>
              <w:jc w:val="left"/>
              <w:rPr>
                <w:rFonts w:ascii="Bookman Old Style" w:hAnsi="Bookman Old Style"/>
                <w:b/>
                <w:i/>
                <w:color w:val="000000" w:themeColor="text1"/>
                <w:sz w:val="20"/>
                <w:szCs w:val="20"/>
              </w:rPr>
            </w:pPr>
            <w:r w:rsidRPr="006949A4">
              <w:rPr>
                <w:rFonts w:ascii="Bookman Old Style" w:hAnsi="Bookman Old Style"/>
                <w:b/>
                <w:i/>
                <w:color w:val="000000" w:themeColor="text1"/>
                <w:sz w:val="20"/>
                <w:szCs w:val="20"/>
              </w:rPr>
              <w:t>Отговор:</w:t>
            </w:r>
          </w:p>
        </w:tc>
      </w:tr>
      <w:tr w:rsidR="00DE6A80" w:rsidRPr="006949A4" w14:paraId="6D82C0B5" w14:textId="77777777" w:rsidTr="00AC5259">
        <w:tc>
          <w:tcPr>
            <w:tcW w:w="4644" w:type="dxa"/>
            <w:shd w:val="clear" w:color="auto" w:fill="auto"/>
          </w:tcPr>
          <w:p w14:paraId="1E5B8A90" w14:textId="77777777" w:rsidR="00DE6A80" w:rsidRPr="006949A4" w:rsidRDefault="00DE6A80" w:rsidP="00AC5259">
            <w:pPr>
              <w:pStyle w:val="Text1"/>
              <w:ind w:left="0"/>
              <w:jc w:val="left"/>
              <w:rPr>
                <w:rFonts w:ascii="Bookman Old Style" w:hAnsi="Bookman Old Style"/>
                <w:b/>
                <w:i/>
                <w:color w:val="000000" w:themeColor="text1"/>
                <w:sz w:val="20"/>
                <w:szCs w:val="20"/>
              </w:rPr>
            </w:pPr>
            <w:r w:rsidRPr="006949A4">
              <w:rPr>
                <w:rFonts w:ascii="Bookman Old Style" w:hAnsi="Bookman Old Style"/>
                <w:color w:val="000000" w:themeColor="text1"/>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8DF6717" w14:textId="77777777" w:rsidR="00DE6A80" w:rsidRPr="006949A4" w:rsidRDefault="00DE6A80" w:rsidP="00AC5259">
            <w:pPr>
              <w:pStyle w:val="Text1"/>
              <w:ind w:left="0"/>
              <w:jc w:val="left"/>
              <w:rPr>
                <w:rFonts w:ascii="Bookman Old Style" w:hAnsi="Bookman Old Style"/>
                <w:b/>
                <w:i/>
                <w:color w:val="000000" w:themeColor="text1"/>
                <w:sz w:val="20"/>
                <w:szCs w:val="20"/>
              </w:rPr>
            </w:pPr>
            <w:r w:rsidRPr="006949A4">
              <w:rPr>
                <w:rFonts w:ascii="Bookman Old Style" w:hAnsi="Bookman Old Style"/>
                <w:color w:val="000000" w:themeColor="text1"/>
                <w:sz w:val="20"/>
                <w:szCs w:val="20"/>
              </w:rPr>
              <w:t>[   ]</w:t>
            </w:r>
          </w:p>
        </w:tc>
      </w:tr>
    </w:tbl>
    <w:p w14:paraId="4C27DA69" w14:textId="77777777" w:rsidR="00DE6A80" w:rsidRPr="006949A4" w:rsidRDefault="00DE6A80" w:rsidP="00DE6A80">
      <w:pPr>
        <w:pStyle w:val="SectionTitle"/>
        <w:rPr>
          <w:rFonts w:ascii="Bookman Old Style" w:hAnsi="Bookman Old Style"/>
          <w:color w:val="000000" w:themeColor="text1"/>
          <w:sz w:val="20"/>
          <w:szCs w:val="20"/>
        </w:rPr>
      </w:pPr>
    </w:p>
    <w:p w14:paraId="2FF2D552"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Б: Информация за представителите на икономическия оператор</w:t>
      </w:r>
    </w:p>
    <w:p w14:paraId="11EE8934" w14:textId="77777777" w:rsidR="00DE6A80" w:rsidRPr="006949A4" w:rsidRDefault="00DE6A80" w:rsidP="00DE6A80">
      <w:pPr>
        <w:pBdr>
          <w:top w:val="single" w:sz="4" w:space="1" w:color="auto"/>
          <w:left w:val="single" w:sz="4" w:space="4" w:color="auto"/>
          <w:bottom w:val="single" w:sz="4" w:space="1" w:color="auto"/>
          <w:right w:val="single" w:sz="4" w:space="0" w:color="auto"/>
        </w:pBdr>
        <w:shd w:val="clear" w:color="auto" w:fill="BFBFBF"/>
        <w:rPr>
          <w:i/>
          <w:color w:val="000000" w:themeColor="text1"/>
          <w:sz w:val="20"/>
          <w:szCs w:val="20"/>
          <w:lang w:val="bg-BG"/>
        </w:rPr>
      </w:pPr>
      <w:r w:rsidRPr="006949A4">
        <w:rPr>
          <w:i/>
          <w:color w:val="000000" w:themeColor="text1"/>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DE6A80" w:rsidRPr="006949A4" w14:paraId="2D55B71D" w14:textId="77777777" w:rsidTr="00AC5259">
        <w:tc>
          <w:tcPr>
            <w:tcW w:w="4644" w:type="dxa"/>
            <w:shd w:val="clear" w:color="auto" w:fill="auto"/>
          </w:tcPr>
          <w:p w14:paraId="07123E46"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Представителство, ако има такива:</w:t>
            </w:r>
          </w:p>
        </w:tc>
        <w:tc>
          <w:tcPr>
            <w:tcW w:w="4645" w:type="dxa"/>
            <w:shd w:val="clear" w:color="auto" w:fill="auto"/>
          </w:tcPr>
          <w:p w14:paraId="61EBC79D"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3F779564" w14:textId="77777777" w:rsidTr="00AC5259">
        <w:tc>
          <w:tcPr>
            <w:tcW w:w="4644" w:type="dxa"/>
            <w:shd w:val="clear" w:color="auto" w:fill="auto"/>
          </w:tcPr>
          <w:p w14:paraId="4C5EAEA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Пълното име </w:t>
            </w:r>
            <w:r w:rsidRPr="006949A4">
              <w:rPr>
                <w:color w:val="000000" w:themeColor="text1"/>
                <w:sz w:val="20"/>
                <w:szCs w:val="20"/>
                <w:lang w:val="bg-BG"/>
              </w:rPr>
              <w:br/>
              <w:t xml:space="preserve">заедно с датата и мястото на раждане, ако е необходимо: </w:t>
            </w:r>
          </w:p>
        </w:tc>
        <w:tc>
          <w:tcPr>
            <w:tcW w:w="4645" w:type="dxa"/>
            <w:shd w:val="clear" w:color="auto" w:fill="auto"/>
          </w:tcPr>
          <w:p w14:paraId="675EEB59"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r w:rsidRPr="006949A4">
              <w:rPr>
                <w:color w:val="000000" w:themeColor="text1"/>
                <w:sz w:val="20"/>
                <w:szCs w:val="20"/>
                <w:lang w:val="bg-BG"/>
              </w:rPr>
              <w:br/>
              <w:t>[……]</w:t>
            </w:r>
          </w:p>
        </w:tc>
      </w:tr>
      <w:tr w:rsidR="00DE6A80" w:rsidRPr="006949A4" w14:paraId="1E5F684B" w14:textId="77777777" w:rsidTr="00AC5259">
        <w:tc>
          <w:tcPr>
            <w:tcW w:w="4644" w:type="dxa"/>
            <w:shd w:val="clear" w:color="auto" w:fill="auto"/>
          </w:tcPr>
          <w:p w14:paraId="69AAF1EC"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Длъжност/Действащ в качеството си на:</w:t>
            </w:r>
          </w:p>
        </w:tc>
        <w:tc>
          <w:tcPr>
            <w:tcW w:w="4645" w:type="dxa"/>
            <w:shd w:val="clear" w:color="auto" w:fill="auto"/>
          </w:tcPr>
          <w:p w14:paraId="5E0FC758"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5C6A105C" w14:textId="77777777" w:rsidTr="00AC5259">
        <w:tc>
          <w:tcPr>
            <w:tcW w:w="4644" w:type="dxa"/>
            <w:shd w:val="clear" w:color="auto" w:fill="auto"/>
          </w:tcPr>
          <w:p w14:paraId="4D30B93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Пощенски адрес:</w:t>
            </w:r>
          </w:p>
        </w:tc>
        <w:tc>
          <w:tcPr>
            <w:tcW w:w="4645" w:type="dxa"/>
            <w:shd w:val="clear" w:color="auto" w:fill="auto"/>
          </w:tcPr>
          <w:p w14:paraId="613F81F9"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1CA8A8C6" w14:textId="77777777" w:rsidTr="00AC5259">
        <w:tc>
          <w:tcPr>
            <w:tcW w:w="4644" w:type="dxa"/>
            <w:shd w:val="clear" w:color="auto" w:fill="auto"/>
          </w:tcPr>
          <w:p w14:paraId="6C0290A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Телефон:</w:t>
            </w:r>
          </w:p>
        </w:tc>
        <w:tc>
          <w:tcPr>
            <w:tcW w:w="4645" w:type="dxa"/>
            <w:shd w:val="clear" w:color="auto" w:fill="auto"/>
          </w:tcPr>
          <w:p w14:paraId="3973705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65FEF1C3" w14:textId="77777777" w:rsidTr="00AC5259">
        <w:tc>
          <w:tcPr>
            <w:tcW w:w="4644" w:type="dxa"/>
            <w:shd w:val="clear" w:color="auto" w:fill="auto"/>
          </w:tcPr>
          <w:p w14:paraId="0D5F6323"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Ел. поща:</w:t>
            </w:r>
          </w:p>
        </w:tc>
        <w:tc>
          <w:tcPr>
            <w:tcW w:w="4645" w:type="dxa"/>
            <w:shd w:val="clear" w:color="auto" w:fill="auto"/>
          </w:tcPr>
          <w:p w14:paraId="1F6AF9D4"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608A2A9E" w14:textId="77777777" w:rsidTr="00AC5259">
        <w:tc>
          <w:tcPr>
            <w:tcW w:w="4644" w:type="dxa"/>
            <w:shd w:val="clear" w:color="auto" w:fill="auto"/>
          </w:tcPr>
          <w:p w14:paraId="008DA514"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55029E9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bl>
    <w:p w14:paraId="2F91E410" w14:textId="77777777" w:rsidR="00DE6A80" w:rsidRPr="006949A4" w:rsidRDefault="00DE6A80" w:rsidP="00DE6A80">
      <w:pPr>
        <w:pStyle w:val="SectionTitle"/>
        <w:rPr>
          <w:rFonts w:ascii="Bookman Old Style" w:hAnsi="Bookman Old Style"/>
          <w:color w:val="000000" w:themeColor="text1"/>
          <w:sz w:val="20"/>
          <w:szCs w:val="20"/>
        </w:rPr>
      </w:pPr>
    </w:p>
    <w:p w14:paraId="0AE70C89"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DE6A80" w:rsidRPr="006949A4" w14:paraId="615E5299" w14:textId="77777777" w:rsidTr="00AC5259">
        <w:tc>
          <w:tcPr>
            <w:tcW w:w="4644" w:type="dxa"/>
            <w:shd w:val="clear" w:color="auto" w:fill="auto"/>
          </w:tcPr>
          <w:p w14:paraId="5CD8ABA0"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Използване на чужд капацитет:</w:t>
            </w:r>
          </w:p>
        </w:tc>
        <w:tc>
          <w:tcPr>
            <w:tcW w:w="4645" w:type="dxa"/>
            <w:shd w:val="clear" w:color="auto" w:fill="auto"/>
          </w:tcPr>
          <w:p w14:paraId="7F3CFA61"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07B1BEC6" w14:textId="77777777" w:rsidTr="00AC5259">
        <w:tc>
          <w:tcPr>
            <w:tcW w:w="4644" w:type="dxa"/>
            <w:shd w:val="clear" w:color="auto" w:fill="auto"/>
          </w:tcPr>
          <w:p w14:paraId="7A939F0E"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49D65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[]Да []Не</w:t>
            </w:r>
          </w:p>
        </w:tc>
      </w:tr>
    </w:tbl>
    <w:p w14:paraId="48F0779D"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6949A4">
        <w:rPr>
          <w:b/>
          <w:i/>
          <w:color w:val="000000" w:themeColor="text1"/>
          <w:sz w:val="20"/>
          <w:szCs w:val="20"/>
          <w:lang w:val="bg-BG"/>
        </w:rPr>
        <w:t>Ако „да“</w:t>
      </w:r>
      <w:r w:rsidRPr="006949A4">
        <w:rPr>
          <w:i/>
          <w:color w:val="000000" w:themeColor="text1"/>
          <w:sz w:val="20"/>
          <w:szCs w:val="20"/>
          <w:lang w:val="bg-BG"/>
        </w:rPr>
        <w:t xml:space="preserve">, моля, представете отделно за </w:t>
      </w:r>
      <w:r w:rsidRPr="006949A4">
        <w:rPr>
          <w:b/>
          <w:i/>
          <w:color w:val="000000" w:themeColor="text1"/>
          <w:sz w:val="20"/>
          <w:szCs w:val="20"/>
          <w:lang w:val="bg-BG"/>
        </w:rPr>
        <w:t>всеки</w:t>
      </w:r>
      <w:r w:rsidRPr="006949A4">
        <w:rPr>
          <w:i/>
          <w:color w:val="000000" w:themeColor="text1"/>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6949A4">
        <w:rPr>
          <w:b/>
          <w:i/>
          <w:color w:val="000000" w:themeColor="text1"/>
          <w:sz w:val="20"/>
          <w:szCs w:val="20"/>
          <w:lang w:val="bg-BG"/>
        </w:rPr>
        <w:t>раздели</w:t>
      </w:r>
      <w:r w:rsidRPr="006949A4">
        <w:rPr>
          <w:i/>
          <w:color w:val="000000" w:themeColor="text1"/>
          <w:sz w:val="20"/>
          <w:szCs w:val="20"/>
          <w:lang w:val="bg-BG"/>
        </w:rPr>
        <w:t xml:space="preserve"> </w:t>
      </w:r>
      <w:r w:rsidRPr="006949A4">
        <w:rPr>
          <w:b/>
          <w:i/>
          <w:color w:val="000000" w:themeColor="text1"/>
          <w:sz w:val="20"/>
          <w:szCs w:val="20"/>
          <w:lang w:val="bg-BG"/>
        </w:rPr>
        <w:t>А и Б от настоящата част и от част III</w:t>
      </w:r>
      <w:r w:rsidRPr="006949A4">
        <w:rPr>
          <w:i/>
          <w:color w:val="000000" w:themeColor="text1"/>
          <w:sz w:val="20"/>
          <w:szCs w:val="20"/>
          <w:lang w:val="bg-BG"/>
        </w:rPr>
        <w:t xml:space="preserve">. </w:t>
      </w:r>
      <w:r w:rsidRPr="006949A4">
        <w:rPr>
          <w:color w:val="000000" w:themeColor="text1"/>
          <w:sz w:val="20"/>
          <w:szCs w:val="20"/>
          <w:lang w:val="bg-BG"/>
        </w:rPr>
        <w:br/>
      </w:r>
      <w:r w:rsidRPr="006949A4">
        <w:rPr>
          <w:i/>
          <w:color w:val="000000" w:themeColor="text1"/>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949A4">
        <w:rPr>
          <w:color w:val="000000" w:themeColor="text1"/>
          <w:sz w:val="20"/>
          <w:szCs w:val="20"/>
          <w:lang w:val="bg-BG"/>
        </w:rPr>
        <w:br/>
      </w:r>
      <w:r w:rsidRPr="006949A4">
        <w:rPr>
          <w:i/>
          <w:color w:val="000000" w:themeColor="text1"/>
          <w:sz w:val="20"/>
          <w:szCs w:val="20"/>
          <w:lang w:val="bg-BG"/>
        </w:rPr>
        <w:t>Посочете информацията съгласно части IV и V за всеки от съответните субекти</w:t>
      </w:r>
      <w:r w:rsidRPr="006949A4">
        <w:rPr>
          <w:rStyle w:val="FootnoteReference"/>
          <w:i/>
          <w:color w:val="000000" w:themeColor="text1"/>
          <w:sz w:val="20"/>
          <w:szCs w:val="20"/>
          <w:lang w:val="bg-BG"/>
        </w:rPr>
        <w:footnoteReference w:id="14"/>
      </w:r>
      <w:r w:rsidRPr="006949A4">
        <w:rPr>
          <w:i/>
          <w:color w:val="000000" w:themeColor="text1"/>
          <w:sz w:val="20"/>
          <w:szCs w:val="20"/>
          <w:lang w:val="bg-BG"/>
        </w:rPr>
        <w:t>, доколкото тя има отношение към специфичния капацитет, който икономическият оператор ще използва.</w:t>
      </w:r>
    </w:p>
    <w:p w14:paraId="4C299907" w14:textId="77777777" w:rsidR="00DE6A80" w:rsidRPr="006949A4" w:rsidRDefault="00DE6A80" w:rsidP="00DE6A80">
      <w:pPr>
        <w:pStyle w:val="ChapterTitle"/>
        <w:rPr>
          <w:rFonts w:ascii="Bookman Old Style" w:hAnsi="Bookman Old Style"/>
          <w:color w:val="000000" w:themeColor="text1"/>
          <w:sz w:val="20"/>
          <w:szCs w:val="20"/>
        </w:rPr>
      </w:pPr>
    </w:p>
    <w:p w14:paraId="72E076F5" w14:textId="77777777" w:rsidR="00DE6A80" w:rsidRPr="006949A4" w:rsidRDefault="00DE6A80" w:rsidP="00DE6A80">
      <w:pPr>
        <w:pStyle w:val="ChapterTitle"/>
        <w:rPr>
          <w:rFonts w:ascii="Bookman Old Style" w:hAnsi="Bookman Old Style"/>
          <w:color w:val="000000" w:themeColor="text1"/>
          <w:sz w:val="20"/>
          <w:szCs w:val="20"/>
          <w:u w:val="single"/>
        </w:rPr>
      </w:pPr>
      <w:r w:rsidRPr="006949A4">
        <w:rPr>
          <w:rFonts w:ascii="Bookman Old Style" w:hAnsi="Bookman Old Style"/>
          <w:color w:val="000000" w:themeColor="text1"/>
          <w:sz w:val="20"/>
          <w:szCs w:val="20"/>
        </w:rPr>
        <w:t xml:space="preserve">Г: Информация за подизпълнители, чийто капацитет икономическият оператор </w:t>
      </w:r>
      <w:r w:rsidRPr="006949A4">
        <w:rPr>
          <w:rFonts w:ascii="Bookman Old Style" w:hAnsi="Bookman Old Style"/>
          <w:color w:val="000000" w:themeColor="text1"/>
          <w:sz w:val="20"/>
          <w:szCs w:val="20"/>
          <w:u w:val="single"/>
        </w:rPr>
        <w:t>няма</w:t>
      </w:r>
      <w:r w:rsidRPr="006949A4">
        <w:rPr>
          <w:rFonts w:ascii="Bookman Old Style" w:hAnsi="Bookman Old Style"/>
          <w:color w:val="000000" w:themeColor="text1"/>
          <w:sz w:val="20"/>
          <w:szCs w:val="20"/>
        </w:rPr>
        <w:t xml:space="preserve"> да използва</w:t>
      </w:r>
    </w:p>
    <w:p w14:paraId="284097E8" w14:textId="77777777" w:rsidR="00DE6A80" w:rsidRPr="006949A4" w:rsidRDefault="00DE6A80" w:rsidP="00DE6A8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color w:val="000000" w:themeColor="text1"/>
          <w:sz w:val="20"/>
          <w:szCs w:val="20"/>
        </w:rPr>
      </w:pPr>
      <w:r w:rsidRPr="006949A4">
        <w:rPr>
          <w:rFonts w:ascii="Bookman Old Style" w:hAnsi="Bookman Old Style"/>
          <w:color w:val="000000" w:themeColor="text1"/>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DE6A80" w:rsidRPr="006949A4" w14:paraId="6FB23ED3" w14:textId="77777777" w:rsidTr="00AC5259">
        <w:tc>
          <w:tcPr>
            <w:tcW w:w="4644" w:type="dxa"/>
            <w:shd w:val="clear" w:color="auto" w:fill="auto"/>
          </w:tcPr>
          <w:p w14:paraId="51105F58"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Възлагане на подизпълнители:</w:t>
            </w:r>
          </w:p>
        </w:tc>
        <w:tc>
          <w:tcPr>
            <w:tcW w:w="4645" w:type="dxa"/>
            <w:shd w:val="clear" w:color="auto" w:fill="auto"/>
          </w:tcPr>
          <w:p w14:paraId="7C26986B"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27A3913C" w14:textId="77777777" w:rsidTr="00AC5259">
        <w:tc>
          <w:tcPr>
            <w:tcW w:w="4644" w:type="dxa"/>
            <w:shd w:val="clear" w:color="auto" w:fill="auto"/>
          </w:tcPr>
          <w:p w14:paraId="24210B88"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2C42305"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[]Да []Не </w:t>
            </w:r>
            <w:r w:rsidRPr="006949A4">
              <w:rPr>
                <w:b/>
                <w:color w:val="000000" w:themeColor="text1"/>
                <w:sz w:val="20"/>
                <w:szCs w:val="20"/>
                <w:lang w:val="bg-BG"/>
              </w:rPr>
              <w:t>Ако да и доколкото е известно</w:t>
            </w:r>
            <w:r w:rsidRPr="006949A4">
              <w:rPr>
                <w:color w:val="000000" w:themeColor="text1"/>
                <w:sz w:val="20"/>
                <w:szCs w:val="20"/>
                <w:lang w:val="bg-BG"/>
              </w:rPr>
              <w:t xml:space="preserve">, моля, приложете списък на предлаганите подизпълнители: </w:t>
            </w:r>
          </w:p>
          <w:p w14:paraId="59803CA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bl>
    <w:p w14:paraId="490777F9" w14:textId="77777777" w:rsidR="00DE6A80" w:rsidRPr="006949A4" w:rsidRDefault="00DE6A80" w:rsidP="00DE6A8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color w:val="000000" w:themeColor="text1"/>
          <w:sz w:val="20"/>
          <w:szCs w:val="20"/>
        </w:rPr>
      </w:pPr>
      <w:r w:rsidRPr="006949A4">
        <w:rPr>
          <w:rFonts w:ascii="Bookman Old Style" w:hAnsi="Bookman Old Style"/>
          <w:i/>
          <w:color w:val="000000" w:themeColor="text1"/>
          <w:sz w:val="20"/>
          <w:szCs w:val="20"/>
          <w:u w:val="single"/>
        </w:rPr>
        <w:t>Ако възлагащият орган или възложителят изрично изисква тази информация</w:t>
      </w:r>
      <w:r w:rsidRPr="006949A4">
        <w:rPr>
          <w:rFonts w:ascii="Bookman Old Style" w:hAnsi="Bookman Old Style"/>
          <w:i/>
          <w:color w:val="000000" w:themeColor="text1"/>
          <w:sz w:val="20"/>
          <w:szCs w:val="20"/>
        </w:rPr>
        <w:t xml:space="preserve"> в допълнение към информацията съгласно</w:t>
      </w:r>
      <w:r w:rsidRPr="006949A4">
        <w:rPr>
          <w:rFonts w:ascii="Bookman Old Style" w:hAnsi="Bookman Old Style"/>
          <w:color w:val="000000" w:themeColor="text1"/>
          <w:sz w:val="20"/>
          <w:szCs w:val="20"/>
        </w:rPr>
        <w:t xml:space="preserve"> </w:t>
      </w:r>
      <w:r w:rsidRPr="006949A4">
        <w:rPr>
          <w:rFonts w:ascii="Bookman Old Style" w:hAnsi="Bookman Old Style"/>
          <w:i/>
          <w:color w:val="000000" w:themeColor="text1"/>
          <w:sz w:val="20"/>
          <w:szCs w:val="20"/>
        </w:rPr>
        <w:t xml:space="preserve">настоящия раздел, </w:t>
      </w:r>
      <w:r w:rsidRPr="006949A4">
        <w:rPr>
          <w:rFonts w:ascii="Bookman Old Style" w:hAnsi="Bookman Old Style"/>
          <w:i/>
          <w:color w:val="000000" w:themeColor="text1"/>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3E9268BE" w14:textId="77777777" w:rsidR="00DE6A80" w:rsidRPr="006949A4" w:rsidRDefault="00DE6A80" w:rsidP="00DE6A80">
      <w:pPr>
        <w:pStyle w:val="ChapterTitle"/>
        <w:rPr>
          <w:rFonts w:ascii="Bookman Old Style" w:hAnsi="Bookman Old Style"/>
          <w:color w:val="000000" w:themeColor="text1"/>
          <w:sz w:val="20"/>
          <w:szCs w:val="20"/>
        </w:rPr>
      </w:pPr>
    </w:p>
    <w:p w14:paraId="11C92056" w14:textId="77777777" w:rsidR="00DE6A80" w:rsidRPr="006949A4" w:rsidRDefault="00DE6A80" w:rsidP="00DE6A80">
      <w:pPr>
        <w:pStyle w:val="Chapter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Част III: Основания за изключване</w:t>
      </w:r>
    </w:p>
    <w:p w14:paraId="6BEA3884"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А: Основания, свързани с наказателни присъди</w:t>
      </w:r>
    </w:p>
    <w:p w14:paraId="1386FF6A"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6949A4">
        <w:rPr>
          <w:i/>
          <w:color w:val="000000" w:themeColor="text1"/>
          <w:sz w:val="20"/>
          <w:szCs w:val="20"/>
          <w:lang w:val="bg-BG"/>
        </w:rPr>
        <w:t>Член 57, параграф 1 от Директива 2014/24/ЕС съдържа следните основания за изключване:</w:t>
      </w:r>
    </w:p>
    <w:p w14:paraId="3D0148DE" w14:textId="77777777" w:rsidR="00DE6A80" w:rsidRPr="006949A4" w:rsidRDefault="00DE6A80" w:rsidP="00DE6A80">
      <w:pPr>
        <w:pStyle w:val="NumPar1"/>
        <w:numPr>
          <w:ilvl w:val="0"/>
          <w:numId w:val="15"/>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6949A4">
        <w:rPr>
          <w:rFonts w:ascii="Bookman Old Style" w:hAnsi="Bookman Old Style"/>
          <w:i/>
          <w:color w:val="000000" w:themeColor="text1"/>
          <w:sz w:val="20"/>
          <w:szCs w:val="20"/>
        </w:rPr>
        <w:t xml:space="preserve">Участие в </w:t>
      </w:r>
      <w:r w:rsidRPr="006949A4">
        <w:rPr>
          <w:rFonts w:ascii="Bookman Old Style" w:hAnsi="Bookman Old Style"/>
          <w:b/>
          <w:i/>
          <w:color w:val="000000" w:themeColor="text1"/>
          <w:sz w:val="20"/>
          <w:szCs w:val="20"/>
        </w:rPr>
        <w:t>престъпна организация</w:t>
      </w:r>
      <w:r w:rsidRPr="006949A4">
        <w:rPr>
          <w:rStyle w:val="FootnoteReference"/>
          <w:rFonts w:ascii="Bookman Old Style" w:hAnsi="Bookman Old Style"/>
          <w:b/>
          <w:i/>
          <w:color w:val="000000" w:themeColor="text1"/>
          <w:sz w:val="20"/>
          <w:szCs w:val="20"/>
        </w:rPr>
        <w:footnoteReference w:id="15"/>
      </w:r>
      <w:r w:rsidRPr="006949A4">
        <w:rPr>
          <w:rFonts w:ascii="Bookman Old Style" w:hAnsi="Bookman Old Style"/>
          <w:color w:val="000000" w:themeColor="text1"/>
          <w:sz w:val="20"/>
          <w:szCs w:val="20"/>
        </w:rPr>
        <w:t>:</w:t>
      </w:r>
    </w:p>
    <w:p w14:paraId="755551CC" w14:textId="77777777" w:rsidR="00DE6A80" w:rsidRPr="006949A4" w:rsidRDefault="00DE6A80" w:rsidP="00DE6A80">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6949A4">
        <w:rPr>
          <w:rFonts w:ascii="Bookman Old Style" w:hAnsi="Bookman Old Style"/>
          <w:b/>
          <w:i/>
          <w:color w:val="000000" w:themeColor="text1"/>
          <w:sz w:val="20"/>
          <w:szCs w:val="20"/>
        </w:rPr>
        <w:t>Корупция</w:t>
      </w:r>
      <w:r w:rsidRPr="006949A4">
        <w:rPr>
          <w:rStyle w:val="FootnoteReference"/>
          <w:rFonts w:ascii="Bookman Old Style" w:hAnsi="Bookman Old Style"/>
          <w:b/>
          <w:i/>
          <w:color w:val="000000" w:themeColor="text1"/>
          <w:sz w:val="20"/>
          <w:szCs w:val="20"/>
        </w:rPr>
        <w:footnoteReference w:id="16"/>
      </w:r>
      <w:r w:rsidRPr="006949A4">
        <w:rPr>
          <w:rFonts w:ascii="Bookman Old Style" w:hAnsi="Bookman Old Style"/>
          <w:color w:val="000000" w:themeColor="text1"/>
          <w:sz w:val="20"/>
          <w:szCs w:val="20"/>
        </w:rPr>
        <w:t>:</w:t>
      </w:r>
    </w:p>
    <w:p w14:paraId="6530078D" w14:textId="77777777" w:rsidR="00DE6A80" w:rsidRPr="006949A4" w:rsidRDefault="00DE6A80" w:rsidP="00DE6A80">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6949A4">
        <w:rPr>
          <w:rFonts w:ascii="Bookman Old Style" w:hAnsi="Bookman Old Style"/>
          <w:b/>
          <w:i/>
          <w:color w:val="000000" w:themeColor="text1"/>
          <w:sz w:val="20"/>
          <w:szCs w:val="20"/>
        </w:rPr>
        <w:t>Измама</w:t>
      </w:r>
      <w:r w:rsidRPr="006949A4">
        <w:rPr>
          <w:rStyle w:val="FootnoteReference"/>
          <w:rFonts w:ascii="Bookman Old Style" w:hAnsi="Bookman Old Style"/>
          <w:b/>
          <w:i/>
          <w:color w:val="000000" w:themeColor="text1"/>
          <w:sz w:val="20"/>
          <w:szCs w:val="20"/>
        </w:rPr>
        <w:footnoteReference w:id="17"/>
      </w:r>
      <w:r w:rsidRPr="006949A4">
        <w:rPr>
          <w:rFonts w:ascii="Bookman Old Style" w:hAnsi="Bookman Old Style"/>
          <w:color w:val="000000" w:themeColor="text1"/>
          <w:sz w:val="20"/>
          <w:szCs w:val="20"/>
        </w:rPr>
        <w:t>:</w:t>
      </w:r>
    </w:p>
    <w:p w14:paraId="7E9EA394" w14:textId="77777777" w:rsidR="00DE6A80" w:rsidRPr="006949A4" w:rsidRDefault="00DE6A80" w:rsidP="00DE6A80">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6949A4">
        <w:rPr>
          <w:rFonts w:ascii="Bookman Old Style" w:hAnsi="Bookman Old Style"/>
          <w:b/>
          <w:i/>
          <w:color w:val="000000" w:themeColor="text1"/>
          <w:sz w:val="20"/>
          <w:szCs w:val="20"/>
        </w:rPr>
        <w:t>Терористични престъпления или престъпления, които са свързани с терористични дейности</w:t>
      </w:r>
      <w:r w:rsidRPr="006949A4">
        <w:rPr>
          <w:rStyle w:val="FootnoteReference"/>
          <w:rFonts w:ascii="Bookman Old Style" w:hAnsi="Bookman Old Style"/>
          <w:b/>
          <w:i/>
          <w:color w:val="000000" w:themeColor="text1"/>
          <w:sz w:val="20"/>
          <w:szCs w:val="20"/>
        </w:rPr>
        <w:footnoteReference w:id="18"/>
      </w:r>
      <w:r w:rsidRPr="006949A4">
        <w:rPr>
          <w:rFonts w:ascii="Bookman Old Style" w:hAnsi="Bookman Old Style"/>
          <w:color w:val="000000" w:themeColor="text1"/>
          <w:sz w:val="20"/>
          <w:szCs w:val="20"/>
        </w:rPr>
        <w:t>:</w:t>
      </w:r>
    </w:p>
    <w:p w14:paraId="26F67288" w14:textId="77777777" w:rsidR="00DE6A80" w:rsidRPr="006949A4" w:rsidRDefault="00DE6A80" w:rsidP="00DE6A80">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6949A4">
        <w:rPr>
          <w:rFonts w:ascii="Bookman Old Style" w:hAnsi="Bookman Old Style"/>
          <w:b/>
          <w:i/>
          <w:color w:val="000000" w:themeColor="text1"/>
          <w:sz w:val="20"/>
          <w:szCs w:val="20"/>
        </w:rPr>
        <w:lastRenderedPageBreak/>
        <w:t>Изпиране на пари или финансиране на тероризъм</w:t>
      </w:r>
      <w:r w:rsidRPr="006949A4">
        <w:rPr>
          <w:rStyle w:val="FootnoteReference"/>
          <w:rFonts w:ascii="Bookman Old Style" w:hAnsi="Bookman Old Style"/>
          <w:b/>
          <w:i/>
          <w:color w:val="000000" w:themeColor="text1"/>
          <w:sz w:val="20"/>
          <w:szCs w:val="20"/>
        </w:rPr>
        <w:footnoteReference w:id="19"/>
      </w:r>
    </w:p>
    <w:p w14:paraId="5794985B" w14:textId="77777777" w:rsidR="00DE6A80" w:rsidRPr="006949A4" w:rsidRDefault="00DE6A80" w:rsidP="00DE6A80">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6949A4">
        <w:rPr>
          <w:rFonts w:ascii="Bookman Old Style" w:hAnsi="Bookman Old Style"/>
          <w:b/>
          <w:i/>
          <w:color w:val="000000" w:themeColor="text1"/>
          <w:sz w:val="20"/>
          <w:szCs w:val="20"/>
        </w:rPr>
        <w:t>Детски труд</w:t>
      </w:r>
      <w:r w:rsidRPr="006949A4">
        <w:rPr>
          <w:rFonts w:ascii="Bookman Old Style" w:hAnsi="Bookman Old Style"/>
          <w:i/>
          <w:color w:val="000000" w:themeColor="text1"/>
          <w:sz w:val="20"/>
          <w:szCs w:val="20"/>
        </w:rPr>
        <w:t xml:space="preserve"> и други форми на </w:t>
      </w:r>
      <w:r w:rsidRPr="006949A4">
        <w:rPr>
          <w:rFonts w:ascii="Bookman Old Style" w:hAnsi="Bookman Old Style"/>
          <w:b/>
          <w:i/>
          <w:color w:val="000000" w:themeColor="text1"/>
          <w:sz w:val="20"/>
          <w:szCs w:val="20"/>
        </w:rPr>
        <w:t>трафик на хора</w:t>
      </w:r>
      <w:r w:rsidRPr="006949A4">
        <w:rPr>
          <w:rStyle w:val="FootnoteReference"/>
          <w:rFonts w:ascii="Bookman Old Style" w:hAnsi="Bookman Old Style"/>
          <w:b/>
          <w:i/>
          <w:color w:val="000000" w:themeColor="text1"/>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DE6A80" w:rsidRPr="006949A4" w14:paraId="1CD4CB08" w14:textId="77777777" w:rsidTr="00AC5259">
        <w:tc>
          <w:tcPr>
            <w:tcW w:w="4644" w:type="dxa"/>
            <w:shd w:val="clear" w:color="auto" w:fill="auto"/>
          </w:tcPr>
          <w:p w14:paraId="7AA5C9CD"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53BA925"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36B8D52B" w14:textId="77777777" w:rsidTr="00AC5259">
        <w:tc>
          <w:tcPr>
            <w:tcW w:w="4644" w:type="dxa"/>
            <w:shd w:val="clear" w:color="auto" w:fill="auto"/>
          </w:tcPr>
          <w:p w14:paraId="2A7DBC89"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Издадена ли е по отношение на </w:t>
            </w:r>
            <w:r w:rsidRPr="006949A4">
              <w:rPr>
                <w:b/>
                <w:color w:val="000000" w:themeColor="text1"/>
                <w:sz w:val="20"/>
                <w:szCs w:val="20"/>
                <w:lang w:val="bg-BG"/>
              </w:rPr>
              <w:t>икономическия оператор</w:t>
            </w:r>
            <w:r w:rsidRPr="006949A4">
              <w:rPr>
                <w:color w:val="000000" w:themeColor="text1"/>
                <w:sz w:val="20"/>
                <w:szCs w:val="20"/>
                <w:lang w:val="bg-BG"/>
              </w:rPr>
              <w:t xml:space="preserve"> или на </w:t>
            </w:r>
            <w:r w:rsidRPr="006949A4">
              <w:rPr>
                <w:b/>
                <w:color w:val="000000" w:themeColor="text1"/>
                <w:sz w:val="20"/>
                <w:szCs w:val="20"/>
                <w:lang w:val="bg-BG"/>
              </w:rPr>
              <w:t>лице</w:t>
            </w:r>
            <w:r w:rsidRPr="006949A4">
              <w:rPr>
                <w:color w:val="000000" w:themeColor="text1"/>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949A4">
              <w:rPr>
                <w:b/>
                <w:color w:val="000000" w:themeColor="text1"/>
                <w:sz w:val="20"/>
                <w:szCs w:val="20"/>
                <w:lang w:val="bg-BG"/>
              </w:rPr>
              <w:t>окончателна присъда</w:t>
            </w:r>
            <w:r w:rsidRPr="006949A4">
              <w:rPr>
                <w:color w:val="000000" w:themeColor="text1"/>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34B6AA50"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p>
          <w:p w14:paraId="5EB09108"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949A4">
              <w:rPr>
                <w:color w:val="000000" w:themeColor="text1"/>
                <w:sz w:val="20"/>
                <w:szCs w:val="20"/>
                <w:lang w:val="bg-BG"/>
              </w:rPr>
              <w:br/>
            </w:r>
            <w:r w:rsidRPr="006949A4">
              <w:rPr>
                <w:i/>
                <w:color w:val="000000" w:themeColor="text1"/>
                <w:sz w:val="20"/>
                <w:szCs w:val="20"/>
                <w:lang w:val="bg-BG"/>
              </w:rPr>
              <w:t>[……][……][……][……]</w:t>
            </w:r>
            <w:r w:rsidRPr="006949A4">
              <w:rPr>
                <w:rStyle w:val="FootnoteReference"/>
                <w:i/>
                <w:color w:val="000000" w:themeColor="text1"/>
                <w:sz w:val="20"/>
                <w:szCs w:val="20"/>
                <w:lang w:val="bg-BG"/>
              </w:rPr>
              <w:footnoteReference w:id="21"/>
            </w:r>
          </w:p>
        </w:tc>
      </w:tr>
      <w:tr w:rsidR="00DE6A80" w:rsidRPr="006949A4" w14:paraId="5E1440A0" w14:textId="77777777" w:rsidTr="00AC5259">
        <w:tc>
          <w:tcPr>
            <w:tcW w:w="4644" w:type="dxa"/>
            <w:shd w:val="clear" w:color="auto" w:fill="auto"/>
          </w:tcPr>
          <w:p w14:paraId="6BD6B6B9"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xml:space="preserve"> моля посочете</w:t>
            </w:r>
            <w:r w:rsidRPr="006949A4">
              <w:rPr>
                <w:rStyle w:val="FootnoteReference"/>
                <w:color w:val="000000" w:themeColor="text1"/>
                <w:sz w:val="20"/>
                <w:szCs w:val="20"/>
                <w:lang w:val="bg-BG"/>
              </w:rPr>
              <w:footnoteReference w:id="22"/>
            </w:r>
            <w:r w:rsidRPr="006949A4">
              <w:rPr>
                <w:color w:val="000000" w:themeColor="text1"/>
                <w:sz w:val="20"/>
                <w:szCs w:val="20"/>
                <w:lang w:val="bg-BG"/>
              </w:rPr>
              <w:t>:</w:t>
            </w:r>
            <w:r w:rsidRPr="006949A4">
              <w:rPr>
                <w:color w:val="000000" w:themeColor="text1"/>
                <w:sz w:val="20"/>
                <w:szCs w:val="20"/>
                <w:lang w:val="bg-BG"/>
              </w:rPr>
              <w:br/>
              <w:t xml:space="preserve">а) дата на присъдата, посочете за коя от точки 1 — 6 се отнася и основанието(ята) за нея; </w:t>
            </w:r>
          </w:p>
          <w:p w14:paraId="272CCAD3"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б) посочете лицето, което е осъдено [ ];</w:t>
            </w:r>
            <w:r w:rsidRPr="006949A4">
              <w:rPr>
                <w:color w:val="000000" w:themeColor="text1"/>
                <w:sz w:val="20"/>
                <w:szCs w:val="20"/>
                <w:lang w:val="bg-BG"/>
              </w:rPr>
              <w:br/>
            </w:r>
            <w:r w:rsidRPr="006949A4">
              <w:rPr>
                <w:b/>
                <w:color w:val="000000" w:themeColor="text1"/>
                <w:sz w:val="20"/>
                <w:szCs w:val="20"/>
                <w:lang w:val="bg-BG"/>
              </w:rPr>
              <w:t>в) доколкото е пряко указано в присъдата:</w:t>
            </w:r>
          </w:p>
        </w:tc>
        <w:tc>
          <w:tcPr>
            <w:tcW w:w="4645" w:type="dxa"/>
            <w:shd w:val="clear" w:color="auto" w:fill="auto"/>
          </w:tcPr>
          <w:p w14:paraId="7C6DBE9D"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t>a) дата:[   ], буква(и): [   ], причина(а):[   ]</w:t>
            </w:r>
            <w:r w:rsidRPr="006949A4">
              <w:rPr>
                <w:i/>
                <w:color w:val="000000" w:themeColor="text1"/>
                <w:sz w:val="20"/>
                <w:szCs w:val="20"/>
                <w:vertAlign w:val="superscript"/>
                <w:lang w:val="bg-BG"/>
              </w:rPr>
              <w:t xml:space="preserve"> </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б) [……]</w:t>
            </w:r>
            <w:r w:rsidRPr="006949A4">
              <w:rPr>
                <w:color w:val="000000" w:themeColor="text1"/>
                <w:sz w:val="20"/>
                <w:szCs w:val="20"/>
                <w:lang w:val="bg-BG"/>
              </w:rPr>
              <w:br/>
              <w:t>в) продължителността на срока на изключване [……] и съответната(ите) точка(и) [   ]</w:t>
            </w:r>
          </w:p>
          <w:p w14:paraId="1936958F"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949A4">
              <w:rPr>
                <w:rStyle w:val="FootnoteReference"/>
                <w:i/>
                <w:color w:val="000000" w:themeColor="text1"/>
                <w:sz w:val="20"/>
                <w:szCs w:val="20"/>
                <w:lang w:val="bg-BG"/>
              </w:rPr>
              <w:footnoteReference w:id="23"/>
            </w:r>
          </w:p>
        </w:tc>
      </w:tr>
      <w:tr w:rsidR="00DE6A80" w:rsidRPr="006949A4" w14:paraId="0D272ADE" w14:textId="77777777" w:rsidTr="00AC5259">
        <w:tc>
          <w:tcPr>
            <w:tcW w:w="4644" w:type="dxa"/>
            <w:shd w:val="clear" w:color="auto" w:fill="auto"/>
          </w:tcPr>
          <w:p w14:paraId="4A00245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В случай на присъда, икономическият оператор взел ли е мерки, с които да докаже своята надеждност въпреки </w:t>
            </w:r>
            <w:r w:rsidRPr="006949A4">
              <w:rPr>
                <w:color w:val="000000" w:themeColor="text1"/>
                <w:sz w:val="20"/>
                <w:szCs w:val="20"/>
                <w:lang w:val="bg-BG"/>
              </w:rPr>
              <w:lastRenderedPageBreak/>
              <w:t>наличието на съответните основания за изключване</w:t>
            </w:r>
            <w:r w:rsidRPr="006949A4">
              <w:rPr>
                <w:rStyle w:val="FootnoteReference"/>
                <w:color w:val="000000" w:themeColor="text1"/>
                <w:sz w:val="20"/>
                <w:szCs w:val="20"/>
                <w:lang w:val="bg-BG"/>
              </w:rPr>
              <w:footnoteReference w:id="24"/>
            </w:r>
            <w:r w:rsidRPr="006949A4">
              <w:rPr>
                <w:color w:val="000000" w:themeColor="text1"/>
                <w:sz w:val="20"/>
                <w:szCs w:val="20"/>
                <w:lang w:val="bg-BG"/>
              </w:rPr>
              <w:t xml:space="preserve"> („</w:t>
            </w:r>
            <w:r w:rsidRPr="006949A4">
              <w:rPr>
                <w:rStyle w:val="NormalBoldChar"/>
                <w:rFonts w:ascii="Bookman Old Style" w:eastAsia="Calibri" w:hAnsi="Bookman Old Style"/>
                <w:b w:val="0"/>
                <w:color w:val="000000" w:themeColor="text1"/>
                <w:sz w:val="20"/>
                <w:szCs w:val="20"/>
                <w:lang w:val="bg-BG"/>
              </w:rPr>
              <w:t>реабилитиране по своя инициатива</w:t>
            </w:r>
            <w:r w:rsidRPr="006949A4">
              <w:rPr>
                <w:color w:val="000000" w:themeColor="text1"/>
                <w:sz w:val="20"/>
                <w:szCs w:val="20"/>
                <w:lang w:val="bg-BG"/>
              </w:rPr>
              <w:t>“)?</w:t>
            </w:r>
          </w:p>
        </w:tc>
        <w:tc>
          <w:tcPr>
            <w:tcW w:w="4645" w:type="dxa"/>
            <w:shd w:val="clear" w:color="auto" w:fill="auto"/>
          </w:tcPr>
          <w:p w14:paraId="0280401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lastRenderedPageBreak/>
              <w:t xml:space="preserve">[] Да [] Не </w:t>
            </w:r>
          </w:p>
        </w:tc>
      </w:tr>
      <w:tr w:rsidR="00DE6A80" w:rsidRPr="006949A4" w14:paraId="29E72D82" w14:textId="77777777" w:rsidTr="00AC5259">
        <w:tc>
          <w:tcPr>
            <w:tcW w:w="4644" w:type="dxa"/>
            <w:shd w:val="clear" w:color="auto" w:fill="auto"/>
          </w:tcPr>
          <w:p w14:paraId="32A433D5"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моля опишете предприетите мерки</w:t>
            </w:r>
            <w:r w:rsidRPr="006949A4">
              <w:rPr>
                <w:rStyle w:val="FootnoteReference"/>
                <w:color w:val="000000" w:themeColor="text1"/>
                <w:sz w:val="20"/>
                <w:szCs w:val="20"/>
                <w:lang w:val="bg-BG"/>
              </w:rPr>
              <w:footnoteReference w:id="25"/>
            </w:r>
            <w:r w:rsidRPr="006949A4">
              <w:rPr>
                <w:color w:val="000000" w:themeColor="text1"/>
                <w:sz w:val="20"/>
                <w:szCs w:val="20"/>
                <w:lang w:val="bg-BG"/>
              </w:rPr>
              <w:t>:</w:t>
            </w:r>
          </w:p>
        </w:tc>
        <w:tc>
          <w:tcPr>
            <w:tcW w:w="4645" w:type="dxa"/>
            <w:shd w:val="clear" w:color="auto" w:fill="auto"/>
          </w:tcPr>
          <w:p w14:paraId="6065512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bl>
    <w:p w14:paraId="24C9986A" w14:textId="77777777" w:rsidR="00DE6A80" w:rsidRPr="006949A4" w:rsidRDefault="00DE6A80" w:rsidP="00DE6A80">
      <w:pPr>
        <w:pStyle w:val="SectionTitle"/>
        <w:rPr>
          <w:rFonts w:ascii="Bookman Old Style" w:hAnsi="Bookman Old Style"/>
          <w:color w:val="000000" w:themeColor="text1"/>
          <w:sz w:val="20"/>
          <w:szCs w:val="20"/>
        </w:rPr>
      </w:pPr>
    </w:p>
    <w:p w14:paraId="64E8D939"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76"/>
        <w:gridCol w:w="2788"/>
      </w:tblGrid>
      <w:tr w:rsidR="00DE6A80" w:rsidRPr="006949A4" w14:paraId="35111FF0" w14:textId="77777777" w:rsidTr="00AC5259">
        <w:tc>
          <w:tcPr>
            <w:tcW w:w="4644" w:type="dxa"/>
            <w:shd w:val="clear" w:color="auto" w:fill="auto"/>
          </w:tcPr>
          <w:p w14:paraId="53E23AD2"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Плащане на данъци или социалноосигурителни вноски:</w:t>
            </w:r>
          </w:p>
        </w:tc>
        <w:tc>
          <w:tcPr>
            <w:tcW w:w="4645" w:type="dxa"/>
            <w:gridSpan w:val="2"/>
            <w:shd w:val="clear" w:color="auto" w:fill="auto"/>
          </w:tcPr>
          <w:p w14:paraId="28F75F56"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20007D07" w14:textId="77777777" w:rsidTr="00AC5259">
        <w:tc>
          <w:tcPr>
            <w:tcW w:w="4644" w:type="dxa"/>
            <w:shd w:val="clear" w:color="auto" w:fill="auto"/>
          </w:tcPr>
          <w:p w14:paraId="6D030EC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Икономическият оператор изпълнил ли е всички </w:t>
            </w:r>
            <w:r w:rsidRPr="006949A4">
              <w:rPr>
                <w:b/>
                <w:color w:val="000000" w:themeColor="text1"/>
                <w:sz w:val="20"/>
                <w:szCs w:val="20"/>
                <w:lang w:val="bg-BG"/>
              </w:rPr>
              <w:t>свои</w:t>
            </w:r>
            <w:r w:rsidRPr="006949A4">
              <w:rPr>
                <w:color w:val="000000" w:themeColor="text1"/>
                <w:sz w:val="20"/>
                <w:szCs w:val="20"/>
                <w:lang w:val="bg-BG"/>
              </w:rPr>
              <w:t xml:space="preserve"> </w:t>
            </w:r>
            <w:r w:rsidRPr="006949A4">
              <w:rPr>
                <w:b/>
                <w:color w:val="000000" w:themeColor="text1"/>
                <w:sz w:val="20"/>
                <w:szCs w:val="20"/>
                <w:lang w:val="bg-BG"/>
              </w:rPr>
              <w:t>задължения, свързани с плащането на данъци или социалноосигурителни вноски</w:t>
            </w:r>
            <w:r w:rsidRPr="006949A4">
              <w:rPr>
                <w:color w:val="000000" w:themeColor="text1"/>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95AEB45"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p>
        </w:tc>
      </w:tr>
      <w:tr w:rsidR="00DE6A80" w:rsidRPr="006949A4" w14:paraId="38ABEB72" w14:textId="77777777" w:rsidTr="00AC5259">
        <w:trPr>
          <w:trHeight w:val="470"/>
        </w:trPr>
        <w:tc>
          <w:tcPr>
            <w:tcW w:w="4644" w:type="dxa"/>
            <w:vMerge w:val="restart"/>
            <w:shd w:val="clear" w:color="auto" w:fill="auto"/>
          </w:tcPr>
          <w:p w14:paraId="4DC9298B"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r>
            <w:r w:rsidRPr="006949A4">
              <w:rPr>
                <w:color w:val="000000" w:themeColor="text1"/>
                <w:sz w:val="20"/>
                <w:szCs w:val="20"/>
                <w:lang w:val="bg-BG"/>
              </w:rPr>
              <w:br/>
            </w:r>
            <w:r w:rsidRPr="006949A4">
              <w:rPr>
                <w:b/>
                <w:color w:val="000000" w:themeColor="text1"/>
                <w:sz w:val="20"/>
                <w:szCs w:val="20"/>
                <w:lang w:val="bg-BG"/>
              </w:rPr>
              <w:t>Ако „не“</w:t>
            </w:r>
            <w:r w:rsidRPr="006949A4">
              <w:rPr>
                <w:color w:val="000000" w:themeColor="text1"/>
                <w:sz w:val="20"/>
                <w:szCs w:val="20"/>
                <w:lang w:val="bg-BG"/>
              </w:rPr>
              <w:t>, моля посочете:</w:t>
            </w:r>
            <w:r w:rsidRPr="006949A4">
              <w:rPr>
                <w:color w:val="000000" w:themeColor="text1"/>
                <w:sz w:val="20"/>
                <w:szCs w:val="20"/>
                <w:lang w:val="bg-BG"/>
              </w:rPr>
              <w:br/>
              <w:t>а) съответната страна или държава членка;</w:t>
            </w:r>
          </w:p>
          <w:p w14:paraId="394B9595"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б) размера на съответната сума;</w:t>
            </w:r>
            <w:r w:rsidRPr="006949A4">
              <w:rPr>
                <w:color w:val="000000" w:themeColor="text1"/>
                <w:sz w:val="20"/>
                <w:szCs w:val="20"/>
                <w:lang w:val="bg-BG"/>
              </w:rPr>
              <w:br/>
              <w:t>в) как е установено нарушението на задълженията:</w:t>
            </w:r>
            <w:r w:rsidRPr="006949A4">
              <w:rPr>
                <w:color w:val="000000" w:themeColor="text1"/>
                <w:sz w:val="20"/>
                <w:szCs w:val="20"/>
                <w:lang w:val="bg-BG"/>
              </w:rPr>
              <w:br/>
              <w:t xml:space="preserve">1) чрез съдебно </w:t>
            </w:r>
            <w:r w:rsidRPr="006949A4">
              <w:rPr>
                <w:b/>
                <w:color w:val="000000" w:themeColor="text1"/>
                <w:sz w:val="20"/>
                <w:szCs w:val="20"/>
                <w:lang w:val="bg-BG"/>
              </w:rPr>
              <w:t>решение</w:t>
            </w:r>
            <w:r w:rsidRPr="006949A4">
              <w:rPr>
                <w:color w:val="000000" w:themeColor="text1"/>
                <w:sz w:val="20"/>
                <w:szCs w:val="20"/>
                <w:lang w:val="bg-BG"/>
              </w:rPr>
              <w:t xml:space="preserve"> или административен </w:t>
            </w:r>
            <w:r w:rsidRPr="006949A4">
              <w:rPr>
                <w:b/>
                <w:color w:val="000000" w:themeColor="text1"/>
                <w:sz w:val="20"/>
                <w:szCs w:val="20"/>
                <w:lang w:val="bg-BG"/>
              </w:rPr>
              <w:t>акт</w:t>
            </w:r>
            <w:r w:rsidRPr="006949A4">
              <w:rPr>
                <w:color w:val="000000" w:themeColor="text1"/>
                <w:sz w:val="20"/>
                <w:szCs w:val="20"/>
                <w:lang w:val="bg-BG"/>
              </w:rPr>
              <w:t>:</w:t>
            </w:r>
          </w:p>
          <w:p w14:paraId="23B65809" w14:textId="77777777" w:rsidR="00DE6A80" w:rsidRPr="006949A4" w:rsidRDefault="00DE6A80" w:rsidP="00AC5259">
            <w:pPr>
              <w:pStyle w:val="Tiret1"/>
              <w:rPr>
                <w:rFonts w:ascii="Bookman Old Style" w:hAnsi="Bookman Old Style"/>
                <w:color w:val="000000" w:themeColor="text1"/>
                <w:sz w:val="20"/>
                <w:szCs w:val="20"/>
              </w:rPr>
            </w:pPr>
            <w:r w:rsidRPr="006949A4">
              <w:rPr>
                <w:rFonts w:ascii="Bookman Old Style" w:hAnsi="Bookman Old Style"/>
                <w:color w:val="000000" w:themeColor="text1"/>
                <w:sz w:val="20"/>
                <w:szCs w:val="20"/>
              </w:rPr>
              <w:tab/>
              <w:t>Решението или актът с окончателен и обвързващ характер ли е?</w:t>
            </w:r>
          </w:p>
          <w:p w14:paraId="255C221E" w14:textId="77777777" w:rsidR="00DE6A80" w:rsidRPr="006949A4" w:rsidRDefault="00DE6A80" w:rsidP="00DE6A80">
            <w:pPr>
              <w:pStyle w:val="Tiret1"/>
              <w:numPr>
                <w:ilvl w:val="0"/>
                <w:numId w:val="13"/>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Моля, посочете датата на присъдата или решението/акта.</w:t>
            </w:r>
          </w:p>
          <w:p w14:paraId="5A95B25D" w14:textId="77777777" w:rsidR="00DE6A80" w:rsidRPr="006949A4" w:rsidRDefault="00DE6A80" w:rsidP="00DE6A80">
            <w:pPr>
              <w:pStyle w:val="Tiret1"/>
              <w:numPr>
                <w:ilvl w:val="0"/>
                <w:numId w:val="13"/>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 xml:space="preserve">В случай на присъда — срокът на изключване, </w:t>
            </w:r>
            <w:r w:rsidRPr="006949A4">
              <w:rPr>
                <w:rFonts w:ascii="Bookman Old Style" w:hAnsi="Bookman Old Style"/>
                <w:b/>
                <w:color w:val="000000" w:themeColor="text1"/>
                <w:sz w:val="20"/>
                <w:szCs w:val="20"/>
              </w:rPr>
              <w:t xml:space="preserve">ако е определен </w:t>
            </w:r>
            <w:r w:rsidRPr="006949A4">
              <w:rPr>
                <w:rFonts w:ascii="Bookman Old Style" w:hAnsi="Bookman Old Style"/>
                <w:b/>
                <w:color w:val="000000" w:themeColor="text1"/>
                <w:sz w:val="20"/>
                <w:szCs w:val="20"/>
                <w:u w:val="words"/>
              </w:rPr>
              <w:t xml:space="preserve">пряко </w:t>
            </w:r>
            <w:r w:rsidRPr="006949A4">
              <w:rPr>
                <w:rFonts w:ascii="Bookman Old Style" w:hAnsi="Bookman Old Style"/>
                <w:b/>
                <w:color w:val="000000" w:themeColor="text1"/>
                <w:sz w:val="20"/>
                <w:szCs w:val="20"/>
              </w:rPr>
              <w:t>в присъдата:</w:t>
            </w:r>
          </w:p>
          <w:p w14:paraId="3BE86EFB"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2) по </w:t>
            </w:r>
            <w:r w:rsidRPr="006949A4">
              <w:rPr>
                <w:b/>
                <w:color w:val="000000" w:themeColor="text1"/>
                <w:sz w:val="20"/>
                <w:szCs w:val="20"/>
                <w:lang w:val="bg-BG"/>
              </w:rPr>
              <w:t>друг начин</w:t>
            </w:r>
            <w:r w:rsidRPr="006949A4">
              <w:rPr>
                <w:color w:val="000000" w:themeColor="text1"/>
                <w:sz w:val="20"/>
                <w:szCs w:val="20"/>
                <w:lang w:val="bg-BG"/>
              </w:rPr>
              <w:t>? Моля, уточнете:</w:t>
            </w:r>
          </w:p>
          <w:p w14:paraId="5EF65AD0"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r w:rsidRPr="006949A4">
              <w:rPr>
                <w:color w:val="000000" w:themeColor="text1"/>
                <w:sz w:val="20"/>
                <w:szCs w:val="20"/>
                <w:lang w:val="bg-BG"/>
              </w:rPr>
              <w:lastRenderedPageBreak/>
              <w:t>социалноосигурителни вноски, включително, когато е приложимо, всички начислени лихви или глоби?</w:t>
            </w:r>
          </w:p>
        </w:tc>
        <w:tc>
          <w:tcPr>
            <w:tcW w:w="2322" w:type="dxa"/>
            <w:shd w:val="clear" w:color="auto" w:fill="auto"/>
          </w:tcPr>
          <w:p w14:paraId="2C06D047" w14:textId="77777777" w:rsidR="00DE6A80" w:rsidRPr="006949A4" w:rsidRDefault="00DE6A80" w:rsidP="00AC5259">
            <w:pPr>
              <w:pStyle w:val="Tiret1"/>
              <w:numPr>
                <w:ilvl w:val="0"/>
                <w:numId w:val="0"/>
              </w:numPr>
              <w:jc w:val="left"/>
              <w:rPr>
                <w:rFonts w:ascii="Bookman Old Style" w:hAnsi="Bookman Old Style"/>
                <w:b/>
                <w:color w:val="000000" w:themeColor="text1"/>
                <w:sz w:val="20"/>
                <w:szCs w:val="20"/>
              </w:rPr>
            </w:pPr>
            <w:r w:rsidRPr="006949A4">
              <w:rPr>
                <w:rFonts w:ascii="Bookman Old Style" w:hAnsi="Bookman Old Style"/>
                <w:b/>
                <w:color w:val="000000" w:themeColor="text1"/>
                <w:sz w:val="20"/>
                <w:szCs w:val="20"/>
              </w:rPr>
              <w:lastRenderedPageBreak/>
              <w:t>Данъци</w:t>
            </w:r>
          </w:p>
        </w:tc>
        <w:tc>
          <w:tcPr>
            <w:tcW w:w="2323" w:type="dxa"/>
            <w:shd w:val="clear" w:color="auto" w:fill="auto"/>
          </w:tcPr>
          <w:p w14:paraId="1C711128" w14:textId="77777777" w:rsidR="00DE6A80" w:rsidRPr="006949A4" w:rsidRDefault="00DE6A80" w:rsidP="00AC5259">
            <w:pPr>
              <w:rPr>
                <w:b/>
                <w:color w:val="000000" w:themeColor="text1"/>
                <w:sz w:val="20"/>
                <w:szCs w:val="20"/>
                <w:lang w:val="bg-BG"/>
              </w:rPr>
            </w:pPr>
            <w:r w:rsidRPr="006949A4">
              <w:rPr>
                <w:b/>
                <w:color w:val="000000" w:themeColor="text1"/>
                <w:sz w:val="20"/>
                <w:szCs w:val="20"/>
                <w:lang w:val="bg-BG"/>
              </w:rPr>
              <w:t>Социалноосигурителни вноски</w:t>
            </w:r>
          </w:p>
        </w:tc>
      </w:tr>
      <w:tr w:rsidR="00DE6A80" w:rsidRPr="006949A4" w14:paraId="3970946D" w14:textId="77777777" w:rsidTr="00AC5259">
        <w:trPr>
          <w:trHeight w:val="1977"/>
        </w:trPr>
        <w:tc>
          <w:tcPr>
            <w:tcW w:w="4644" w:type="dxa"/>
            <w:vMerge/>
            <w:shd w:val="clear" w:color="auto" w:fill="auto"/>
          </w:tcPr>
          <w:p w14:paraId="36744BEE" w14:textId="77777777" w:rsidR="00DE6A80" w:rsidRPr="006949A4" w:rsidRDefault="00DE6A80" w:rsidP="00AC5259">
            <w:pPr>
              <w:rPr>
                <w:b/>
                <w:color w:val="000000" w:themeColor="text1"/>
                <w:sz w:val="20"/>
                <w:szCs w:val="20"/>
                <w:lang w:val="bg-BG"/>
              </w:rPr>
            </w:pPr>
          </w:p>
        </w:tc>
        <w:tc>
          <w:tcPr>
            <w:tcW w:w="2322" w:type="dxa"/>
            <w:shd w:val="clear" w:color="auto" w:fill="auto"/>
          </w:tcPr>
          <w:p w14:paraId="2691C94C"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t>a) [……]</w:t>
            </w:r>
            <w:r w:rsidRPr="006949A4">
              <w:rPr>
                <w:color w:val="000000" w:themeColor="text1"/>
                <w:sz w:val="20"/>
                <w:szCs w:val="20"/>
                <w:lang w:val="bg-BG"/>
              </w:rPr>
              <w:br/>
              <w:t>б) [……]</w:t>
            </w:r>
            <w:r w:rsidRPr="006949A4">
              <w:rPr>
                <w:color w:val="000000" w:themeColor="text1"/>
                <w:sz w:val="20"/>
                <w:szCs w:val="20"/>
                <w:lang w:val="bg-BG"/>
              </w:rPr>
              <w:br/>
              <w:t>в1) [] Да [] Не</w:t>
            </w:r>
          </w:p>
          <w:p w14:paraId="41E4284C" w14:textId="77777777" w:rsidR="00DE6A80" w:rsidRPr="006949A4" w:rsidRDefault="00DE6A80" w:rsidP="00AC5259">
            <w:pPr>
              <w:pStyle w:val="Tiret0"/>
              <w:rPr>
                <w:rFonts w:ascii="Bookman Old Style" w:hAnsi="Bookman Old Style"/>
                <w:color w:val="000000" w:themeColor="text1"/>
                <w:sz w:val="20"/>
                <w:szCs w:val="20"/>
              </w:rPr>
            </w:pPr>
            <w:r w:rsidRPr="006949A4">
              <w:rPr>
                <w:rFonts w:ascii="Bookman Old Style" w:hAnsi="Bookman Old Style"/>
                <w:color w:val="000000" w:themeColor="text1"/>
                <w:sz w:val="20"/>
                <w:szCs w:val="20"/>
              </w:rPr>
              <w:t>[] Да [] Не</w:t>
            </w:r>
          </w:p>
          <w:p w14:paraId="68EAD495"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r>
          </w:p>
          <w:p w14:paraId="13EA4454"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p>
          <w:p w14:paraId="1D4C0915" w14:textId="77777777" w:rsidR="00DE6A80" w:rsidRPr="006949A4" w:rsidRDefault="00DE6A80" w:rsidP="00AC5259">
            <w:pPr>
              <w:rPr>
                <w:color w:val="000000" w:themeColor="text1"/>
                <w:sz w:val="20"/>
                <w:szCs w:val="20"/>
                <w:lang w:val="bg-BG"/>
              </w:rPr>
            </w:pPr>
          </w:p>
          <w:p w14:paraId="090537CF" w14:textId="77777777" w:rsidR="00DE6A80" w:rsidRPr="006949A4" w:rsidRDefault="00DE6A80" w:rsidP="00AC5259">
            <w:pPr>
              <w:rPr>
                <w:color w:val="000000" w:themeColor="text1"/>
                <w:sz w:val="20"/>
                <w:szCs w:val="20"/>
                <w:lang w:val="bg-BG"/>
              </w:rPr>
            </w:pPr>
          </w:p>
          <w:p w14:paraId="283AB720" w14:textId="77777777" w:rsidR="00DE6A80" w:rsidRPr="006949A4" w:rsidRDefault="00DE6A80" w:rsidP="00AC5259">
            <w:pPr>
              <w:rPr>
                <w:color w:val="000000" w:themeColor="text1"/>
                <w:sz w:val="20"/>
                <w:szCs w:val="20"/>
                <w:lang w:val="bg-BG"/>
              </w:rPr>
            </w:pPr>
          </w:p>
          <w:p w14:paraId="6F8FFF9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в2) [ …]</w:t>
            </w:r>
            <w:r w:rsidRPr="006949A4">
              <w:rPr>
                <w:color w:val="000000" w:themeColor="text1"/>
                <w:sz w:val="20"/>
                <w:szCs w:val="20"/>
                <w:lang w:val="bg-BG"/>
              </w:rPr>
              <w:br/>
            </w:r>
          </w:p>
          <w:p w14:paraId="024C5FAE"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г) [] Да [] Не</w:t>
            </w:r>
            <w:r w:rsidRPr="006949A4">
              <w:rPr>
                <w:color w:val="000000" w:themeColor="text1"/>
                <w:sz w:val="20"/>
                <w:szCs w:val="20"/>
                <w:lang w:val="bg-BG"/>
              </w:rPr>
              <w:br/>
            </w:r>
            <w:r w:rsidRPr="006949A4">
              <w:rPr>
                <w:b/>
                <w:color w:val="000000" w:themeColor="text1"/>
                <w:sz w:val="20"/>
                <w:szCs w:val="20"/>
                <w:lang w:val="bg-BG"/>
              </w:rPr>
              <w:t>Ако „да“</w:t>
            </w:r>
            <w:r w:rsidRPr="006949A4">
              <w:rPr>
                <w:color w:val="000000" w:themeColor="text1"/>
                <w:sz w:val="20"/>
                <w:szCs w:val="20"/>
                <w:lang w:val="bg-BG"/>
              </w:rPr>
              <w:t>, моля, опишете подробно: [……]</w:t>
            </w:r>
          </w:p>
        </w:tc>
        <w:tc>
          <w:tcPr>
            <w:tcW w:w="2323" w:type="dxa"/>
            <w:shd w:val="clear" w:color="auto" w:fill="auto"/>
          </w:tcPr>
          <w:p w14:paraId="46FF4F6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t>a) [……]б) [……]</w:t>
            </w:r>
            <w:r w:rsidRPr="006949A4">
              <w:rPr>
                <w:color w:val="000000" w:themeColor="text1"/>
                <w:sz w:val="20"/>
                <w:szCs w:val="20"/>
                <w:lang w:val="bg-BG"/>
              </w:rPr>
              <w:br/>
            </w:r>
            <w:r w:rsidRPr="006949A4">
              <w:rPr>
                <w:color w:val="000000" w:themeColor="text1"/>
                <w:sz w:val="20"/>
                <w:szCs w:val="20"/>
                <w:lang w:val="bg-BG"/>
              </w:rPr>
              <w:br/>
              <w:t>в1) [] Да [] Не</w:t>
            </w:r>
          </w:p>
          <w:p w14:paraId="4B952CC8"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 Да [] Не</w:t>
            </w:r>
          </w:p>
          <w:p w14:paraId="34E3DEC1"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r>
          </w:p>
          <w:p w14:paraId="24E573BF"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p>
          <w:p w14:paraId="119633DE" w14:textId="77777777" w:rsidR="00DE6A80" w:rsidRPr="006949A4" w:rsidRDefault="00DE6A80" w:rsidP="00AC5259">
            <w:pPr>
              <w:rPr>
                <w:color w:val="000000" w:themeColor="text1"/>
                <w:sz w:val="20"/>
                <w:szCs w:val="20"/>
                <w:lang w:val="bg-BG"/>
              </w:rPr>
            </w:pPr>
          </w:p>
          <w:p w14:paraId="4A507815" w14:textId="77777777" w:rsidR="00DE6A80" w:rsidRPr="006949A4" w:rsidRDefault="00DE6A80" w:rsidP="00AC5259">
            <w:pPr>
              <w:rPr>
                <w:color w:val="000000" w:themeColor="text1"/>
                <w:sz w:val="20"/>
                <w:szCs w:val="20"/>
                <w:lang w:val="bg-BG"/>
              </w:rPr>
            </w:pPr>
          </w:p>
          <w:p w14:paraId="0C1B8C75" w14:textId="77777777" w:rsidR="00DE6A80" w:rsidRPr="006949A4" w:rsidRDefault="00DE6A80" w:rsidP="00AC5259">
            <w:pPr>
              <w:rPr>
                <w:color w:val="000000" w:themeColor="text1"/>
                <w:sz w:val="20"/>
                <w:szCs w:val="20"/>
                <w:lang w:val="bg-BG"/>
              </w:rPr>
            </w:pPr>
          </w:p>
          <w:p w14:paraId="17E81B4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в2) [ …]</w:t>
            </w:r>
            <w:r w:rsidRPr="006949A4">
              <w:rPr>
                <w:color w:val="000000" w:themeColor="text1"/>
                <w:sz w:val="20"/>
                <w:szCs w:val="20"/>
                <w:lang w:val="bg-BG"/>
              </w:rPr>
              <w:br/>
            </w:r>
          </w:p>
          <w:p w14:paraId="3E6B442A"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г) [] Да [] Не</w:t>
            </w:r>
          </w:p>
          <w:p w14:paraId="3422E323"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моля, опишете подробно: [……]</w:t>
            </w:r>
          </w:p>
        </w:tc>
      </w:tr>
      <w:tr w:rsidR="00DE6A80" w:rsidRPr="006949A4" w14:paraId="35F1568E" w14:textId="77777777" w:rsidTr="00AC5259">
        <w:tc>
          <w:tcPr>
            <w:tcW w:w="4644" w:type="dxa"/>
            <w:shd w:val="clear" w:color="auto" w:fill="auto"/>
          </w:tcPr>
          <w:p w14:paraId="2EFAE3DA" w14:textId="77777777" w:rsidR="00DE6A80" w:rsidRPr="006949A4" w:rsidRDefault="00DE6A80" w:rsidP="00AC5259">
            <w:pPr>
              <w:rPr>
                <w:i/>
                <w:color w:val="000000" w:themeColor="text1"/>
                <w:sz w:val="20"/>
                <w:szCs w:val="20"/>
                <w:lang w:val="bg-BG"/>
              </w:rPr>
            </w:pPr>
            <w:r w:rsidRPr="006949A4">
              <w:rPr>
                <w:i/>
                <w:color w:val="000000" w:themeColor="text1"/>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6A03FC42" w14:textId="77777777" w:rsidR="00DE6A80" w:rsidRPr="006949A4" w:rsidRDefault="00DE6A80" w:rsidP="00AC5259">
            <w:pPr>
              <w:rPr>
                <w:i/>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w:t>
            </w:r>
            <w:r w:rsidRPr="006949A4">
              <w:rPr>
                <w:rStyle w:val="FootnoteReference"/>
                <w:i/>
                <w:color w:val="000000" w:themeColor="text1"/>
                <w:sz w:val="20"/>
                <w:szCs w:val="20"/>
                <w:lang w:val="bg-BG"/>
              </w:rPr>
              <w:t xml:space="preserve"> </w:t>
            </w:r>
            <w:r w:rsidRPr="006949A4">
              <w:rPr>
                <w:rStyle w:val="FootnoteReference"/>
                <w:i/>
                <w:color w:val="000000" w:themeColor="text1"/>
                <w:sz w:val="20"/>
                <w:szCs w:val="20"/>
                <w:lang w:val="bg-BG"/>
              </w:rPr>
              <w:footnoteReference w:id="26"/>
            </w:r>
            <w:r w:rsidRPr="006949A4">
              <w:rPr>
                <w:color w:val="000000" w:themeColor="text1"/>
                <w:sz w:val="20"/>
                <w:szCs w:val="20"/>
                <w:lang w:val="bg-BG"/>
              </w:rPr>
              <w:br/>
            </w:r>
            <w:r w:rsidRPr="006949A4">
              <w:rPr>
                <w:i/>
                <w:color w:val="000000" w:themeColor="text1"/>
                <w:sz w:val="20"/>
                <w:szCs w:val="20"/>
                <w:lang w:val="bg-BG"/>
              </w:rPr>
              <w:t>[……][……][……][……]</w:t>
            </w:r>
          </w:p>
        </w:tc>
      </w:tr>
    </w:tbl>
    <w:p w14:paraId="0692529E" w14:textId="77777777" w:rsidR="00DE6A80" w:rsidRPr="006949A4" w:rsidRDefault="00DE6A80" w:rsidP="00DE6A80">
      <w:pPr>
        <w:pStyle w:val="SectionTitle"/>
        <w:rPr>
          <w:rFonts w:ascii="Bookman Old Style" w:hAnsi="Bookman Old Style"/>
          <w:color w:val="000000" w:themeColor="text1"/>
          <w:sz w:val="20"/>
          <w:szCs w:val="20"/>
        </w:rPr>
      </w:pPr>
    </w:p>
    <w:p w14:paraId="36782063"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В: Основания, свързани с несъстоятелност, конфликти на интереси или професионално нарушение</w:t>
      </w:r>
      <w:r w:rsidRPr="006949A4">
        <w:rPr>
          <w:rStyle w:val="FootnoteReference"/>
          <w:rFonts w:ascii="Bookman Old Style" w:hAnsi="Bookman Old Style"/>
          <w:color w:val="000000" w:themeColor="text1"/>
          <w:sz w:val="20"/>
          <w:szCs w:val="20"/>
        </w:rPr>
        <w:footnoteReference w:id="27"/>
      </w:r>
    </w:p>
    <w:p w14:paraId="397F3727"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6949A4">
        <w:rPr>
          <w:b/>
          <w:i/>
          <w:color w:val="000000" w:themeColor="text1"/>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E6A80" w:rsidRPr="006949A4" w14:paraId="1DB9A7EA" w14:textId="77777777" w:rsidTr="00AC5259">
        <w:tc>
          <w:tcPr>
            <w:tcW w:w="4644" w:type="dxa"/>
            <w:shd w:val="clear" w:color="auto" w:fill="auto"/>
          </w:tcPr>
          <w:p w14:paraId="6073AE0E"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0E93596"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2A74409F" w14:textId="77777777" w:rsidTr="00AC5259">
        <w:trPr>
          <w:trHeight w:val="406"/>
        </w:trPr>
        <w:tc>
          <w:tcPr>
            <w:tcW w:w="4644" w:type="dxa"/>
            <w:vMerge w:val="restart"/>
            <w:shd w:val="clear" w:color="auto" w:fill="auto"/>
          </w:tcPr>
          <w:p w14:paraId="766B8F7A"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Икономическият оператор нарушил ли е, </w:t>
            </w:r>
            <w:r w:rsidRPr="006949A4">
              <w:rPr>
                <w:b/>
                <w:color w:val="000000" w:themeColor="text1"/>
                <w:sz w:val="20"/>
                <w:szCs w:val="20"/>
                <w:lang w:val="bg-BG"/>
              </w:rPr>
              <w:t>доколкото му е известно</w:t>
            </w:r>
            <w:r w:rsidRPr="006949A4">
              <w:rPr>
                <w:color w:val="000000" w:themeColor="text1"/>
                <w:sz w:val="20"/>
                <w:szCs w:val="20"/>
                <w:lang w:val="bg-BG"/>
              </w:rPr>
              <w:t xml:space="preserve">, </w:t>
            </w:r>
            <w:r w:rsidRPr="006949A4">
              <w:rPr>
                <w:b/>
                <w:color w:val="000000" w:themeColor="text1"/>
                <w:sz w:val="20"/>
                <w:szCs w:val="20"/>
                <w:lang w:val="bg-BG"/>
              </w:rPr>
              <w:t>задълженията</w:t>
            </w:r>
            <w:r w:rsidRPr="006949A4">
              <w:rPr>
                <w:color w:val="000000" w:themeColor="text1"/>
                <w:sz w:val="20"/>
                <w:szCs w:val="20"/>
                <w:lang w:val="bg-BG"/>
              </w:rPr>
              <w:t xml:space="preserve"> си в областта на </w:t>
            </w:r>
            <w:r w:rsidRPr="006949A4">
              <w:rPr>
                <w:b/>
                <w:color w:val="000000" w:themeColor="text1"/>
                <w:sz w:val="20"/>
                <w:szCs w:val="20"/>
                <w:lang w:val="bg-BG"/>
              </w:rPr>
              <w:t>екологичното, социалното или трудовото право</w:t>
            </w:r>
            <w:r w:rsidRPr="006949A4">
              <w:rPr>
                <w:rStyle w:val="FootnoteReference"/>
                <w:b/>
                <w:color w:val="000000" w:themeColor="text1"/>
                <w:sz w:val="20"/>
                <w:szCs w:val="20"/>
                <w:lang w:val="bg-BG"/>
              </w:rPr>
              <w:footnoteReference w:id="28"/>
            </w:r>
            <w:r w:rsidRPr="006949A4">
              <w:rPr>
                <w:color w:val="000000" w:themeColor="text1"/>
                <w:sz w:val="20"/>
                <w:szCs w:val="20"/>
                <w:lang w:val="bg-BG"/>
              </w:rPr>
              <w:t>?</w:t>
            </w:r>
          </w:p>
        </w:tc>
        <w:tc>
          <w:tcPr>
            <w:tcW w:w="4645" w:type="dxa"/>
            <w:shd w:val="clear" w:color="auto" w:fill="auto"/>
          </w:tcPr>
          <w:p w14:paraId="176C2280"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p>
        </w:tc>
      </w:tr>
      <w:tr w:rsidR="00DE6A80" w:rsidRPr="006949A4" w14:paraId="148F04AE" w14:textId="77777777" w:rsidTr="00AC5259">
        <w:trPr>
          <w:trHeight w:val="405"/>
        </w:trPr>
        <w:tc>
          <w:tcPr>
            <w:tcW w:w="4644" w:type="dxa"/>
            <w:vMerge/>
            <w:shd w:val="clear" w:color="auto" w:fill="auto"/>
          </w:tcPr>
          <w:p w14:paraId="48DFEF79" w14:textId="77777777" w:rsidR="00DE6A80" w:rsidRPr="006949A4" w:rsidRDefault="00DE6A80" w:rsidP="00AC5259">
            <w:pPr>
              <w:rPr>
                <w:color w:val="000000" w:themeColor="text1"/>
                <w:sz w:val="20"/>
                <w:szCs w:val="20"/>
                <w:lang w:val="bg-BG"/>
              </w:rPr>
            </w:pPr>
          </w:p>
        </w:tc>
        <w:tc>
          <w:tcPr>
            <w:tcW w:w="4645" w:type="dxa"/>
            <w:shd w:val="clear" w:color="auto" w:fill="auto"/>
          </w:tcPr>
          <w:p w14:paraId="51F2DB62"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949A4">
              <w:rPr>
                <w:color w:val="000000" w:themeColor="text1"/>
                <w:sz w:val="20"/>
                <w:szCs w:val="20"/>
                <w:lang w:val="bg-BG"/>
              </w:rPr>
              <w:br/>
              <w:t>[] Да [] Не</w:t>
            </w:r>
          </w:p>
          <w:p w14:paraId="6CD7240D"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моля опишете предприетите мерки: [……]</w:t>
            </w:r>
          </w:p>
        </w:tc>
      </w:tr>
      <w:tr w:rsidR="00DE6A80" w:rsidRPr="006949A4" w14:paraId="05C08AE3" w14:textId="77777777" w:rsidTr="00AC5259">
        <w:tc>
          <w:tcPr>
            <w:tcW w:w="4644" w:type="dxa"/>
            <w:shd w:val="clear" w:color="auto" w:fill="auto"/>
          </w:tcPr>
          <w:p w14:paraId="4DB347B9"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t>Икономическият оператор в една от следните ситуации ли е:</w:t>
            </w:r>
            <w:r w:rsidRPr="006949A4">
              <w:rPr>
                <w:rFonts w:ascii="Bookman Old Style" w:hAnsi="Bookman Old Style"/>
                <w:color w:val="000000" w:themeColor="text1"/>
                <w:sz w:val="20"/>
                <w:szCs w:val="20"/>
              </w:rPr>
              <w:br/>
              <w:t xml:space="preserve">а) </w:t>
            </w:r>
            <w:r w:rsidRPr="006949A4">
              <w:rPr>
                <w:rFonts w:ascii="Bookman Old Style" w:hAnsi="Bookman Old Style"/>
                <w:b/>
                <w:color w:val="000000" w:themeColor="text1"/>
                <w:sz w:val="20"/>
                <w:szCs w:val="20"/>
              </w:rPr>
              <w:t>обявен в несъстоятелност</w:t>
            </w:r>
            <w:r w:rsidRPr="006949A4">
              <w:rPr>
                <w:rFonts w:ascii="Bookman Old Style" w:hAnsi="Bookman Old Style"/>
                <w:color w:val="000000" w:themeColor="text1"/>
                <w:sz w:val="20"/>
                <w:szCs w:val="20"/>
              </w:rPr>
              <w:t xml:space="preserve">, или </w:t>
            </w:r>
          </w:p>
          <w:p w14:paraId="71D36D1B"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t xml:space="preserve">б) </w:t>
            </w:r>
            <w:r w:rsidRPr="006949A4">
              <w:rPr>
                <w:rFonts w:ascii="Bookman Old Style" w:hAnsi="Bookman Old Style"/>
                <w:b/>
                <w:color w:val="000000" w:themeColor="text1"/>
                <w:sz w:val="20"/>
                <w:szCs w:val="20"/>
              </w:rPr>
              <w:t>предмет на производство по несъстоятелност</w:t>
            </w:r>
            <w:r w:rsidRPr="006949A4">
              <w:rPr>
                <w:rFonts w:ascii="Bookman Old Style" w:hAnsi="Bookman Old Style"/>
                <w:color w:val="000000" w:themeColor="text1"/>
                <w:sz w:val="20"/>
                <w:szCs w:val="20"/>
              </w:rPr>
              <w:t xml:space="preserve"> или ликвидация, или</w:t>
            </w:r>
          </w:p>
          <w:p w14:paraId="570D8A09"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lastRenderedPageBreak/>
              <w:t xml:space="preserve">в) </w:t>
            </w:r>
            <w:r w:rsidRPr="006949A4">
              <w:rPr>
                <w:rFonts w:ascii="Bookman Old Style" w:hAnsi="Bookman Old Style"/>
                <w:b/>
                <w:color w:val="000000" w:themeColor="text1"/>
                <w:sz w:val="20"/>
                <w:szCs w:val="20"/>
              </w:rPr>
              <w:t>споразумение с кредиторите</w:t>
            </w:r>
            <w:r w:rsidRPr="006949A4">
              <w:rPr>
                <w:rFonts w:ascii="Bookman Old Style" w:hAnsi="Bookman Old Style"/>
                <w:color w:val="000000" w:themeColor="text1"/>
                <w:sz w:val="20"/>
                <w:szCs w:val="20"/>
              </w:rPr>
              <w:t>, или</w:t>
            </w:r>
            <w:r w:rsidRPr="006949A4">
              <w:rPr>
                <w:rFonts w:ascii="Bookman Old Style" w:hAnsi="Bookman Old Style"/>
                <w:color w:val="000000" w:themeColor="text1"/>
                <w:sz w:val="20"/>
                <w:szCs w:val="20"/>
              </w:rPr>
              <w:br/>
              <w:t>г) всякаква аналогична ситуация, възникваща от сходна процедура съгласно националните законови и подзаконови актове</w:t>
            </w:r>
            <w:r w:rsidRPr="006949A4">
              <w:rPr>
                <w:rStyle w:val="FootnoteReference"/>
                <w:rFonts w:ascii="Bookman Old Style" w:hAnsi="Bookman Old Style"/>
                <w:color w:val="000000" w:themeColor="text1"/>
                <w:sz w:val="20"/>
                <w:szCs w:val="20"/>
              </w:rPr>
              <w:footnoteReference w:id="29"/>
            </w:r>
            <w:r w:rsidRPr="006949A4">
              <w:rPr>
                <w:rFonts w:ascii="Bookman Old Style" w:hAnsi="Bookman Old Style"/>
                <w:color w:val="000000" w:themeColor="text1"/>
                <w:sz w:val="20"/>
                <w:szCs w:val="20"/>
              </w:rPr>
              <w:t>, или</w:t>
            </w:r>
            <w:r w:rsidRPr="006949A4">
              <w:rPr>
                <w:rFonts w:ascii="Bookman Old Style" w:hAnsi="Bookman Old Style"/>
                <w:color w:val="000000" w:themeColor="text1"/>
                <w:sz w:val="20"/>
                <w:szCs w:val="20"/>
              </w:rPr>
              <w:br/>
              <w:t>д) неговите активи се администрират от ликвидатор или от съда, или</w:t>
            </w:r>
          </w:p>
          <w:p w14:paraId="3D756465" w14:textId="77777777" w:rsidR="00DE6A80" w:rsidRPr="006949A4" w:rsidRDefault="00DE6A80" w:rsidP="00AC5259">
            <w:pPr>
              <w:pStyle w:val="NormalLeft"/>
              <w:rPr>
                <w:rFonts w:ascii="Bookman Old Style" w:hAnsi="Bookman Old Style"/>
                <w:b/>
                <w:color w:val="000000" w:themeColor="text1"/>
                <w:sz w:val="20"/>
                <w:szCs w:val="20"/>
              </w:rPr>
            </w:pPr>
            <w:r w:rsidRPr="006949A4">
              <w:rPr>
                <w:rFonts w:ascii="Bookman Old Style" w:hAnsi="Bookman Old Style"/>
                <w:color w:val="000000" w:themeColor="text1"/>
                <w:sz w:val="20"/>
                <w:szCs w:val="20"/>
              </w:rPr>
              <w:t>е) стопанската му дейност е прекратена?</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Ако „да“:</w:t>
            </w:r>
          </w:p>
          <w:p w14:paraId="5B994A76"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Моля представете подробности:</w:t>
            </w:r>
          </w:p>
          <w:p w14:paraId="22CA6D8E"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949A4">
              <w:rPr>
                <w:rStyle w:val="FootnoteReference"/>
                <w:rFonts w:ascii="Bookman Old Style" w:hAnsi="Bookman Old Style"/>
                <w:color w:val="000000" w:themeColor="text1"/>
                <w:sz w:val="20"/>
                <w:szCs w:val="20"/>
              </w:rPr>
              <w:footnoteReference w:id="30"/>
            </w:r>
            <w:r w:rsidRPr="006949A4">
              <w:rPr>
                <w:rFonts w:ascii="Bookman Old Style" w:hAnsi="Bookman Old Style"/>
                <w:color w:val="000000" w:themeColor="text1"/>
                <w:sz w:val="20"/>
                <w:szCs w:val="20"/>
              </w:rPr>
              <w:t>?</w:t>
            </w:r>
          </w:p>
          <w:p w14:paraId="4AD9AE83"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i/>
                <w:color w:val="000000" w:themeColor="text1"/>
                <w:sz w:val="20"/>
                <w:szCs w:val="20"/>
              </w:rPr>
              <w:t>Ако съответните документи са на разположение в електронен формат, моля, посочете:</w:t>
            </w:r>
          </w:p>
        </w:tc>
        <w:tc>
          <w:tcPr>
            <w:tcW w:w="4645" w:type="dxa"/>
            <w:shd w:val="clear" w:color="auto" w:fill="auto"/>
          </w:tcPr>
          <w:p w14:paraId="1C08ADD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lastRenderedPageBreak/>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lastRenderedPageBreak/>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p>
          <w:p w14:paraId="1401A0D8"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p>
          <w:p w14:paraId="1D84377E" w14:textId="77777777" w:rsidR="00DE6A80" w:rsidRPr="006949A4" w:rsidRDefault="00DE6A80" w:rsidP="00DE6A80">
            <w:pPr>
              <w:pStyle w:val="Tiret0"/>
              <w:numPr>
                <w:ilvl w:val="0"/>
                <w:numId w:val="12"/>
              </w:numPr>
              <w:rPr>
                <w:rFonts w:ascii="Bookman Old Style" w:hAnsi="Bookman Old Style"/>
                <w:color w:val="000000" w:themeColor="text1"/>
                <w:sz w:val="20"/>
                <w:szCs w:val="20"/>
              </w:rPr>
            </w:pP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r w:rsidRPr="006949A4">
              <w:rPr>
                <w:rFonts w:ascii="Bookman Old Style" w:hAnsi="Bookman Old Style"/>
                <w:color w:val="000000" w:themeColor="text1"/>
                <w:sz w:val="20"/>
                <w:szCs w:val="20"/>
              </w:rPr>
              <w:br/>
            </w:r>
          </w:p>
          <w:p w14:paraId="74519903" w14:textId="77777777" w:rsidR="00DE6A80" w:rsidRPr="006949A4" w:rsidRDefault="00DE6A80" w:rsidP="00AC5259">
            <w:pPr>
              <w:rPr>
                <w:i/>
                <w:color w:val="000000" w:themeColor="text1"/>
                <w:sz w:val="20"/>
                <w:szCs w:val="20"/>
                <w:lang w:val="bg-BG"/>
              </w:rPr>
            </w:pPr>
          </w:p>
          <w:p w14:paraId="796809CA" w14:textId="77777777" w:rsidR="00DE6A80" w:rsidRPr="006949A4" w:rsidRDefault="00DE6A80" w:rsidP="00AC5259">
            <w:pPr>
              <w:rPr>
                <w:i/>
                <w:color w:val="000000" w:themeColor="text1"/>
                <w:sz w:val="20"/>
                <w:szCs w:val="20"/>
                <w:lang w:val="bg-BG"/>
              </w:rPr>
            </w:pPr>
          </w:p>
          <w:p w14:paraId="274C7468" w14:textId="77777777" w:rsidR="00DE6A80" w:rsidRPr="006949A4" w:rsidRDefault="00DE6A80" w:rsidP="00AC5259">
            <w:pPr>
              <w:rPr>
                <w:i/>
                <w:color w:val="000000" w:themeColor="text1"/>
                <w:sz w:val="20"/>
                <w:szCs w:val="20"/>
                <w:lang w:val="bg-BG"/>
              </w:rPr>
            </w:pPr>
          </w:p>
          <w:p w14:paraId="3B1A9485" w14:textId="77777777" w:rsidR="00DE6A80" w:rsidRPr="006949A4" w:rsidRDefault="00DE6A80" w:rsidP="00AC5259">
            <w:pPr>
              <w:rPr>
                <w:i/>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 [……][……][……][……]</w:t>
            </w:r>
          </w:p>
        </w:tc>
      </w:tr>
      <w:tr w:rsidR="00DE6A80" w:rsidRPr="006949A4" w14:paraId="0D55E4F0" w14:textId="77777777" w:rsidTr="00AC5259">
        <w:trPr>
          <w:trHeight w:val="303"/>
        </w:trPr>
        <w:tc>
          <w:tcPr>
            <w:tcW w:w="4644" w:type="dxa"/>
            <w:vMerge w:val="restart"/>
            <w:shd w:val="clear" w:color="auto" w:fill="auto"/>
          </w:tcPr>
          <w:p w14:paraId="469CCE67"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lastRenderedPageBreak/>
              <w:t xml:space="preserve">Икономическият оператор извършил ли е </w:t>
            </w:r>
            <w:r w:rsidRPr="006949A4">
              <w:rPr>
                <w:rFonts w:ascii="Bookman Old Style" w:hAnsi="Bookman Old Style"/>
                <w:b/>
                <w:color w:val="000000" w:themeColor="text1"/>
                <w:sz w:val="20"/>
                <w:szCs w:val="20"/>
              </w:rPr>
              <w:t>тежко професионално нарушение</w:t>
            </w:r>
            <w:r w:rsidRPr="006949A4">
              <w:rPr>
                <w:rStyle w:val="FootnoteReference"/>
                <w:rFonts w:ascii="Bookman Old Style" w:hAnsi="Bookman Old Style"/>
                <w:b/>
                <w:color w:val="000000" w:themeColor="text1"/>
                <w:sz w:val="20"/>
                <w:szCs w:val="20"/>
              </w:rPr>
              <w:footnoteReference w:id="31"/>
            </w:r>
            <w:r w:rsidRPr="006949A4">
              <w:rPr>
                <w:rFonts w:ascii="Bookman Old Style" w:hAnsi="Bookman Old Style"/>
                <w:color w:val="000000" w:themeColor="text1"/>
                <w:sz w:val="20"/>
                <w:szCs w:val="20"/>
              </w:rPr>
              <w:t xml:space="preserve">? </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Ако „да“</w:t>
            </w:r>
            <w:r w:rsidRPr="006949A4">
              <w:rPr>
                <w:rFonts w:ascii="Bookman Old Style" w:hAnsi="Bookman Old Style"/>
                <w:color w:val="000000" w:themeColor="text1"/>
                <w:sz w:val="20"/>
                <w:szCs w:val="20"/>
              </w:rPr>
              <w:t>, моля, опишете подробно:</w:t>
            </w:r>
          </w:p>
        </w:tc>
        <w:tc>
          <w:tcPr>
            <w:tcW w:w="4645" w:type="dxa"/>
            <w:shd w:val="clear" w:color="auto" w:fill="auto"/>
          </w:tcPr>
          <w:p w14:paraId="08A71824"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t xml:space="preserve"> [……]</w:t>
            </w:r>
          </w:p>
        </w:tc>
      </w:tr>
      <w:tr w:rsidR="00DE6A80" w:rsidRPr="006949A4" w14:paraId="3DF188FF" w14:textId="77777777" w:rsidTr="00AC5259">
        <w:trPr>
          <w:trHeight w:val="303"/>
        </w:trPr>
        <w:tc>
          <w:tcPr>
            <w:tcW w:w="4644" w:type="dxa"/>
            <w:vMerge/>
            <w:shd w:val="clear" w:color="auto" w:fill="auto"/>
          </w:tcPr>
          <w:p w14:paraId="333C8615" w14:textId="77777777" w:rsidR="00DE6A80" w:rsidRPr="006949A4" w:rsidRDefault="00DE6A80" w:rsidP="00AC5259">
            <w:pPr>
              <w:pStyle w:val="NormalLeft"/>
              <w:rPr>
                <w:rFonts w:ascii="Bookman Old Style" w:hAnsi="Bookman Old Style"/>
                <w:color w:val="000000" w:themeColor="text1"/>
                <w:sz w:val="20"/>
                <w:szCs w:val="20"/>
              </w:rPr>
            </w:pPr>
          </w:p>
        </w:tc>
        <w:tc>
          <w:tcPr>
            <w:tcW w:w="4645" w:type="dxa"/>
            <w:shd w:val="clear" w:color="auto" w:fill="auto"/>
          </w:tcPr>
          <w:p w14:paraId="33F0A4A1"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икономическият оператор предприел ли е мерки за реабилитиране по своя инициатива? [] Да [] Не</w:t>
            </w:r>
          </w:p>
          <w:p w14:paraId="31E87587"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моля опишете предприетите мерки: [……]</w:t>
            </w:r>
          </w:p>
        </w:tc>
      </w:tr>
      <w:tr w:rsidR="00DE6A80" w:rsidRPr="006949A4" w14:paraId="32FDD637" w14:textId="77777777" w:rsidTr="00AC5259">
        <w:trPr>
          <w:trHeight w:val="515"/>
        </w:trPr>
        <w:tc>
          <w:tcPr>
            <w:tcW w:w="4644" w:type="dxa"/>
            <w:vMerge w:val="restart"/>
            <w:shd w:val="clear" w:color="auto" w:fill="auto"/>
          </w:tcPr>
          <w:p w14:paraId="76216704" w14:textId="77777777" w:rsidR="00DE6A80" w:rsidRPr="006949A4" w:rsidRDefault="00DE6A80" w:rsidP="00AC5259">
            <w:pPr>
              <w:pStyle w:val="NormalLeft"/>
              <w:rPr>
                <w:rFonts w:ascii="Bookman Old Style" w:hAnsi="Bookman Old Style"/>
                <w:color w:val="000000" w:themeColor="text1"/>
                <w:sz w:val="20"/>
                <w:szCs w:val="20"/>
              </w:rPr>
            </w:pPr>
            <w:r w:rsidRPr="006949A4">
              <w:rPr>
                <w:rStyle w:val="NormalBoldChar"/>
                <w:rFonts w:ascii="Bookman Old Style" w:eastAsia="Calibri" w:hAnsi="Bookman Old Style"/>
                <w:b w:val="0"/>
                <w:color w:val="000000" w:themeColor="text1"/>
                <w:sz w:val="20"/>
                <w:szCs w:val="20"/>
              </w:rPr>
              <w:t>Икономическият оператор сключил ли</w:t>
            </w:r>
            <w:r w:rsidRPr="006949A4">
              <w:rPr>
                <w:rFonts w:ascii="Bookman Old Style" w:hAnsi="Bookman Old Style"/>
                <w:color w:val="000000" w:themeColor="text1"/>
                <w:sz w:val="20"/>
                <w:szCs w:val="20"/>
              </w:rPr>
              <w:t xml:space="preserve"> е </w:t>
            </w:r>
            <w:r w:rsidRPr="006949A4">
              <w:rPr>
                <w:rFonts w:ascii="Bookman Old Style" w:hAnsi="Bookman Old Style"/>
                <w:b/>
                <w:color w:val="000000" w:themeColor="text1"/>
                <w:sz w:val="20"/>
                <w:szCs w:val="20"/>
              </w:rPr>
              <w:t>споразумения</w:t>
            </w:r>
            <w:r w:rsidRPr="006949A4">
              <w:rPr>
                <w:rFonts w:ascii="Bookman Old Style" w:hAnsi="Bookman Old Style"/>
                <w:color w:val="000000" w:themeColor="text1"/>
                <w:sz w:val="20"/>
                <w:szCs w:val="20"/>
              </w:rPr>
              <w:t xml:space="preserve"> с други икономически оператори, насочени към </w:t>
            </w:r>
            <w:r w:rsidRPr="006949A4">
              <w:rPr>
                <w:rFonts w:ascii="Bookman Old Style" w:hAnsi="Bookman Old Style"/>
                <w:b/>
                <w:color w:val="000000" w:themeColor="text1"/>
                <w:sz w:val="20"/>
                <w:szCs w:val="20"/>
              </w:rPr>
              <w:t>нарушаване на конкуренцията</w:t>
            </w:r>
            <w:r w:rsidRPr="006949A4">
              <w:rPr>
                <w:rFonts w:ascii="Bookman Old Style" w:hAnsi="Bookman Old Style"/>
                <w:color w:val="000000" w:themeColor="text1"/>
                <w:sz w:val="20"/>
                <w:szCs w:val="20"/>
              </w:rPr>
              <w:t>?</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Ако „да“</w:t>
            </w:r>
            <w:r w:rsidRPr="006949A4">
              <w:rPr>
                <w:rFonts w:ascii="Bookman Old Style" w:hAnsi="Bookman Old Style"/>
                <w:color w:val="000000" w:themeColor="text1"/>
                <w:sz w:val="20"/>
                <w:szCs w:val="20"/>
              </w:rPr>
              <w:t>, моля, опишете подробно:</w:t>
            </w:r>
          </w:p>
        </w:tc>
        <w:tc>
          <w:tcPr>
            <w:tcW w:w="4645" w:type="dxa"/>
            <w:shd w:val="clear" w:color="auto" w:fill="auto"/>
          </w:tcPr>
          <w:p w14:paraId="7A79F01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p>
        </w:tc>
      </w:tr>
      <w:tr w:rsidR="00DE6A80" w:rsidRPr="006949A4" w14:paraId="3A672FBE" w14:textId="77777777" w:rsidTr="00AC5259">
        <w:trPr>
          <w:trHeight w:val="514"/>
        </w:trPr>
        <w:tc>
          <w:tcPr>
            <w:tcW w:w="4644" w:type="dxa"/>
            <w:vMerge/>
            <w:shd w:val="clear" w:color="auto" w:fill="auto"/>
          </w:tcPr>
          <w:p w14:paraId="4F0FC6AF" w14:textId="77777777" w:rsidR="00DE6A80" w:rsidRPr="006949A4" w:rsidRDefault="00DE6A80" w:rsidP="00AC5259">
            <w:pPr>
              <w:pStyle w:val="NormalLeft"/>
              <w:rPr>
                <w:rStyle w:val="NormalBoldChar"/>
                <w:rFonts w:ascii="Bookman Old Style" w:eastAsia="Calibri" w:hAnsi="Bookman Old Style"/>
                <w:b w:val="0"/>
                <w:color w:val="000000" w:themeColor="text1"/>
                <w:sz w:val="20"/>
                <w:szCs w:val="20"/>
              </w:rPr>
            </w:pPr>
          </w:p>
        </w:tc>
        <w:tc>
          <w:tcPr>
            <w:tcW w:w="4645" w:type="dxa"/>
            <w:shd w:val="clear" w:color="auto" w:fill="auto"/>
          </w:tcPr>
          <w:p w14:paraId="2B460516"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икономическият оператор предприел ли е мерки за реабилитиране по своя инициатива? [] Да [] Не</w:t>
            </w:r>
          </w:p>
          <w:p w14:paraId="383DEAD8"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моля опишете предприетите мерки: [……]</w:t>
            </w:r>
          </w:p>
        </w:tc>
      </w:tr>
      <w:tr w:rsidR="00DE6A80" w:rsidRPr="006949A4" w14:paraId="11D3EA8E" w14:textId="77777777" w:rsidTr="00AC5259">
        <w:trPr>
          <w:trHeight w:val="1316"/>
        </w:trPr>
        <w:tc>
          <w:tcPr>
            <w:tcW w:w="4644" w:type="dxa"/>
            <w:shd w:val="clear" w:color="auto" w:fill="auto"/>
          </w:tcPr>
          <w:p w14:paraId="239F6C9C" w14:textId="77777777" w:rsidR="00DE6A80" w:rsidRPr="006949A4" w:rsidRDefault="00DE6A80" w:rsidP="00AC5259">
            <w:pPr>
              <w:pStyle w:val="NormalLeft"/>
              <w:rPr>
                <w:rStyle w:val="NormalBoldChar"/>
                <w:rFonts w:ascii="Bookman Old Style" w:eastAsia="Calibri" w:hAnsi="Bookman Old Style"/>
                <w:b w:val="0"/>
                <w:color w:val="000000" w:themeColor="text1"/>
                <w:sz w:val="20"/>
                <w:szCs w:val="20"/>
              </w:rPr>
            </w:pPr>
            <w:r w:rsidRPr="006949A4">
              <w:rPr>
                <w:rStyle w:val="NormalBoldChar"/>
                <w:rFonts w:ascii="Bookman Old Style" w:eastAsia="Calibri" w:hAnsi="Bookman Old Style"/>
                <w:b w:val="0"/>
                <w:color w:val="000000" w:themeColor="text1"/>
                <w:sz w:val="20"/>
                <w:szCs w:val="20"/>
              </w:rPr>
              <w:lastRenderedPageBreak/>
              <w:t>Икономическият оператор има ли информация</w:t>
            </w:r>
            <w:r w:rsidRPr="006949A4">
              <w:rPr>
                <w:rFonts w:ascii="Bookman Old Style" w:hAnsi="Bookman Old Style"/>
                <w:color w:val="000000" w:themeColor="text1"/>
                <w:sz w:val="20"/>
                <w:szCs w:val="20"/>
              </w:rPr>
              <w:t xml:space="preserve"> за </w:t>
            </w:r>
            <w:r w:rsidRPr="006949A4">
              <w:rPr>
                <w:rFonts w:ascii="Bookman Old Style" w:hAnsi="Bookman Old Style"/>
                <w:b/>
                <w:color w:val="000000" w:themeColor="text1"/>
                <w:sz w:val="20"/>
                <w:szCs w:val="20"/>
              </w:rPr>
              <w:t>конфликт на интереси</w:t>
            </w:r>
            <w:r w:rsidRPr="006949A4">
              <w:rPr>
                <w:rStyle w:val="FootnoteReference"/>
                <w:rFonts w:ascii="Bookman Old Style" w:hAnsi="Bookman Old Style"/>
                <w:b/>
                <w:color w:val="000000" w:themeColor="text1"/>
                <w:sz w:val="20"/>
                <w:szCs w:val="20"/>
              </w:rPr>
              <w:footnoteReference w:id="32"/>
            </w:r>
            <w:r w:rsidRPr="006949A4">
              <w:rPr>
                <w:rFonts w:ascii="Bookman Old Style" w:hAnsi="Bookman Old Style"/>
                <w:color w:val="000000" w:themeColor="text1"/>
                <w:sz w:val="20"/>
                <w:szCs w:val="20"/>
              </w:rPr>
              <w:t>, свързан с участието му в процедурата за възлагане на обществена поръчка?</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Ако „да“</w:t>
            </w:r>
            <w:r w:rsidRPr="006949A4">
              <w:rPr>
                <w:rFonts w:ascii="Bookman Old Style" w:hAnsi="Bookman Old Style"/>
                <w:color w:val="000000" w:themeColor="text1"/>
                <w:sz w:val="20"/>
                <w:szCs w:val="20"/>
              </w:rPr>
              <w:t>, моля, опишете подробно:</w:t>
            </w:r>
          </w:p>
        </w:tc>
        <w:tc>
          <w:tcPr>
            <w:tcW w:w="4645" w:type="dxa"/>
            <w:shd w:val="clear" w:color="auto" w:fill="auto"/>
          </w:tcPr>
          <w:p w14:paraId="3616555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p>
        </w:tc>
      </w:tr>
      <w:tr w:rsidR="00DE6A80" w:rsidRPr="006949A4" w14:paraId="33E5142F" w14:textId="77777777" w:rsidTr="00AC5259">
        <w:trPr>
          <w:trHeight w:val="1544"/>
        </w:trPr>
        <w:tc>
          <w:tcPr>
            <w:tcW w:w="4644" w:type="dxa"/>
            <w:shd w:val="clear" w:color="auto" w:fill="auto"/>
          </w:tcPr>
          <w:p w14:paraId="09DA132B" w14:textId="77777777" w:rsidR="00DE6A80" w:rsidRPr="006949A4" w:rsidRDefault="00DE6A80" w:rsidP="00AC5259">
            <w:pPr>
              <w:pStyle w:val="NormalLeft"/>
              <w:rPr>
                <w:rStyle w:val="NormalBoldChar"/>
                <w:rFonts w:ascii="Bookman Old Style" w:eastAsia="Calibri" w:hAnsi="Bookman Old Style"/>
                <w:b w:val="0"/>
                <w:color w:val="000000" w:themeColor="text1"/>
                <w:sz w:val="20"/>
                <w:szCs w:val="20"/>
              </w:rPr>
            </w:pPr>
            <w:r w:rsidRPr="006949A4">
              <w:rPr>
                <w:rStyle w:val="NormalBoldChar"/>
                <w:rFonts w:ascii="Bookman Old Style" w:eastAsia="Calibri" w:hAnsi="Bookman Old Style"/>
                <w:color w:val="000000" w:themeColor="text1"/>
                <w:sz w:val="20"/>
                <w:szCs w:val="20"/>
              </w:rPr>
              <w:t>Икономическият оператор или свързано</w:t>
            </w:r>
            <w:r w:rsidRPr="006949A4">
              <w:rPr>
                <w:rFonts w:ascii="Bookman Old Style" w:hAnsi="Bookman Old Style"/>
                <w:color w:val="000000" w:themeColor="text1"/>
                <w:sz w:val="20"/>
                <w:szCs w:val="20"/>
              </w:rPr>
              <w:t xml:space="preserve"> с него предприятие, предоставял ли е </w:t>
            </w:r>
            <w:r w:rsidRPr="006949A4">
              <w:rPr>
                <w:rFonts w:ascii="Bookman Old Style" w:hAnsi="Bookman Old Style"/>
                <w:b/>
                <w:color w:val="000000" w:themeColor="text1"/>
                <w:sz w:val="20"/>
                <w:szCs w:val="20"/>
              </w:rPr>
              <w:t>консултантски</w:t>
            </w:r>
            <w:r w:rsidRPr="006949A4">
              <w:rPr>
                <w:rFonts w:ascii="Bookman Old Style" w:hAnsi="Bookman Old Style"/>
                <w:color w:val="000000" w:themeColor="text1"/>
                <w:sz w:val="20"/>
                <w:szCs w:val="20"/>
              </w:rPr>
              <w:t xml:space="preserve"> услуги на възлагащия орган или на възложителя или </w:t>
            </w:r>
            <w:r w:rsidRPr="006949A4">
              <w:rPr>
                <w:rFonts w:ascii="Bookman Old Style" w:hAnsi="Bookman Old Style"/>
                <w:b/>
                <w:color w:val="000000" w:themeColor="text1"/>
                <w:sz w:val="20"/>
                <w:szCs w:val="20"/>
              </w:rPr>
              <w:t>участвал ли е по друг начин в подготовката</w:t>
            </w:r>
            <w:r w:rsidRPr="006949A4">
              <w:rPr>
                <w:rFonts w:ascii="Bookman Old Style" w:hAnsi="Bookman Old Style"/>
                <w:color w:val="000000" w:themeColor="text1"/>
                <w:sz w:val="20"/>
                <w:szCs w:val="20"/>
              </w:rPr>
              <w:t xml:space="preserve"> на процедурата за възлагане на обществена поръчка?</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Ако „да“</w:t>
            </w:r>
            <w:r w:rsidRPr="006949A4">
              <w:rPr>
                <w:rFonts w:ascii="Bookman Old Style" w:hAnsi="Bookman Old Style"/>
                <w:color w:val="000000" w:themeColor="text1"/>
                <w:sz w:val="20"/>
                <w:szCs w:val="20"/>
              </w:rPr>
              <w:t>, моля, опишете подробно:</w:t>
            </w:r>
          </w:p>
        </w:tc>
        <w:tc>
          <w:tcPr>
            <w:tcW w:w="4645" w:type="dxa"/>
            <w:shd w:val="clear" w:color="auto" w:fill="auto"/>
          </w:tcPr>
          <w:p w14:paraId="0E1E1A5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p>
        </w:tc>
      </w:tr>
      <w:tr w:rsidR="00DE6A80" w:rsidRPr="006949A4" w14:paraId="10BA165F" w14:textId="77777777" w:rsidTr="00AC5259">
        <w:trPr>
          <w:trHeight w:val="932"/>
        </w:trPr>
        <w:tc>
          <w:tcPr>
            <w:tcW w:w="4644" w:type="dxa"/>
            <w:vMerge w:val="restart"/>
            <w:shd w:val="clear" w:color="auto" w:fill="auto"/>
          </w:tcPr>
          <w:p w14:paraId="764418BA" w14:textId="77777777" w:rsidR="00DE6A80" w:rsidRPr="006949A4" w:rsidRDefault="00DE6A80" w:rsidP="00AC5259">
            <w:pPr>
              <w:pStyle w:val="NormalLeft"/>
              <w:rPr>
                <w:rStyle w:val="NormalBoldChar"/>
                <w:rFonts w:ascii="Bookman Old Style" w:eastAsia="Calibri" w:hAnsi="Bookman Old Style"/>
                <w:b w:val="0"/>
                <w:color w:val="000000" w:themeColor="text1"/>
                <w:sz w:val="20"/>
                <w:szCs w:val="20"/>
              </w:rPr>
            </w:pPr>
            <w:r w:rsidRPr="006949A4">
              <w:rPr>
                <w:rFonts w:ascii="Bookman Old Style" w:hAnsi="Bookman Old Style"/>
                <w:color w:val="000000" w:themeColor="text1"/>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949A4">
              <w:rPr>
                <w:rFonts w:ascii="Bookman Old Style" w:hAnsi="Bookman Old Style"/>
                <w:b/>
                <w:color w:val="000000" w:themeColor="text1"/>
                <w:sz w:val="20"/>
                <w:szCs w:val="20"/>
              </w:rPr>
              <w:t>предсрочно прекратен</w:t>
            </w:r>
            <w:r w:rsidRPr="006949A4">
              <w:rPr>
                <w:rFonts w:ascii="Bookman Old Style" w:hAnsi="Bookman Old Style"/>
                <w:color w:val="000000" w:themeColor="text1"/>
                <w:sz w:val="20"/>
                <w:szCs w:val="20"/>
              </w:rPr>
              <w:t xml:space="preserve"> или да са му били налагани обезщетения или други подобни санкции във връзка с такава поръчка в миналото?</w:t>
            </w:r>
            <w:r w:rsidRPr="006949A4">
              <w:rPr>
                <w:rFonts w:ascii="Bookman Old Style" w:hAnsi="Bookman Old Style"/>
                <w:color w:val="000000" w:themeColor="text1"/>
                <w:sz w:val="20"/>
                <w:szCs w:val="20"/>
              </w:rPr>
              <w:br/>
            </w:r>
            <w:r w:rsidRPr="006949A4">
              <w:rPr>
                <w:rFonts w:ascii="Bookman Old Style" w:hAnsi="Bookman Old Style"/>
                <w:b/>
                <w:color w:val="000000" w:themeColor="text1"/>
                <w:sz w:val="20"/>
                <w:szCs w:val="20"/>
              </w:rPr>
              <w:t>Ако „да“</w:t>
            </w:r>
            <w:r w:rsidRPr="006949A4">
              <w:rPr>
                <w:rFonts w:ascii="Bookman Old Style" w:hAnsi="Bookman Old Style"/>
                <w:color w:val="000000" w:themeColor="text1"/>
                <w:sz w:val="20"/>
                <w:szCs w:val="20"/>
              </w:rPr>
              <w:t>, моля, опишете подробно:</w:t>
            </w:r>
          </w:p>
        </w:tc>
        <w:tc>
          <w:tcPr>
            <w:tcW w:w="4645" w:type="dxa"/>
            <w:shd w:val="clear" w:color="auto" w:fill="auto"/>
          </w:tcPr>
          <w:p w14:paraId="2D75869E"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p>
        </w:tc>
      </w:tr>
      <w:tr w:rsidR="00DE6A80" w:rsidRPr="006949A4" w14:paraId="070AB47A" w14:textId="77777777" w:rsidTr="00AC5259">
        <w:trPr>
          <w:trHeight w:val="931"/>
        </w:trPr>
        <w:tc>
          <w:tcPr>
            <w:tcW w:w="4644" w:type="dxa"/>
            <w:vMerge/>
            <w:shd w:val="clear" w:color="auto" w:fill="auto"/>
          </w:tcPr>
          <w:p w14:paraId="4DF8EC1D" w14:textId="77777777" w:rsidR="00DE6A80" w:rsidRPr="006949A4" w:rsidRDefault="00DE6A80" w:rsidP="00AC5259">
            <w:pPr>
              <w:pStyle w:val="NormalLeft"/>
              <w:rPr>
                <w:rFonts w:ascii="Bookman Old Style" w:hAnsi="Bookman Old Style"/>
                <w:color w:val="000000" w:themeColor="text1"/>
                <w:sz w:val="20"/>
                <w:szCs w:val="20"/>
              </w:rPr>
            </w:pPr>
          </w:p>
        </w:tc>
        <w:tc>
          <w:tcPr>
            <w:tcW w:w="4645" w:type="dxa"/>
            <w:shd w:val="clear" w:color="auto" w:fill="auto"/>
          </w:tcPr>
          <w:p w14:paraId="6186F7D0"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xml:space="preserve">,  икономическият оператор предприел ли е мерки за реабилитиране по своя инициатива? [] Да [] Не </w:t>
            </w:r>
          </w:p>
          <w:p w14:paraId="11DDDA41" w14:textId="77777777" w:rsidR="00DE6A80" w:rsidRPr="006949A4" w:rsidRDefault="00DE6A80" w:rsidP="00AC5259">
            <w:pPr>
              <w:rPr>
                <w:color w:val="000000" w:themeColor="text1"/>
                <w:sz w:val="20"/>
                <w:szCs w:val="20"/>
                <w:lang w:val="bg-BG"/>
              </w:rPr>
            </w:pPr>
            <w:r w:rsidRPr="006949A4">
              <w:rPr>
                <w:b/>
                <w:color w:val="000000" w:themeColor="text1"/>
                <w:sz w:val="20"/>
                <w:szCs w:val="20"/>
                <w:lang w:val="bg-BG"/>
              </w:rPr>
              <w:t>Ако „да“</w:t>
            </w:r>
            <w:r w:rsidRPr="006949A4">
              <w:rPr>
                <w:color w:val="000000" w:themeColor="text1"/>
                <w:sz w:val="20"/>
                <w:szCs w:val="20"/>
                <w:lang w:val="bg-BG"/>
              </w:rPr>
              <w:t>, моля опишете предприетите мерки: [……]</w:t>
            </w:r>
          </w:p>
        </w:tc>
      </w:tr>
      <w:tr w:rsidR="00DE6A80" w:rsidRPr="006949A4" w14:paraId="1A20C954" w14:textId="77777777" w:rsidTr="00AC5259">
        <w:tc>
          <w:tcPr>
            <w:tcW w:w="4644" w:type="dxa"/>
            <w:shd w:val="clear" w:color="auto" w:fill="auto"/>
          </w:tcPr>
          <w:p w14:paraId="40BA5D06"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t>Може ли икономическият оператор да потвърди, че:</w:t>
            </w:r>
            <w:r w:rsidRPr="006949A4">
              <w:rPr>
                <w:rFonts w:ascii="Bookman Old Style" w:hAnsi="Bookman Old Style"/>
                <w:color w:val="000000" w:themeColor="text1"/>
                <w:sz w:val="20"/>
                <w:szCs w:val="20"/>
              </w:rPr>
              <w:br/>
              <w:t xml:space="preserve">а) не е виновен за подаване на </w:t>
            </w:r>
            <w:r w:rsidRPr="006949A4">
              <w:rPr>
                <w:rFonts w:ascii="Bookman Old Style" w:hAnsi="Bookman Old Style"/>
                <w:b/>
                <w:color w:val="000000" w:themeColor="text1"/>
                <w:sz w:val="20"/>
                <w:szCs w:val="20"/>
              </w:rPr>
              <w:t>неверни данни</w:t>
            </w:r>
            <w:r w:rsidRPr="006949A4">
              <w:rPr>
                <w:rFonts w:ascii="Bookman Old Style" w:hAnsi="Bookman Old Style"/>
                <w:color w:val="000000" w:themeColor="text1"/>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88F8B91"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t xml:space="preserve">б) </w:t>
            </w:r>
            <w:r w:rsidRPr="006949A4">
              <w:rPr>
                <w:rStyle w:val="NormalBoldChar"/>
                <w:rFonts w:ascii="Bookman Old Style" w:eastAsia="Calibri" w:hAnsi="Bookman Old Style"/>
                <w:color w:val="000000" w:themeColor="text1"/>
                <w:sz w:val="20"/>
                <w:szCs w:val="20"/>
              </w:rPr>
              <w:t xml:space="preserve">не е укрил такава </w:t>
            </w:r>
            <w:r w:rsidRPr="006949A4">
              <w:rPr>
                <w:rFonts w:ascii="Bookman Old Style" w:hAnsi="Bookman Old Style"/>
                <w:color w:val="000000" w:themeColor="text1"/>
                <w:sz w:val="20"/>
                <w:szCs w:val="20"/>
              </w:rPr>
              <w:t>информация;</w:t>
            </w:r>
          </w:p>
          <w:p w14:paraId="45EA1217"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t>в) може без забавяне да предостави придружаващите документи, изисквани от възлагащия орган или възложителя; и</w:t>
            </w:r>
          </w:p>
          <w:p w14:paraId="3FC4E315" w14:textId="77777777" w:rsidR="00DE6A80" w:rsidRPr="006949A4" w:rsidRDefault="00DE6A80" w:rsidP="00AC5259">
            <w:pPr>
              <w:pStyle w:val="NormalLeft"/>
              <w:rPr>
                <w:rFonts w:ascii="Bookman Old Style" w:hAnsi="Bookman Old Style"/>
                <w:color w:val="000000" w:themeColor="text1"/>
                <w:sz w:val="20"/>
                <w:szCs w:val="20"/>
              </w:rPr>
            </w:pPr>
            <w:r w:rsidRPr="006949A4">
              <w:rPr>
                <w:rFonts w:ascii="Bookman Old Style" w:hAnsi="Bookman Old Style"/>
                <w:color w:val="000000" w:themeColor="text1"/>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w:t>
            </w:r>
            <w:r w:rsidRPr="006949A4">
              <w:rPr>
                <w:rFonts w:ascii="Bookman Old Style" w:hAnsi="Bookman Old Style"/>
                <w:color w:val="000000" w:themeColor="text1"/>
                <w:sz w:val="20"/>
                <w:szCs w:val="20"/>
              </w:rPr>
              <w:lastRenderedPageBreak/>
              <w:t>изключването, подбора или възлагането?</w:t>
            </w:r>
          </w:p>
        </w:tc>
        <w:tc>
          <w:tcPr>
            <w:tcW w:w="4645" w:type="dxa"/>
            <w:shd w:val="clear" w:color="auto" w:fill="auto"/>
          </w:tcPr>
          <w:p w14:paraId="7F48779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lastRenderedPageBreak/>
              <w:t>[] Да [] Не</w:t>
            </w:r>
          </w:p>
        </w:tc>
      </w:tr>
    </w:tbl>
    <w:p w14:paraId="76D85D86" w14:textId="77777777" w:rsidR="00DE6A80" w:rsidRPr="006949A4" w:rsidRDefault="00DE6A80" w:rsidP="00DE6A80">
      <w:pPr>
        <w:pStyle w:val="SectionTitle"/>
        <w:rPr>
          <w:rFonts w:ascii="Bookman Old Style" w:hAnsi="Bookman Old Style"/>
          <w:color w:val="000000" w:themeColor="text1"/>
          <w:sz w:val="20"/>
          <w:szCs w:val="20"/>
        </w:rPr>
      </w:pPr>
    </w:p>
    <w:p w14:paraId="6588DEDB"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DE6A80" w:rsidRPr="006949A4" w14:paraId="635833A6" w14:textId="77777777" w:rsidTr="00AC5259">
        <w:tc>
          <w:tcPr>
            <w:tcW w:w="4644" w:type="dxa"/>
            <w:shd w:val="clear" w:color="auto" w:fill="auto"/>
          </w:tcPr>
          <w:p w14:paraId="4EDA5717"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Специфични национални основания за изключване</w:t>
            </w:r>
          </w:p>
        </w:tc>
        <w:tc>
          <w:tcPr>
            <w:tcW w:w="4645" w:type="dxa"/>
            <w:shd w:val="clear" w:color="auto" w:fill="auto"/>
          </w:tcPr>
          <w:p w14:paraId="294BFDE6"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5D6EE6F2" w14:textId="77777777" w:rsidTr="00AC5259">
        <w:tc>
          <w:tcPr>
            <w:tcW w:w="4644" w:type="dxa"/>
            <w:shd w:val="clear" w:color="auto" w:fill="auto"/>
          </w:tcPr>
          <w:p w14:paraId="49C2520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Прилагат ли се </w:t>
            </w:r>
            <w:r w:rsidRPr="006949A4">
              <w:rPr>
                <w:b/>
                <w:color w:val="000000" w:themeColor="text1"/>
                <w:sz w:val="20"/>
                <w:szCs w:val="20"/>
                <w:lang w:val="bg-BG"/>
              </w:rPr>
              <w:t>специфичните национални основания за изключване</w:t>
            </w:r>
            <w:r w:rsidRPr="006949A4">
              <w:rPr>
                <w:color w:val="000000" w:themeColor="text1"/>
                <w:sz w:val="20"/>
                <w:szCs w:val="20"/>
                <w:lang w:val="bg-BG"/>
              </w:rPr>
              <w:t>, които са посочени в съответното обявление или в документацията за обществената поръчка?</w:t>
            </w:r>
            <w:r w:rsidRPr="006949A4">
              <w:rPr>
                <w:color w:val="000000" w:themeColor="text1"/>
                <w:sz w:val="20"/>
                <w:szCs w:val="20"/>
                <w:lang w:val="bg-BG"/>
              </w:rPr>
              <w:br/>
            </w:r>
            <w:r w:rsidRPr="006949A4">
              <w:rPr>
                <w:i/>
                <w:color w:val="000000" w:themeColor="text1"/>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ED0BD04"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 xml:space="preserve"> </w:t>
            </w:r>
          </w:p>
          <w:p w14:paraId="68F0155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r w:rsidRPr="006949A4">
              <w:rPr>
                <w:i/>
                <w:color w:val="000000" w:themeColor="text1"/>
                <w:sz w:val="20"/>
                <w:szCs w:val="20"/>
                <w:lang w:val="bg-BG"/>
              </w:rPr>
              <w:t>уеб адрес, орган или служба, издаващи документа, точно позоваване на документа</w:t>
            </w:r>
            <w:r w:rsidRPr="006949A4">
              <w:rPr>
                <w:color w:val="000000" w:themeColor="text1"/>
                <w:sz w:val="20"/>
                <w:szCs w:val="20"/>
                <w:lang w:val="bg-BG"/>
              </w:rPr>
              <w:t>):</w:t>
            </w:r>
            <w:r w:rsidRPr="006949A4">
              <w:rPr>
                <w:color w:val="000000" w:themeColor="text1"/>
                <w:sz w:val="20"/>
                <w:szCs w:val="20"/>
                <w:lang w:val="bg-BG"/>
              </w:rPr>
              <w:br/>
            </w:r>
            <w:r w:rsidRPr="006949A4">
              <w:rPr>
                <w:i/>
                <w:color w:val="000000" w:themeColor="text1"/>
                <w:sz w:val="20"/>
                <w:szCs w:val="20"/>
                <w:lang w:val="bg-BG"/>
              </w:rPr>
              <w:t>[……][……][……][……]</w:t>
            </w:r>
            <w:r w:rsidRPr="006949A4">
              <w:rPr>
                <w:rStyle w:val="FootnoteReference"/>
                <w:i/>
                <w:color w:val="000000" w:themeColor="text1"/>
                <w:sz w:val="20"/>
                <w:szCs w:val="20"/>
                <w:lang w:val="bg-BG"/>
              </w:rPr>
              <w:footnoteReference w:id="33"/>
            </w:r>
          </w:p>
        </w:tc>
      </w:tr>
      <w:tr w:rsidR="00DE6A80" w:rsidRPr="006949A4" w14:paraId="362F579D" w14:textId="77777777" w:rsidTr="00AC5259">
        <w:tc>
          <w:tcPr>
            <w:tcW w:w="4644" w:type="dxa"/>
            <w:shd w:val="clear" w:color="auto" w:fill="auto"/>
          </w:tcPr>
          <w:p w14:paraId="029EAAEF" w14:textId="77777777" w:rsidR="00DE6A80" w:rsidRPr="006949A4" w:rsidRDefault="00DE6A80" w:rsidP="00AC5259">
            <w:pPr>
              <w:rPr>
                <w:color w:val="000000" w:themeColor="text1"/>
                <w:sz w:val="20"/>
                <w:szCs w:val="20"/>
                <w:lang w:val="bg-BG"/>
              </w:rPr>
            </w:pPr>
            <w:r w:rsidRPr="006949A4">
              <w:rPr>
                <w:rStyle w:val="NormalBoldChar"/>
                <w:rFonts w:ascii="Bookman Old Style" w:eastAsia="Calibri" w:hAnsi="Bookman Old Style"/>
                <w:color w:val="000000" w:themeColor="text1"/>
                <w:sz w:val="20"/>
                <w:szCs w:val="20"/>
                <w:lang w:val="bg-BG"/>
              </w:rPr>
              <w:t>В случай че се прилага някое специфично национално основание за изключване</w:t>
            </w:r>
            <w:r w:rsidRPr="006949A4">
              <w:rPr>
                <w:color w:val="000000" w:themeColor="text1"/>
                <w:sz w:val="20"/>
                <w:szCs w:val="20"/>
                <w:lang w:val="bg-BG"/>
              </w:rPr>
              <w:t xml:space="preserve">, икономическият оператор предприел ли е мерки за реабилитиране по своя инициатива? </w:t>
            </w:r>
            <w:r w:rsidRPr="006949A4">
              <w:rPr>
                <w:color w:val="000000" w:themeColor="text1"/>
                <w:sz w:val="20"/>
                <w:szCs w:val="20"/>
                <w:lang w:val="bg-BG"/>
              </w:rPr>
              <w:br/>
            </w:r>
            <w:r w:rsidRPr="006949A4">
              <w:rPr>
                <w:b/>
                <w:color w:val="000000" w:themeColor="text1"/>
                <w:sz w:val="20"/>
                <w:szCs w:val="20"/>
                <w:lang w:val="bg-BG"/>
              </w:rPr>
              <w:t>Ако „да“</w:t>
            </w:r>
            <w:r w:rsidRPr="006949A4">
              <w:rPr>
                <w:color w:val="000000" w:themeColor="text1"/>
                <w:sz w:val="20"/>
                <w:szCs w:val="20"/>
                <w:lang w:val="bg-BG"/>
              </w:rPr>
              <w:t xml:space="preserve">, моля опишете предприетите мерки: </w:t>
            </w:r>
          </w:p>
        </w:tc>
        <w:tc>
          <w:tcPr>
            <w:tcW w:w="4645" w:type="dxa"/>
            <w:shd w:val="clear" w:color="auto" w:fill="auto"/>
          </w:tcPr>
          <w:p w14:paraId="1C103E3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p>
        </w:tc>
      </w:tr>
    </w:tbl>
    <w:p w14:paraId="51410324" w14:textId="77777777" w:rsidR="00DE6A80" w:rsidRPr="006949A4" w:rsidRDefault="00DE6A80" w:rsidP="00DE6A80">
      <w:pPr>
        <w:pStyle w:val="ChapterTitle"/>
        <w:rPr>
          <w:rFonts w:ascii="Bookman Old Style" w:hAnsi="Bookman Old Style"/>
          <w:color w:val="000000" w:themeColor="text1"/>
          <w:sz w:val="20"/>
          <w:szCs w:val="20"/>
        </w:rPr>
      </w:pPr>
    </w:p>
    <w:p w14:paraId="46226581" w14:textId="77777777" w:rsidR="00DE6A80" w:rsidRPr="006949A4" w:rsidRDefault="00DE6A80" w:rsidP="00DE6A80">
      <w:pPr>
        <w:pStyle w:val="Chapter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Част IV: Критерии за подбор</w:t>
      </w:r>
    </w:p>
    <w:p w14:paraId="309CCF25" w14:textId="77777777" w:rsidR="00DE6A80" w:rsidRPr="006949A4" w:rsidRDefault="00DE6A80" w:rsidP="00DE6A80">
      <w:pPr>
        <w:rPr>
          <w:color w:val="000000" w:themeColor="text1"/>
          <w:sz w:val="20"/>
          <w:szCs w:val="20"/>
          <w:lang w:val="bg-BG"/>
        </w:rPr>
      </w:pPr>
      <w:r w:rsidRPr="006949A4">
        <w:rPr>
          <w:b/>
          <w:i/>
          <w:color w:val="000000" w:themeColor="text1"/>
          <w:sz w:val="20"/>
          <w:szCs w:val="20"/>
          <w:lang w:val="bg-BG"/>
        </w:rPr>
        <w:t>Относно критериите за подбор (раздел</w:t>
      </w:r>
      <w:r w:rsidRPr="006949A4">
        <w:rPr>
          <w:b/>
          <w:i/>
          <w:color w:val="000000" w:themeColor="text1"/>
          <w:sz w:val="20"/>
          <w:szCs w:val="20"/>
          <w:lang w:val="bg-BG"/>
        </w:rPr>
        <w:sym w:font="Symbol" w:char="F061"/>
      </w:r>
      <w:r w:rsidRPr="006949A4">
        <w:rPr>
          <w:b/>
          <w:i/>
          <w:color w:val="000000" w:themeColor="text1"/>
          <w:sz w:val="20"/>
          <w:szCs w:val="20"/>
          <w:lang w:val="bg-BG"/>
        </w:rPr>
        <w:t xml:space="preserve"> или раздели А—Г от настоящата част) икономическият оператор заявява, че</w:t>
      </w:r>
    </w:p>
    <w:p w14:paraId="0AC38AA6"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sym w:font="Symbol" w:char="F061"/>
      </w:r>
      <w:r w:rsidRPr="006949A4">
        <w:rPr>
          <w:rFonts w:ascii="Bookman Old Style" w:hAnsi="Bookman Old Style"/>
          <w:color w:val="000000" w:themeColor="text1"/>
          <w:sz w:val="20"/>
          <w:szCs w:val="20"/>
        </w:rPr>
        <w:t>: Общо указание за всички критерии за подбор</w:t>
      </w:r>
    </w:p>
    <w:p w14:paraId="0AAAAB5E"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6949A4">
        <w:rPr>
          <w:b/>
          <w:i/>
          <w:color w:val="000000" w:themeColor="text1"/>
          <w:sz w:val="20"/>
          <w:szCs w:val="20"/>
          <w:lang w:val="bg-BG"/>
        </w:rPr>
        <w:t xml:space="preserve">Икономическият оператор следва да попълни тази информация </w:t>
      </w:r>
      <w:r w:rsidRPr="006949A4">
        <w:rPr>
          <w:b/>
          <w:i/>
          <w:color w:val="000000" w:themeColor="text1"/>
          <w:sz w:val="20"/>
          <w:szCs w:val="20"/>
          <w:u w:val="single"/>
          <w:lang w:val="bg-BG"/>
        </w:rPr>
        <w:t>само</w:t>
      </w:r>
      <w:r w:rsidRPr="006949A4">
        <w:rPr>
          <w:b/>
          <w:i/>
          <w:color w:val="000000" w:themeColor="text1"/>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949A4">
        <w:rPr>
          <w:b/>
          <w:i/>
          <w:color w:val="000000" w:themeColor="text1"/>
          <w:sz w:val="20"/>
          <w:szCs w:val="20"/>
          <w:lang w:val="bg-BG"/>
        </w:rPr>
        <w:sym w:font="Symbol" w:char="F061"/>
      </w:r>
      <w:r w:rsidRPr="006949A4">
        <w:rPr>
          <w:b/>
          <w:i/>
          <w:color w:val="000000" w:themeColor="text1"/>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DE6A80" w:rsidRPr="006949A4" w14:paraId="52EF7C52" w14:textId="77777777" w:rsidTr="00AC5259">
        <w:tc>
          <w:tcPr>
            <w:tcW w:w="4606" w:type="dxa"/>
            <w:shd w:val="clear" w:color="auto" w:fill="auto"/>
          </w:tcPr>
          <w:p w14:paraId="507CFD4E"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Спазване на всички изисквани критерии за подбор</w:t>
            </w:r>
          </w:p>
        </w:tc>
        <w:tc>
          <w:tcPr>
            <w:tcW w:w="4607" w:type="dxa"/>
            <w:shd w:val="clear" w:color="auto" w:fill="auto"/>
          </w:tcPr>
          <w:p w14:paraId="660E701A"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66D4F34E" w14:textId="77777777" w:rsidTr="00AC5259">
        <w:tc>
          <w:tcPr>
            <w:tcW w:w="4606" w:type="dxa"/>
            <w:shd w:val="clear" w:color="auto" w:fill="auto"/>
          </w:tcPr>
          <w:p w14:paraId="48813EB0"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Той отговаря на изискваните критерии за подбор:</w:t>
            </w:r>
          </w:p>
        </w:tc>
        <w:tc>
          <w:tcPr>
            <w:tcW w:w="4607" w:type="dxa"/>
            <w:shd w:val="clear" w:color="auto" w:fill="auto"/>
          </w:tcPr>
          <w:p w14:paraId="214ECB2B"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Да [] Не</w:t>
            </w:r>
          </w:p>
        </w:tc>
      </w:tr>
    </w:tbl>
    <w:p w14:paraId="1286EA81" w14:textId="77777777" w:rsidR="00DE6A80" w:rsidRPr="006949A4" w:rsidRDefault="00DE6A80" w:rsidP="00DE6A80">
      <w:pPr>
        <w:pStyle w:val="SectionTitle"/>
        <w:rPr>
          <w:rFonts w:ascii="Bookman Old Style" w:hAnsi="Bookman Old Style"/>
          <w:color w:val="000000" w:themeColor="text1"/>
          <w:sz w:val="20"/>
          <w:szCs w:val="20"/>
        </w:rPr>
      </w:pPr>
    </w:p>
    <w:p w14:paraId="5CDF114E"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А: Годност</w:t>
      </w:r>
    </w:p>
    <w:p w14:paraId="74A7D13F"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6949A4">
        <w:rPr>
          <w:b/>
          <w:i/>
          <w:color w:val="000000" w:themeColor="text1"/>
          <w:sz w:val="20"/>
          <w:szCs w:val="20"/>
          <w:lang w:val="bg-BG"/>
        </w:rPr>
        <w:t xml:space="preserve">Икономическият оператор следва да предостави информация </w:t>
      </w:r>
      <w:r w:rsidRPr="006949A4">
        <w:rPr>
          <w:b/>
          <w:i/>
          <w:color w:val="000000" w:themeColor="text1"/>
          <w:sz w:val="20"/>
          <w:szCs w:val="20"/>
          <w:u w:val="single"/>
          <w:lang w:val="bg-BG"/>
        </w:rPr>
        <w:t>само</w:t>
      </w:r>
      <w:r w:rsidRPr="006949A4">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DE6A80" w:rsidRPr="006949A4" w14:paraId="3668BDC9" w14:textId="77777777" w:rsidTr="00AC5259">
        <w:tc>
          <w:tcPr>
            <w:tcW w:w="4644" w:type="dxa"/>
            <w:shd w:val="clear" w:color="auto" w:fill="auto"/>
          </w:tcPr>
          <w:p w14:paraId="65135E03"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Годност</w:t>
            </w:r>
          </w:p>
        </w:tc>
        <w:tc>
          <w:tcPr>
            <w:tcW w:w="4645" w:type="dxa"/>
            <w:shd w:val="clear" w:color="auto" w:fill="auto"/>
          </w:tcPr>
          <w:p w14:paraId="330A8A4F"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12D4AE27" w14:textId="77777777" w:rsidTr="00AC5259">
        <w:tc>
          <w:tcPr>
            <w:tcW w:w="4644" w:type="dxa"/>
            <w:shd w:val="clear" w:color="auto" w:fill="auto"/>
          </w:tcPr>
          <w:p w14:paraId="6B458DA0"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1) </w:t>
            </w:r>
            <w:r w:rsidRPr="006949A4">
              <w:rPr>
                <w:b/>
                <w:color w:val="000000" w:themeColor="text1"/>
                <w:sz w:val="20"/>
                <w:szCs w:val="20"/>
                <w:lang w:val="bg-BG"/>
              </w:rPr>
              <w:t>Той е вписан в съответния професионален или търговски регистър</w:t>
            </w:r>
            <w:r w:rsidRPr="006949A4">
              <w:rPr>
                <w:color w:val="000000" w:themeColor="text1"/>
                <w:sz w:val="20"/>
                <w:szCs w:val="20"/>
                <w:lang w:val="bg-BG"/>
              </w:rPr>
              <w:t xml:space="preserve"> в държавата членка, в която е установен</w:t>
            </w:r>
            <w:r w:rsidRPr="006949A4">
              <w:rPr>
                <w:rStyle w:val="FootnoteReference"/>
                <w:color w:val="000000" w:themeColor="text1"/>
                <w:sz w:val="20"/>
                <w:szCs w:val="20"/>
                <w:lang w:val="bg-BG"/>
              </w:rPr>
              <w:footnoteReference w:id="34"/>
            </w:r>
            <w:r w:rsidRPr="006949A4">
              <w:rPr>
                <w:color w:val="000000" w:themeColor="text1"/>
                <w:sz w:val="20"/>
                <w:szCs w:val="20"/>
                <w:lang w:val="bg-BG"/>
              </w:rPr>
              <w:t>:</w:t>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657298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r w:rsidRPr="006949A4">
              <w:rPr>
                <w:color w:val="000000" w:themeColor="text1"/>
                <w:sz w:val="20"/>
                <w:szCs w:val="20"/>
                <w:lang w:val="bg-BG"/>
              </w:rPr>
              <w:br/>
              <w:t xml:space="preserve"> </w:t>
            </w:r>
          </w:p>
          <w:p w14:paraId="38E0602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r w:rsidRPr="006949A4">
              <w:rPr>
                <w:i/>
                <w:color w:val="000000" w:themeColor="text1"/>
                <w:sz w:val="20"/>
                <w:szCs w:val="20"/>
                <w:lang w:val="bg-BG"/>
              </w:rPr>
              <w:t>уеб адрес, орган или служба, издаващи документа, точно позоваване на документа</w:t>
            </w:r>
            <w:r w:rsidRPr="006949A4">
              <w:rPr>
                <w:color w:val="000000" w:themeColor="text1"/>
                <w:sz w:val="20"/>
                <w:szCs w:val="20"/>
                <w:lang w:val="bg-BG"/>
              </w:rPr>
              <w:t>):</w:t>
            </w:r>
            <w:r w:rsidRPr="006949A4">
              <w:rPr>
                <w:i/>
                <w:color w:val="000000" w:themeColor="text1"/>
                <w:sz w:val="20"/>
                <w:szCs w:val="20"/>
                <w:lang w:val="bg-BG"/>
              </w:rPr>
              <w:t xml:space="preserve"> [……][……][……][……]</w:t>
            </w:r>
          </w:p>
        </w:tc>
      </w:tr>
      <w:tr w:rsidR="00DE6A80" w:rsidRPr="006949A4" w14:paraId="2310F738" w14:textId="77777777" w:rsidTr="00AC5259">
        <w:tc>
          <w:tcPr>
            <w:tcW w:w="4644" w:type="dxa"/>
            <w:shd w:val="clear" w:color="auto" w:fill="auto"/>
          </w:tcPr>
          <w:p w14:paraId="0429D1AF" w14:textId="77777777" w:rsidR="00DE6A80" w:rsidRPr="006949A4" w:rsidRDefault="00DE6A80" w:rsidP="00AC5259">
            <w:pPr>
              <w:rPr>
                <w:b/>
                <w:color w:val="000000" w:themeColor="text1"/>
                <w:sz w:val="20"/>
                <w:szCs w:val="20"/>
                <w:lang w:val="bg-BG"/>
              </w:rPr>
            </w:pPr>
            <w:r w:rsidRPr="006949A4">
              <w:rPr>
                <w:b/>
                <w:color w:val="000000" w:themeColor="text1"/>
                <w:sz w:val="20"/>
                <w:szCs w:val="20"/>
                <w:lang w:val="bg-BG"/>
              </w:rPr>
              <w:t>2) При поръчки за услуги:</w:t>
            </w:r>
            <w:r w:rsidRPr="006949A4">
              <w:rPr>
                <w:color w:val="000000" w:themeColor="text1"/>
                <w:sz w:val="20"/>
                <w:szCs w:val="20"/>
                <w:lang w:val="bg-BG"/>
              </w:rPr>
              <w:br/>
              <w:t xml:space="preserve">Необходимо ли е специално </w:t>
            </w:r>
            <w:r w:rsidRPr="006949A4">
              <w:rPr>
                <w:b/>
                <w:color w:val="000000" w:themeColor="text1"/>
                <w:sz w:val="20"/>
                <w:szCs w:val="20"/>
                <w:lang w:val="bg-BG"/>
              </w:rPr>
              <w:t>разрешение</w:t>
            </w:r>
            <w:r w:rsidRPr="006949A4">
              <w:rPr>
                <w:color w:val="000000" w:themeColor="text1"/>
                <w:sz w:val="20"/>
                <w:szCs w:val="20"/>
                <w:lang w:val="bg-BG"/>
              </w:rPr>
              <w:t xml:space="preserve"> или </w:t>
            </w:r>
            <w:r w:rsidRPr="006949A4">
              <w:rPr>
                <w:b/>
                <w:color w:val="000000" w:themeColor="text1"/>
                <w:sz w:val="20"/>
                <w:szCs w:val="20"/>
                <w:lang w:val="bg-BG"/>
              </w:rPr>
              <w:t>членство</w:t>
            </w:r>
            <w:r w:rsidRPr="006949A4">
              <w:rPr>
                <w:color w:val="000000" w:themeColor="text1"/>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6949A4">
              <w:rPr>
                <w:color w:val="000000" w:themeColor="text1"/>
                <w:sz w:val="20"/>
                <w:szCs w:val="20"/>
                <w:lang w:val="bg-BG"/>
              </w:rPr>
              <w:br/>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5DCCF0"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t>[] Да [] Не</w:t>
            </w:r>
            <w:r w:rsidRPr="006949A4">
              <w:rPr>
                <w:color w:val="000000" w:themeColor="text1"/>
                <w:sz w:val="20"/>
                <w:szCs w:val="20"/>
                <w:lang w:val="bg-BG"/>
              </w:rPr>
              <w:br/>
            </w:r>
            <w:r w:rsidRPr="006949A4">
              <w:rPr>
                <w:color w:val="000000" w:themeColor="text1"/>
                <w:sz w:val="20"/>
                <w:szCs w:val="20"/>
                <w:lang w:val="bg-BG"/>
              </w:rPr>
              <w:br/>
              <w:t>Ако да, моля посочете какво и дали икономическият оператор го притежава: […] [] Да [] Не</w:t>
            </w:r>
            <w:r w:rsidRPr="006949A4">
              <w:rPr>
                <w:color w:val="000000" w:themeColor="text1"/>
                <w:sz w:val="20"/>
                <w:szCs w:val="20"/>
                <w:lang w:val="bg-BG"/>
              </w:rPr>
              <w:br/>
              <w:t xml:space="preserve"> </w:t>
            </w:r>
          </w:p>
          <w:p w14:paraId="508BED0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r w:rsidRPr="006949A4">
              <w:rPr>
                <w:i/>
                <w:color w:val="000000" w:themeColor="text1"/>
                <w:sz w:val="20"/>
                <w:szCs w:val="20"/>
                <w:lang w:val="bg-BG"/>
              </w:rPr>
              <w:t>уеб адрес, орган или служба, издаващи документа, точно позоваване на документа</w:t>
            </w:r>
            <w:r w:rsidRPr="006949A4">
              <w:rPr>
                <w:color w:val="000000" w:themeColor="text1"/>
                <w:sz w:val="20"/>
                <w:szCs w:val="20"/>
                <w:lang w:val="bg-BG"/>
              </w:rPr>
              <w:t>):</w:t>
            </w:r>
            <w:r w:rsidRPr="006949A4">
              <w:rPr>
                <w:i/>
                <w:color w:val="000000" w:themeColor="text1"/>
                <w:sz w:val="20"/>
                <w:szCs w:val="20"/>
                <w:lang w:val="bg-BG"/>
              </w:rPr>
              <w:t xml:space="preserve"> [……][……][……][……]</w:t>
            </w:r>
          </w:p>
        </w:tc>
      </w:tr>
    </w:tbl>
    <w:p w14:paraId="5CE8D25E" w14:textId="77777777" w:rsidR="00DE6A80" w:rsidRPr="006949A4" w:rsidRDefault="00DE6A80" w:rsidP="00DE6A80">
      <w:pPr>
        <w:pStyle w:val="SectionTitle"/>
        <w:rPr>
          <w:rFonts w:ascii="Bookman Old Style" w:hAnsi="Bookman Old Style"/>
          <w:color w:val="000000" w:themeColor="text1"/>
          <w:sz w:val="20"/>
          <w:szCs w:val="20"/>
        </w:rPr>
      </w:pPr>
    </w:p>
    <w:p w14:paraId="6ADB54BC"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Б: икономическо и финансово състояние</w:t>
      </w:r>
    </w:p>
    <w:p w14:paraId="7B4EA269"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6949A4">
        <w:rPr>
          <w:b/>
          <w:i/>
          <w:color w:val="000000" w:themeColor="text1"/>
          <w:sz w:val="20"/>
          <w:szCs w:val="20"/>
          <w:lang w:val="bg-BG"/>
        </w:rPr>
        <w:t xml:space="preserve">Икономическият оператор следва да предостави информация </w:t>
      </w:r>
      <w:r w:rsidRPr="006949A4">
        <w:rPr>
          <w:b/>
          <w:i/>
          <w:color w:val="000000" w:themeColor="text1"/>
          <w:sz w:val="20"/>
          <w:szCs w:val="20"/>
          <w:u w:val="single"/>
          <w:lang w:val="bg-BG"/>
        </w:rPr>
        <w:t>само</w:t>
      </w:r>
      <w:r w:rsidRPr="006949A4">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DE6A80" w:rsidRPr="006949A4" w14:paraId="345911BE" w14:textId="77777777" w:rsidTr="00AC5259">
        <w:tc>
          <w:tcPr>
            <w:tcW w:w="4644" w:type="dxa"/>
            <w:shd w:val="clear" w:color="auto" w:fill="auto"/>
          </w:tcPr>
          <w:p w14:paraId="12B98890"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Икономическо и финансово състояние</w:t>
            </w:r>
          </w:p>
        </w:tc>
        <w:tc>
          <w:tcPr>
            <w:tcW w:w="4645" w:type="dxa"/>
            <w:shd w:val="clear" w:color="auto" w:fill="auto"/>
          </w:tcPr>
          <w:p w14:paraId="72B8BDDF"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2A6CCDD5" w14:textId="77777777" w:rsidTr="00AC5259">
        <w:tc>
          <w:tcPr>
            <w:tcW w:w="4644" w:type="dxa"/>
            <w:shd w:val="clear" w:color="auto" w:fill="auto"/>
          </w:tcPr>
          <w:p w14:paraId="580A781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1а) Неговият („общ“) </w:t>
            </w:r>
            <w:r w:rsidRPr="006949A4">
              <w:rPr>
                <w:b/>
                <w:color w:val="000000" w:themeColor="text1"/>
                <w:sz w:val="20"/>
                <w:szCs w:val="20"/>
                <w:lang w:val="bg-BG"/>
              </w:rPr>
              <w:t>годишен оборот</w:t>
            </w:r>
            <w:r w:rsidRPr="006949A4">
              <w:rPr>
                <w:color w:val="000000" w:themeColor="text1"/>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6949A4">
              <w:rPr>
                <w:color w:val="000000" w:themeColor="text1"/>
                <w:sz w:val="20"/>
                <w:szCs w:val="20"/>
                <w:lang w:val="bg-BG"/>
              </w:rPr>
              <w:br/>
            </w:r>
            <w:r w:rsidRPr="006949A4">
              <w:rPr>
                <w:b/>
                <w:color w:val="000000" w:themeColor="text1"/>
                <w:sz w:val="20"/>
                <w:szCs w:val="20"/>
                <w:u w:val="single"/>
                <w:lang w:val="bg-BG"/>
              </w:rPr>
              <w:t>и/или</w:t>
            </w:r>
            <w:r w:rsidRPr="006949A4">
              <w:rPr>
                <w:color w:val="000000" w:themeColor="text1"/>
                <w:sz w:val="20"/>
                <w:szCs w:val="20"/>
                <w:lang w:val="bg-BG"/>
              </w:rPr>
              <w:t xml:space="preserve"> </w:t>
            </w:r>
            <w:r w:rsidRPr="006949A4">
              <w:rPr>
                <w:color w:val="000000" w:themeColor="text1"/>
                <w:sz w:val="20"/>
                <w:szCs w:val="20"/>
                <w:lang w:val="bg-BG"/>
              </w:rPr>
              <w:br/>
              <w:t xml:space="preserve">1б) Неговият </w:t>
            </w:r>
            <w:r w:rsidRPr="006949A4">
              <w:rPr>
                <w:b/>
                <w:color w:val="000000" w:themeColor="text1"/>
                <w:sz w:val="20"/>
                <w:szCs w:val="20"/>
                <w:lang w:val="bg-BG"/>
              </w:rPr>
              <w:t>среден</w:t>
            </w:r>
            <w:r w:rsidRPr="006949A4">
              <w:rPr>
                <w:color w:val="000000" w:themeColor="text1"/>
                <w:sz w:val="20"/>
                <w:szCs w:val="20"/>
                <w:lang w:val="bg-BG"/>
              </w:rPr>
              <w:t xml:space="preserve"> годишен </w:t>
            </w:r>
            <w:r w:rsidRPr="006949A4">
              <w:rPr>
                <w:b/>
                <w:color w:val="000000" w:themeColor="text1"/>
                <w:sz w:val="20"/>
                <w:szCs w:val="20"/>
                <w:lang w:val="bg-BG"/>
              </w:rPr>
              <w:t>оборот за броя години, изисквани в съответното обявление или в документацията за поръчката, е както следва</w:t>
            </w:r>
            <w:r w:rsidRPr="006949A4">
              <w:rPr>
                <w:rStyle w:val="FootnoteReference"/>
                <w:b/>
                <w:color w:val="000000" w:themeColor="text1"/>
                <w:sz w:val="20"/>
                <w:szCs w:val="20"/>
                <w:lang w:val="bg-BG"/>
              </w:rPr>
              <w:footnoteReference w:id="35"/>
            </w:r>
            <w:r w:rsidRPr="006949A4">
              <w:rPr>
                <w:b/>
                <w:color w:val="000000" w:themeColor="text1"/>
                <w:sz w:val="20"/>
                <w:szCs w:val="20"/>
                <w:lang w:val="bg-BG"/>
              </w:rPr>
              <w:t>(</w:t>
            </w:r>
            <w:r w:rsidRPr="006949A4">
              <w:rPr>
                <w:color w:val="000000" w:themeColor="text1"/>
                <w:sz w:val="20"/>
                <w:szCs w:val="20"/>
                <w:lang w:val="bg-BG"/>
              </w:rPr>
              <w:t>)</w:t>
            </w:r>
            <w:r w:rsidRPr="006949A4">
              <w:rPr>
                <w:b/>
                <w:color w:val="000000" w:themeColor="text1"/>
                <w:sz w:val="20"/>
                <w:szCs w:val="20"/>
                <w:lang w:val="bg-BG"/>
              </w:rPr>
              <w:t>:</w:t>
            </w:r>
            <w:r w:rsidRPr="006949A4">
              <w:rPr>
                <w:color w:val="000000" w:themeColor="text1"/>
                <w:sz w:val="20"/>
                <w:szCs w:val="20"/>
                <w:lang w:val="bg-BG"/>
              </w:rPr>
              <w:br/>
            </w:r>
            <w:r w:rsidRPr="006949A4">
              <w:rPr>
                <w:i/>
                <w:color w:val="000000" w:themeColor="text1"/>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24AD2069" w14:textId="77777777" w:rsidR="00DE6A80" w:rsidRPr="006949A4" w:rsidRDefault="00DE6A80" w:rsidP="00AC5259">
            <w:pPr>
              <w:rPr>
                <w:i/>
                <w:color w:val="000000" w:themeColor="text1"/>
                <w:sz w:val="20"/>
                <w:szCs w:val="20"/>
                <w:lang w:val="bg-BG"/>
              </w:rPr>
            </w:pPr>
            <w:r w:rsidRPr="006949A4">
              <w:rPr>
                <w:color w:val="000000" w:themeColor="text1"/>
                <w:sz w:val="20"/>
                <w:szCs w:val="20"/>
                <w:lang w:val="bg-BG"/>
              </w:rPr>
              <w:lastRenderedPageBreak/>
              <w:t>година: [……] оборот:[……][…]валута</w:t>
            </w:r>
            <w:r w:rsidRPr="006949A4">
              <w:rPr>
                <w:color w:val="000000" w:themeColor="text1"/>
                <w:sz w:val="20"/>
                <w:szCs w:val="20"/>
                <w:lang w:val="bg-BG"/>
              </w:rPr>
              <w:br/>
              <w:t>година: [……] оборот:[……][…]валута година: [……] оборот:[……][…]валута</w:t>
            </w:r>
            <w:r w:rsidRPr="006949A4">
              <w:rPr>
                <w:color w:val="000000" w:themeColor="text1"/>
                <w:sz w:val="20"/>
                <w:szCs w:val="20"/>
                <w:lang w:val="bg-BG"/>
              </w:rPr>
              <w:br/>
            </w:r>
            <w:r w:rsidRPr="006949A4">
              <w:rPr>
                <w:color w:val="000000" w:themeColor="text1"/>
                <w:sz w:val="20"/>
                <w:szCs w:val="20"/>
                <w:lang w:val="bg-BG"/>
              </w:rPr>
              <w:br/>
              <w:t>(брой години, среден оборот)</w:t>
            </w:r>
            <w:r w:rsidRPr="006949A4">
              <w:rPr>
                <w:b/>
                <w:color w:val="000000" w:themeColor="text1"/>
                <w:sz w:val="20"/>
                <w:szCs w:val="20"/>
                <w:lang w:val="bg-BG"/>
              </w:rPr>
              <w:t>:</w:t>
            </w:r>
            <w:r w:rsidRPr="006949A4">
              <w:rPr>
                <w:color w:val="000000" w:themeColor="text1"/>
                <w:sz w:val="20"/>
                <w:szCs w:val="20"/>
                <w:lang w:val="bg-BG"/>
              </w:rPr>
              <w:t xml:space="preserve"> [……],[……][…]валута</w:t>
            </w:r>
            <w:r w:rsidRPr="006949A4">
              <w:rPr>
                <w:color w:val="000000" w:themeColor="text1"/>
                <w:sz w:val="20"/>
                <w:szCs w:val="20"/>
                <w:lang w:val="bg-BG"/>
              </w:rPr>
              <w:br/>
            </w:r>
          </w:p>
          <w:p w14:paraId="20C115C4"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 [……][……][……][……]</w:t>
            </w:r>
          </w:p>
        </w:tc>
      </w:tr>
      <w:tr w:rsidR="00DE6A80" w:rsidRPr="006949A4" w14:paraId="6810D634" w14:textId="77777777" w:rsidTr="00AC5259">
        <w:tc>
          <w:tcPr>
            <w:tcW w:w="4644" w:type="dxa"/>
            <w:shd w:val="clear" w:color="auto" w:fill="auto"/>
          </w:tcPr>
          <w:p w14:paraId="2B211EC0" w14:textId="77777777" w:rsidR="00DE6A80" w:rsidRPr="006949A4" w:rsidRDefault="00DE6A80" w:rsidP="00AC5259">
            <w:pPr>
              <w:rPr>
                <w:b/>
                <w:i/>
                <w:color w:val="000000" w:themeColor="text1"/>
                <w:sz w:val="20"/>
                <w:szCs w:val="20"/>
                <w:u w:val="single"/>
                <w:lang w:val="bg-BG"/>
              </w:rPr>
            </w:pPr>
            <w:r w:rsidRPr="006949A4">
              <w:rPr>
                <w:color w:val="000000" w:themeColor="text1"/>
                <w:sz w:val="20"/>
                <w:szCs w:val="20"/>
                <w:lang w:val="bg-BG"/>
              </w:rPr>
              <w:t xml:space="preserve">2а) Неговият („конкретен“) годишен </w:t>
            </w:r>
            <w:r w:rsidRPr="006949A4">
              <w:rPr>
                <w:b/>
                <w:color w:val="000000" w:themeColor="text1"/>
                <w:sz w:val="20"/>
                <w:szCs w:val="20"/>
                <w:lang w:val="bg-BG"/>
              </w:rPr>
              <w:t>оборот в стопанската област, обхваната от поръчката</w:t>
            </w:r>
            <w:r w:rsidRPr="006949A4">
              <w:rPr>
                <w:color w:val="000000" w:themeColor="text1"/>
                <w:sz w:val="20"/>
                <w:szCs w:val="20"/>
                <w:lang w:val="bg-BG"/>
              </w:rPr>
              <w:t xml:space="preserve"> и посочена в съответното обявление,</w:t>
            </w:r>
            <w:r w:rsidRPr="006949A4">
              <w:rPr>
                <w:b/>
                <w:i/>
                <w:color w:val="000000" w:themeColor="text1"/>
                <w:sz w:val="20"/>
                <w:szCs w:val="20"/>
                <w:lang w:val="bg-BG"/>
              </w:rPr>
              <w:t xml:space="preserve"> </w:t>
            </w:r>
            <w:r w:rsidRPr="006949A4">
              <w:rPr>
                <w:color w:val="000000" w:themeColor="text1"/>
                <w:sz w:val="20"/>
                <w:szCs w:val="20"/>
                <w:lang w:val="bg-BG"/>
              </w:rPr>
              <w:t xml:space="preserve"> или в документацията за поръчката, за изисквания брой финансови години, е както следва:</w:t>
            </w:r>
            <w:r w:rsidRPr="006949A4">
              <w:rPr>
                <w:color w:val="000000" w:themeColor="text1"/>
                <w:sz w:val="20"/>
                <w:szCs w:val="20"/>
                <w:lang w:val="bg-BG"/>
              </w:rPr>
              <w:br/>
            </w:r>
            <w:r w:rsidRPr="006949A4">
              <w:rPr>
                <w:b/>
                <w:i/>
                <w:color w:val="000000" w:themeColor="text1"/>
                <w:sz w:val="20"/>
                <w:szCs w:val="20"/>
                <w:u w:val="single"/>
                <w:lang w:val="bg-BG"/>
              </w:rPr>
              <w:t>и/или</w:t>
            </w:r>
          </w:p>
          <w:p w14:paraId="30A57255"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2б) Неговият </w:t>
            </w:r>
            <w:r w:rsidRPr="006949A4">
              <w:rPr>
                <w:b/>
                <w:color w:val="000000" w:themeColor="text1"/>
                <w:sz w:val="20"/>
                <w:szCs w:val="20"/>
                <w:lang w:val="bg-BG"/>
              </w:rPr>
              <w:t>среден</w:t>
            </w:r>
            <w:r w:rsidRPr="006949A4">
              <w:rPr>
                <w:color w:val="000000" w:themeColor="text1"/>
                <w:sz w:val="20"/>
                <w:szCs w:val="20"/>
                <w:lang w:val="bg-BG"/>
              </w:rPr>
              <w:t xml:space="preserve"> годишен </w:t>
            </w:r>
            <w:r w:rsidRPr="006949A4">
              <w:rPr>
                <w:b/>
                <w:color w:val="000000" w:themeColor="text1"/>
                <w:sz w:val="20"/>
                <w:szCs w:val="20"/>
                <w:lang w:val="bg-BG"/>
              </w:rPr>
              <w:t>оборот в областта и за броя години, изисквани в съответното обявление или документацията за поръчката, е както следва</w:t>
            </w:r>
            <w:r w:rsidRPr="006949A4">
              <w:rPr>
                <w:rStyle w:val="FootnoteReference"/>
                <w:b/>
                <w:color w:val="000000" w:themeColor="text1"/>
                <w:sz w:val="20"/>
                <w:szCs w:val="20"/>
                <w:lang w:val="bg-BG"/>
              </w:rPr>
              <w:footnoteReference w:id="36"/>
            </w:r>
            <w:r w:rsidRPr="006949A4">
              <w:rPr>
                <w:color w:val="000000" w:themeColor="text1"/>
                <w:sz w:val="20"/>
                <w:szCs w:val="20"/>
                <w:lang w:val="bg-BG"/>
              </w:rPr>
              <w:t>:</w:t>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62004C3"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година: [……] оборот:[……][…]валута</w:t>
            </w:r>
          </w:p>
          <w:p w14:paraId="25639D89"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година: [……] оборот:[……][…]валута</w:t>
            </w:r>
          </w:p>
          <w:p w14:paraId="799F4B6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година: [……] оборот:[……][…]валута</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(брой години, среден оборот): [……],[……][…]валута</w:t>
            </w:r>
          </w:p>
          <w:p w14:paraId="6F1DEA24" w14:textId="77777777" w:rsidR="00DE6A80" w:rsidRPr="006949A4" w:rsidRDefault="00DE6A80" w:rsidP="00AC5259">
            <w:pPr>
              <w:rPr>
                <w:color w:val="000000" w:themeColor="text1"/>
                <w:sz w:val="20"/>
                <w:szCs w:val="20"/>
                <w:lang w:val="bg-BG"/>
              </w:rPr>
            </w:pPr>
          </w:p>
          <w:p w14:paraId="69AC5AFD" w14:textId="77777777" w:rsidR="00DE6A80" w:rsidRPr="006949A4" w:rsidRDefault="00DE6A80" w:rsidP="00AC5259">
            <w:pPr>
              <w:rPr>
                <w:color w:val="000000" w:themeColor="text1"/>
                <w:sz w:val="20"/>
                <w:szCs w:val="20"/>
                <w:lang w:val="bg-BG"/>
              </w:rPr>
            </w:pPr>
          </w:p>
          <w:p w14:paraId="142B9C1E"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документацията): [……][……][……][……]</w:t>
            </w:r>
          </w:p>
        </w:tc>
      </w:tr>
      <w:tr w:rsidR="00DE6A80" w:rsidRPr="006949A4" w14:paraId="6DDE6D5F" w14:textId="77777777" w:rsidTr="00AC5259">
        <w:tc>
          <w:tcPr>
            <w:tcW w:w="4644" w:type="dxa"/>
            <w:shd w:val="clear" w:color="auto" w:fill="auto"/>
          </w:tcPr>
          <w:p w14:paraId="68F688A4"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4E4F02A"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0ED23E72" w14:textId="77777777" w:rsidTr="00AC5259">
        <w:tc>
          <w:tcPr>
            <w:tcW w:w="4644" w:type="dxa"/>
            <w:shd w:val="clear" w:color="auto" w:fill="auto"/>
          </w:tcPr>
          <w:p w14:paraId="0916C7DB"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4) Що се отнася до </w:t>
            </w:r>
            <w:r w:rsidRPr="006949A4">
              <w:rPr>
                <w:b/>
                <w:color w:val="000000" w:themeColor="text1"/>
                <w:sz w:val="20"/>
                <w:szCs w:val="20"/>
                <w:lang w:val="bg-BG"/>
              </w:rPr>
              <w:t>финансовите съотношения</w:t>
            </w:r>
            <w:r w:rsidRPr="006949A4">
              <w:rPr>
                <w:rStyle w:val="FootnoteReference"/>
                <w:b/>
                <w:color w:val="000000" w:themeColor="text1"/>
                <w:sz w:val="20"/>
                <w:szCs w:val="20"/>
                <w:lang w:val="bg-BG"/>
              </w:rPr>
              <w:footnoteReference w:id="37"/>
            </w:r>
            <w:r w:rsidRPr="006949A4">
              <w:rPr>
                <w:color w:val="000000" w:themeColor="text1"/>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9FDD73A"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(посочване на изискваното съотношение — съотношение между х и у</w:t>
            </w:r>
            <w:r w:rsidRPr="006949A4">
              <w:rPr>
                <w:rStyle w:val="FootnoteReference"/>
                <w:color w:val="000000" w:themeColor="text1"/>
                <w:sz w:val="20"/>
                <w:szCs w:val="20"/>
                <w:lang w:val="bg-BG"/>
              </w:rPr>
              <w:footnoteReference w:id="38"/>
            </w:r>
            <w:r w:rsidRPr="006949A4">
              <w:rPr>
                <w:color w:val="000000" w:themeColor="text1"/>
                <w:sz w:val="20"/>
                <w:szCs w:val="20"/>
                <w:lang w:val="bg-BG"/>
              </w:rPr>
              <w:t xml:space="preserve"> — и стойността):</w:t>
            </w:r>
            <w:r w:rsidRPr="006949A4">
              <w:rPr>
                <w:color w:val="000000" w:themeColor="text1"/>
                <w:sz w:val="20"/>
                <w:szCs w:val="20"/>
                <w:lang w:val="bg-BG"/>
              </w:rPr>
              <w:br/>
              <w:t>[…], [……]</w:t>
            </w:r>
            <w:r w:rsidRPr="006949A4">
              <w:rPr>
                <w:rStyle w:val="FootnoteReference"/>
                <w:color w:val="000000" w:themeColor="text1"/>
                <w:sz w:val="20"/>
                <w:szCs w:val="20"/>
                <w:lang w:val="bg-BG"/>
              </w:rPr>
              <w:footnoteReference w:id="39"/>
            </w:r>
            <w:r w:rsidRPr="006949A4">
              <w:rPr>
                <w:color w:val="000000" w:themeColor="text1"/>
                <w:sz w:val="20"/>
                <w:szCs w:val="20"/>
                <w:lang w:val="bg-BG"/>
              </w:rPr>
              <w:br/>
            </w:r>
          </w:p>
          <w:p w14:paraId="2A36AE8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 (</w:t>
            </w:r>
            <w:r w:rsidRPr="006949A4">
              <w:rPr>
                <w:i/>
                <w:color w:val="000000" w:themeColor="text1"/>
                <w:sz w:val="20"/>
                <w:szCs w:val="20"/>
                <w:lang w:val="bg-BG"/>
              </w:rPr>
              <w:t>уеб адрес, орган или служба, издаващи документа, точно позоваване на документа</w:t>
            </w:r>
            <w:r w:rsidRPr="006949A4">
              <w:rPr>
                <w:color w:val="000000" w:themeColor="text1"/>
                <w:sz w:val="20"/>
                <w:szCs w:val="20"/>
                <w:lang w:val="bg-BG"/>
              </w:rPr>
              <w:t>):</w:t>
            </w:r>
            <w:r w:rsidRPr="006949A4">
              <w:rPr>
                <w:i/>
                <w:color w:val="000000" w:themeColor="text1"/>
                <w:sz w:val="20"/>
                <w:szCs w:val="20"/>
                <w:lang w:val="bg-BG"/>
              </w:rPr>
              <w:t xml:space="preserve"> [……][……][……][……]</w:t>
            </w:r>
          </w:p>
        </w:tc>
      </w:tr>
      <w:tr w:rsidR="00DE6A80" w:rsidRPr="006949A4" w14:paraId="5A55E943" w14:textId="77777777" w:rsidTr="00AC5259">
        <w:tc>
          <w:tcPr>
            <w:tcW w:w="4644" w:type="dxa"/>
            <w:shd w:val="clear" w:color="auto" w:fill="auto"/>
          </w:tcPr>
          <w:p w14:paraId="32B2673E"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5) Застрахователната сума по неговата </w:t>
            </w:r>
            <w:r w:rsidRPr="006949A4">
              <w:rPr>
                <w:b/>
                <w:color w:val="000000" w:themeColor="text1"/>
                <w:sz w:val="20"/>
                <w:szCs w:val="20"/>
                <w:lang w:val="bg-BG"/>
              </w:rPr>
              <w:t>застрахователна полица за риска „професионална отговорност“</w:t>
            </w:r>
            <w:r w:rsidRPr="006949A4">
              <w:rPr>
                <w:color w:val="000000" w:themeColor="text1"/>
                <w:sz w:val="20"/>
                <w:szCs w:val="20"/>
                <w:lang w:val="bg-BG"/>
              </w:rPr>
              <w:t xml:space="preserve"> възлиза на:</w:t>
            </w:r>
            <w:r w:rsidRPr="006949A4">
              <w:rPr>
                <w:color w:val="000000" w:themeColor="text1"/>
                <w:sz w:val="20"/>
                <w:szCs w:val="20"/>
                <w:lang w:val="bg-BG"/>
              </w:rPr>
              <w:br/>
            </w:r>
            <w:r w:rsidRPr="006949A4">
              <w:rPr>
                <w:rStyle w:val="NormalBoldChar"/>
                <w:rFonts w:ascii="Bookman Old Style" w:eastAsia="Calibri" w:hAnsi="Bookman Old Style"/>
                <w:b w:val="0"/>
                <w:i/>
                <w:color w:val="000000" w:themeColor="text1"/>
                <w:sz w:val="20"/>
                <w:szCs w:val="20"/>
                <w:lang w:val="bg-BG"/>
              </w:rPr>
              <w:t>Ако</w:t>
            </w:r>
            <w:r w:rsidRPr="006949A4">
              <w:rPr>
                <w:i/>
                <w:color w:val="000000" w:themeColor="text1"/>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12F8879"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[……],[……][…]валута</w:t>
            </w:r>
          </w:p>
          <w:p w14:paraId="1793405C" w14:textId="77777777" w:rsidR="00DE6A80" w:rsidRPr="006949A4" w:rsidRDefault="00DE6A80" w:rsidP="00AC5259">
            <w:pPr>
              <w:rPr>
                <w:color w:val="000000" w:themeColor="text1"/>
                <w:sz w:val="20"/>
                <w:szCs w:val="20"/>
                <w:lang w:val="bg-BG"/>
              </w:rPr>
            </w:pPr>
          </w:p>
          <w:p w14:paraId="0718B7F5"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 [……][……][……][……]</w:t>
            </w:r>
          </w:p>
        </w:tc>
      </w:tr>
      <w:tr w:rsidR="00DE6A80" w:rsidRPr="006949A4" w14:paraId="51D416C0" w14:textId="77777777" w:rsidTr="00AC5259">
        <w:tc>
          <w:tcPr>
            <w:tcW w:w="4644" w:type="dxa"/>
            <w:shd w:val="clear" w:color="auto" w:fill="auto"/>
          </w:tcPr>
          <w:p w14:paraId="2CE29AD3"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6) Що се отнася до </w:t>
            </w:r>
            <w:r w:rsidRPr="006949A4">
              <w:rPr>
                <w:b/>
                <w:color w:val="000000" w:themeColor="text1"/>
                <w:sz w:val="20"/>
                <w:szCs w:val="20"/>
                <w:lang w:val="bg-BG"/>
              </w:rPr>
              <w:t>другите икономически или финансови изисквания</w:t>
            </w:r>
            <w:r w:rsidRPr="006949A4">
              <w:rPr>
                <w:color w:val="000000" w:themeColor="text1"/>
                <w:sz w:val="20"/>
                <w:szCs w:val="20"/>
                <w:lang w:val="bg-BG"/>
              </w:rPr>
              <w:t xml:space="preserve">, </w:t>
            </w:r>
            <w:r w:rsidRPr="006949A4">
              <w:rPr>
                <w:b/>
                <w:color w:val="000000" w:themeColor="text1"/>
                <w:sz w:val="20"/>
                <w:szCs w:val="20"/>
                <w:lang w:val="bg-BG"/>
              </w:rPr>
              <w:t>ако има такива</w:t>
            </w:r>
            <w:r w:rsidRPr="006949A4">
              <w:rPr>
                <w:color w:val="000000" w:themeColor="text1"/>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6949A4">
              <w:rPr>
                <w:color w:val="000000" w:themeColor="text1"/>
                <w:sz w:val="20"/>
                <w:szCs w:val="20"/>
                <w:lang w:val="bg-BG"/>
              </w:rPr>
              <w:br/>
            </w:r>
            <w:r w:rsidRPr="006949A4">
              <w:rPr>
                <w:i/>
                <w:color w:val="000000" w:themeColor="text1"/>
                <w:sz w:val="20"/>
                <w:szCs w:val="20"/>
                <w:lang w:val="bg-BG"/>
              </w:rPr>
              <w:lastRenderedPageBreak/>
              <w:t xml:space="preserve">Ако съответната документация, която </w:t>
            </w:r>
            <w:r w:rsidRPr="006949A4">
              <w:rPr>
                <w:b/>
                <w:i/>
                <w:color w:val="000000" w:themeColor="text1"/>
                <w:sz w:val="20"/>
                <w:szCs w:val="20"/>
                <w:lang w:val="bg-BG"/>
              </w:rPr>
              <w:t xml:space="preserve">може </w:t>
            </w:r>
            <w:r w:rsidRPr="006949A4">
              <w:rPr>
                <w:i/>
                <w:color w:val="000000" w:themeColor="text1"/>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C5A6CF8"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lastRenderedPageBreak/>
              <w:t>[…]</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 xml:space="preserve"> </w:t>
            </w:r>
          </w:p>
          <w:p w14:paraId="0413112E" w14:textId="77777777" w:rsidR="00DE6A80" w:rsidRPr="006949A4" w:rsidRDefault="00DE6A80" w:rsidP="00AC5259">
            <w:pPr>
              <w:rPr>
                <w:color w:val="000000" w:themeColor="text1"/>
                <w:sz w:val="20"/>
                <w:szCs w:val="20"/>
                <w:lang w:val="bg-BG"/>
              </w:rPr>
            </w:pPr>
          </w:p>
          <w:p w14:paraId="6A86D63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r w:rsidRPr="006949A4">
              <w:rPr>
                <w:i/>
                <w:color w:val="000000" w:themeColor="text1"/>
                <w:sz w:val="20"/>
                <w:szCs w:val="20"/>
                <w:lang w:val="bg-BG"/>
              </w:rPr>
              <w:t xml:space="preserve">уеб адрес, орган или служба, издаващи </w:t>
            </w:r>
            <w:r w:rsidRPr="006949A4">
              <w:rPr>
                <w:i/>
                <w:color w:val="000000" w:themeColor="text1"/>
                <w:sz w:val="20"/>
                <w:szCs w:val="20"/>
                <w:lang w:val="bg-BG"/>
              </w:rPr>
              <w:lastRenderedPageBreak/>
              <w:t>документа, точно позоваване на документацията)</w:t>
            </w:r>
            <w:r w:rsidRPr="006949A4">
              <w:rPr>
                <w:color w:val="000000" w:themeColor="text1"/>
                <w:sz w:val="20"/>
                <w:szCs w:val="20"/>
                <w:lang w:val="bg-BG"/>
              </w:rPr>
              <w:t>:</w:t>
            </w:r>
            <w:r w:rsidRPr="006949A4">
              <w:rPr>
                <w:i/>
                <w:color w:val="000000" w:themeColor="text1"/>
                <w:sz w:val="20"/>
                <w:szCs w:val="20"/>
                <w:lang w:val="bg-BG"/>
              </w:rPr>
              <w:t xml:space="preserve"> [……][……][……][……]</w:t>
            </w:r>
          </w:p>
        </w:tc>
      </w:tr>
    </w:tbl>
    <w:p w14:paraId="5079B4BE" w14:textId="77777777" w:rsidR="00DE6A80" w:rsidRPr="006949A4" w:rsidRDefault="00DE6A80" w:rsidP="00DE6A80">
      <w:pPr>
        <w:pStyle w:val="SectionTitle"/>
        <w:rPr>
          <w:rFonts w:ascii="Bookman Old Style" w:hAnsi="Bookman Old Style"/>
          <w:color w:val="000000" w:themeColor="text1"/>
          <w:sz w:val="20"/>
          <w:szCs w:val="20"/>
        </w:rPr>
      </w:pPr>
    </w:p>
    <w:p w14:paraId="6817B390"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В: Технически и професионални способности</w:t>
      </w:r>
    </w:p>
    <w:p w14:paraId="705093A5"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6949A4">
        <w:rPr>
          <w:b/>
          <w:i/>
          <w:color w:val="000000" w:themeColor="text1"/>
          <w:sz w:val="20"/>
          <w:szCs w:val="20"/>
          <w:lang w:val="bg-BG"/>
        </w:rPr>
        <w:t xml:space="preserve">Икономическият оператор следва да предостави информация </w:t>
      </w:r>
      <w:r w:rsidRPr="006949A4">
        <w:rPr>
          <w:b/>
          <w:i/>
          <w:color w:val="000000" w:themeColor="text1"/>
          <w:sz w:val="20"/>
          <w:szCs w:val="20"/>
          <w:u w:val="single"/>
          <w:lang w:val="bg-BG"/>
        </w:rPr>
        <w:t>само</w:t>
      </w:r>
      <w:r w:rsidRPr="006949A4">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w:t>
      </w:r>
      <w:r w:rsidRPr="006949A4">
        <w:rPr>
          <w:color w:val="000000" w:themeColor="text1"/>
          <w:sz w:val="20"/>
          <w:szCs w:val="20"/>
          <w:lang w:val="bg-BG"/>
        </w:rPr>
        <w:t xml:space="preserve"> </w:t>
      </w:r>
      <w:r w:rsidRPr="006949A4">
        <w:rPr>
          <w:b/>
          <w:i/>
          <w:color w:val="000000" w:themeColor="text1"/>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39"/>
      </w:tblGrid>
      <w:tr w:rsidR="00DE6A80" w:rsidRPr="006949A4" w14:paraId="04C15FC3" w14:textId="77777777" w:rsidTr="00AC5259">
        <w:tc>
          <w:tcPr>
            <w:tcW w:w="4644" w:type="dxa"/>
            <w:shd w:val="clear" w:color="auto" w:fill="auto"/>
          </w:tcPr>
          <w:p w14:paraId="5E3D1634"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Технически и професионални способности</w:t>
            </w:r>
          </w:p>
        </w:tc>
        <w:tc>
          <w:tcPr>
            <w:tcW w:w="4645" w:type="dxa"/>
            <w:shd w:val="clear" w:color="auto" w:fill="auto"/>
          </w:tcPr>
          <w:p w14:paraId="6889AD11"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2D657323" w14:textId="77777777" w:rsidTr="00AC5259">
        <w:tc>
          <w:tcPr>
            <w:tcW w:w="4644" w:type="dxa"/>
            <w:shd w:val="clear" w:color="auto" w:fill="auto"/>
          </w:tcPr>
          <w:p w14:paraId="0983759D"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1а) Само за </w:t>
            </w:r>
            <w:r w:rsidRPr="006949A4">
              <w:rPr>
                <w:b/>
                <w:i/>
                <w:color w:val="000000" w:themeColor="text1"/>
                <w:sz w:val="20"/>
                <w:szCs w:val="20"/>
                <w:lang w:val="bg-BG"/>
              </w:rPr>
              <w:t>обществените поръчки за</w:t>
            </w:r>
            <w:r w:rsidRPr="006949A4">
              <w:rPr>
                <w:color w:val="000000" w:themeColor="text1"/>
                <w:sz w:val="20"/>
                <w:szCs w:val="20"/>
                <w:lang w:val="bg-BG"/>
              </w:rPr>
              <w:t xml:space="preserve"> </w:t>
            </w:r>
            <w:r w:rsidRPr="006949A4">
              <w:rPr>
                <w:b/>
                <w:i/>
                <w:color w:val="000000" w:themeColor="text1"/>
                <w:sz w:val="20"/>
                <w:szCs w:val="20"/>
                <w:lang w:val="bg-BG"/>
              </w:rPr>
              <w:t>строителство</w:t>
            </w:r>
            <w:r w:rsidRPr="006949A4">
              <w:rPr>
                <w:color w:val="000000" w:themeColor="text1"/>
                <w:sz w:val="20"/>
                <w:szCs w:val="20"/>
                <w:lang w:val="bg-BG"/>
              </w:rPr>
              <w:t>:</w:t>
            </w:r>
            <w:r w:rsidRPr="006949A4">
              <w:rPr>
                <w:color w:val="000000" w:themeColor="text1"/>
                <w:sz w:val="20"/>
                <w:szCs w:val="20"/>
                <w:lang w:val="bg-BG"/>
              </w:rPr>
              <w:br/>
              <w:t>През референтния период</w:t>
            </w:r>
            <w:r w:rsidRPr="006949A4">
              <w:rPr>
                <w:rStyle w:val="FootnoteReference"/>
                <w:color w:val="000000" w:themeColor="text1"/>
                <w:sz w:val="20"/>
                <w:szCs w:val="20"/>
                <w:lang w:val="bg-BG"/>
              </w:rPr>
              <w:footnoteReference w:id="40"/>
            </w:r>
            <w:r w:rsidRPr="006949A4">
              <w:rPr>
                <w:color w:val="000000" w:themeColor="text1"/>
                <w:sz w:val="20"/>
                <w:szCs w:val="20"/>
                <w:lang w:val="bg-BG"/>
              </w:rPr>
              <w:t xml:space="preserve"> икономическият оператор е </w:t>
            </w:r>
            <w:r w:rsidRPr="006949A4">
              <w:rPr>
                <w:b/>
                <w:color w:val="000000" w:themeColor="text1"/>
                <w:sz w:val="20"/>
                <w:szCs w:val="20"/>
                <w:lang w:val="bg-BG"/>
              </w:rPr>
              <w:t>извършил следните строителни дейности от конкретния вид</w:t>
            </w:r>
            <w:r w:rsidRPr="006949A4">
              <w:rPr>
                <w:color w:val="000000" w:themeColor="text1"/>
                <w:sz w:val="20"/>
                <w:szCs w:val="20"/>
                <w:lang w:val="bg-BG"/>
              </w:rPr>
              <w:t xml:space="preserve">: </w:t>
            </w:r>
            <w:r w:rsidRPr="006949A4">
              <w:rPr>
                <w:color w:val="000000" w:themeColor="text1"/>
                <w:sz w:val="20"/>
                <w:szCs w:val="20"/>
                <w:lang w:val="bg-BG"/>
              </w:rPr>
              <w:br/>
            </w:r>
            <w:r w:rsidRPr="006949A4">
              <w:rPr>
                <w:i/>
                <w:color w:val="000000" w:themeColor="text1"/>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343BD3D"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Брой години (този период е определен в обявлението или документацията за обществената поръчка):  [……]</w:t>
            </w:r>
          </w:p>
          <w:p w14:paraId="28BF7F4A"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Строителни работи:  [……]</w:t>
            </w:r>
          </w:p>
          <w:p w14:paraId="55830137" w14:textId="77777777" w:rsidR="00DE6A80" w:rsidRPr="006949A4" w:rsidRDefault="00DE6A80" w:rsidP="00AC5259">
            <w:pPr>
              <w:rPr>
                <w:color w:val="000000" w:themeColor="text1"/>
                <w:sz w:val="20"/>
                <w:szCs w:val="20"/>
                <w:lang w:val="bg-BG"/>
              </w:rPr>
            </w:pPr>
          </w:p>
          <w:p w14:paraId="1DD271D3"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 [……][……][……][……]</w:t>
            </w:r>
          </w:p>
        </w:tc>
      </w:tr>
      <w:tr w:rsidR="00DE6A80" w:rsidRPr="006949A4" w14:paraId="488EF8C3" w14:textId="77777777" w:rsidTr="00AC5259">
        <w:tc>
          <w:tcPr>
            <w:tcW w:w="4644" w:type="dxa"/>
            <w:shd w:val="clear" w:color="auto" w:fill="auto"/>
          </w:tcPr>
          <w:p w14:paraId="27FEC422" w14:textId="77777777" w:rsidR="00DE6A80" w:rsidRPr="006949A4" w:rsidRDefault="00DE6A80" w:rsidP="00AC5259">
            <w:pPr>
              <w:rPr>
                <w:color w:val="000000" w:themeColor="text1"/>
                <w:sz w:val="20"/>
                <w:szCs w:val="20"/>
                <w:shd w:val="clear" w:color="000000" w:fill="auto"/>
                <w:lang w:val="bg-BG"/>
              </w:rPr>
            </w:pPr>
            <w:r w:rsidRPr="006949A4">
              <w:rPr>
                <w:color w:val="000000" w:themeColor="text1"/>
                <w:sz w:val="20"/>
                <w:szCs w:val="20"/>
                <w:lang w:val="bg-BG"/>
              </w:rPr>
              <w:t xml:space="preserve">1б) Само за </w:t>
            </w:r>
            <w:r w:rsidRPr="006949A4">
              <w:rPr>
                <w:b/>
                <w:i/>
                <w:color w:val="000000" w:themeColor="text1"/>
                <w:sz w:val="20"/>
                <w:szCs w:val="20"/>
                <w:lang w:val="bg-BG"/>
              </w:rPr>
              <w:t>обществени поръчки за доставки и обществени поръчки за услуги</w:t>
            </w:r>
            <w:r w:rsidRPr="006949A4">
              <w:rPr>
                <w:color w:val="000000" w:themeColor="text1"/>
                <w:sz w:val="20"/>
                <w:szCs w:val="20"/>
                <w:lang w:val="bg-BG"/>
              </w:rPr>
              <w:t>:</w:t>
            </w:r>
            <w:r w:rsidRPr="006949A4">
              <w:rPr>
                <w:color w:val="000000" w:themeColor="text1"/>
                <w:sz w:val="20"/>
                <w:szCs w:val="20"/>
                <w:lang w:val="bg-BG"/>
              </w:rPr>
              <w:br/>
              <w:t>През референтния период</w:t>
            </w:r>
            <w:r w:rsidRPr="006949A4">
              <w:rPr>
                <w:rStyle w:val="FootnoteReference"/>
                <w:color w:val="000000" w:themeColor="text1"/>
                <w:sz w:val="20"/>
                <w:szCs w:val="20"/>
                <w:lang w:val="bg-BG"/>
              </w:rPr>
              <w:footnoteReference w:id="41"/>
            </w:r>
            <w:r w:rsidRPr="006949A4">
              <w:rPr>
                <w:color w:val="000000" w:themeColor="text1"/>
                <w:sz w:val="20"/>
                <w:szCs w:val="20"/>
                <w:lang w:val="bg-BG"/>
              </w:rPr>
              <w:t xml:space="preserve"> икономическият оператор е извършил </w:t>
            </w:r>
            <w:r w:rsidRPr="006949A4">
              <w:rPr>
                <w:b/>
                <w:color w:val="000000" w:themeColor="text1"/>
                <w:sz w:val="20"/>
                <w:szCs w:val="20"/>
                <w:lang w:val="bg-BG"/>
              </w:rPr>
              <w:t>следните основни доставки или е предоставил следните основни услуги от посочения вид</w:t>
            </w:r>
            <w:r w:rsidRPr="006949A4">
              <w:rPr>
                <w:color w:val="000000" w:themeColor="text1"/>
                <w:sz w:val="20"/>
                <w:szCs w:val="20"/>
                <w:lang w:val="bg-BG"/>
              </w:rPr>
              <w:t>:</w:t>
            </w:r>
            <w:r w:rsidRPr="006949A4">
              <w:rPr>
                <w:b/>
                <w:color w:val="000000" w:themeColor="text1"/>
                <w:sz w:val="20"/>
                <w:szCs w:val="20"/>
                <w:lang w:val="bg-BG"/>
              </w:rPr>
              <w:t xml:space="preserve"> </w:t>
            </w:r>
            <w:r w:rsidRPr="006949A4">
              <w:rPr>
                <w:color w:val="000000" w:themeColor="text1"/>
                <w:sz w:val="20"/>
                <w:szCs w:val="20"/>
                <w:lang w:val="bg-BG"/>
              </w:rPr>
              <w:t>При изготвяне на списъка, моля, посочете сумите, датите и получателите, независимо дали са публични или частни субекти</w:t>
            </w:r>
            <w:r w:rsidRPr="006949A4">
              <w:rPr>
                <w:rStyle w:val="FootnoteReference"/>
                <w:color w:val="000000" w:themeColor="text1"/>
                <w:sz w:val="20"/>
                <w:szCs w:val="20"/>
                <w:lang w:val="bg-BG"/>
              </w:rPr>
              <w:footnoteReference w:id="42"/>
            </w:r>
            <w:r w:rsidRPr="006949A4">
              <w:rPr>
                <w:color w:val="000000" w:themeColor="text1"/>
                <w:sz w:val="20"/>
                <w:szCs w:val="20"/>
                <w:lang w:val="bg-BG"/>
              </w:rPr>
              <w:t>:</w:t>
            </w:r>
          </w:p>
        </w:tc>
        <w:tc>
          <w:tcPr>
            <w:tcW w:w="4645" w:type="dxa"/>
            <w:shd w:val="clear" w:color="auto" w:fill="auto"/>
          </w:tcPr>
          <w:p w14:paraId="73B70B9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DE6A80" w:rsidRPr="006949A4" w14:paraId="01C79488" w14:textId="77777777" w:rsidTr="00AC5259">
              <w:tc>
                <w:tcPr>
                  <w:tcW w:w="1336" w:type="dxa"/>
                  <w:shd w:val="clear" w:color="auto" w:fill="auto"/>
                </w:tcPr>
                <w:p w14:paraId="5044856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Описание</w:t>
                  </w:r>
                </w:p>
              </w:tc>
              <w:tc>
                <w:tcPr>
                  <w:tcW w:w="936" w:type="dxa"/>
                  <w:shd w:val="clear" w:color="auto" w:fill="auto"/>
                </w:tcPr>
                <w:p w14:paraId="6FBDDF3C"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Суми</w:t>
                  </w:r>
                </w:p>
              </w:tc>
              <w:tc>
                <w:tcPr>
                  <w:tcW w:w="724" w:type="dxa"/>
                  <w:shd w:val="clear" w:color="auto" w:fill="auto"/>
                </w:tcPr>
                <w:p w14:paraId="6229EA72"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Дати</w:t>
                  </w:r>
                </w:p>
              </w:tc>
              <w:tc>
                <w:tcPr>
                  <w:tcW w:w="1149" w:type="dxa"/>
                  <w:shd w:val="clear" w:color="auto" w:fill="auto"/>
                </w:tcPr>
                <w:p w14:paraId="7D13F5B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Получатели</w:t>
                  </w:r>
                </w:p>
              </w:tc>
            </w:tr>
            <w:tr w:rsidR="00DE6A80" w:rsidRPr="006949A4" w14:paraId="5E1F1C08" w14:textId="77777777" w:rsidTr="00AC5259">
              <w:tc>
                <w:tcPr>
                  <w:tcW w:w="1336" w:type="dxa"/>
                  <w:shd w:val="clear" w:color="auto" w:fill="auto"/>
                </w:tcPr>
                <w:p w14:paraId="6099C77F" w14:textId="77777777" w:rsidR="00DE6A80" w:rsidRPr="006949A4" w:rsidRDefault="00DE6A80" w:rsidP="00AC5259">
                  <w:pPr>
                    <w:rPr>
                      <w:color w:val="000000" w:themeColor="text1"/>
                      <w:sz w:val="20"/>
                      <w:szCs w:val="20"/>
                      <w:lang w:val="bg-BG"/>
                    </w:rPr>
                  </w:pPr>
                </w:p>
              </w:tc>
              <w:tc>
                <w:tcPr>
                  <w:tcW w:w="936" w:type="dxa"/>
                  <w:shd w:val="clear" w:color="auto" w:fill="auto"/>
                </w:tcPr>
                <w:p w14:paraId="068745C8" w14:textId="77777777" w:rsidR="00DE6A80" w:rsidRPr="006949A4" w:rsidRDefault="00DE6A80" w:rsidP="00AC5259">
                  <w:pPr>
                    <w:rPr>
                      <w:color w:val="000000" w:themeColor="text1"/>
                      <w:sz w:val="20"/>
                      <w:szCs w:val="20"/>
                      <w:lang w:val="bg-BG"/>
                    </w:rPr>
                  </w:pPr>
                </w:p>
              </w:tc>
              <w:tc>
                <w:tcPr>
                  <w:tcW w:w="724" w:type="dxa"/>
                  <w:shd w:val="clear" w:color="auto" w:fill="auto"/>
                </w:tcPr>
                <w:p w14:paraId="0E8CD0B1" w14:textId="77777777" w:rsidR="00DE6A80" w:rsidRPr="006949A4" w:rsidRDefault="00DE6A80" w:rsidP="00AC5259">
                  <w:pPr>
                    <w:rPr>
                      <w:color w:val="000000" w:themeColor="text1"/>
                      <w:sz w:val="20"/>
                      <w:szCs w:val="20"/>
                      <w:lang w:val="bg-BG"/>
                    </w:rPr>
                  </w:pPr>
                </w:p>
              </w:tc>
              <w:tc>
                <w:tcPr>
                  <w:tcW w:w="1149" w:type="dxa"/>
                  <w:shd w:val="clear" w:color="auto" w:fill="auto"/>
                </w:tcPr>
                <w:p w14:paraId="4B2ED145" w14:textId="77777777" w:rsidR="00DE6A80" w:rsidRPr="006949A4" w:rsidRDefault="00DE6A80" w:rsidP="00AC5259">
                  <w:pPr>
                    <w:rPr>
                      <w:color w:val="000000" w:themeColor="text1"/>
                      <w:sz w:val="20"/>
                      <w:szCs w:val="20"/>
                      <w:lang w:val="bg-BG"/>
                    </w:rPr>
                  </w:pPr>
                </w:p>
              </w:tc>
            </w:tr>
          </w:tbl>
          <w:p w14:paraId="6A83422F" w14:textId="77777777" w:rsidR="00DE6A80" w:rsidRPr="006949A4" w:rsidRDefault="00DE6A80" w:rsidP="00AC5259">
            <w:pPr>
              <w:rPr>
                <w:color w:val="000000" w:themeColor="text1"/>
                <w:sz w:val="20"/>
                <w:szCs w:val="20"/>
                <w:lang w:val="bg-BG"/>
              </w:rPr>
            </w:pPr>
          </w:p>
        </w:tc>
      </w:tr>
      <w:tr w:rsidR="00DE6A80" w:rsidRPr="006949A4" w14:paraId="03D47C21" w14:textId="77777777" w:rsidTr="00AC5259">
        <w:tc>
          <w:tcPr>
            <w:tcW w:w="4644" w:type="dxa"/>
            <w:shd w:val="clear" w:color="auto" w:fill="auto"/>
          </w:tcPr>
          <w:p w14:paraId="2FEA3C10" w14:textId="77777777" w:rsidR="00DE6A80" w:rsidRPr="006949A4" w:rsidRDefault="00DE6A80" w:rsidP="00AC5259">
            <w:pPr>
              <w:rPr>
                <w:color w:val="000000" w:themeColor="text1"/>
                <w:sz w:val="20"/>
                <w:szCs w:val="20"/>
                <w:shd w:val="clear" w:color="000000" w:fill="auto"/>
                <w:lang w:val="bg-BG"/>
              </w:rPr>
            </w:pPr>
            <w:r w:rsidRPr="006949A4">
              <w:rPr>
                <w:color w:val="000000" w:themeColor="text1"/>
                <w:sz w:val="20"/>
                <w:szCs w:val="20"/>
                <w:lang w:val="bg-BG"/>
              </w:rPr>
              <w:t xml:space="preserve">2) Той може да използва следните </w:t>
            </w:r>
            <w:r w:rsidRPr="006949A4">
              <w:rPr>
                <w:b/>
                <w:color w:val="000000" w:themeColor="text1"/>
                <w:sz w:val="20"/>
                <w:szCs w:val="20"/>
                <w:lang w:val="bg-BG"/>
              </w:rPr>
              <w:t>технически лица или органи</w:t>
            </w:r>
            <w:r w:rsidRPr="006949A4">
              <w:rPr>
                <w:rStyle w:val="FootnoteReference"/>
                <w:b/>
                <w:color w:val="000000" w:themeColor="text1"/>
                <w:sz w:val="20"/>
                <w:szCs w:val="20"/>
                <w:lang w:val="bg-BG"/>
              </w:rPr>
              <w:footnoteReference w:id="43"/>
            </w:r>
            <w:r w:rsidRPr="006949A4">
              <w:rPr>
                <w:color w:val="000000" w:themeColor="text1"/>
                <w:sz w:val="20"/>
                <w:szCs w:val="20"/>
                <w:lang w:val="bg-BG"/>
              </w:rPr>
              <w:t>, особено тези, отговарящи за контрола на качеството:</w:t>
            </w:r>
            <w:r w:rsidRPr="006949A4">
              <w:rPr>
                <w:color w:val="000000" w:themeColor="text1"/>
                <w:sz w:val="20"/>
                <w:szCs w:val="20"/>
                <w:lang w:val="bg-BG"/>
              </w:rPr>
              <w:br/>
              <w:t xml:space="preserve">При обществените поръчки за </w:t>
            </w:r>
            <w:r w:rsidRPr="006949A4">
              <w:rPr>
                <w:color w:val="000000" w:themeColor="text1"/>
                <w:sz w:val="20"/>
                <w:szCs w:val="20"/>
                <w:lang w:val="bg-BG"/>
              </w:rPr>
              <w:lastRenderedPageBreak/>
              <w:t>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80F08E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lastRenderedPageBreak/>
              <w:t>[……]</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p>
        </w:tc>
      </w:tr>
      <w:tr w:rsidR="00DE6A80" w:rsidRPr="006949A4" w14:paraId="7D6DE262" w14:textId="77777777" w:rsidTr="00AC5259">
        <w:tc>
          <w:tcPr>
            <w:tcW w:w="4644" w:type="dxa"/>
            <w:shd w:val="clear" w:color="auto" w:fill="auto"/>
          </w:tcPr>
          <w:p w14:paraId="09AAB00B"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3) Той използва следните </w:t>
            </w:r>
            <w:r w:rsidRPr="006949A4">
              <w:rPr>
                <w:b/>
                <w:color w:val="000000" w:themeColor="text1"/>
                <w:sz w:val="20"/>
                <w:szCs w:val="20"/>
                <w:lang w:val="bg-BG"/>
              </w:rPr>
              <w:t>технически съоръжения и мерки за гарантиране на качество</w:t>
            </w:r>
            <w:r w:rsidRPr="006949A4">
              <w:rPr>
                <w:color w:val="000000" w:themeColor="text1"/>
                <w:sz w:val="20"/>
                <w:szCs w:val="20"/>
                <w:lang w:val="bg-BG"/>
              </w:rPr>
              <w:t xml:space="preserve">, а </w:t>
            </w:r>
            <w:r w:rsidRPr="006949A4">
              <w:rPr>
                <w:b/>
                <w:color w:val="000000" w:themeColor="text1"/>
                <w:sz w:val="20"/>
                <w:szCs w:val="20"/>
                <w:lang w:val="bg-BG"/>
              </w:rPr>
              <w:t>съоръженията за проучване и изследване</w:t>
            </w:r>
            <w:r w:rsidRPr="006949A4">
              <w:rPr>
                <w:color w:val="000000" w:themeColor="text1"/>
                <w:sz w:val="20"/>
                <w:szCs w:val="20"/>
                <w:lang w:val="bg-BG"/>
              </w:rPr>
              <w:t xml:space="preserve"> са както следва: </w:t>
            </w:r>
          </w:p>
        </w:tc>
        <w:tc>
          <w:tcPr>
            <w:tcW w:w="4645" w:type="dxa"/>
            <w:shd w:val="clear" w:color="auto" w:fill="auto"/>
          </w:tcPr>
          <w:p w14:paraId="7430565B"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7D9060AC" w14:textId="77777777" w:rsidTr="00AC5259">
        <w:tc>
          <w:tcPr>
            <w:tcW w:w="4644" w:type="dxa"/>
            <w:shd w:val="clear" w:color="auto" w:fill="auto"/>
          </w:tcPr>
          <w:p w14:paraId="7B92B738"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4) При изпълнение на поръчката той ще бъде в състояние да прилага следните </w:t>
            </w:r>
            <w:r w:rsidRPr="006949A4">
              <w:rPr>
                <w:b/>
                <w:color w:val="000000" w:themeColor="text1"/>
                <w:sz w:val="20"/>
                <w:szCs w:val="20"/>
                <w:lang w:val="bg-BG"/>
              </w:rPr>
              <w:t>системи за управление и за проследяване на веригата на доставка</w:t>
            </w:r>
            <w:r w:rsidRPr="006949A4">
              <w:rPr>
                <w:color w:val="000000" w:themeColor="text1"/>
                <w:sz w:val="20"/>
                <w:szCs w:val="20"/>
                <w:lang w:val="bg-BG"/>
              </w:rPr>
              <w:t>:</w:t>
            </w:r>
          </w:p>
        </w:tc>
        <w:tc>
          <w:tcPr>
            <w:tcW w:w="4645" w:type="dxa"/>
            <w:shd w:val="clear" w:color="auto" w:fill="auto"/>
          </w:tcPr>
          <w:p w14:paraId="468BD5A8"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6F5A273B" w14:textId="77777777" w:rsidTr="00AC5259">
        <w:tc>
          <w:tcPr>
            <w:tcW w:w="4644" w:type="dxa"/>
            <w:shd w:val="clear" w:color="auto" w:fill="auto"/>
          </w:tcPr>
          <w:p w14:paraId="26D9B41A" w14:textId="77777777" w:rsidR="00DE6A80" w:rsidRPr="006949A4" w:rsidRDefault="00DE6A80" w:rsidP="00AC5259">
            <w:pPr>
              <w:rPr>
                <w:color w:val="000000" w:themeColor="text1"/>
                <w:sz w:val="20"/>
                <w:szCs w:val="20"/>
                <w:lang w:val="bg-BG"/>
              </w:rPr>
            </w:pPr>
            <w:r w:rsidRPr="006949A4">
              <w:rPr>
                <w:b/>
                <w:i/>
                <w:color w:val="000000" w:themeColor="text1"/>
                <w:sz w:val="20"/>
                <w:szCs w:val="20"/>
                <w:lang w:val="bg-BG"/>
              </w:rPr>
              <w:t>5) За комплексни стоки или услуги или, по изключение, за стоки или услуги, които са със специално предназначение:</w:t>
            </w:r>
            <w:r w:rsidRPr="006949A4">
              <w:rPr>
                <w:color w:val="000000" w:themeColor="text1"/>
                <w:sz w:val="20"/>
                <w:szCs w:val="20"/>
                <w:lang w:val="bg-BG"/>
              </w:rPr>
              <w:br/>
              <w:t xml:space="preserve">Икономическият оператор </w:t>
            </w:r>
            <w:r w:rsidRPr="006949A4">
              <w:rPr>
                <w:b/>
                <w:color w:val="000000" w:themeColor="text1"/>
                <w:sz w:val="20"/>
                <w:szCs w:val="20"/>
                <w:lang w:val="bg-BG"/>
              </w:rPr>
              <w:t>ще</w:t>
            </w:r>
            <w:r w:rsidRPr="006949A4">
              <w:rPr>
                <w:color w:val="000000" w:themeColor="text1"/>
                <w:sz w:val="20"/>
                <w:szCs w:val="20"/>
                <w:lang w:val="bg-BG"/>
              </w:rPr>
              <w:t xml:space="preserve"> позволи ли извършването на </w:t>
            </w:r>
            <w:r w:rsidRPr="006949A4">
              <w:rPr>
                <w:b/>
                <w:color w:val="000000" w:themeColor="text1"/>
                <w:sz w:val="20"/>
                <w:szCs w:val="20"/>
                <w:lang w:val="bg-BG"/>
              </w:rPr>
              <w:t>проверки</w:t>
            </w:r>
            <w:r w:rsidRPr="006949A4">
              <w:rPr>
                <w:rStyle w:val="FootnoteReference"/>
                <w:b/>
                <w:color w:val="000000" w:themeColor="text1"/>
                <w:sz w:val="20"/>
                <w:szCs w:val="20"/>
                <w:lang w:val="bg-BG"/>
              </w:rPr>
              <w:footnoteReference w:id="44"/>
            </w:r>
            <w:r w:rsidRPr="006949A4">
              <w:rPr>
                <w:color w:val="000000" w:themeColor="text1"/>
                <w:sz w:val="20"/>
                <w:szCs w:val="20"/>
                <w:lang w:val="bg-BG"/>
              </w:rPr>
              <w:t xml:space="preserve"> на неговия </w:t>
            </w:r>
            <w:r w:rsidRPr="006949A4">
              <w:rPr>
                <w:b/>
                <w:color w:val="000000" w:themeColor="text1"/>
                <w:sz w:val="20"/>
                <w:szCs w:val="20"/>
                <w:lang w:val="bg-BG"/>
              </w:rPr>
              <w:t>производствен или технически капацитет</w:t>
            </w:r>
            <w:r w:rsidRPr="006949A4">
              <w:rPr>
                <w:color w:val="000000" w:themeColor="text1"/>
                <w:sz w:val="20"/>
                <w:szCs w:val="20"/>
                <w:lang w:val="bg-BG"/>
              </w:rPr>
              <w:t xml:space="preserve"> и, когато е необходимо, на </w:t>
            </w:r>
            <w:r w:rsidRPr="006949A4">
              <w:rPr>
                <w:b/>
                <w:color w:val="000000" w:themeColor="text1"/>
                <w:sz w:val="20"/>
                <w:szCs w:val="20"/>
                <w:lang w:val="bg-BG"/>
              </w:rPr>
              <w:t>средствата за проучване и изследване</w:t>
            </w:r>
            <w:r w:rsidRPr="006949A4">
              <w:rPr>
                <w:color w:val="000000" w:themeColor="text1"/>
                <w:sz w:val="20"/>
                <w:szCs w:val="20"/>
                <w:lang w:val="bg-BG"/>
              </w:rPr>
              <w:t xml:space="preserve">, с които разполага, както и на </w:t>
            </w:r>
            <w:r w:rsidRPr="006949A4">
              <w:rPr>
                <w:b/>
                <w:color w:val="000000" w:themeColor="text1"/>
                <w:sz w:val="20"/>
                <w:szCs w:val="20"/>
                <w:lang w:val="bg-BG"/>
              </w:rPr>
              <w:t>мерките за контрол на качеството</w:t>
            </w:r>
            <w:r w:rsidRPr="006949A4">
              <w:rPr>
                <w:color w:val="000000" w:themeColor="text1"/>
                <w:sz w:val="20"/>
                <w:szCs w:val="20"/>
                <w:lang w:val="bg-BG"/>
              </w:rPr>
              <w:t>?</w:t>
            </w:r>
          </w:p>
        </w:tc>
        <w:tc>
          <w:tcPr>
            <w:tcW w:w="4645" w:type="dxa"/>
            <w:shd w:val="clear" w:color="auto" w:fill="auto"/>
          </w:tcPr>
          <w:p w14:paraId="08DF089D"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 Да [] Не</w:t>
            </w:r>
          </w:p>
        </w:tc>
      </w:tr>
      <w:tr w:rsidR="00DE6A80" w:rsidRPr="006949A4" w14:paraId="368B7AA8" w14:textId="77777777" w:rsidTr="00AC5259">
        <w:tc>
          <w:tcPr>
            <w:tcW w:w="4644" w:type="dxa"/>
            <w:shd w:val="clear" w:color="auto" w:fill="auto"/>
          </w:tcPr>
          <w:p w14:paraId="709FE51D"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6) Следната </w:t>
            </w:r>
            <w:r w:rsidRPr="006949A4">
              <w:rPr>
                <w:b/>
                <w:color w:val="000000" w:themeColor="text1"/>
                <w:sz w:val="20"/>
                <w:szCs w:val="20"/>
                <w:lang w:val="bg-BG"/>
              </w:rPr>
              <w:t>образователна и професионална квалификация</w:t>
            </w:r>
            <w:r w:rsidRPr="006949A4">
              <w:rPr>
                <w:color w:val="000000" w:themeColor="text1"/>
                <w:sz w:val="20"/>
                <w:szCs w:val="20"/>
                <w:lang w:val="bg-BG"/>
              </w:rPr>
              <w:t xml:space="preserve"> се притежава от:</w:t>
            </w:r>
            <w:r w:rsidRPr="006949A4">
              <w:rPr>
                <w:color w:val="000000" w:themeColor="text1"/>
                <w:sz w:val="20"/>
                <w:szCs w:val="20"/>
                <w:lang w:val="bg-BG"/>
              </w:rPr>
              <w:br/>
              <w:t xml:space="preserve">а) доставчика на услуга или самия изпълнител, </w:t>
            </w:r>
            <w:r w:rsidRPr="006949A4">
              <w:rPr>
                <w:b/>
                <w:i/>
                <w:color w:val="000000" w:themeColor="text1"/>
                <w:sz w:val="20"/>
                <w:szCs w:val="20"/>
                <w:lang w:val="bg-BG"/>
              </w:rPr>
              <w:t>и/или</w:t>
            </w:r>
            <w:r w:rsidRPr="006949A4">
              <w:rPr>
                <w:color w:val="000000" w:themeColor="text1"/>
                <w:sz w:val="20"/>
                <w:szCs w:val="20"/>
                <w:lang w:val="bg-BG"/>
              </w:rPr>
              <w:t xml:space="preserve"> (в зависимост от изискванията, посочени в обявлението, или в документацията за обществената поръчка)</w:t>
            </w:r>
          </w:p>
          <w:p w14:paraId="41256BEB" w14:textId="77777777" w:rsidR="00DE6A80" w:rsidRPr="006949A4" w:rsidRDefault="00DE6A80" w:rsidP="00AC5259">
            <w:pPr>
              <w:rPr>
                <w:b/>
                <w:color w:val="000000" w:themeColor="text1"/>
                <w:sz w:val="20"/>
                <w:szCs w:val="20"/>
                <w:shd w:val="clear" w:color="000000" w:fill="auto"/>
                <w:lang w:val="bg-BG"/>
              </w:rPr>
            </w:pPr>
            <w:r w:rsidRPr="006949A4">
              <w:rPr>
                <w:color w:val="000000" w:themeColor="text1"/>
                <w:sz w:val="20"/>
                <w:szCs w:val="20"/>
                <w:lang w:val="bg-BG"/>
              </w:rPr>
              <w:t>б) неговия ръководен състав:</w:t>
            </w:r>
          </w:p>
        </w:tc>
        <w:tc>
          <w:tcPr>
            <w:tcW w:w="4645" w:type="dxa"/>
            <w:shd w:val="clear" w:color="auto" w:fill="auto"/>
          </w:tcPr>
          <w:p w14:paraId="53A9DCE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r>
            <w:r w:rsidRPr="006949A4">
              <w:rPr>
                <w:color w:val="000000" w:themeColor="text1"/>
                <w:sz w:val="20"/>
                <w:szCs w:val="20"/>
                <w:lang w:val="bg-BG"/>
              </w:rPr>
              <w:br/>
              <w:t>a) [……]</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б) [……]</w:t>
            </w:r>
          </w:p>
        </w:tc>
      </w:tr>
      <w:tr w:rsidR="00DE6A80" w:rsidRPr="006949A4" w14:paraId="515E1795" w14:textId="77777777" w:rsidTr="00AC5259">
        <w:tc>
          <w:tcPr>
            <w:tcW w:w="4644" w:type="dxa"/>
            <w:shd w:val="clear" w:color="auto" w:fill="auto"/>
          </w:tcPr>
          <w:p w14:paraId="1FED4D7C"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7) При изпълнение на поръчката икономическият оператор ще може да приложи следните </w:t>
            </w:r>
            <w:r w:rsidRPr="006949A4">
              <w:rPr>
                <w:b/>
                <w:color w:val="000000" w:themeColor="text1"/>
                <w:sz w:val="20"/>
                <w:szCs w:val="20"/>
                <w:lang w:val="bg-BG"/>
              </w:rPr>
              <w:t>мерки за управление на околната среда</w:t>
            </w:r>
            <w:r w:rsidRPr="006949A4">
              <w:rPr>
                <w:color w:val="000000" w:themeColor="text1"/>
                <w:sz w:val="20"/>
                <w:szCs w:val="20"/>
                <w:lang w:val="bg-BG"/>
              </w:rPr>
              <w:t>:</w:t>
            </w:r>
          </w:p>
        </w:tc>
        <w:tc>
          <w:tcPr>
            <w:tcW w:w="4645" w:type="dxa"/>
            <w:shd w:val="clear" w:color="auto" w:fill="auto"/>
          </w:tcPr>
          <w:p w14:paraId="6DC24857"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02325954" w14:textId="77777777" w:rsidTr="00AC5259">
        <w:tc>
          <w:tcPr>
            <w:tcW w:w="4644" w:type="dxa"/>
            <w:shd w:val="clear" w:color="auto" w:fill="auto"/>
          </w:tcPr>
          <w:p w14:paraId="21BB913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8)</w:t>
            </w:r>
            <w:r w:rsidRPr="006949A4">
              <w:rPr>
                <w:b/>
                <w:color w:val="000000" w:themeColor="text1"/>
                <w:sz w:val="20"/>
                <w:szCs w:val="20"/>
                <w:lang w:val="bg-BG"/>
              </w:rPr>
              <w:t xml:space="preserve"> Средната годишна численост на състава</w:t>
            </w:r>
            <w:r w:rsidRPr="006949A4">
              <w:rPr>
                <w:color w:val="000000" w:themeColor="text1"/>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33BE958A"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Година, средна годишна численост на състава:</w:t>
            </w:r>
            <w:r w:rsidRPr="006949A4">
              <w:rPr>
                <w:color w:val="000000" w:themeColor="text1"/>
                <w:sz w:val="20"/>
                <w:szCs w:val="20"/>
                <w:lang w:val="bg-BG"/>
              </w:rPr>
              <w:br/>
              <w:t>[……],[……],</w:t>
            </w:r>
            <w:r w:rsidRPr="006949A4">
              <w:rPr>
                <w:color w:val="000000" w:themeColor="text1"/>
                <w:sz w:val="20"/>
                <w:szCs w:val="20"/>
                <w:lang w:val="bg-BG"/>
              </w:rPr>
              <w:br/>
              <w:t>[……],[……],</w:t>
            </w:r>
          </w:p>
          <w:p w14:paraId="317BAF9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p w14:paraId="710B1EB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Година, брой на ръководните кадри:</w:t>
            </w:r>
            <w:r w:rsidRPr="006949A4">
              <w:rPr>
                <w:color w:val="000000" w:themeColor="text1"/>
                <w:sz w:val="20"/>
                <w:szCs w:val="20"/>
                <w:lang w:val="bg-BG"/>
              </w:rPr>
              <w:br/>
              <w:t>[……],[……],</w:t>
            </w:r>
          </w:p>
          <w:p w14:paraId="52A773C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p w14:paraId="7D10A261"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43BE4070" w14:textId="77777777" w:rsidTr="00AC5259">
        <w:tc>
          <w:tcPr>
            <w:tcW w:w="4644" w:type="dxa"/>
            <w:shd w:val="clear" w:color="auto" w:fill="auto"/>
          </w:tcPr>
          <w:p w14:paraId="6099A92E"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9) Следните </w:t>
            </w:r>
            <w:r w:rsidRPr="006949A4">
              <w:rPr>
                <w:b/>
                <w:color w:val="000000" w:themeColor="text1"/>
                <w:sz w:val="20"/>
                <w:szCs w:val="20"/>
                <w:lang w:val="bg-BG"/>
              </w:rPr>
              <w:t>инструменти, съоръжения или техническо оборудване</w:t>
            </w:r>
            <w:r w:rsidRPr="006949A4">
              <w:rPr>
                <w:color w:val="000000" w:themeColor="text1"/>
                <w:sz w:val="20"/>
                <w:szCs w:val="20"/>
                <w:lang w:val="bg-BG"/>
              </w:rPr>
              <w:t xml:space="preserve"> ще бъдат на негово разположение за изпълнение на договора:</w:t>
            </w:r>
          </w:p>
        </w:tc>
        <w:tc>
          <w:tcPr>
            <w:tcW w:w="4645" w:type="dxa"/>
            <w:shd w:val="clear" w:color="auto" w:fill="auto"/>
          </w:tcPr>
          <w:p w14:paraId="01FC365D"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p>
        </w:tc>
      </w:tr>
      <w:tr w:rsidR="00DE6A80" w:rsidRPr="006949A4" w14:paraId="1944E00E" w14:textId="77777777" w:rsidTr="00AC5259">
        <w:tc>
          <w:tcPr>
            <w:tcW w:w="4644" w:type="dxa"/>
            <w:shd w:val="clear" w:color="auto" w:fill="auto"/>
          </w:tcPr>
          <w:p w14:paraId="74BADA6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10) Икономическият оператор </w:t>
            </w:r>
            <w:r w:rsidRPr="006949A4">
              <w:rPr>
                <w:b/>
                <w:color w:val="000000" w:themeColor="text1"/>
                <w:sz w:val="20"/>
                <w:szCs w:val="20"/>
                <w:lang w:val="bg-BG"/>
              </w:rPr>
              <w:lastRenderedPageBreak/>
              <w:t>възнамерява евентуално да възложи на подизпълнител</w:t>
            </w:r>
            <w:r w:rsidRPr="006949A4">
              <w:rPr>
                <w:rStyle w:val="FootnoteReference"/>
                <w:b/>
                <w:color w:val="000000" w:themeColor="text1"/>
                <w:sz w:val="20"/>
                <w:szCs w:val="20"/>
                <w:lang w:val="bg-BG"/>
              </w:rPr>
              <w:footnoteReference w:id="45"/>
            </w:r>
            <w:r w:rsidRPr="006949A4">
              <w:rPr>
                <w:b/>
                <w:color w:val="000000" w:themeColor="text1"/>
                <w:sz w:val="20"/>
                <w:szCs w:val="20"/>
                <w:lang w:val="bg-BG"/>
              </w:rPr>
              <w:t xml:space="preserve"> </w:t>
            </w:r>
            <w:r w:rsidRPr="006949A4">
              <w:rPr>
                <w:color w:val="000000" w:themeColor="text1"/>
                <w:sz w:val="20"/>
                <w:szCs w:val="20"/>
                <w:lang w:val="bg-BG"/>
              </w:rPr>
              <w:t>изпълнението на</w:t>
            </w:r>
            <w:r w:rsidRPr="006949A4">
              <w:rPr>
                <w:b/>
                <w:color w:val="000000" w:themeColor="text1"/>
                <w:sz w:val="20"/>
                <w:szCs w:val="20"/>
                <w:lang w:val="bg-BG"/>
              </w:rPr>
              <w:t xml:space="preserve"> следната част (процентно изражение)</w:t>
            </w:r>
            <w:r w:rsidRPr="006949A4">
              <w:rPr>
                <w:color w:val="000000" w:themeColor="text1"/>
                <w:sz w:val="20"/>
                <w:szCs w:val="20"/>
                <w:lang w:val="bg-BG"/>
              </w:rPr>
              <w:t xml:space="preserve"> от поръчката:</w:t>
            </w:r>
          </w:p>
        </w:tc>
        <w:tc>
          <w:tcPr>
            <w:tcW w:w="4645" w:type="dxa"/>
            <w:shd w:val="clear" w:color="auto" w:fill="auto"/>
          </w:tcPr>
          <w:p w14:paraId="3F5ACBAF"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lastRenderedPageBreak/>
              <w:t>[……]</w:t>
            </w:r>
          </w:p>
        </w:tc>
      </w:tr>
      <w:tr w:rsidR="00DE6A80" w:rsidRPr="006949A4" w14:paraId="1AC5F179" w14:textId="77777777" w:rsidTr="00AC5259">
        <w:tc>
          <w:tcPr>
            <w:tcW w:w="4644" w:type="dxa"/>
            <w:shd w:val="clear" w:color="auto" w:fill="auto"/>
          </w:tcPr>
          <w:p w14:paraId="025426A5"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11) За </w:t>
            </w:r>
            <w:r w:rsidRPr="006949A4">
              <w:rPr>
                <w:b/>
                <w:i/>
                <w:color w:val="000000" w:themeColor="text1"/>
                <w:sz w:val="20"/>
                <w:szCs w:val="20"/>
                <w:lang w:val="bg-BG"/>
              </w:rPr>
              <w:t>обществени поръчки за доставки</w:t>
            </w:r>
            <w:r w:rsidRPr="006949A4">
              <w:rPr>
                <w:color w:val="000000" w:themeColor="text1"/>
                <w:sz w:val="20"/>
                <w:szCs w:val="20"/>
                <w:lang w:val="bg-BG"/>
              </w:rPr>
              <w:t>:</w:t>
            </w:r>
            <w:r w:rsidRPr="006949A4">
              <w:rPr>
                <w:color w:val="000000" w:themeColor="text1"/>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949A4">
              <w:rPr>
                <w:color w:val="000000" w:themeColor="text1"/>
                <w:sz w:val="20"/>
                <w:szCs w:val="20"/>
                <w:lang w:val="bg-BG"/>
              </w:rPr>
              <w:br/>
              <w:t>Ако е приложимо, икономическият оператор декларира, че ще осигури изискваните сертификати за автентичност.</w:t>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B4C33"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br/>
              <w:t>[…] []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 xml:space="preserve"> [] Да[] Не </w:t>
            </w:r>
            <w:r w:rsidRPr="006949A4">
              <w:rPr>
                <w:color w:val="000000" w:themeColor="text1"/>
                <w:sz w:val="20"/>
                <w:szCs w:val="20"/>
                <w:lang w:val="bg-BG"/>
              </w:rPr>
              <w:br/>
            </w:r>
            <w:r w:rsidRPr="006949A4">
              <w:rPr>
                <w:color w:val="000000" w:themeColor="text1"/>
                <w:sz w:val="20"/>
                <w:szCs w:val="20"/>
                <w:lang w:val="bg-BG"/>
              </w:rPr>
              <w:br/>
            </w:r>
          </w:p>
          <w:p w14:paraId="56872C93"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w:t>
            </w:r>
            <w:r w:rsidRPr="006949A4">
              <w:rPr>
                <w:i/>
                <w:color w:val="000000" w:themeColor="text1"/>
                <w:sz w:val="20"/>
                <w:szCs w:val="20"/>
                <w:lang w:val="bg-BG"/>
              </w:rPr>
              <w:t>уеб адрес, орган или служба, издаващи документа, точно позоваване на документа</w:t>
            </w:r>
            <w:r w:rsidRPr="006949A4">
              <w:rPr>
                <w:color w:val="000000" w:themeColor="text1"/>
                <w:sz w:val="20"/>
                <w:szCs w:val="20"/>
                <w:lang w:val="bg-BG"/>
              </w:rPr>
              <w:t>):</w:t>
            </w:r>
            <w:r w:rsidRPr="006949A4">
              <w:rPr>
                <w:i/>
                <w:color w:val="000000" w:themeColor="text1"/>
                <w:sz w:val="20"/>
                <w:szCs w:val="20"/>
                <w:lang w:val="bg-BG"/>
              </w:rPr>
              <w:t xml:space="preserve"> [……][……][……][……]</w:t>
            </w:r>
          </w:p>
        </w:tc>
      </w:tr>
      <w:tr w:rsidR="00DE6A80" w:rsidRPr="006949A4" w14:paraId="6F01E024" w14:textId="77777777" w:rsidTr="00AC5259">
        <w:tc>
          <w:tcPr>
            <w:tcW w:w="4644" w:type="dxa"/>
            <w:shd w:val="clear" w:color="auto" w:fill="auto"/>
          </w:tcPr>
          <w:p w14:paraId="36CD8247" w14:textId="77777777" w:rsidR="00DE6A80" w:rsidRPr="006949A4" w:rsidRDefault="00DE6A80" w:rsidP="00AC5259">
            <w:pPr>
              <w:rPr>
                <w:color w:val="000000" w:themeColor="text1"/>
                <w:sz w:val="20"/>
                <w:szCs w:val="20"/>
                <w:shd w:val="clear" w:color="000000" w:fill="auto"/>
                <w:lang w:val="bg-BG"/>
              </w:rPr>
            </w:pPr>
            <w:r w:rsidRPr="006949A4">
              <w:rPr>
                <w:color w:val="000000" w:themeColor="text1"/>
                <w:sz w:val="20"/>
                <w:szCs w:val="20"/>
                <w:lang w:val="bg-BG"/>
              </w:rPr>
              <w:t xml:space="preserve">12) За </w:t>
            </w:r>
            <w:r w:rsidRPr="006949A4">
              <w:rPr>
                <w:b/>
                <w:i/>
                <w:color w:val="000000" w:themeColor="text1"/>
                <w:sz w:val="20"/>
                <w:szCs w:val="20"/>
                <w:lang w:val="bg-BG"/>
              </w:rPr>
              <w:t>обществени поръчки за доставки</w:t>
            </w:r>
            <w:r w:rsidRPr="006949A4">
              <w:rPr>
                <w:color w:val="000000" w:themeColor="text1"/>
                <w:sz w:val="20"/>
                <w:szCs w:val="20"/>
                <w:lang w:val="bg-BG"/>
              </w:rPr>
              <w:t>:</w:t>
            </w:r>
            <w:r w:rsidRPr="006949A4">
              <w:rPr>
                <w:color w:val="000000" w:themeColor="text1"/>
                <w:sz w:val="20"/>
                <w:szCs w:val="20"/>
                <w:lang w:val="bg-BG"/>
              </w:rPr>
              <w:br/>
              <w:t xml:space="preserve">Икономическият оператор може ли да представи изискваните </w:t>
            </w:r>
            <w:r w:rsidRPr="006949A4">
              <w:rPr>
                <w:b/>
                <w:color w:val="000000" w:themeColor="text1"/>
                <w:sz w:val="20"/>
                <w:szCs w:val="20"/>
                <w:lang w:val="bg-BG"/>
              </w:rPr>
              <w:t>сертификати</w:t>
            </w:r>
            <w:r w:rsidRPr="006949A4">
              <w:rPr>
                <w:color w:val="000000" w:themeColor="text1"/>
                <w:sz w:val="20"/>
                <w:szCs w:val="20"/>
                <w:lang w:val="bg-BG"/>
              </w:rPr>
              <w:t xml:space="preserve">, изготвени от официално признати </w:t>
            </w:r>
            <w:r w:rsidRPr="006949A4">
              <w:rPr>
                <w:b/>
                <w:color w:val="000000" w:themeColor="text1"/>
                <w:sz w:val="20"/>
                <w:szCs w:val="20"/>
                <w:lang w:val="bg-BG"/>
              </w:rPr>
              <w:t>институции или агенции по контрол на качеството</w:t>
            </w:r>
            <w:r w:rsidRPr="006949A4">
              <w:rPr>
                <w:color w:val="000000" w:themeColor="text1"/>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949A4">
              <w:rPr>
                <w:color w:val="000000" w:themeColor="text1"/>
                <w:sz w:val="20"/>
                <w:szCs w:val="20"/>
                <w:lang w:val="bg-BG"/>
              </w:rPr>
              <w:br/>
            </w:r>
            <w:r w:rsidRPr="006949A4">
              <w:rPr>
                <w:b/>
                <w:color w:val="000000" w:themeColor="text1"/>
                <w:sz w:val="20"/>
                <w:szCs w:val="20"/>
                <w:lang w:val="bg-BG"/>
              </w:rPr>
              <w:t>Ако „не“</w:t>
            </w:r>
            <w:r w:rsidRPr="006949A4">
              <w:rPr>
                <w:color w:val="000000" w:themeColor="text1"/>
                <w:sz w:val="20"/>
                <w:szCs w:val="20"/>
                <w:lang w:val="bg-BG"/>
              </w:rPr>
              <w:t>, моля, обяснете защо и посочете какви други доказателства могат да бъдат представени:</w:t>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50BB709" w14:textId="77777777" w:rsidR="00DE6A80" w:rsidRPr="006949A4" w:rsidRDefault="00DE6A80" w:rsidP="00AC5259">
            <w:pPr>
              <w:rPr>
                <w:i/>
                <w:color w:val="000000" w:themeColor="text1"/>
                <w:sz w:val="20"/>
                <w:szCs w:val="20"/>
                <w:lang w:val="bg-BG"/>
              </w:rPr>
            </w:pPr>
            <w:r w:rsidRPr="006949A4">
              <w:rPr>
                <w:color w:val="000000" w:themeColor="text1"/>
                <w:sz w:val="20"/>
                <w:szCs w:val="20"/>
                <w:lang w:val="bg-BG"/>
              </w:rPr>
              <w:b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r w:rsidRPr="006949A4">
              <w:rPr>
                <w:color w:val="000000" w:themeColor="text1"/>
                <w:sz w:val="20"/>
                <w:szCs w:val="20"/>
                <w:lang w:val="bg-BG"/>
              </w:rPr>
              <w:br/>
            </w:r>
          </w:p>
          <w:p w14:paraId="2D79948F" w14:textId="77777777" w:rsidR="00DE6A80" w:rsidRPr="006949A4" w:rsidRDefault="00DE6A80" w:rsidP="00AC5259">
            <w:pPr>
              <w:rPr>
                <w:i/>
                <w:color w:val="000000" w:themeColor="text1"/>
                <w:sz w:val="20"/>
                <w:szCs w:val="20"/>
                <w:lang w:val="bg-BG"/>
              </w:rPr>
            </w:pPr>
          </w:p>
          <w:p w14:paraId="2C4505F2"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 [……][……][……][……]</w:t>
            </w:r>
          </w:p>
        </w:tc>
      </w:tr>
    </w:tbl>
    <w:p w14:paraId="3600AD01" w14:textId="77777777" w:rsidR="00DE6A80" w:rsidRPr="006949A4" w:rsidRDefault="00DE6A80" w:rsidP="00DE6A80">
      <w:pPr>
        <w:pStyle w:val="SectionTitle"/>
        <w:rPr>
          <w:rFonts w:ascii="Bookman Old Style" w:hAnsi="Bookman Old Style"/>
          <w:color w:val="000000" w:themeColor="text1"/>
          <w:sz w:val="20"/>
          <w:szCs w:val="20"/>
        </w:rPr>
      </w:pPr>
    </w:p>
    <w:p w14:paraId="52F9D6CE" w14:textId="77777777" w:rsidR="00DE6A80" w:rsidRPr="006949A4" w:rsidRDefault="00DE6A80" w:rsidP="00DE6A80">
      <w:pPr>
        <w:pStyle w:val="Section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Г: Стандарти за осигуряване на качеството и стандарти за екологично управление</w:t>
      </w:r>
    </w:p>
    <w:p w14:paraId="55B275B3"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6949A4">
        <w:rPr>
          <w:b/>
          <w:i/>
          <w:color w:val="000000" w:themeColor="text1"/>
          <w:sz w:val="20"/>
          <w:szCs w:val="20"/>
          <w:lang w:val="bg-BG"/>
        </w:rPr>
        <w:t xml:space="preserve">Икономическият оператор следва да предостави информация </w:t>
      </w:r>
      <w:r w:rsidRPr="006949A4">
        <w:rPr>
          <w:b/>
          <w:i/>
          <w:color w:val="000000" w:themeColor="text1"/>
          <w:sz w:val="20"/>
          <w:szCs w:val="20"/>
          <w:u w:val="single"/>
          <w:lang w:val="bg-BG"/>
        </w:rPr>
        <w:t>само</w:t>
      </w:r>
      <w:r w:rsidRPr="006949A4">
        <w:rPr>
          <w:b/>
          <w:i/>
          <w:color w:val="000000" w:themeColor="text1"/>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DE6A80" w:rsidRPr="006949A4" w14:paraId="3117A258" w14:textId="77777777" w:rsidTr="00AC5259">
        <w:tc>
          <w:tcPr>
            <w:tcW w:w="4644" w:type="dxa"/>
            <w:shd w:val="clear" w:color="auto" w:fill="auto"/>
          </w:tcPr>
          <w:p w14:paraId="3A5A3E34"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 xml:space="preserve">Стандарти за осигуряване на качеството и стандарти за </w:t>
            </w:r>
            <w:r w:rsidRPr="006949A4">
              <w:rPr>
                <w:b/>
                <w:i/>
                <w:color w:val="000000" w:themeColor="text1"/>
                <w:sz w:val="20"/>
                <w:szCs w:val="20"/>
                <w:lang w:val="bg-BG"/>
              </w:rPr>
              <w:lastRenderedPageBreak/>
              <w:t>екологично управление</w:t>
            </w:r>
          </w:p>
        </w:tc>
        <w:tc>
          <w:tcPr>
            <w:tcW w:w="4645" w:type="dxa"/>
            <w:shd w:val="clear" w:color="auto" w:fill="auto"/>
          </w:tcPr>
          <w:p w14:paraId="33111321"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lastRenderedPageBreak/>
              <w:t>Отговор:</w:t>
            </w:r>
          </w:p>
        </w:tc>
      </w:tr>
      <w:tr w:rsidR="00DE6A80" w:rsidRPr="006949A4" w14:paraId="4E0AED2C" w14:textId="77777777" w:rsidTr="00AC5259">
        <w:tc>
          <w:tcPr>
            <w:tcW w:w="4644" w:type="dxa"/>
            <w:shd w:val="clear" w:color="auto" w:fill="auto"/>
          </w:tcPr>
          <w:p w14:paraId="72BBDD23"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Икономическият оператор ще може ли да представи </w:t>
            </w:r>
            <w:r w:rsidRPr="006949A4">
              <w:rPr>
                <w:b/>
                <w:color w:val="000000" w:themeColor="text1"/>
                <w:sz w:val="20"/>
                <w:szCs w:val="20"/>
                <w:lang w:val="bg-BG"/>
              </w:rPr>
              <w:t>сертификати</w:t>
            </w:r>
            <w:r w:rsidRPr="006949A4">
              <w:rPr>
                <w:color w:val="000000" w:themeColor="text1"/>
                <w:sz w:val="20"/>
                <w:szCs w:val="20"/>
                <w:lang w:val="bg-BG"/>
              </w:rPr>
              <w:t xml:space="preserve">, изготвени от независими органи и доказващи, че икономическият оператор отговаря на </w:t>
            </w:r>
            <w:r w:rsidRPr="006949A4">
              <w:rPr>
                <w:b/>
                <w:color w:val="000000" w:themeColor="text1"/>
                <w:sz w:val="20"/>
                <w:szCs w:val="20"/>
                <w:lang w:val="bg-BG"/>
              </w:rPr>
              <w:t>стандартите за осигуряване на качеството</w:t>
            </w:r>
            <w:r w:rsidRPr="006949A4">
              <w:rPr>
                <w:color w:val="000000" w:themeColor="text1"/>
                <w:sz w:val="20"/>
                <w:szCs w:val="20"/>
                <w:lang w:val="bg-BG"/>
              </w:rPr>
              <w:t>, включително тези за достъпност за хора с увреждания.</w:t>
            </w:r>
            <w:r w:rsidRPr="006949A4">
              <w:rPr>
                <w:color w:val="000000" w:themeColor="text1"/>
                <w:sz w:val="20"/>
                <w:szCs w:val="20"/>
                <w:lang w:val="bg-BG"/>
              </w:rPr>
              <w:br/>
            </w:r>
            <w:r w:rsidRPr="006949A4">
              <w:rPr>
                <w:b/>
                <w:color w:val="000000" w:themeColor="text1"/>
                <w:sz w:val="20"/>
                <w:szCs w:val="20"/>
                <w:lang w:val="bg-BG"/>
              </w:rPr>
              <w:t>Ако „не“</w:t>
            </w:r>
            <w:r w:rsidRPr="006949A4">
              <w:rPr>
                <w:color w:val="000000" w:themeColor="text1"/>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C1F7962" w14:textId="77777777" w:rsidR="00DE6A80" w:rsidRPr="006949A4" w:rsidRDefault="00DE6A80" w:rsidP="00AC5259">
            <w:pPr>
              <w:rPr>
                <w:i/>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 [……]</w:t>
            </w:r>
            <w:r w:rsidRPr="006949A4">
              <w:rPr>
                <w:color w:val="000000" w:themeColor="text1"/>
                <w:sz w:val="20"/>
                <w:szCs w:val="20"/>
                <w:lang w:val="bg-BG"/>
              </w:rPr>
              <w:br/>
            </w:r>
            <w:r w:rsidRPr="006949A4">
              <w:rPr>
                <w:color w:val="000000" w:themeColor="text1"/>
                <w:sz w:val="20"/>
                <w:szCs w:val="20"/>
                <w:lang w:val="bg-BG"/>
              </w:rPr>
              <w:br/>
            </w:r>
          </w:p>
          <w:p w14:paraId="4E806D35" w14:textId="77777777" w:rsidR="00DE6A80" w:rsidRPr="006949A4" w:rsidRDefault="00DE6A80" w:rsidP="00AC5259">
            <w:pPr>
              <w:rPr>
                <w:i/>
                <w:color w:val="000000" w:themeColor="text1"/>
                <w:sz w:val="20"/>
                <w:szCs w:val="20"/>
                <w:lang w:val="bg-BG"/>
              </w:rPr>
            </w:pPr>
          </w:p>
          <w:p w14:paraId="2FEA6478" w14:textId="77777777" w:rsidR="00DE6A80" w:rsidRPr="006949A4" w:rsidRDefault="00DE6A80" w:rsidP="00AC5259">
            <w:pPr>
              <w:rPr>
                <w:i/>
                <w:color w:val="000000" w:themeColor="text1"/>
                <w:sz w:val="20"/>
                <w:szCs w:val="20"/>
                <w:lang w:val="bg-BG"/>
              </w:rPr>
            </w:pPr>
          </w:p>
          <w:p w14:paraId="4E1D1DBE"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 [……][……][……][……]</w:t>
            </w:r>
          </w:p>
        </w:tc>
      </w:tr>
      <w:tr w:rsidR="00DE6A80" w:rsidRPr="006949A4" w14:paraId="7156DE65" w14:textId="77777777" w:rsidTr="00AC5259">
        <w:tc>
          <w:tcPr>
            <w:tcW w:w="4644" w:type="dxa"/>
            <w:shd w:val="clear" w:color="auto" w:fill="auto"/>
          </w:tcPr>
          <w:p w14:paraId="14398116" w14:textId="77777777" w:rsidR="00DE6A80" w:rsidRPr="006949A4" w:rsidRDefault="00DE6A80" w:rsidP="00AC5259">
            <w:pPr>
              <w:rPr>
                <w:color w:val="000000" w:themeColor="text1"/>
                <w:sz w:val="20"/>
                <w:szCs w:val="20"/>
                <w:lang w:val="bg-BG"/>
              </w:rPr>
            </w:pPr>
            <w:r w:rsidRPr="006949A4">
              <w:rPr>
                <w:color w:val="000000" w:themeColor="text1"/>
                <w:sz w:val="20"/>
                <w:szCs w:val="20"/>
                <w:lang w:val="bg-BG"/>
              </w:rPr>
              <w:t xml:space="preserve">Икономическият оператор ще може ли да представи </w:t>
            </w:r>
            <w:r w:rsidRPr="006949A4">
              <w:rPr>
                <w:b/>
                <w:color w:val="000000" w:themeColor="text1"/>
                <w:sz w:val="20"/>
                <w:szCs w:val="20"/>
                <w:lang w:val="bg-BG"/>
              </w:rPr>
              <w:t>сертификати</w:t>
            </w:r>
            <w:r w:rsidRPr="006949A4">
              <w:rPr>
                <w:color w:val="000000" w:themeColor="text1"/>
                <w:sz w:val="20"/>
                <w:szCs w:val="20"/>
                <w:lang w:val="bg-BG"/>
              </w:rPr>
              <w:t xml:space="preserve">, изготвени от независими органи, доказващи, че икономическият оператор отговаря на задължителните </w:t>
            </w:r>
            <w:r w:rsidRPr="006949A4">
              <w:rPr>
                <w:b/>
                <w:color w:val="000000" w:themeColor="text1"/>
                <w:sz w:val="20"/>
                <w:szCs w:val="20"/>
                <w:lang w:val="bg-BG"/>
              </w:rPr>
              <w:t>стандарти или системи за екологично управление</w:t>
            </w:r>
            <w:r w:rsidRPr="006949A4">
              <w:rPr>
                <w:color w:val="000000" w:themeColor="text1"/>
                <w:sz w:val="20"/>
                <w:szCs w:val="20"/>
                <w:lang w:val="bg-BG"/>
              </w:rPr>
              <w:t>?</w:t>
            </w:r>
            <w:r w:rsidRPr="006949A4">
              <w:rPr>
                <w:color w:val="000000" w:themeColor="text1"/>
                <w:sz w:val="20"/>
                <w:szCs w:val="20"/>
                <w:lang w:val="bg-BG"/>
              </w:rPr>
              <w:br/>
            </w:r>
            <w:r w:rsidRPr="006949A4">
              <w:rPr>
                <w:b/>
                <w:color w:val="000000" w:themeColor="text1"/>
                <w:sz w:val="20"/>
                <w:szCs w:val="20"/>
                <w:lang w:val="bg-BG"/>
              </w:rPr>
              <w:t>Ако „не“</w:t>
            </w:r>
            <w:r w:rsidRPr="006949A4">
              <w:rPr>
                <w:color w:val="000000" w:themeColor="text1"/>
                <w:sz w:val="20"/>
                <w:szCs w:val="20"/>
                <w:lang w:val="bg-BG"/>
              </w:rPr>
              <w:t xml:space="preserve">, моля, обяснете защо и посочете какви други доказателства относно </w:t>
            </w:r>
            <w:r w:rsidRPr="006949A4">
              <w:rPr>
                <w:b/>
                <w:color w:val="000000" w:themeColor="text1"/>
                <w:sz w:val="20"/>
                <w:szCs w:val="20"/>
                <w:lang w:val="bg-BG"/>
              </w:rPr>
              <w:t>стандартите или системите за екологично управление</w:t>
            </w:r>
            <w:r w:rsidRPr="006949A4">
              <w:rPr>
                <w:color w:val="000000" w:themeColor="text1"/>
                <w:sz w:val="20"/>
                <w:szCs w:val="20"/>
                <w:lang w:val="bg-BG"/>
              </w:rPr>
              <w:t xml:space="preserve"> могат да бъдат представени:</w:t>
            </w:r>
            <w:r w:rsidRPr="006949A4">
              <w:rPr>
                <w:color w:val="000000" w:themeColor="text1"/>
                <w:sz w:val="20"/>
                <w:szCs w:val="20"/>
                <w:lang w:val="bg-BG"/>
              </w:rPr>
              <w:br/>
            </w:r>
            <w:r w:rsidRPr="006949A4">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D19E322" w14:textId="77777777" w:rsidR="00DE6A80" w:rsidRPr="006949A4" w:rsidRDefault="00DE6A80" w:rsidP="00AC5259">
            <w:pPr>
              <w:rPr>
                <w:i/>
                <w:color w:val="000000" w:themeColor="text1"/>
                <w:sz w:val="20"/>
                <w:szCs w:val="20"/>
                <w:lang w:val="bg-BG"/>
              </w:rPr>
            </w:pPr>
            <w:r w:rsidRPr="006949A4">
              <w:rPr>
                <w:color w:val="000000" w:themeColor="text1"/>
                <w:sz w:val="20"/>
                <w:szCs w:val="20"/>
                <w:lang w:val="bg-BG"/>
              </w:rPr>
              <w:t>[] Да [] Не</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 [……]</w:t>
            </w:r>
            <w:r w:rsidRPr="006949A4">
              <w:rPr>
                <w:color w:val="000000" w:themeColor="text1"/>
                <w:sz w:val="20"/>
                <w:szCs w:val="20"/>
                <w:lang w:val="bg-BG"/>
              </w:rPr>
              <w:br/>
            </w:r>
            <w:r w:rsidRPr="006949A4">
              <w:rPr>
                <w:color w:val="000000" w:themeColor="text1"/>
                <w:sz w:val="20"/>
                <w:szCs w:val="20"/>
                <w:lang w:val="bg-BG"/>
              </w:rPr>
              <w:br/>
            </w:r>
          </w:p>
          <w:p w14:paraId="652B8DC1" w14:textId="77777777" w:rsidR="00DE6A80" w:rsidRPr="006949A4" w:rsidRDefault="00DE6A80" w:rsidP="00AC5259">
            <w:pPr>
              <w:rPr>
                <w:i/>
                <w:color w:val="000000" w:themeColor="text1"/>
                <w:sz w:val="20"/>
                <w:szCs w:val="20"/>
                <w:lang w:val="bg-BG"/>
              </w:rPr>
            </w:pPr>
          </w:p>
          <w:p w14:paraId="52EA0F70" w14:textId="77777777" w:rsidR="00DE6A80" w:rsidRPr="006949A4" w:rsidRDefault="00DE6A80" w:rsidP="00AC5259">
            <w:pPr>
              <w:rPr>
                <w:i/>
                <w:color w:val="000000" w:themeColor="text1"/>
                <w:sz w:val="20"/>
                <w:szCs w:val="20"/>
                <w:lang w:val="bg-BG"/>
              </w:rPr>
            </w:pPr>
          </w:p>
          <w:p w14:paraId="785F0BDC" w14:textId="77777777" w:rsidR="00DE6A80" w:rsidRPr="006949A4" w:rsidRDefault="00DE6A80" w:rsidP="00AC5259">
            <w:pPr>
              <w:rPr>
                <w:color w:val="000000" w:themeColor="text1"/>
                <w:sz w:val="20"/>
                <w:szCs w:val="20"/>
                <w:lang w:val="bg-BG"/>
              </w:rPr>
            </w:pPr>
            <w:r w:rsidRPr="006949A4">
              <w:rPr>
                <w:i/>
                <w:color w:val="000000" w:themeColor="text1"/>
                <w:sz w:val="20"/>
                <w:szCs w:val="20"/>
                <w:lang w:val="bg-BG"/>
              </w:rPr>
              <w:t>(уеб адрес, орган или служба, издаващи документа, точно позоваване на документа): [……][……][……][……]</w:t>
            </w:r>
          </w:p>
        </w:tc>
      </w:tr>
    </w:tbl>
    <w:p w14:paraId="2C9EC30D" w14:textId="77777777" w:rsidR="00DE6A80" w:rsidRPr="006949A4" w:rsidRDefault="00DE6A80" w:rsidP="00DE6A80">
      <w:pPr>
        <w:pStyle w:val="ChapterTitle"/>
        <w:rPr>
          <w:rFonts w:ascii="Bookman Old Style" w:hAnsi="Bookman Old Style"/>
          <w:color w:val="000000" w:themeColor="text1"/>
          <w:sz w:val="20"/>
          <w:szCs w:val="20"/>
        </w:rPr>
      </w:pPr>
    </w:p>
    <w:p w14:paraId="61AD9506" w14:textId="77777777" w:rsidR="00DE6A80" w:rsidRPr="006949A4" w:rsidRDefault="00DE6A80" w:rsidP="00DE6A80">
      <w:pPr>
        <w:pStyle w:val="ChapterTitle"/>
        <w:rPr>
          <w:rFonts w:ascii="Bookman Old Style" w:hAnsi="Bookman Old Style"/>
          <w:color w:val="000000" w:themeColor="text1"/>
          <w:sz w:val="20"/>
          <w:szCs w:val="20"/>
        </w:rPr>
      </w:pPr>
      <w:r w:rsidRPr="006949A4">
        <w:rPr>
          <w:rFonts w:ascii="Bookman Old Style" w:hAnsi="Bookman Old Style"/>
          <w:color w:val="000000" w:themeColor="text1"/>
          <w:sz w:val="20"/>
          <w:szCs w:val="20"/>
        </w:rPr>
        <w:t>Част V: Намаляване на броя на квалифицираните кандидати</w:t>
      </w:r>
    </w:p>
    <w:p w14:paraId="5B3AF612" w14:textId="77777777" w:rsidR="00DE6A80" w:rsidRPr="006949A4" w:rsidRDefault="00DE6A80" w:rsidP="00DE6A80">
      <w:pPr>
        <w:pBdr>
          <w:top w:val="single" w:sz="4" w:space="1" w:color="auto"/>
          <w:left w:val="single" w:sz="4" w:space="4" w:color="auto"/>
          <w:bottom w:val="single" w:sz="4" w:space="1" w:color="auto"/>
          <w:right w:val="single" w:sz="4" w:space="4" w:color="auto"/>
        </w:pBdr>
        <w:shd w:val="clear" w:color="auto" w:fill="BFBFBF"/>
        <w:jc w:val="both"/>
        <w:rPr>
          <w:b/>
          <w:i/>
          <w:color w:val="000000" w:themeColor="text1"/>
          <w:sz w:val="20"/>
          <w:szCs w:val="20"/>
          <w:lang w:val="bg-BG"/>
        </w:rPr>
      </w:pPr>
      <w:r w:rsidRPr="006949A4">
        <w:rPr>
          <w:b/>
          <w:i/>
          <w:color w:val="000000" w:themeColor="text1"/>
          <w:sz w:val="20"/>
          <w:szCs w:val="20"/>
          <w:lang w:val="bg-BG"/>
        </w:rPr>
        <w:t xml:space="preserve">Икономическият оператор следва да предостави информация </w:t>
      </w:r>
      <w:r w:rsidRPr="006949A4">
        <w:rPr>
          <w:b/>
          <w:i/>
          <w:color w:val="000000" w:themeColor="text1"/>
          <w:sz w:val="20"/>
          <w:szCs w:val="20"/>
          <w:u w:val="single"/>
          <w:lang w:val="bg-BG"/>
        </w:rPr>
        <w:t xml:space="preserve">само </w:t>
      </w:r>
      <w:r w:rsidRPr="006949A4">
        <w:rPr>
          <w:b/>
          <w:i/>
          <w:color w:val="000000" w:themeColor="text1"/>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949A4">
        <w:rPr>
          <w:b/>
          <w:color w:val="000000" w:themeColor="text1"/>
          <w:sz w:val="20"/>
          <w:szCs w:val="20"/>
          <w:u w:val="single"/>
          <w:lang w:val="bg-BG"/>
        </w:rPr>
        <w:t>ако има такива</w:t>
      </w:r>
      <w:r w:rsidRPr="006949A4">
        <w:rPr>
          <w:b/>
          <w:i/>
          <w:color w:val="000000" w:themeColor="text1"/>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949A4">
        <w:rPr>
          <w:color w:val="000000" w:themeColor="text1"/>
          <w:sz w:val="20"/>
          <w:szCs w:val="20"/>
          <w:lang w:val="bg-BG"/>
        </w:rPr>
        <w:br/>
      </w:r>
      <w:r w:rsidRPr="006949A4">
        <w:rPr>
          <w:b/>
          <w:i/>
          <w:color w:val="000000" w:themeColor="text1"/>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FFF0A25" w14:textId="77777777" w:rsidR="00DE6A80" w:rsidRPr="006949A4" w:rsidRDefault="00DE6A80" w:rsidP="00DE6A80">
      <w:pPr>
        <w:rPr>
          <w:b/>
          <w:color w:val="000000" w:themeColor="text1"/>
          <w:sz w:val="20"/>
          <w:szCs w:val="20"/>
          <w:lang w:val="bg-BG"/>
        </w:rPr>
      </w:pPr>
      <w:r w:rsidRPr="006949A4">
        <w:rPr>
          <w:b/>
          <w:color w:val="000000" w:themeColor="text1"/>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DE6A80" w:rsidRPr="006949A4" w14:paraId="2DA12D49" w14:textId="77777777" w:rsidTr="00AC5259">
        <w:tc>
          <w:tcPr>
            <w:tcW w:w="4644" w:type="dxa"/>
            <w:shd w:val="clear" w:color="auto" w:fill="auto"/>
          </w:tcPr>
          <w:p w14:paraId="76352613"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Намаляване на броя</w:t>
            </w:r>
          </w:p>
        </w:tc>
        <w:tc>
          <w:tcPr>
            <w:tcW w:w="4645" w:type="dxa"/>
            <w:shd w:val="clear" w:color="auto" w:fill="auto"/>
          </w:tcPr>
          <w:p w14:paraId="700291D3" w14:textId="77777777" w:rsidR="00DE6A80" w:rsidRPr="006949A4" w:rsidRDefault="00DE6A80" w:rsidP="00AC5259">
            <w:pPr>
              <w:rPr>
                <w:b/>
                <w:i/>
                <w:color w:val="000000" w:themeColor="text1"/>
                <w:sz w:val="20"/>
                <w:szCs w:val="20"/>
                <w:lang w:val="bg-BG"/>
              </w:rPr>
            </w:pPr>
            <w:r w:rsidRPr="006949A4">
              <w:rPr>
                <w:b/>
                <w:i/>
                <w:color w:val="000000" w:themeColor="text1"/>
                <w:sz w:val="20"/>
                <w:szCs w:val="20"/>
                <w:lang w:val="bg-BG"/>
              </w:rPr>
              <w:t>Отговор:</w:t>
            </w:r>
          </w:p>
        </w:tc>
      </w:tr>
      <w:tr w:rsidR="00DE6A80" w:rsidRPr="006949A4" w14:paraId="33BE660A" w14:textId="77777777" w:rsidTr="00AC5259">
        <w:tc>
          <w:tcPr>
            <w:tcW w:w="4644" w:type="dxa"/>
            <w:shd w:val="clear" w:color="auto" w:fill="auto"/>
          </w:tcPr>
          <w:p w14:paraId="1B531713" w14:textId="77777777" w:rsidR="00DE6A80" w:rsidRPr="006949A4" w:rsidRDefault="00DE6A80" w:rsidP="00AC5259">
            <w:pPr>
              <w:rPr>
                <w:b/>
                <w:color w:val="000000" w:themeColor="text1"/>
                <w:sz w:val="20"/>
                <w:szCs w:val="20"/>
                <w:lang w:val="bg-BG"/>
              </w:rPr>
            </w:pPr>
            <w:r w:rsidRPr="006949A4">
              <w:rPr>
                <w:color w:val="000000" w:themeColor="text1"/>
                <w:sz w:val="20"/>
                <w:szCs w:val="20"/>
                <w:lang w:val="bg-BG"/>
              </w:rPr>
              <w:t xml:space="preserve">Той </w:t>
            </w:r>
            <w:r w:rsidRPr="006949A4">
              <w:rPr>
                <w:b/>
                <w:color w:val="000000" w:themeColor="text1"/>
                <w:sz w:val="20"/>
                <w:szCs w:val="20"/>
                <w:lang w:val="bg-BG"/>
              </w:rPr>
              <w:t>изпълнява</w:t>
            </w:r>
            <w:r w:rsidRPr="006949A4">
              <w:rPr>
                <w:color w:val="000000" w:themeColor="text1"/>
                <w:sz w:val="20"/>
                <w:szCs w:val="20"/>
                <w:lang w:val="bg-BG"/>
              </w:rPr>
              <w:t xml:space="preserve"> целите и недискриминационните критерии или </w:t>
            </w:r>
            <w:r w:rsidRPr="006949A4">
              <w:rPr>
                <w:color w:val="000000" w:themeColor="text1"/>
                <w:sz w:val="20"/>
                <w:szCs w:val="20"/>
                <w:lang w:val="bg-BG"/>
              </w:rPr>
              <w:lastRenderedPageBreak/>
              <w:t>правила, които трябва да бъдат приложени, за да се ограничи броят на кандидатите по следния начин:</w:t>
            </w:r>
            <w:r w:rsidRPr="006949A4">
              <w:rPr>
                <w:color w:val="000000" w:themeColor="text1"/>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949A4">
              <w:rPr>
                <w:color w:val="000000" w:themeColor="text1"/>
                <w:sz w:val="20"/>
                <w:szCs w:val="20"/>
                <w:lang w:val="bg-BG"/>
              </w:rPr>
              <w:br/>
            </w:r>
            <w:r w:rsidRPr="006949A4">
              <w:rPr>
                <w:i/>
                <w:color w:val="000000" w:themeColor="text1"/>
                <w:sz w:val="20"/>
                <w:szCs w:val="20"/>
                <w:lang w:val="bg-BG"/>
              </w:rPr>
              <w:t>Ако някои от тези сертификати или форми на документални доказателства са на разположение в електронен формат</w:t>
            </w:r>
            <w:r w:rsidRPr="006949A4">
              <w:rPr>
                <w:rStyle w:val="FootnoteReference"/>
                <w:i/>
                <w:color w:val="000000" w:themeColor="text1"/>
                <w:sz w:val="20"/>
                <w:szCs w:val="20"/>
                <w:lang w:val="bg-BG"/>
              </w:rPr>
              <w:footnoteReference w:id="46"/>
            </w:r>
            <w:r w:rsidRPr="006949A4">
              <w:rPr>
                <w:i/>
                <w:color w:val="000000" w:themeColor="text1"/>
                <w:sz w:val="20"/>
                <w:szCs w:val="20"/>
                <w:lang w:val="bg-BG"/>
              </w:rPr>
              <w:t xml:space="preserve">, моля, посочете за </w:t>
            </w:r>
            <w:r w:rsidRPr="006949A4">
              <w:rPr>
                <w:b/>
                <w:i/>
                <w:color w:val="000000" w:themeColor="text1"/>
                <w:sz w:val="20"/>
                <w:szCs w:val="20"/>
                <w:lang w:val="bg-BG"/>
              </w:rPr>
              <w:t>всички</w:t>
            </w:r>
            <w:r w:rsidRPr="006949A4">
              <w:rPr>
                <w:i/>
                <w:color w:val="000000" w:themeColor="text1"/>
                <w:sz w:val="20"/>
                <w:szCs w:val="20"/>
                <w:lang w:val="bg-BG"/>
              </w:rPr>
              <w:t xml:space="preserve"> от тях:</w:t>
            </w:r>
            <w:r w:rsidRPr="006949A4">
              <w:rPr>
                <w:color w:val="000000" w:themeColor="text1"/>
                <w:sz w:val="20"/>
                <w:szCs w:val="20"/>
                <w:lang w:val="bg-BG"/>
              </w:rPr>
              <w:t xml:space="preserve"> </w:t>
            </w:r>
          </w:p>
        </w:tc>
        <w:tc>
          <w:tcPr>
            <w:tcW w:w="4645" w:type="dxa"/>
            <w:shd w:val="clear" w:color="auto" w:fill="auto"/>
          </w:tcPr>
          <w:p w14:paraId="5DA8E74D" w14:textId="77777777" w:rsidR="00DE6A80" w:rsidRPr="006949A4" w:rsidRDefault="00DE6A80" w:rsidP="00AC5259">
            <w:pPr>
              <w:rPr>
                <w:b/>
                <w:color w:val="000000" w:themeColor="text1"/>
                <w:sz w:val="20"/>
                <w:szCs w:val="20"/>
                <w:lang w:val="bg-BG"/>
              </w:rPr>
            </w:pPr>
            <w:r w:rsidRPr="006949A4">
              <w:rPr>
                <w:color w:val="000000" w:themeColor="text1"/>
                <w:sz w:val="20"/>
                <w:szCs w:val="20"/>
                <w:lang w:val="bg-BG"/>
              </w:rPr>
              <w:lastRenderedPageBreak/>
              <w:t>[……]</w:t>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lastRenderedPageBreak/>
              <w:br/>
              <w:t>[…] [] Да [] Не</w:t>
            </w:r>
            <w:r w:rsidRPr="006949A4">
              <w:rPr>
                <w:rStyle w:val="FootnoteReference"/>
                <w:color w:val="000000" w:themeColor="text1"/>
                <w:sz w:val="20"/>
                <w:szCs w:val="20"/>
                <w:lang w:val="bg-BG"/>
              </w:rPr>
              <w:footnoteReference w:id="47"/>
            </w:r>
            <w:r w:rsidRPr="006949A4">
              <w:rPr>
                <w:color w:val="000000" w:themeColor="text1"/>
                <w:sz w:val="20"/>
                <w:szCs w:val="20"/>
                <w:lang w:val="bg-BG"/>
              </w:rPr>
              <w:br/>
            </w:r>
            <w:r w:rsidRPr="006949A4">
              <w:rPr>
                <w:color w:val="000000" w:themeColor="text1"/>
                <w:sz w:val="20"/>
                <w:szCs w:val="20"/>
                <w:lang w:val="bg-BG"/>
              </w:rPr>
              <w:br/>
            </w:r>
            <w:r w:rsidRPr="006949A4">
              <w:rPr>
                <w:color w:val="000000" w:themeColor="text1"/>
                <w:sz w:val="20"/>
                <w:szCs w:val="20"/>
                <w:lang w:val="bg-BG"/>
              </w:rPr>
              <w:br/>
              <w:t>(</w:t>
            </w:r>
            <w:r w:rsidRPr="006949A4">
              <w:rPr>
                <w:i/>
                <w:color w:val="000000" w:themeColor="text1"/>
                <w:sz w:val="20"/>
                <w:szCs w:val="20"/>
                <w:lang w:val="bg-BG"/>
              </w:rPr>
              <w:t>уеб адрес, орган или служба, издаващи документа, точно позоваване на документацията</w:t>
            </w:r>
            <w:r w:rsidRPr="006949A4">
              <w:rPr>
                <w:color w:val="000000" w:themeColor="text1"/>
                <w:sz w:val="20"/>
                <w:szCs w:val="20"/>
                <w:lang w:val="bg-BG"/>
              </w:rPr>
              <w:t>):</w:t>
            </w:r>
            <w:r w:rsidRPr="006949A4">
              <w:rPr>
                <w:i/>
                <w:color w:val="000000" w:themeColor="text1"/>
                <w:sz w:val="20"/>
                <w:szCs w:val="20"/>
                <w:lang w:val="bg-BG"/>
              </w:rPr>
              <w:t xml:space="preserve"> [……][……][……][……]</w:t>
            </w:r>
            <w:r w:rsidRPr="006949A4">
              <w:rPr>
                <w:rStyle w:val="FootnoteReference"/>
                <w:i/>
                <w:color w:val="000000" w:themeColor="text1"/>
                <w:sz w:val="20"/>
                <w:szCs w:val="20"/>
                <w:lang w:val="bg-BG"/>
              </w:rPr>
              <w:footnoteReference w:id="48"/>
            </w:r>
          </w:p>
        </w:tc>
      </w:tr>
    </w:tbl>
    <w:p w14:paraId="2A5D6B25" w14:textId="77777777" w:rsidR="00DE6A80" w:rsidRPr="006949A4" w:rsidRDefault="00DE6A80" w:rsidP="00DE6A80">
      <w:pPr>
        <w:pStyle w:val="ChapterTitle"/>
        <w:spacing w:after="240"/>
        <w:rPr>
          <w:rFonts w:ascii="Bookman Old Style" w:hAnsi="Bookman Old Style"/>
          <w:color w:val="000000" w:themeColor="text1"/>
          <w:sz w:val="20"/>
          <w:szCs w:val="20"/>
        </w:rPr>
      </w:pPr>
      <w:r w:rsidRPr="006949A4">
        <w:rPr>
          <w:rFonts w:ascii="Bookman Old Style" w:hAnsi="Bookman Old Style"/>
          <w:color w:val="000000" w:themeColor="text1"/>
          <w:sz w:val="20"/>
          <w:szCs w:val="20"/>
        </w:rPr>
        <w:lastRenderedPageBreak/>
        <w:t>Част VI: Заключителни положения</w:t>
      </w:r>
    </w:p>
    <w:p w14:paraId="5CE4384A" w14:textId="77777777" w:rsidR="00DE6A80" w:rsidRPr="006949A4" w:rsidRDefault="00DE6A80" w:rsidP="00DE6A80">
      <w:pPr>
        <w:rPr>
          <w:i/>
          <w:color w:val="000000" w:themeColor="text1"/>
          <w:sz w:val="20"/>
          <w:szCs w:val="20"/>
          <w:lang w:val="bg-BG"/>
        </w:rPr>
      </w:pPr>
      <w:r w:rsidRPr="006949A4">
        <w:rPr>
          <w:i/>
          <w:color w:val="000000" w:themeColor="text1"/>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A506485" w14:textId="77777777" w:rsidR="00DE6A80" w:rsidRPr="006949A4" w:rsidRDefault="00DE6A80" w:rsidP="00DE6A80">
      <w:pPr>
        <w:rPr>
          <w:i/>
          <w:color w:val="000000" w:themeColor="text1"/>
          <w:sz w:val="20"/>
          <w:szCs w:val="20"/>
          <w:lang w:val="bg-BG"/>
        </w:rPr>
      </w:pPr>
      <w:r w:rsidRPr="006949A4">
        <w:rPr>
          <w:i/>
          <w:color w:val="000000" w:themeColor="text1"/>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92D22E6" w14:textId="77777777" w:rsidR="00DE6A80" w:rsidRPr="006949A4" w:rsidRDefault="00DE6A80" w:rsidP="00DE6A80">
      <w:pPr>
        <w:rPr>
          <w:i/>
          <w:color w:val="000000" w:themeColor="text1"/>
          <w:sz w:val="20"/>
          <w:szCs w:val="20"/>
          <w:lang w:val="bg-BG"/>
        </w:rPr>
      </w:pPr>
      <w:r w:rsidRPr="006949A4">
        <w:rPr>
          <w:i/>
          <w:color w:val="000000" w:themeColor="text1"/>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949A4">
        <w:rPr>
          <w:rStyle w:val="FootnoteReference"/>
          <w:i/>
          <w:color w:val="000000" w:themeColor="text1"/>
          <w:sz w:val="20"/>
          <w:szCs w:val="20"/>
          <w:lang w:val="bg-BG"/>
        </w:rPr>
        <w:footnoteReference w:id="49"/>
      </w:r>
      <w:r w:rsidRPr="006949A4">
        <w:rPr>
          <w:i/>
          <w:color w:val="000000" w:themeColor="text1"/>
          <w:sz w:val="20"/>
          <w:szCs w:val="20"/>
          <w:lang w:val="bg-BG"/>
        </w:rPr>
        <w:t>; или</w:t>
      </w:r>
    </w:p>
    <w:p w14:paraId="13A0B091" w14:textId="77777777" w:rsidR="00DE6A80" w:rsidRPr="006949A4" w:rsidRDefault="00DE6A80" w:rsidP="00DE6A80">
      <w:pPr>
        <w:rPr>
          <w:i/>
          <w:color w:val="000000" w:themeColor="text1"/>
          <w:sz w:val="20"/>
          <w:szCs w:val="20"/>
          <w:lang w:val="bg-BG"/>
        </w:rPr>
      </w:pPr>
      <w:r w:rsidRPr="006949A4">
        <w:rPr>
          <w:i/>
          <w:color w:val="000000" w:themeColor="text1"/>
          <w:sz w:val="20"/>
          <w:szCs w:val="20"/>
          <w:lang w:val="bg-BG"/>
        </w:rPr>
        <w:t>б) считано от 18 октомври 2018 г. най-късно</w:t>
      </w:r>
      <w:r w:rsidRPr="006949A4">
        <w:rPr>
          <w:rStyle w:val="FootnoteReference"/>
          <w:i/>
          <w:color w:val="000000" w:themeColor="text1"/>
          <w:sz w:val="20"/>
          <w:szCs w:val="20"/>
          <w:lang w:val="bg-BG"/>
        </w:rPr>
        <w:footnoteReference w:id="50"/>
      </w:r>
      <w:r w:rsidRPr="006949A4">
        <w:rPr>
          <w:i/>
          <w:color w:val="000000" w:themeColor="text1"/>
          <w:sz w:val="20"/>
          <w:szCs w:val="20"/>
          <w:lang w:val="bg-BG"/>
        </w:rPr>
        <w:t>, възлагащият орган или възложителят вече притежава съответната документация</w:t>
      </w:r>
      <w:r w:rsidRPr="006949A4">
        <w:rPr>
          <w:color w:val="000000" w:themeColor="text1"/>
          <w:sz w:val="20"/>
          <w:szCs w:val="20"/>
          <w:lang w:val="bg-BG"/>
        </w:rPr>
        <w:t>.</w:t>
      </w:r>
    </w:p>
    <w:p w14:paraId="16A26A71" w14:textId="77777777" w:rsidR="00DE6A80" w:rsidRPr="006949A4" w:rsidRDefault="00DE6A80" w:rsidP="00DE6A80">
      <w:pPr>
        <w:rPr>
          <w:i/>
          <w:color w:val="000000" w:themeColor="text1"/>
          <w:sz w:val="20"/>
          <w:szCs w:val="20"/>
          <w:lang w:val="bg-BG"/>
        </w:rPr>
      </w:pPr>
      <w:r w:rsidRPr="006949A4">
        <w:rPr>
          <w:i/>
          <w:color w:val="000000" w:themeColor="text1"/>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949A4">
        <w:rPr>
          <w:color w:val="000000" w:themeColor="text1"/>
          <w:sz w:val="20"/>
          <w:szCs w:val="20"/>
          <w:lang w:val="bg-BG"/>
        </w:rPr>
        <w:t xml:space="preserve"> [посочете процедурата за възлагане на обществена поръчка: (кратко описание, препратка към публикацията в </w:t>
      </w:r>
      <w:r w:rsidRPr="006949A4">
        <w:rPr>
          <w:i/>
          <w:color w:val="000000" w:themeColor="text1"/>
          <w:sz w:val="20"/>
          <w:szCs w:val="20"/>
          <w:lang w:val="bg-BG"/>
        </w:rPr>
        <w:t>Официален вестник на Европейския съюз</w:t>
      </w:r>
      <w:r w:rsidRPr="006949A4">
        <w:rPr>
          <w:color w:val="000000" w:themeColor="text1"/>
          <w:sz w:val="20"/>
          <w:szCs w:val="20"/>
          <w:lang w:val="bg-BG"/>
        </w:rPr>
        <w:t>, референтен номер)].</w:t>
      </w:r>
      <w:r w:rsidRPr="006949A4">
        <w:rPr>
          <w:i/>
          <w:color w:val="000000" w:themeColor="text1"/>
          <w:sz w:val="20"/>
          <w:szCs w:val="20"/>
          <w:lang w:val="bg-BG"/>
        </w:rPr>
        <w:t xml:space="preserve"> </w:t>
      </w:r>
    </w:p>
    <w:p w14:paraId="6FDA3AA1" w14:textId="77777777" w:rsidR="00DE6A80" w:rsidRPr="006949A4" w:rsidRDefault="00DE6A80" w:rsidP="00DE6A80">
      <w:pPr>
        <w:spacing w:before="120"/>
        <w:rPr>
          <w:color w:val="000000" w:themeColor="text1"/>
          <w:sz w:val="20"/>
          <w:szCs w:val="20"/>
          <w:lang w:val="bg-BG"/>
        </w:rPr>
      </w:pPr>
      <w:r w:rsidRPr="006949A4">
        <w:rPr>
          <w:color w:val="000000" w:themeColor="text1"/>
          <w:sz w:val="20"/>
          <w:szCs w:val="20"/>
          <w:lang w:val="bg-BG"/>
        </w:rPr>
        <w:t>Дата, място и, когато се изисква или е необходимо, подпис(и):  [……]</w:t>
      </w:r>
    </w:p>
    <w:p w14:paraId="22081A91" w14:textId="77777777" w:rsidR="00DE6A80" w:rsidRPr="006949A4" w:rsidRDefault="00DE6A80" w:rsidP="00DE6A80">
      <w:pPr>
        <w:spacing w:after="200" w:line="276" w:lineRule="auto"/>
        <w:jc w:val="right"/>
        <w:rPr>
          <w:b/>
          <w:bCs/>
          <w:i/>
          <w:color w:val="000000" w:themeColor="text1"/>
          <w:sz w:val="20"/>
          <w:szCs w:val="20"/>
          <w:lang w:val="bg-BG"/>
        </w:rPr>
      </w:pPr>
      <w:r w:rsidRPr="006949A4">
        <w:rPr>
          <w:b/>
          <w:bCs/>
          <w:color w:val="000000" w:themeColor="text1"/>
          <w:sz w:val="20"/>
          <w:szCs w:val="20"/>
          <w:lang w:val="bg-BG"/>
        </w:rPr>
        <w:br w:type="page"/>
      </w:r>
      <w:r w:rsidRPr="006949A4">
        <w:rPr>
          <w:b/>
          <w:color w:val="000000" w:themeColor="text1"/>
          <w:sz w:val="20"/>
          <w:szCs w:val="20"/>
          <w:lang w:val="bg-BG"/>
        </w:rPr>
        <w:lastRenderedPageBreak/>
        <w:t>Образец</w:t>
      </w:r>
    </w:p>
    <w:p w14:paraId="2BEFEBB1" w14:textId="77777777" w:rsidR="00DE6A80" w:rsidRPr="006949A4" w:rsidRDefault="00DE6A80" w:rsidP="00DE6A80">
      <w:pPr>
        <w:spacing w:after="200" w:line="276" w:lineRule="auto"/>
        <w:jc w:val="center"/>
        <w:rPr>
          <w:rFonts w:eastAsia="Calibri"/>
          <w:b/>
          <w:bCs/>
          <w:color w:val="000000" w:themeColor="text1"/>
          <w:sz w:val="20"/>
          <w:szCs w:val="20"/>
          <w:lang w:val="bg-BG" w:bidi="bg-BG"/>
        </w:rPr>
      </w:pPr>
      <w:bookmarkStart w:id="49" w:name="bookmark0"/>
      <w:r w:rsidRPr="006949A4">
        <w:rPr>
          <w:rFonts w:eastAsia="Calibri"/>
          <w:b/>
          <w:bCs/>
          <w:color w:val="000000" w:themeColor="text1"/>
          <w:sz w:val="20"/>
          <w:szCs w:val="20"/>
          <w:lang w:val="bg-BG" w:bidi="bg-BG"/>
        </w:rPr>
        <w:t>ДЕКЛАРАЦИЯ</w:t>
      </w:r>
      <w:bookmarkEnd w:id="49"/>
    </w:p>
    <w:p w14:paraId="2E31B5ED" w14:textId="77777777" w:rsidR="00DE6A80" w:rsidRPr="006949A4" w:rsidRDefault="00DE6A80" w:rsidP="00DE6A80">
      <w:pPr>
        <w:spacing w:after="200" w:line="276" w:lineRule="auto"/>
        <w:jc w:val="center"/>
        <w:rPr>
          <w:rFonts w:eastAsia="Calibri"/>
          <w:color w:val="000000" w:themeColor="text1"/>
          <w:sz w:val="20"/>
          <w:szCs w:val="20"/>
          <w:lang w:val="bg-BG" w:bidi="bg-BG"/>
        </w:rPr>
      </w:pPr>
      <w:bookmarkStart w:id="50" w:name="bookmark1"/>
      <w:r w:rsidRPr="006949A4">
        <w:rPr>
          <w:rFonts w:eastAsia="Calibri"/>
          <w:color w:val="000000" w:themeColor="text1"/>
          <w:sz w:val="20"/>
          <w:szCs w:val="20"/>
          <w:lang w:val="bg-BG" w:bidi="bg-BG"/>
        </w:rPr>
        <w:t>ЗА ВСИЧКИ ЗАДЪЛЖЕНИ ЛИЦА ПО СМИСЪЛА НА ЧЛ. 54, АЛ. 2 И ЧЛ. 55, АЛ. 3 ОГ ЗОП</w:t>
      </w:r>
      <w:bookmarkEnd w:id="50"/>
    </w:p>
    <w:p w14:paraId="441D09A8" w14:textId="77777777" w:rsidR="00DE6A80" w:rsidRPr="006949A4" w:rsidRDefault="00DE6A80" w:rsidP="00DE6A80">
      <w:pPr>
        <w:spacing w:after="200" w:line="276" w:lineRule="auto"/>
        <w:rPr>
          <w:rFonts w:eastAsia="Calibri"/>
          <w:color w:val="000000" w:themeColor="text1"/>
          <w:sz w:val="20"/>
          <w:szCs w:val="20"/>
          <w:lang w:val="ru-RU" w:bidi="bg-BG"/>
        </w:rPr>
      </w:pPr>
    </w:p>
    <w:p w14:paraId="29085397" w14:textId="77777777" w:rsidR="00DE6A80" w:rsidRPr="006949A4" w:rsidRDefault="00DE6A80" w:rsidP="00DE6A80">
      <w:pPr>
        <w:spacing w:after="200" w:line="276" w:lineRule="auto"/>
        <w:rPr>
          <w:rFonts w:eastAsia="Calibri"/>
          <w:color w:val="000000" w:themeColor="text1"/>
          <w:sz w:val="20"/>
          <w:szCs w:val="20"/>
          <w:lang w:val="bg-BG" w:bidi="bg-BG"/>
        </w:rPr>
      </w:pPr>
      <w:r w:rsidRPr="006949A4">
        <w:rPr>
          <w:rFonts w:eastAsia="Calibri"/>
          <w:color w:val="000000" w:themeColor="text1"/>
          <w:sz w:val="20"/>
          <w:szCs w:val="20"/>
          <w:lang w:val="bg-BG" w:bidi="bg-BG"/>
        </w:rPr>
        <w:t>Долуподписаната/ият ……………………………………………………………………………………………………………….,</w:t>
      </w:r>
    </w:p>
    <w:p w14:paraId="3F7B8E5D" w14:textId="77777777" w:rsidR="00DE6A80" w:rsidRPr="006949A4" w:rsidRDefault="00DE6A80" w:rsidP="00DE6A80">
      <w:pPr>
        <w:spacing w:after="200" w:line="276" w:lineRule="auto"/>
        <w:rPr>
          <w:rFonts w:eastAsia="Calibri"/>
          <w:color w:val="000000" w:themeColor="text1"/>
          <w:sz w:val="20"/>
          <w:szCs w:val="20"/>
          <w:lang w:val="bg-BG" w:bidi="bg-BG"/>
        </w:rPr>
      </w:pPr>
      <w:r w:rsidRPr="006949A4">
        <w:rPr>
          <w:rFonts w:eastAsia="Calibri"/>
          <w:b/>
          <w:bCs/>
          <w:color w:val="000000" w:themeColor="text1"/>
          <w:sz w:val="20"/>
          <w:szCs w:val="20"/>
          <w:lang w:val="bg-BG" w:bidi="bg-BG"/>
        </w:rPr>
        <w:t xml:space="preserve">в </w:t>
      </w:r>
      <w:r w:rsidRPr="006949A4">
        <w:rPr>
          <w:rFonts w:eastAsia="Calibri"/>
          <w:color w:val="000000" w:themeColor="text1"/>
          <w:sz w:val="20"/>
          <w:szCs w:val="20"/>
          <w:lang w:val="bg-BG" w:bidi="bg-BG"/>
        </w:rPr>
        <w:t>качеството си на представляващ / Пълномощник на ……………………………………………………………………………………………………………………………………………………………(съгласно Пълномощно………………………………………………………………………………………………………………….) на участника……………………..……………………………………………………………………………………………………………</w:t>
      </w:r>
    </w:p>
    <w:p w14:paraId="02115CB5" w14:textId="7959BBF2" w:rsidR="00DE6A80" w:rsidRPr="006949A4" w:rsidRDefault="00DE6A80" w:rsidP="00DE6A80">
      <w:pPr>
        <w:spacing w:after="200" w:line="276" w:lineRule="auto"/>
        <w:rPr>
          <w:rFonts w:eastAsia="Calibri"/>
          <w:b/>
          <w:color w:val="000000" w:themeColor="text1"/>
          <w:sz w:val="20"/>
          <w:szCs w:val="20"/>
          <w:lang w:val="bg-BG" w:bidi="bg-BG"/>
        </w:rPr>
      </w:pPr>
      <w:r w:rsidRPr="006949A4">
        <w:rPr>
          <w:rFonts w:eastAsia="Calibri"/>
          <w:color w:val="000000" w:themeColor="text1"/>
          <w:sz w:val="20"/>
          <w:szCs w:val="20"/>
          <w:lang w:val="bg-BG" w:bidi="bg-BG"/>
        </w:rPr>
        <w:t xml:space="preserve">Относно: Процедура за възлагане на обществена поръчка </w:t>
      </w:r>
      <w:r w:rsidRPr="000C6754">
        <w:rPr>
          <w:rFonts w:eastAsia="Calibri"/>
          <w:b/>
          <w:sz w:val="20"/>
          <w:szCs w:val="20"/>
          <w:lang w:val="bg-BG" w:bidi="bg-BG"/>
        </w:rPr>
        <w:t>ТТ0018</w:t>
      </w:r>
      <w:r w:rsidR="005436B3" w:rsidRPr="000C6754">
        <w:rPr>
          <w:rFonts w:eastAsia="Calibri"/>
          <w:b/>
          <w:sz w:val="20"/>
          <w:szCs w:val="20"/>
          <w:lang w:val="bg-BG" w:bidi="bg-BG"/>
        </w:rPr>
        <w:t>21</w:t>
      </w:r>
      <w:r w:rsidRPr="006949A4">
        <w:rPr>
          <w:rFonts w:eastAsia="Calibri"/>
          <w:color w:val="000000" w:themeColor="text1"/>
          <w:sz w:val="20"/>
          <w:szCs w:val="20"/>
          <w:lang w:val="bg-BG" w:bidi="bg-BG"/>
        </w:rPr>
        <w:t xml:space="preserve"> с предмет </w:t>
      </w:r>
      <w:r w:rsidRPr="006949A4">
        <w:rPr>
          <w:b/>
          <w:color w:val="000000" w:themeColor="text1"/>
          <w:sz w:val="20"/>
          <w:szCs w:val="20"/>
          <w:lang w:val="bg-BG"/>
        </w:rPr>
        <w:t>„</w:t>
      </w:r>
      <w:r w:rsidRPr="006949A4">
        <w:rPr>
          <w:rFonts w:cs="Arial"/>
          <w:b/>
          <w:color w:val="000000" w:themeColor="text1"/>
          <w:sz w:val="20"/>
          <w:szCs w:val="20"/>
          <w:lang w:val="bg-BG"/>
        </w:rPr>
        <w:t>Доставка на на реагенти (флокуланти-полиелектролити“)</w:t>
      </w:r>
      <w:r w:rsidRPr="006949A4">
        <w:rPr>
          <w:rFonts w:eastAsia="Calibri"/>
          <w:b/>
          <w:bCs/>
          <w:color w:val="000000" w:themeColor="text1"/>
          <w:sz w:val="20"/>
          <w:szCs w:val="20"/>
          <w:lang w:val="bg-BG" w:bidi="bg-BG"/>
        </w:rPr>
        <w:t>.</w:t>
      </w:r>
    </w:p>
    <w:p w14:paraId="6F1E33D7" w14:textId="77777777" w:rsidR="00DE6A80" w:rsidRPr="006949A4" w:rsidRDefault="00DE6A80" w:rsidP="00DE6A80">
      <w:pPr>
        <w:spacing w:after="200" w:line="276" w:lineRule="auto"/>
        <w:jc w:val="center"/>
        <w:rPr>
          <w:rFonts w:eastAsia="Calibri"/>
          <w:color w:val="000000" w:themeColor="text1"/>
          <w:sz w:val="20"/>
          <w:szCs w:val="20"/>
          <w:lang w:val="bg-BG" w:bidi="bg-BG"/>
        </w:rPr>
      </w:pPr>
    </w:p>
    <w:p w14:paraId="74B79FC3" w14:textId="77777777" w:rsidR="00DE6A80" w:rsidRPr="006949A4" w:rsidRDefault="00DE6A80" w:rsidP="00DE6A80">
      <w:pPr>
        <w:spacing w:after="200" w:line="276" w:lineRule="auto"/>
        <w:jc w:val="center"/>
        <w:rPr>
          <w:rFonts w:eastAsia="Calibri"/>
          <w:b/>
          <w:bCs/>
          <w:color w:val="000000" w:themeColor="text1"/>
          <w:sz w:val="20"/>
          <w:szCs w:val="20"/>
          <w:lang w:val="bg-BG" w:bidi="bg-BG"/>
        </w:rPr>
      </w:pPr>
      <w:r w:rsidRPr="006949A4">
        <w:rPr>
          <w:rFonts w:eastAsia="Calibri"/>
          <w:color w:val="000000" w:themeColor="text1"/>
          <w:sz w:val="20"/>
          <w:szCs w:val="20"/>
          <w:lang w:val="bg-BG" w:bidi="bg-BG"/>
        </w:rPr>
        <w:t>ДЕКЛАРИРАМ, ЧЕ:</w:t>
      </w:r>
    </w:p>
    <w:p w14:paraId="4378F8E5" w14:textId="77777777" w:rsidR="00DE6A80" w:rsidRPr="006949A4" w:rsidRDefault="00DE6A80" w:rsidP="00DE6A80">
      <w:pPr>
        <w:spacing w:after="200" w:line="276" w:lineRule="auto"/>
        <w:rPr>
          <w:rFonts w:eastAsia="Calibri"/>
          <w:b/>
          <w:bCs/>
          <w:color w:val="000000" w:themeColor="text1"/>
          <w:sz w:val="20"/>
          <w:szCs w:val="20"/>
          <w:lang w:val="ru-RU" w:bidi="bg-BG"/>
        </w:rPr>
      </w:pPr>
    </w:p>
    <w:p w14:paraId="12F1492D" w14:textId="77777777" w:rsidR="00DE6A80" w:rsidRPr="006949A4" w:rsidRDefault="00DE6A80" w:rsidP="00DE6A80">
      <w:pPr>
        <w:spacing w:after="200" w:line="276" w:lineRule="auto"/>
        <w:rPr>
          <w:rFonts w:eastAsia="Calibri"/>
          <w:color w:val="000000" w:themeColor="text1"/>
          <w:sz w:val="20"/>
          <w:szCs w:val="20"/>
          <w:lang w:val="bg-BG" w:bidi="bg-BG"/>
        </w:rPr>
      </w:pPr>
      <w:r w:rsidRPr="006949A4">
        <w:rPr>
          <w:rFonts w:eastAsia="Calibri"/>
          <w:b/>
          <w:bCs/>
          <w:color w:val="000000" w:themeColor="text1"/>
          <w:sz w:val="20"/>
          <w:szCs w:val="20"/>
          <w:lang w:val="bg-BG" w:bidi="bg-BG"/>
        </w:rPr>
        <w:t xml:space="preserve">Правно-организационна форма е: </w:t>
      </w:r>
      <w:r w:rsidRPr="006949A4">
        <w:rPr>
          <w:rFonts w:eastAsia="Calibri"/>
          <w:color w:val="000000" w:themeColor="text1"/>
          <w:sz w:val="20"/>
          <w:szCs w:val="20"/>
          <w:lang w:val="bg-BG" w:bidi="bg-BG"/>
        </w:rPr>
        <w:t xml:space="preserve">………………………………………… </w:t>
      </w:r>
    </w:p>
    <w:p w14:paraId="4D9110F9" w14:textId="77777777" w:rsidR="00DE6A80" w:rsidRPr="006949A4" w:rsidRDefault="00DE6A80" w:rsidP="00DE6A80">
      <w:pPr>
        <w:spacing w:after="200" w:line="276" w:lineRule="auto"/>
        <w:rPr>
          <w:rFonts w:eastAsia="Calibri"/>
          <w:color w:val="000000" w:themeColor="text1"/>
          <w:sz w:val="20"/>
          <w:szCs w:val="20"/>
          <w:lang w:val="bg-BG" w:bidi="bg-BG"/>
        </w:rPr>
      </w:pPr>
      <w:r w:rsidRPr="006949A4">
        <w:rPr>
          <w:rFonts w:eastAsia="Calibri"/>
          <w:b/>
          <w:bCs/>
          <w:color w:val="000000" w:themeColor="text1"/>
          <w:sz w:val="20"/>
          <w:szCs w:val="20"/>
          <w:lang w:val="bg-BG" w:bidi="bg-BG"/>
        </w:rPr>
        <w:t xml:space="preserve">Всички задължени лица по </w:t>
      </w:r>
      <w:r w:rsidRPr="006949A4">
        <w:rPr>
          <w:rFonts w:eastAsia="Calibri"/>
          <w:color w:val="000000" w:themeColor="text1"/>
          <w:sz w:val="20"/>
          <w:szCs w:val="20"/>
          <w:lang w:val="bg-BG" w:bidi="bg-BG"/>
        </w:rPr>
        <w:t>смисъла на чл. 54, ал. 2 и чл. 55, ал. 3 от ЗОП са следните:</w:t>
      </w:r>
    </w:p>
    <w:p w14:paraId="51450130" w14:textId="77777777" w:rsidR="00DE6A80" w:rsidRPr="006949A4" w:rsidRDefault="00DE6A80" w:rsidP="00E419DA">
      <w:pPr>
        <w:numPr>
          <w:ilvl w:val="0"/>
          <w:numId w:val="31"/>
        </w:numPr>
        <w:spacing w:after="200" w:line="276" w:lineRule="auto"/>
        <w:contextualSpacing/>
        <w:jc w:val="both"/>
        <w:rPr>
          <w:rFonts w:eastAsia="Calibri"/>
          <w:b/>
          <w:bCs/>
          <w:color w:val="000000" w:themeColor="text1"/>
          <w:sz w:val="20"/>
          <w:szCs w:val="20"/>
          <w:lang w:val="bg-BG" w:bidi="bg-BG"/>
        </w:rPr>
      </w:pPr>
      <w:r w:rsidRPr="006949A4">
        <w:rPr>
          <w:rFonts w:eastAsia="Calibri"/>
          <w:b/>
          <w:color w:val="000000" w:themeColor="text1"/>
          <w:sz w:val="20"/>
          <w:szCs w:val="20"/>
          <w:lang w:val="bg-BG" w:bidi="bg-BG"/>
        </w:rPr>
        <w:t>лицата</w:t>
      </w:r>
      <w:r w:rsidRPr="006949A4">
        <w:rPr>
          <w:rFonts w:eastAsia="Calibri"/>
          <w:color w:val="000000" w:themeColor="text1"/>
          <w:sz w:val="20"/>
          <w:szCs w:val="20"/>
          <w:lang w:val="bg-BG" w:bidi="bg-BG"/>
        </w:rPr>
        <w:t xml:space="preserve">, </w:t>
      </w:r>
      <w:r w:rsidRPr="006949A4">
        <w:rPr>
          <w:rFonts w:eastAsia="Calibri"/>
          <w:b/>
          <w:bCs/>
          <w:color w:val="000000" w:themeColor="text1"/>
          <w:sz w:val="20"/>
          <w:szCs w:val="20"/>
          <w:lang w:val="bg-BG" w:bidi="bg-BG"/>
        </w:rPr>
        <w:t>които представляват участника са:…………………………………</w:t>
      </w:r>
    </w:p>
    <w:p w14:paraId="5F4B7B62" w14:textId="77777777" w:rsidR="00DE6A80" w:rsidRPr="006949A4" w:rsidRDefault="00DE6A80" w:rsidP="00E419DA">
      <w:pPr>
        <w:numPr>
          <w:ilvl w:val="0"/>
          <w:numId w:val="31"/>
        </w:numPr>
        <w:spacing w:after="200" w:line="276" w:lineRule="auto"/>
        <w:contextualSpacing/>
        <w:jc w:val="both"/>
        <w:rPr>
          <w:rFonts w:eastAsia="Calibri"/>
          <w:b/>
          <w:bCs/>
          <w:color w:val="000000" w:themeColor="text1"/>
          <w:sz w:val="20"/>
          <w:szCs w:val="20"/>
          <w:lang w:val="bg-BG" w:bidi="bg-BG"/>
        </w:rPr>
      </w:pPr>
      <w:r w:rsidRPr="006949A4">
        <w:rPr>
          <w:rFonts w:eastAsia="Calibri"/>
          <w:b/>
          <w:bCs/>
          <w:color w:val="000000" w:themeColor="text1"/>
          <w:sz w:val="20"/>
          <w:szCs w:val="20"/>
          <w:lang w:val="bg-BG" w:bidi="bg-BG"/>
        </w:rPr>
        <w:t xml:space="preserve">лицата, които са членове на управителни и </w:t>
      </w:r>
      <w:r w:rsidRPr="006949A4">
        <w:rPr>
          <w:rFonts w:eastAsia="Calibri"/>
          <w:color w:val="000000" w:themeColor="text1"/>
          <w:sz w:val="20"/>
          <w:szCs w:val="20"/>
          <w:lang w:val="bg-BG" w:bidi="bg-BG"/>
        </w:rPr>
        <w:t xml:space="preserve">надзорни </w:t>
      </w:r>
      <w:r w:rsidRPr="006949A4">
        <w:rPr>
          <w:rFonts w:eastAsia="Calibri"/>
          <w:b/>
          <w:bCs/>
          <w:color w:val="000000" w:themeColor="text1"/>
          <w:sz w:val="20"/>
          <w:szCs w:val="20"/>
          <w:lang w:val="bg-BG" w:bidi="bg-BG"/>
        </w:rPr>
        <w:t>органи на участника са:……………………………………………………………………………………</w:t>
      </w:r>
    </w:p>
    <w:p w14:paraId="6DC93C7C" w14:textId="77777777" w:rsidR="00DE6A80" w:rsidRPr="006949A4" w:rsidRDefault="00DE6A80" w:rsidP="00E419DA">
      <w:pPr>
        <w:numPr>
          <w:ilvl w:val="0"/>
          <w:numId w:val="31"/>
        </w:numPr>
        <w:spacing w:after="200" w:line="276" w:lineRule="auto"/>
        <w:contextualSpacing/>
        <w:jc w:val="both"/>
        <w:rPr>
          <w:rFonts w:eastAsia="Calibri"/>
          <w:b/>
          <w:bCs/>
          <w:color w:val="000000" w:themeColor="text1"/>
          <w:sz w:val="20"/>
          <w:szCs w:val="20"/>
          <w:lang w:val="bg-BG" w:bidi="bg-BG"/>
        </w:rPr>
      </w:pPr>
      <w:r w:rsidRPr="006949A4">
        <w:rPr>
          <w:rFonts w:eastAsia="Calibri"/>
          <w:color w:val="000000" w:themeColor="text1"/>
          <w:sz w:val="20"/>
          <w:szCs w:val="20"/>
          <w:lang w:val="bg-BG" w:bidi="bg-BG"/>
        </w:rPr>
        <w:t xml:space="preserve">други лица </w:t>
      </w:r>
      <w:r w:rsidRPr="006949A4">
        <w:rPr>
          <w:rFonts w:eastAsia="Calibri"/>
          <w:b/>
          <w:bCs/>
          <w:color w:val="000000" w:themeColor="text1"/>
          <w:sz w:val="20"/>
          <w:szCs w:val="20"/>
          <w:lang w:val="bg-BG" w:bidi="bg-BG"/>
        </w:rPr>
        <w:t xml:space="preserve">със статут, който им позволява да </w:t>
      </w:r>
      <w:r w:rsidRPr="006949A4">
        <w:rPr>
          <w:rFonts w:eastAsia="Calibri"/>
          <w:color w:val="000000" w:themeColor="text1"/>
          <w:sz w:val="20"/>
          <w:szCs w:val="20"/>
          <w:lang w:val="bg-BG" w:bidi="bg-BG"/>
        </w:rPr>
        <w:t xml:space="preserve">влияят </w:t>
      </w:r>
      <w:r w:rsidRPr="006949A4">
        <w:rPr>
          <w:rFonts w:eastAsia="Calibri"/>
          <w:b/>
          <w:bCs/>
          <w:color w:val="000000" w:themeColor="text1"/>
          <w:sz w:val="20"/>
          <w:szCs w:val="20"/>
          <w:lang w:val="bg-BG" w:bidi="bg-BG"/>
        </w:rPr>
        <w:t xml:space="preserve">пряко върху дейността на </w:t>
      </w:r>
      <w:r w:rsidRPr="006949A4">
        <w:rPr>
          <w:rFonts w:eastAsia="Calibri"/>
          <w:color w:val="000000" w:themeColor="text1"/>
          <w:sz w:val="20"/>
          <w:szCs w:val="20"/>
          <w:lang w:val="bg-BG" w:bidi="bg-BG"/>
        </w:rPr>
        <w:t xml:space="preserve">предприятието по </w:t>
      </w:r>
      <w:r w:rsidRPr="006949A4">
        <w:rPr>
          <w:rFonts w:eastAsia="Calibri"/>
          <w:b/>
          <w:bCs/>
          <w:color w:val="000000" w:themeColor="text1"/>
          <w:sz w:val="20"/>
          <w:szCs w:val="20"/>
          <w:lang w:val="bg-BG" w:bidi="bg-BG"/>
        </w:rPr>
        <w:t xml:space="preserve">начин, еквивалентен на този, </w:t>
      </w:r>
      <w:r w:rsidRPr="006949A4">
        <w:rPr>
          <w:rFonts w:eastAsia="Calibri"/>
          <w:color w:val="000000" w:themeColor="text1"/>
          <w:sz w:val="20"/>
          <w:szCs w:val="20"/>
          <w:lang w:val="bg-BG" w:bidi="bg-BG"/>
        </w:rPr>
        <w:t xml:space="preserve">валиден за </w:t>
      </w:r>
      <w:r w:rsidRPr="006949A4">
        <w:rPr>
          <w:rFonts w:eastAsia="Calibri"/>
          <w:b/>
          <w:bCs/>
          <w:color w:val="000000" w:themeColor="text1"/>
          <w:sz w:val="20"/>
          <w:szCs w:val="20"/>
          <w:lang w:val="bg-BG" w:bidi="bg-BG"/>
        </w:rPr>
        <w:t xml:space="preserve">представляващите го лица, членовете </w:t>
      </w:r>
      <w:r w:rsidRPr="006949A4">
        <w:rPr>
          <w:rFonts w:eastAsia="Calibri"/>
          <w:color w:val="000000" w:themeColor="text1"/>
          <w:sz w:val="20"/>
          <w:szCs w:val="20"/>
          <w:lang w:val="bg-BG" w:bidi="bg-BG"/>
        </w:rPr>
        <w:t xml:space="preserve">на </w:t>
      </w:r>
      <w:r w:rsidRPr="006949A4">
        <w:rPr>
          <w:rFonts w:eastAsia="Calibri"/>
          <w:b/>
          <w:bCs/>
          <w:color w:val="000000" w:themeColor="text1"/>
          <w:sz w:val="20"/>
          <w:szCs w:val="20"/>
          <w:lang w:val="bg-BG" w:bidi="bg-BG"/>
        </w:rPr>
        <w:t xml:space="preserve">управителните или надзорните органи </w:t>
      </w:r>
      <w:r w:rsidRPr="006949A4">
        <w:rPr>
          <w:rFonts w:eastAsia="Calibri"/>
          <w:color w:val="000000" w:themeColor="text1"/>
          <w:sz w:val="20"/>
          <w:szCs w:val="20"/>
          <w:lang w:val="bg-BG" w:bidi="bg-BG"/>
        </w:rPr>
        <w:t>са: …………………………………………………………………………………………</w:t>
      </w:r>
    </w:p>
    <w:p w14:paraId="5C2251BD" w14:textId="77777777" w:rsidR="00DE6A80" w:rsidRPr="006949A4" w:rsidRDefault="00DE6A80" w:rsidP="00DE6A80">
      <w:pPr>
        <w:spacing w:after="200" w:line="276" w:lineRule="auto"/>
        <w:rPr>
          <w:rFonts w:eastAsia="Calibri"/>
          <w:color w:val="000000" w:themeColor="text1"/>
          <w:sz w:val="20"/>
          <w:szCs w:val="20"/>
          <w:lang w:val="ru-RU" w:bidi="bg-BG"/>
        </w:rPr>
      </w:pPr>
    </w:p>
    <w:p w14:paraId="2BA6A0B2" w14:textId="77777777" w:rsidR="00DE6A80" w:rsidRPr="006949A4" w:rsidRDefault="00DE6A80" w:rsidP="00DE6A80">
      <w:pPr>
        <w:spacing w:after="200" w:line="276" w:lineRule="auto"/>
        <w:rPr>
          <w:rFonts w:eastAsia="Calibri"/>
          <w:bCs/>
          <w:color w:val="000000" w:themeColor="text1"/>
          <w:sz w:val="20"/>
          <w:szCs w:val="20"/>
          <w:lang w:val="bg-BG" w:bidi="bg-BG"/>
        </w:rPr>
      </w:pPr>
      <w:r w:rsidRPr="006949A4">
        <w:rPr>
          <w:rFonts w:eastAsia="Calibri"/>
          <w:color w:val="000000" w:themeColor="text1"/>
          <w:sz w:val="20"/>
          <w:szCs w:val="20"/>
          <w:lang w:val="bg-BG" w:bidi="bg-BG"/>
        </w:rPr>
        <w:t xml:space="preserve">Известна ми </w:t>
      </w:r>
      <w:r w:rsidRPr="006949A4">
        <w:rPr>
          <w:rFonts w:eastAsia="Calibri"/>
          <w:bCs/>
          <w:color w:val="000000" w:themeColor="text1"/>
          <w:sz w:val="20"/>
          <w:szCs w:val="20"/>
          <w:lang w:val="bg-BG" w:bidi="bg-BG"/>
        </w:rPr>
        <w:t xml:space="preserve">е отговорността </w:t>
      </w:r>
      <w:r w:rsidRPr="006949A4">
        <w:rPr>
          <w:rFonts w:eastAsia="Calibri"/>
          <w:color w:val="000000" w:themeColor="text1"/>
          <w:sz w:val="20"/>
          <w:szCs w:val="20"/>
          <w:lang w:val="bg-BG" w:bidi="bg-BG"/>
        </w:rPr>
        <w:t xml:space="preserve">по чл.313 </w:t>
      </w:r>
      <w:r w:rsidRPr="006949A4">
        <w:rPr>
          <w:rFonts w:eastAsia="Calibri"/>
          <w:bCs/>
          <w:color w:val="000000" w:themeColor="text1"/>
          <w:sz w:val="20"/>
          <w:szCs w:val="20"/>
          <w:lang w:val="bg-BG" w:bidi="bg-BG"/>
        </w:rPr>
        <w:t>от Наказателния кодекс за посочване на неверни Данни.</w:t>
      </w:r>
    </w:p>
    <w:p w14:paraId="326F88C2" w14:textId="77777777" w:rsidR="00DE6A80" w:rsidRPr="006949A4" w:rsidRDefault="00DE6A80" w:rsidP="00DE6A80">
      <w:pPr>
        <w:tabs>
          <w:tab w:val="left" w:pos="6072"/>
        </w:tabs>
        <w:spacing w:after="200" w:line="276" w:lineRule="auto"/>
        <w:rPr>
          <w:rFonts w:eastAsia="Calibri"/>
          <w:b/>
          <w:bCs/>
          <w:color w:val="000000" w:themeColor="text1"/>
          <w:sz w:val="20"/>
          <w:szCs w:val="20"/>
          <w:lang w:val="ru-RU" w:bidi="bg-BG"/>
        </w:rPr>
      </w:pPr>
      <w:bookmarkStart w:id="51" w:name="bookmark5"/>
    </w:p>
    <w:p w14:paraId="7BDE47E0" w14:textId="77777777" w:rsidR="00DE6A80" w:rsidRPr="006949A4" w:rsidRDefault="00DE6A80" w:rsidP="00DE6A80">
      <w:pPr>
        <w:tabs>
          <w:tab w:val="left" w:pos="6072"/>
        </w:tabs>
        <w:spacing w:after="200" w:line="276" w:lineRule="auto"/>
        <w:rPr>
          <w:rFonts w:eastAsia="Calibri"/>
          <w:b/>
          <w:bCs/>
          <w:color w:val="000000" w:themeColor="text1"/>
          <w:sz w:val="20"/>
          <w:szCs w:val="20"/>
          <w:lang w:val="ru-RU" w:bidi="bg-BG"/>
        </w:rPr>
      </w:pPr>
    </w:p>
    <w:p w14:paraId="19784E92" w14:textId="77777777" w:rsidR="00DE6A80" w:rsidRPr="006949A4" w:rsidRDefault="00DE6A80" w:rsidP="00DE6A80">
      <w:pPr>
        <w:tabs>
          <w:tab w:val="left" w:pos="6072"/>
        </w:tabs>
        <w:spacing w:after="200" w:line="276" w:lineRule="auto"/>
        <w:rPr>
          <w:rFonts w:eastAsia="Calibri"/>
          <w:bCs/>
          <w:color w:val="000000" w:themeColor="text1"/>
          <w:sz w:val="20"/>
          <w:szCs w:val="20"/>
          <w:lang w:val="bg-BG" w:bidi="bg-BG"/>
        </w:rPr>
      </w:pPr>
      <w:r w:rsidRPr="006949A4">
        <w:rPr>
          <w:rFonts w:eastAsia="Calibri"/>
          <w:bCs/>
          <w:color w:val="000000" w:themeColor="text1"/>
          <w:sz w:val="20"/>
          <w:szCs w:val="20"/>
          <w:lang w:val="bg-BG" w:bidi="bg-BG"/>
        </w:rPr>
        <w:t>Дата: ……………………………...</w:t>
      </w:r>
      <w:bookmarkEnd w:id="51"/>
      <w:r w:rsidRPr="006949A4">
        <w:rPr>
          <w:rFonts w:eastAsia="Calibri"/>
          <w:bCs/>
          <w:color w:val="000000" w:themeColor="text1"/>
          <w:sz w:val="20"/>
          <w:szCs w:val="20"/>
          <w:lang w:val="bg-BG" w:bidi="bg-BG"/>
        </w:rPr>
        <w:t xml:space="preserve">                                             Подпис:………………………..</w:t>
      </w:r>
    </w:p>
    <w:p w14:paraId="376AE39F" w14:textId="77777777" w:rsidR="00DE6A80" w:rsidRPr="006949A4" w:rsidRDefault="00DE6A80" w:rsidP="00DE6A80">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1AAB2787" w14:textId="77777777" w:rsidR="00DE6A80" w:rsidRPr="006949A4" w:rsidRDefault="00DE6A80" w:rsidP="00DE6A80">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33181493" w14:textId="77777777" w:rsidR="00DE6A80" w:rsidRPr="006949A4" w:rsidRDefault="00DE6A80" w:rsidP="00DE6A80">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3DDA1D86" w14:textId="77777777" w:rsidR="00DE6A80" w:rsidRPr="006949A4" w:rsidRDefault="00DE6A80" w:rsidP="00DE6A80">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73AB7A83" w14:textId="77777777" w:rsidR="00DE6A80" w:rsidRPr="006949A4" w:rsidRDefault="00DE6A80" w:rsidP="00DE6A80">
      <w:pPr>
        <w:overflowPunct w:val="0"/>
        <w:autoSpaceDE w:val="0"/>
        <w:autoSpaceDN w:val="0"/>
        <w:adjustRightInd w:val="0"/>
        <w:spacing w:before="120" w:after="120"/>
        <w:ind w:left="-57" w:firstLine="57"/>
        <w:jc w:val="right"/>
        <w:outlineLvl w:val="0"/>
        <w:rPr>
          <w:b/>
          <w:color w:val="000000" w:themeColor="text1"/>
          <w:sz w:val="20"/>
          <w:szCs w:val="20"/>
          <w:lang w:val="bg-BG"/>
        </w:rPr>
      </w:pPr>
      <w:r w:rsidRPr="006949A4">
        <w:rPr>
          <w:b/>
          <w:color w:val="000000" w:themeColor="text1"/>
          <w:sz w:val="20"/>
          <w:szCs w:val="20"/>
          <w:lang w:val="bg-BG"/>
        </w:rPr>
        <w:lastRenderedPageBreak/>
        <w:t>Образец</w:t>
      </w:r>
    </w:p>
    <w:p w14:paraId="1487F5D1" w14:textId="77777777" w:rsidR="00DE6A80" w:rsidRPr="006949A4" w:rsidRDefault="00DE6A80" w:rsidP="00DE6A80">
      <w:pPr>
        <w:keepLines/>
        <w:ind w:left="624"/>
        <w:jc w:val="right"/>
        <w:rPr>
          <w:b/>
          <w:bCs/>
          <w:color w:val="000000" w:themeColor="text1"/>
          <w:sz w:val="20"/>
          <w:szCs w:val="20"/>
          <w:lang w:val="bg-BG"/>
        </w:rPr>
      </w:pPr>
    </w:p>
    <w:p w14:paraId="3EEE2114" w14:textId="77777777" w:rsidR="00DE6A80" w:rsidRPr="006949A4" w:rsidRDefault="00DE6A80" w:rsidP="00DE6A80">
      <w:pPr>
        <w:keepLines/>
        <w:jc w:val="center"/>
        <w:rPr>
          <w:b/>
          <w:bCs/>
          <w:color w:val="000000" w:themeColor="text1"/>
          <w:sz w:val="20"/>
          <w:szCs w:val="20"/>
          <w:lang w:val="bg-BG"/>
        </w:rPr>
      </w:pPr>
    </w:p>
    <w:p w14:paraId="5077C10D" w14:textId="77777777" w:rsidR="00DE6A80" w:rsidRPr="006949A4" w:rsidRDefault="00DE6A80" w:rsidP="00DE6A80">
      <w:pPr>
        <w:keepLines/>
        <w:jc w:val="center"/>
        <w:rPr>
          <w:b/>
          <w:bCs/>
          <w:color w:val="000000" w:themeColor="text1"/>
          <w:sz w:val="20"/>
          <w:szCs w:val="20"/>
          <w:lang w:val="bg-BG"/>
        </w:rPr>
      </w:pPr>
      <w:r w:rsidRPr="006949A4">
        <w:rPr>
          <w:b/>
          <w:bCs/>
          <w:color w:val="000000" w:themeColor="text1"/>
          <w:sz w:val="20"/>
          <w:szCs w:val="20"/>
          <w:lang w:val="bg-BG"/>
        </w:rPr>
        <w:t xml:space="preserve">ДЕКЛАРАЦИЯ </w:t>
      </w:r>
    </w:p>
    <w:p w14:paraId="1D35DFD3" w14:textId="77777777" w:rsidR="00DE6A80" w:rsidRPr="006949A4" w:rsidRDefault="00DE6A80" w:rsidP="00DE6A80">
      <w:pPr>
        <w:keepLines/>
        <w:jc w:val="center"/>
        <w:rPr>
          <w:b/>
          <w:bCs/>
          <w:color w:val="000000" w:themeColor="text1"/>
          <w:sz w:val="20"/>
          <w:szCs w:val="20"/>
          <w:lang w:val="bg-BG"/>
        </w:rPr>
      </w:pPr>
      <w:r w:rsidRPr="006949A4">
        <w:rPr>
          <w:b/>
          <w:bCs/>
          <w:color w:val="000000" w:themeColor="text1"/>
          <w:sz w:val="20"/>
          <w:szCs w:val="20"/>
          <w:lang w:val="bg-BG"/>
        </w:rPr>
        <w:t xml:space="preserve">ЗА СЪГЛАСИЕ С КЛАУЗИТЕ В ПРОЕКТА НА ДОГОВОР </w:t>
      </w:r>
    </w:p>
    <w:p w14:paraId="36D85BCC" w14:textId="77777777" w:rsidR="00DE6A80" w:rsidRPr="006949A4" w:rsidRDefault="00DE6A80" w:rsidP="00DE6A80">
      <w:pPr>
        <w:keepLines/>
        <w:spacing w:before="120" w:after="120"/>
        <w:rPr>
          <w:b/>
          <w:bCs/>
          <w:color w:val="000000" w:themeColor="text1"/>
          <w:sz w:val="20"/>
          <w:szCs w:val="20"/>
          <w:lang w:val="bg-BG"/>
        </w:rPr>
      </w:pPr>
    </w:p>
    <w:p w14:paraId="25467927" w14:textId="77777777" w:rsidR="00DE6A80" w:rsidRPr="006949A4" w:rsidRDefault="00DE6A80" w:rsidP="00DE6A80">
      <w:pPr>
        <w:keepLines/>
        <w:jc w:val="both"/>
        <w:rPr>
          <w:bCs/>
          <w:color w:val="000000" w:themeColor="text1"/>
          <w:sz w:val="20"/>
          <w:szCs w:val="20"/>
          <w:lang w:val="bg-BG"/>
        </w:rPr>
      </w:pPr>
    </w:p>
    <w:p w14:paraId="1BA2910E" w14:textId="77777777" w:rsidR="00DE6A80" w:rsidRPr="006949A4" w:rsidRDefault="00DE6A80" w:rsidP="00DE6A80">
      <w:pPr>
        <w:jc w:val="center"/>
        <w:rPr>
          <w:color w:val="000000" w:themeColor="text1"/>
          <w:sz w:val="20"/>
          <w:szCs w:val="20"/>
          <w:vertAlign w:val="superscript"/>
          <w:lang w:val="bg-BG"/>
        </w:rPr>
      </w:pPr>
      <w:r w:rsidRPr="006949A4">
        <w:rPr>
          <w:color w:val="000000" w:themeColor="text1"/>
          <w:sz w:val="20"/>
          <w:szCs w:val="20"/>
          <w:lang w:val="bg-BG"/>
        </w:rPr>
        <w:t>Долуподписаният/ата/…………..……………………………………………………………….</w:t>
      </w:r>
      <w:r w:rsidRPr="006949A4">
        <w:rPr>
          <w:color w:val="000000" w:themeColor="text1"/>
          <w:sz w:val="20"/>
          <w:szCs w:val="20"/>
          <w:vertAlign w:val="superscript"/>
          <w:lang w:val="bg-BG"/>
        </w:rPr>
        <w:t>/собствено бащино фамилно име /</w:t>
      </w:r>
    </w:p>
    <w:p w14:paraId="46A38F4A" w14:textId="77777777" w:rsidR="00DE6A80" w:rsidRPr="006949A4" w:rsidRDefault="00DE6A80" w:rsidP="00DE6A80">
      <w:pPr>
        <w:widowControl w:val="0"/>
        <w:autoSpaceDE w:val="0"/>
        <w:autoSpaceDN w:val="0"/>
        <w:adjustRightInd w:val="0"/>
        <w:spacing w:before="120"/>
        <w:jc w:val="both"/>
        <w:rPr>
          <w:color w:val="000000" w:themeColor="text1"/>
          <w:sz w:val="20"/>
          <w:szCs w:val="20"/>
          <w:lang w:val="bg-BG"/>
        </w:rPr>
      </w:pPr>
      <w:r w:rsidRPr="006949A4">
        <w:rPr>
          <w:color w:val="000000" w:themeColor="text1"/>
          <w:sz w:val="20"/>
          <w:szCs w:val="20"/>
          <w:lang w:val="bg-BG"/>
        </w:rPr>
        <w:t>в качеството си на ………………………………………………………………………………...</w:t>
      </w:r>
    </w:p>
    <w:p w14:paraId="0BBCF57C" w14:textId="77777777" w:rsidR="00DE6A80" w:rsidRPr="006949A4" w:rsidRDefault="00DE6A80" w:rsidP="00DE6A80">
      <w:pPr>
        <w:widowControl w:val="0"/>
        <w:autoSpaceDE w:val="0"/>
        <w:autoSpaceDN w:val="0"/>
        <w:adjustRightInd w:val="0"/>
        <w:jc w:val="center"/>
        <w:rPr>
          <w:color w:val="000000" w:themeColor="text1"/>
          <w:sz w:val="20"/>
          <w:szCs w:val="20"/>
          <w:vertAlign w:val="superscript"/>
          <w:lang w:val="bg-BG"/>
        </w:rPr>
      </w:pPr>
      <w:r w:rsidRPr="006949A4">
        <w:rPr>
          <w:i/>
          <w:color w:val="000000" w:themeColor="text1"/>
          <w:sz w:val="20"/>
          <w:szCs w:val="20"/>
          <w:vertAlign w:val="superscript"/>
          <w:lang w:val="bg-BG"/>
        </w:rPr>
        <w:t>/посочва се качеството на лицето</w:t>
      </w:r>
      <w:r w:rsidRPr="006949A4">
        <w:rPr>
          <w:color w:val="000000" w:themeColor="text1"/>
          <w:sz w:val="20"/>
          <w:szCs w:val="20"/>
          <w:vertAlign w:val="superscript"/>
          <w:lang w:val="bg-BG"/>
        </w:rPr>
        <w:t>/</w:t>
      </w:r>
    </w:p>
    <w:p w14:paraId="6B22433A" w14:textId="77777777" w:rsidR="00DE6A80" w:rsidRPr="006949A4" w:rsidRDefault="00DE6A80" w:rsidP="00DE6A80">
      <w:pPr>
        <w:spacing w:before="120"/>
        <w:jc w:val="both"/>
        <w:rPr>
          <w:color w:val="000000" w:themeColor="text1"/>
          <w:sz w:val="20"/>
          <w:szCs w:val="20"/>
          <w:lang w:val="bg-BG"/>
        </w:rPr>
      </w:pPr>
      <w:r w:rsidRPr="006949A4">
        <w:rPr>
          <w:color w:val="000000" w:themeColor="text1"/>
          <w:sz w:val="20"/>
          <w:szCs w:val="20"/>
          <w:lang w:val="bg-BG"/>
        </w:rPr>
        <w:t>в ………………………………………..………………………………………………………........</w:t>
      </w:r>
    </w:p>
    <w:p w14:paraId="1C79F638" w14:textId="77777777" w:rsidR="00DE6A80" w:rsidRPr="006949A4" w:rsidRDefault="00DE6A80" w:rsidP="00DE6A80">
      <w:pPr>
        <w:jc w:val="center"/>
        <w:rPr>
          <w:color w:val="000000" w:themeColor="text1"/>
          <w:sz w:val="20"/>
          <w:szCs w:val="20"/>
          <w:vertAlign w:val="superscript"/>
          <w:lang w:val="bg-BG"/>
        </w:rPr>
      </w:pPr>
      <w:r w:rsidRPr="006949A4">
        <w:rPr>
          <w:color w:val="000000" w:themeColor="text1"/>
          <w:sz w:val="20"/>
          <w:szCs w:val="20"/>
          <w:vertAlign w:val="superscript"/>
          <w:lang w:val="bg-BG"/>
        </w:rPr>
        <w:t>/наименование на участника/</w:t>
      </w:r>
    </w:p>
    <w:p w14:paraId="0DE7766C" w14:textId="77777777" w:rsidR="00DE6A80" w:rsidRPr="006949A4" w:rsidRDefault="00DE6A80" w:rsidP="00DE6A80">
      <w:pPr>
        <w:jc w:val="both"/>
        <w:rPr>
          <w:b/>
          <w:color w:val="000000" w:themeColor="text1"/>
          <w:sz w:val="20"/>
          <w:szCs w:val="20"/>
          <w:lang w:val="bg-BG"/>
        </w:rPr>
      </w:pPr>
    </w:p>
    <w:p w14:paraId="03B6C9EE" w14:textId="2AA68CD1" w:rsidR="00DE6A80" w:rsidRPr="006949A4" w:rsidRDefault="00DE6A80" w:rsidP="00DE6A80">
      <w:pPr>
        <w:spacing w:after="200" w:line="276" w:lineRule="auto"/>
        <w:rPr>
          <w:rFonts w:eastAsia="Calibri"/>
          <w:b/>
          <w:color w:val="000000" w:themeColor="text1"/>
          <w:sz w:val="20"/>
          <w:szCs w:val="20"/>
          <w:lang w:val="bg-BG" w:bidi="bg-BG"/>
        </w:rPr>
      </w:pPr>
      <w:r w:rsidRPr="006949A4">
        <w:rPr>
          <w:color w:val="000000" w:themeColor="text1"/>
          <w:sz w:val="20"/>
          <w:szCs w:val="20"/>
          <w:lang w:val="bg-BG"/>
        </w:rPr>
        <w:t xml:space="preserve">Относно: </w:t>
      </w:r>
      <w:r w:rsidRPr="006949A4">
        <w:rPr>
          <w:color w:val="000000" w:themeColor="text1"/>
          <w:sz w:val="20"/>
          <w:szCs w:val="20"/>
          <w:lang w:val="bg-BG" w:bidi="bg-BG"/>
        </w:rPr>
        <w:t>Процедура за възлагане на обществена поръчка</w:t>
      </w:r>
      <w:r w:rsidRPr="000C6754">
        <w:rPr>
          <w:sz w:val="20"/>
          <w:szCs w:val="20"/>
          <w:lang w:val="bg-BG" w:bidi="bg-BG"/>
        </w:rPr>
        <w:t xml:space="preserve"> </w:t>
      </w:r>
      <w:r w:rsidRPr="000C6754">
        <w:rPr>
          <w:b/>
          <w:sz w:val="20"/>
          <w:szCs w:val="20"/>
          <w:lang w:val="bg-BG" w:bidi="bg-BG"/>
        </w:rPr>
        <w:t>ТТ0018</w:t>
      </w:r>
      <w:r w:rsidR="005436B3" w:rsidRPr="000C6754">
        <w:rPr>
          <w:b/>
          <w:sz w:val="20"/>
          <w:szCs w:val="20"/>
          <w:lang w:val="bg-BG" w:bidi="bg-BG"/>
        </w:rPr>
        <w:t>21</w:t>
      </w:r>
      <w:r w:rsidR="000C6754">
        <w:rPr>
          <w:sz w:val="20"/>
          <w:szCs w:val="20"/>
          <w:lang w:val="bg-BG" w:bidi="bg-BG"/>
        </w:rPr>
        <w:t xml:space="preserve"> </w:t>
      </w:r>
      <w:r w:rsidRPr="000C6754">
        <w:rPr>
          <w:sz w:val="20"/>
          <w:szCs w:val="20"/>
          <w:lang w:val="bg-BG" w:bidi="bg-BG"/>
        </w:rPr>
        <w:t xml:space="preserve">с </w:t>
      </w:r>
      <w:r w:rsidRPr="006949A4">
        <w:rPr>
          <w:color w:val="000000" w:themeColor="text1"/>
          <w:sz w:val="20"/>
          <w:szCs w:val="20"/>
          <w:lang w:val="bg-BG" w:bidi="bg-BG"/>
        </w:rPr>
        <w:t xml:space="preserve">предмет </w:t>
      </w:r>
      <w:r w:rsidRPr="006949A4">
        <w:rPr>
          <w:b/>
          <w:color w:val="000000" w:themeColor="text1"/>
          <w:sz w:val="20"/>
          <w:szCs w:val="20"/>
          <w:lang w:val="bg-BG"/>
        </w:rPr>
        <w:t>„</w:t>
      </w:r>
      <w:r w:rsidRPr="006949A4">
        <w:rPr>
          <w:rFonts w:cs="Arial"/>
          <w:b/>
          <w:color w:val="000000" w:themeColor="text1"/>
          <w:sz w:val="20"/>
          <w:szCs w:val="20"/>
          <w:lang w:val="bg-BG"/>
        </w:rPr>
        <w:t>Доставка на на реагенти (флокуланти-полиелектролити“)</w:t>
      </w:r>
      <w:r w:rsidRPr="006949A4">
        <w:rPr>
          <w:rFonts w:eastAsia="Calibri"/>
          <w:b/>
          <w:bCs/>
          <w:color w:val="000000" w:themeColor="text1"/>
          <w:sz w:val="20"/>
          <w:szCs w:val="20"/>
          <w:lang w:val="bg-BG" w:bidi="bg-BG"/>
        </w:rPr>
        <w:t>.</w:t>
      </w:r>
    </w:p>
    <w:p w14:paraId="166D67E3" w14:textId="77777777" w:rsidR="00DE6A80" w:rsidRPr="006949A4" w:rsidRDefault="00DE6A80" w:rsidP="00DE6A80">
      <w:pPr>
        <w:jc w:val="both"/>
        <w:rPr>
          <w:b/>
          <w:color w:val="000000" w:themeColor="text1"/>
          <w:sz w:val="20"/>
          <w:szCs w:val="20"/>
          <w:lang w:val="bg-BG" w:bidi="bg-BG"/>
        </w:rPr>
      </w:pPr>
    </w:p>
    <w:p w14:paraId="7E371A52" w14:textId="77777777" w:rsidR="00DE6A80" w:rsidRPr="006949A4" w:rsidRDefault="00DE6A80" w:rsidP="00DE6A80">
      <w:pPr>
        <w:jc w:val="both"/>
        <w:rPr>
          <w:bCs/>
          <w:color w:val="000000" w:themeColor="text1"/>
          <w:sz w:val="20"/>
          <w:szCs w:val="20"/>
          <w:lang w:val="bg-BG"/>
        </w:rPr>
      </w:pPr>
    </w:p>
    <w:p w14:paraId="22F9B819" w14:textId="77777777" w:rsidR="00DE6A80" w:rsidRPr="006949A4" w:rsidRDefault="00DE6A80" w:rsidP="00DE6A80">
      <w:pPr>
        <w:keepLines/>
        <w:spacing w:before="120" w:after="120"/>
        <w:jc w:val="both"/>
        <w:rPr>
          <w:b/>
          <w:color w:val="000000" w:themeColor="text1"/>
          <w:sz w:val="20"/>
          <w:szCs w:val="20"/>
          <w:lang w:val="bg-BG"/>
        </w:rPr>
      </w:pPr>
    </w:p>
    <w:p w14:paraId="611857BE" w14:textId="77777777" w:rsidR="00DE6A80" w:rsidRPr="006949A4" w:rsidRDefault="00DE6A80" w:rsidP="00DE6A80">
      <w:pPr>
        <w:keepLines/>
        <w:spacing w:after="240" w:line="360" w:lineRule="auto"/>
        <w:jc w:val="both"/>
        <w:rPr>
          <w:color w:val="000000" w:themeColor="text1"/>
          <w:sz w:val="20"/>
          <w:szCs w:val="20"/>
          <w:lang w:val="bg-BG"/>
        </w:rPr>
      </w:pPr>
      <w:r w:rsidRPr="006949A4">
        <w:rPr>
          <w:color w:val="000000" w:themeColor="text1"/>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7DEB0ADB" w14:textId="77777777" w:rsidR="00DE6A80" w:rsidRPr="006949A4" w:rsidRDefault="00DE6A80" w:rsidP="00DE6A80">
      <w:pPr>
        <w:keepLines/>
        <w:overflowPunct w:val="0"/>
        <w:autoSpaceDE w:val="0"/>
        <w:autoSpaceDN w:val="0"/>
        <w:spacing w:before="120" w:after="120"/>
        <w:ind w:firstLine="720"/>
        <w:jc w:val="both"/>
        <w:rPr>
          <w:color w:val="000000" w:themeColor="text1"/>
          <w:sz w:val="20"/>
          <w:szCs w:val="20"/>
          <w:lang w:val="bg-BG"/>
        </w:rPr>
      </w:pPr>
    </w:p>
    <w:p w14:paraId="3D0C76E9" w14:textId="77777777" w:rsidR="00DE6A80" w:rsidRPr="006949A4" w:rsidRDefault="00DE6A80" w:rsidP="00DE6A80">
      <w:pPr>
        <w:keepLines/>
        <w:overflowPunct w:val="0"/>
        <w:autoSpaceDE w:val="0"/>
        <w:autoSpaceDN w:val="0"/>
        <w:spacing w:before="120" w:after="120"/>
        <w:ind w:firstLine="720"/>
        <w:jc w:val="both"/>
        <w:rPr>
          <w:color w:val="000000" w:themeColor="text1"/>
          <w:sz w:val="20"/>
          <w:szCs w:val="20"/>
          <w:lang w:val="bg-BG"/>
        </w:rPr>
      </w:pPr>
    </w:p>
    <w:p w14:paraId="223A8C28" w14:textId="77777777" w:rsidR="00DE6A80" w:rsidRPr="006949A4" w:rsidRDefault="00DE6A80" w:rsidP="00DE6A80">
      <w:pPr>
        <w:keepLines/>
        <w:overflowPunct w:val="0"/>
        <w:autoSpaceDE w:val="0"/>
        <w:autoSpaceDN w:val="0"/>
        <w:spacing w:before="120" w:after="120"/>
        <w:ind w:firstLine="360"/>
        <w:jc w:val="both"/>
        <w:rPr>
          <w:color w:val="000000" w:themeColor="text1"/>
          <w:sz w:val="20"/>
          <w:szCs w:val="20"/>
          <w:lang w:val="bg-BG"/>
        </w:rPr>
      </w:pPr>
      <w:r w:rsidRPr="006949A4">
        <w:rPr>
          <w:color w:val="000000" w:themeColor="text1"/>
          <w:sz w:val="20"/>
          <w:szCs w:val="20"/>
          <w:lang w:val="bg-BG"/>
        </w:rPr>
        <w:t>Документът се подписва от законния представител на участника или от надлежно упълномощено лице.</w:t>
      </w:r>
    </w:p>
    <w:p w14:paraId="3B1FA742" w14:textId="77777777" w:rsidR="00DE6A80" w:rsidRPr="006949A4" w:rsidRDefault="00DE6A80" w:rsidP="00DE6A80">
      <w:pPr>
        <w:keepLines/>
        <w:tabs>
          <w:tab w:val="left" w:pos="8931"/>
        </w:tabs>
        <w:spacing w:after="240"/>
        <w:jc w:val="both"/>
        <w:rPr>
          <w:color w:val="000000" w:themeColor="text1"/>
          <w:sz w:val="20"/>
          <w:szCs w:val="20"/>
          <w:lang w:val="bg-BG"/>
        </w:rPr>
      </w:pPr>
    </w:p>
    <w:p w14:paraId="486068D1" w14:textId="77777777" w:rsidR="00DE6A80" w:rsidRPr="006949A4" w:rsidRDefault="00DE6A80" w:rsidP="00DE6A80">
      <w:pPr>
        <w:keepLines/>
        <w:tabs>
          <w:tab w:val="left" w:pos="8931"/>
        </w:tabs>
        <w:spacing w:after="240"/>
        <w:jc w:val="both"/>
        <w:rPr>
          <w:color w:val="000000" w:themeColor="text1"/>
          <w:sz w:val="20"/>
          <w:szCs w:val="20"/>
          <w:lang w:val="bg-BG"/>
        </w:rPr>
      </w:pPr>
    </w:p>
    <w:p w14:paraId="35A1EB99" w14:textId="77777777" w:rsidR="00DE6A80" w:rsidRPr="006949A4" w:rsidRDefault="00DE6A80" w:rsidP="00DE6A80">
      <w:pPr>
        <w:keepLines/>
        <w:tabs>
          <w:tab w:val="left" w:pos="8931"/>
        </w:tabs>
        <w:spacing w:after="240"/>
        <w:jc w:val="both"/>
        <w:rPr>
          <w:color w:val="000000" w:themeColor="text1"/>
          <w:sz w:val="20"/>
          <w:szCs w:val="20"/>
          <w:lang w:val="bg-BG"/>
        </w:rPr>
      </w:pPr>
    </w:p>
    <w:p w14:paraId="1FD825F9" w14:textId="77777777" w:rsidR="00DE6A80" w:rsidRPr="006949A4" w:rsidRDefault="00DE6A80" w:rsidP="00DE6A80">
      <w:pPr>
        <w:keepLines/>
        <w:tabs>
          <w:tab w:val="left" w:pos="8931"/>
        </w:tabs>
        <w:spacing w:after="240"/>
        <w:jc w:val="both"/>
        <w:rPr>
          <w:color w:val="000000" w:themeColor="text1"/>
          <w:sz w:val="20"/>
          <w:szCs w:val="20"/>
          <w:lang w:val="bg-BG"/>
        </w:rPr>
      </w:pPr>
    </w:p>
    <w:p w14:paraId="42358FAF" w14:textId="77777777" w:rsidR="00DE6A80" w:rsidRPr="006949A4" w:rsidRDefault="00DE6A80" w:rsidP="00DE6A80">
      <w:pPr>
        <w:keepLines/>
        <w:spacing w:after="240"/>
        <w:jc w:val="both"/>
        <w:rPr>
          <w:b/>
          <w:color w:val="000000" w:themeColor="text1"/>
          <w:sz w:val="20"/>
          <w:szCs w:val="20"/>
          <w:lang w:val="bg-BG"/>
        </w:rPr>
      </w:pPr>
      <w:r w:rsidRPr="006949A4">
        <w:rPr>
          <w:b/>
          <w:color w:val="000000" w:themeColor="text1"/>
          <w:sz w:val="20"/>
          <w:szCs w:val="20"/>
          <w:lang w:val="bg-BG"/>
        </w:rPr>
        <w:t>Подпис: ....................................</w:t>
      </w:r>
      <w:r w:rsidRPr="006949A4">
        <w:rPr>
          <w:b/>
          <w:color w:val="000000" w:themeColor="text1"/>
          <w:sz w:val="20"/>
          <w:szCs w:val="20"/>
          <w:lang w:val="bg-BG"/>
        </w:rPr>
        <w:tab/>
        <w:t xml:space="preserve">    Дата:....................................</w:t>
      </w:r>
    </w:p>
    <w:p w14:paraId="1BD5F854" w14:textId="77777777" w:rsidR="00DE6A80" w:rsidRPr="006949A4" w:rsidRDefault="00DE6A80" w:rsidP="00DE6A80">
      <w:pPr>
        <w:overflowPunct w:val="0"/>
        <w:autoSpaceDE w:val="0"/>
        <w:autoSpaceDN w:val="0"/>
        <w:adjustRightInd w:val="0"/>
        <w:spacing w:before="120" w:after="120"/>
        <w:ind w:left="-57" w:firstLine="57"/>
        <w:jc w:val="right"/>
        <w:outlineLvl w:val="0"/>
        <w:rPr>
          <w:b/>
          <w:color w:val="000000" w:themeColor="text1"/>
          <w:sz w:val="20"/>
          <w:szCs w:val="20"/>
          <w:lang w:val="bg-BG"/>
        </w:rPr>
      </w:pPr>
      <w:r w:rsidRPr="006949A4">
        <w:rPr>
          <w:b/>
          <w:color w:val="000000" w:themeColor="text1"/>
          <w:sz w:val="20"/>
          <w:szCs w:val="20"/>
          <w:lang w:val="bg-BG"/>
        </w:rPr>
        <w:br w:type="page"/>
      </w:r>
      <w:r w:rsidRPr="006949A4">
        <w:rPr>
          <w:b/>
          <w:color w:val="000000" w:themeColor="text1"/>
          <w:sz w:val="20"/>
          <w:szCs w:val="20"/>
          <w:lang w:val="bg-BG"/>
        </w:rPr>
        <w:lastRenderedPageBreak/>
        <w:t>Образец</w:t>
      </w:r>
    </w:p>
    <w:p w14:paraId="7AA47A7D" w14:textId="77777777" w:rsidR="00DE6A80" w:rsidRPr="006949A4" w:rsidRDefault="00DE6A80" w:rsidP="00DE6A80">
      <w:pPr>
        <w:spacing w:after="200" w:line="276" w:lineRule="auto"/>
        <w:rPr>
          <w:b/>
          <w:color w:val="000000" w:themeColor="text1"/>
          <w:sz w:val="20"/>
          <w:szCs w:val="20"/>
          <w:lang w:val="bg-BG"/>
        </w:rPr>
      </w:pPr>
    </w:p>
    <w:p w14:paraId="12FC14A9" w14:textId="77777777" w:rsidR="00DE6A80" w:rsidRPr="006949A4" w:rsidRDefault="00DE6A80" w:rsidP="00DE6A80">
      <w:pPr>
        <w:shd w:val="clear" w:color="auto" w:fill="FFFFFF"/>
        <w:spacing w:line="276" w:lineRule="auto"/>
        <w:jc w:val="right"/>
        <w:outlineLvl w:val="0"/>
        <w:rPr>
          <w:b/>
          <w:color w:val="000000" w:themeColor="text1"/>
          <w:sz w:val="20"/>
          <w:szCs w:val="20"/>
          <w:lang w:val="bg-BG"/>
        </w:rPr>
      </w:pPr>
    </w:p>
    <w:p w14:paraId="6BB1459F" w14:textId="77777777" w:rsidR="00DE6A80" w:rsidRPr="006949A4" w:rsidRDefault="00DE6A80" w:rsidP="00DE6A80">
      <w:pPr>
        <w:keepLines/>
        <w:jc w:val="center"/>
        <w:rPr>
          <w:b/>
          <w:bCs/>
          <w:color w:val="000000" w:themeColor="text1"/>
          <w:sz w:val="20"/>
          <w:szCs w:val="20"/>
          <w:lang w:val="bg-BG"/>
        </w:rPr>
      </w:pPr>
      <w:r w:rsidRPr="006949A4">
        <w:rPr>
          <w:b/>
          <w:bCs/>
          <w:color w:val="000000" w:themeColor="text1"/>
          <w:sz w:val="20"/>
          <w:szCs w:val="20"/>
          <w:lang w:val="bg-BG"/>
        </w:rPr>
        <w:t xml:space="preserve">ДЕКЛАРАЦИЯ ОТНОСНО    </w:t>
      </w:r>
    </w:p>
    <w:p w14:paraId="0AC8E7BD" w14:textId="77777777" w:rsidR="00DE6A80" w:rsidRPr="006949A4" w:rsidRDefault="00DE6A80" w:rsidP="00DE6A80">
      <w:pPr>
        <w:pStyle w:val="CharCharChar2"/>
        <w:jc w:val="center"/>
        <w:rPr>
          <w:rFonts w:ascii="Bookman Old Style" w:hAnsi="Bookman Old Style"/>
          <w:b/>
          <w:color w:val="000000" w:themeColor="text1"/>
          <w:sz w:val="20"/>
          <w:szCs w:val="20"/>
          <w:lang w:val="bg-BG"/>
        </w:rPr>
      </w:pPr>
      <w:r w:rsidRPr="006949A4">
        <w:rPr>
          <w:rFonts w:ascii="Bookman Old Style" w:hAnsi="Bookman Old Style"/>
          <w:b/>
          <w:color w:val="000000" w:themeColor="text1"/>
          <w:sz w:val="20"/>
          <w:szCs w:val="20"/>
          <w:lang w:val="bg-BG"/>
        </w:rPr>
        <w:t xml:space="preserve"> СРОКА НА ВАЛИДНОСТ НА ОФЕРТАТА</w:t>
      </w:r>
    </w:p>
    <w:p w14:paraId="586F049E" w14:textId="77777777" w:rsidR="00DE6A80" w:rsidRPr="006949A4" w:rsidRDefault="00DE6A80" w:rsidP="00DE6A80">
      <w:pPr>
        <w:shd w:val="clear" w:color="auto" w:fill="FFFFFF"/>
        <w:spacing w:line="276" w:lineRule="auto"/>
        <w:jc w:val="center"/>
        <w:outlineLvl w:val="0"/>
        <w:rPr>
          <w:b/>
          <w:color w:val="000000" w:themeColor="text1"/>
          <w:sz w:val="20"/>
          <w:szCs w:val="20"/>
          <w:lang w:val="bg-BG"/>
        </w:rPr>
      </w:pPr>
    </w:p>
    <w:p w14:paraId="3610FBC3" w14:textId="77777777" w:rsidR="00DE6A80" w:rsidRPr="006949A4" w:rsidRDefault="00DE6A80" w:rsidP="00DE6A80">
      <w:pPr>
        <w:shd w:val="clear" w:color="auto" w:fill="FFFFFF"/>
        <w:spacing w:line="276" w:lineRule="auto"/>
        <w:jc w:val="both"/>
        <w:rPr>
          <w:b/>
          <w:color w:val="000000" w:themeColor="text1"/>
          <w:sz w:val="20"/>
          <w:szCs w:val="20"/>
          <w:lang w:val="bg-BG"/>
        </w:rPr>
      </w:pPr>
    </w:p>
    <w:p w14:paraId="449743ED" w14:textId="77777777" w:rsidR="00DE6A80" w:rsidRPr="006949A4" w:rsidRDefault="00DE6A80" w:rsidP="00DE6A80">
      <w:pPr>
        <w:jc w:val="both"/>
        <w:rPr>
          <w:color w:val="000000" w:themeColor="text1"/>
          <w:sz w:val="20"/>
          <w:szCs w:val="20"/>
          <w:lang w:val="bg-BG"/>
        </w:rPr>
      </w:pPr>
      <w:r w:rsidRPr="006949A4">
        <w:rPr>
          <w:color w:val="000000" w:themeColor="text1"/>
          <w:sz w:val="20"/>
          <w:szCs w:val="20"/>
          <w:lang w:val="bg-BG"/>
        </w:rPr>
        <w:t>Долуподписаният/ата/……………………………………………………………………</w:t>
      </w:r>
      <w:r w:rsidRPr="006949A4">
        <w:rPr>
          <w:color w:val="000000" w:themeColor="text1"/>
          <w:sz w:val="20"/>
          <w:szCs w:val="20"/>
          <w:lang w:val="bg-BG"/>
        </w:rPr>
        <w:tab/>
      </w:r>
    </w:p>
    <w:p w14:paraId="7A15BE00" w14:textId="77777777" w:rsidR="00DE6A80" w:rsidRPr="006949A4" w:rsidRDefault="00DE6A80" w:rsidP="00DE6A80">
      <w:pPr>
        <w:jc w:val="center"/>
        <w:rPr>
          <w:color w:val="000000" w:themeColor="text1"/>
          <w:sz w:val="20"/>
          <w:szCs w:val="20"/>
          <w:vertAlign w:val="superscript"/>
          <w:lang w:val="bg-BG"/>
        </w:rPr>
      </w:pPr>
      <w:r w:rsidRPr="006949A4">
        <w:rPr>
          <w:color w:val="000000" w:themeColor="text1"/>
          <w:sz w:val="20"/>
          <w:szCs w:val="20"/>
          <w:vertAlign w:val="superscript"/>
          <w:lang w:val="bg-BG"/>
        </w:rPr>
        <w:t>/собствено бащино фамилно име /</w:t>
      </w:r>
    </w:p>
    <w:p w14:paraId="2F26FD36" w14:textId="77777777" w:rsidR="00DE6A80" w:rsidRPr="006949A4" w:rsidRDefault="00DE6A80" w:rsidP="00DE6A80">
      <w:pPr>
        <w:jc w:val="both"/>
        <w:rPr>
          <w:color w:val="000000" w:themeColor="text1"/>
          <w:sz w:val="20"/>
          <w:szCs w:val="20"/>
          <w:lang w:val="bg-BG"/>
        </w:rPr>
      </w:pPr>
    </w:p>
    <w:p w14:paraId="05CCDA29" w14:textId="77777777" w:rsidR="00DE6A80" w:rsidRPr="006949A4" w:rsidRDefault="00DE6A80" w:rsidP="00DE6A80">
      <w:pPr>
        <w:widowControl w:val="0"/>
        <w:autoSpaceDE w:val="0"/>
        <w:autoSpaceDN w:val="0"/>
        <w:adjustRightInd w:val="0"/>
        <w:jc w:val="both"/>
        <w:rPr>
          <w:color w:val="000000" w:themeColor="text1"/>
          <w:sz w:val="20"/>
          <w:szCs w:val="20"/>
          <w:lang w:val="bg-BG"/>
        </w:rPr>
      </w:pPr>
      <w:r w:rsidRPr="006949A4">
        <w:rPr>
          <w:color w:val="000000" w:themeColor="text1"/>
          <w:sz w:val="20"/>
          <w:szCs w:val="20"/>
          <w:lang w:val="bg-BG"/>
        </w:rPr>
        <w:t>в качеството си на ……..………………………………………………………………….</w:t>
      </w:r>
      <w:r w:rsidRPr="006949A4">
        <w:rPr>
          <w:color w:val="000000" w:themeColor="text1"/>
          <w:sz w:val="20"/>
          <w:szCs w:val="20"/>
          <w:lang w:val="bg-BG"/>
        </w:rPr>
        <w:tab/>
      </w:r>
      <w:r w:rsidRPr="006949A4">
        <w:rPr>
          <w:color w:val="000000" w:themeColor="text1"/>
          <w:sz w:val="20"/>
          <w:szCs w:val="20"/>
          <w:lang w:val="bg-BG"/>
        </w:rPr>
        <w:tab/>
      </w:r>
    </w:p>
    <w:p w14:paraId="1EDA0CB2" w14:textId="77777777" w:rsidR="00DE6A80" w:rsidRPr="006949A4" w:rsidRDefault="00DE6A80" w:rsidP="00DE6A80">
      <w:pPr>
        <w:widowControl w:val="0"/>
        <w:autoSpaceDE w:val="0"/>
        <w:autoSpaceDN w:val="0"/>
        <w:adjustRightInd w:val="0"/>
        <w:jc w:val="center"/>
        <w:rPr>
          <w:color w:val="000000" w:themeColor="text1"/>
          <w:sz w:val="20"/>
          <w:szCs w:val="20"/>
          <w:vertAlign w:val="superscript"/>
          <w:lang w:val="bg-BG"/>
        </w:rPr>
      </w:pPr>
      <w:r w:rsidRPr="006949A4">
        <w:rPr>
          <w:i/>
          <w:color w:val="000000" w:themeColor="text1"/>
          <w:sz w:val="20"/>
          <w:szCs w:val="20"/>
          <w:vertAlign w:val="superscript"/>
          <w:lang w:val="bg-BG"/>
        </w:rPr>
        <w:t>/посочва се качеството на лицето</w:t>
      </w:r>
      <w:r w:rsidRPr="006949A4">
        <w:rPr>
          <w:color w:val="000000" w:themeColor="text1"/>
          <w:sz w:val="20"/>
          <w:szCs w:val="20"/>
          <w:vertAlign w:val="superscript"/>
          <w:lang w:val="bg-BG"/>
        </w:rPr>
        <w:t>/</w:t>
      </w:r>
    </w:p>
    <w:p w14:paraId="2E25CC2D" w14:textId="77777777" w:rsidR="00DE6A80" w:rsidRPr="006949A4" w:rsidRDefault="00DE6A80" w:rsidP="00DE6A80">
      <w:pPr>
        <w:jc w:val="both"/>
        <w:rPr>
          <w:color w:val="000000" w:themeColor="text1"/>
          <w:sz w:val="20"/>
          <w:szCs w:val="20"/>
          <w:lang w:val="bg-BG"/>
        </w:rPr>
      </w:pPr>
      <w:r w:rsidRPr="006949A4">
        <w:rPr>
          <w:color w:val="000000" w:themeColor="text1"/>
          <w:sz w:val="20"/>
          <w:szCs w:val="20"/>
          <w:lang w:val="bg-BG"/>
        </w:rPr>
        <w:t>в ………………………………………………………………………………………………...</w:t>
      </w:r>
      <w:r w:rsidRPr="006949A4">
        <w:rPr>
          <w:color w:val="000000" w:themeColor="text1"/>
          <w:sz w:val="20"/>
          <w:szCs w:val="20"/>
          <w:lang w:val="bg-BG"/>
        </w:rPr>
        <w:tab/>
      </w:r>
      <w:r w:rsidRPr="006949A4">
        <w:rPr>
          <w:color w:val="000000" w:themeColor="text1"/>
          <w:sz w:val="20"/>
          <w:szCs w:val="20"/>
          <w:lang w:val="bg-BG"/>
        </w:rPr>
        <w:tab/>
      </w:r>
      <w:r w:rsidRPr="006949A4">
        <w:rPr>
          <w:color w:val="000000" w:themeColor="text1"/>
          <w:sz w:val="20"/>
          <w:szCs w:val="20"/>
          <w:lang w:val="bg-BG"/>
        </w:rPr>
        <w:tab/>
      </w:r>
      <w:r w:rsidRPr="006949A4">
        <w:rPr>
          <w:color w:val="000000" w:themeColor="text1"/>
          <w:sz w:val="20"/>
          <w:szCs w:val="20"/>
          <w:lang w:val="bg-BG"/>
        </w:rPr>
        <w:tab/>
      </w:r>
      <w:r w:rsidRPr="006949A4">
        <w:rPr>
          <w:color w:val="000000" w:themeColor="text1"/>
          <w:sz w:val="20"/>
          <w:szCs w:val="20"/>
          <w:lang w:val="bg-BG"/>
        </w:rPr>
        <w:tab/>
      </w:r>
      <w:r w:rsidRPr="006949A4">
        <w:rPr>
          <w:color w:val="000000" w:themeColor="text1"/>
          <w:sz w:val="20"/>
          <w:szCs w:val="20"/>
          <w:lang w:val="bg-BG"/>
        </w:rPr>
        <w:tab/>
      </w:r>
      <w:r w:rsidRPr="006949A4">
        <w:rPr>
          <w:color w:val="000000" w:themeColor="text1"/>
          <w:sz w:val="20"/>
          <w:szCs w:val="20"/>
          <w:lang w:val="bg-BG"/>
        </w:rPr>
        <w:tab/>
      </w:r>
      <w:r w:rsidRPr="006949A4">
        <w:rPr>
          <w:color w:val="000000" w:themeColor="text1"/>
          <w:sz w:val="20"/>
          <w:szCs w:val="20"/>
          <w:lang w:val="bg-BG"/>
        </w:rPr>
        <w:tab/>
      </w:r>
    </w:p>
    <w:p w14:paraId="7B16A712" w14:textId="77777777" w:rsidR="00DE6A80" w:rsidRPr="006949A4" w:rsidRDefault="00DE6A80" w:rsidP="00DE6A80">
      <w:pPr>
        <w:jc w:val="center"/>
        <w:rPr>
          <w:color w:val="000000" w:themeColor="text1"/>
          <w:sz w:val="20"/>
          <w:szCs w:val="20"/>
          <w:vertAlign w:val="superscript"/>
          <w:lang w:val="bg-BG"/>
        </w:rPr>
      </w:pPr>
      <w:r w:rsidRPr="006949A4">
        <w:rPr>
          <w:color w:val="000000" w:themeColor="text1"/>
          <w:sz w:val="20"/>
          <w:szCs w:val="20"/>
          <w:vertAlign w:val="superscript"/>
          <w:lang w:val="bg-BG"/>
        </w:rPr>
        <w:t>/наименование на участника/</w:t>
      </w:r>
    </w:p>
    <w:p w14:paraId="2F145DBE" w14:textId="77777777" w:rsidR="00DE6A80" w:rsidRPr="006949A4" w:rsidRDefault="00DE6A80" w:rsidP="00DE6A80">
      <w:pPr>
        <w:jc w:val="both"/>
        <w:rPr>
          <w:b/>
          <w:color w:val="000000" w:themeColor="text1"/>
          <w:sz w:val="20"/>
          <w:szCs w:val="20"/>
          <w:lang w:val="bg-BG"/>
        </w:rPr>
      </w:pPr>
    </w:p>
    <w:p w14:paraId="3B5D13C5" w14:textId="614DF8F3" w:rsidR="00DE6A80" w:rsidRPr="006949A4" w:rsidRDefault="00DE6A80" w:rsidP="00DE6A80">
      <w:pPr>
        <w:jc w:val="both"/>
        <w:rPr>
          <w:color w:val="000000" w:themeColor="text1"/>
          <w:sz w:val="20"/>
          <w:szCs w:val="20"/>
          <w:lang w:val="bg-BG" w:bidi="bg-BG"/>
        </w:rPr>
      </w:pPr>
      <w:r w:rsidRPr="006949A4">
        <w:rPr>
          <w:color w:val="000000" w:themeColor="text1"/>
          <w:sz w:val="20"/>
          <w:szCs w:val="20"/>
          <w:lang w:val="bg-BG"/>
        </w:rPr>
        <w:t xml:space="preserve">Относно: </w:t>
      </w:r>
      <w:r w:rsidRPr="006949A4">
        <w:rPr>
          <w:color w:val="000000" w:themeColor="text1"/>
          <w:sz w:val="20"/>
          <w:szCs w:val="20"/>
          <w:lang w:val="bg-BG" w:bidi="bg-BG"/>
        </w:rPr>
        <w:t xml:space="preserve">Процедура за възлагане на обществена поръчка </w:t>
      </w:r>
      <w:r w:rsidRPr="000C6754">
        <w:rPr>
          <w:b/>
          <w:sz w:val="20"/>
          <w:szCs w:val="20"/>
          <w:lang w:val="bg-BG" w:bidi="bg-BG"/>
        </w:rPr>
        <w:t>ТТ0018</w:t>
      </w:r>
      <w:r w:rsidR="005436B3" w:rsidRPr="000C6754">
        <w:rPr>
          <w:b/>
          <w:sz w:val="20"/>
          <w:szCs w:val="20"/>
          <w:lang w:val="bg-BG" w:bidi="bg-BG"/>
        </w:rPr>
        <w:t>21</w:t>
      </w:r>
      <w:r w:rsidR="000C6754">
        <w:rPr>
          <w:color w:val="000000" w:themeColor="text1"/>
          <w:sz w:val="20"/>
          <w:szCs w:val="20"/>
          <w:lang w:val="bg-BG" w:bidi="bg-BG"/>
        </w:rPr>
        <w:t xml:space="preserve"> </w:t>
      </w:r>
      <w:r w:rsidRPr="006949A4">
        <w:rPr>
          <w:color w:val="000000" w:themeColor="text1"/>
          <w:sz w:val="20"/>
          <w:szCs w:val="20"/>
          <w:lang w:val="bg-BG" w:bidi="bg-BG"/>
        </w:rPr>
        <w:t xml:space="preserve">с предмет </w:t>
      </w:r>
      <w:r w:rsidRPr="006949A4">
        <w:rPr>
          <w:b/>
          <w:color w:val="000000" w:themeColor="text1"/>
          <w:sz w:val="20"/>
          <w:szCs w:val="20"/>
          <w:lang w:val="bg-BG"/>
        </w:rPr>
        <w:t>„</w:t>
      </w:r>
      <w:r w:rsidRPr="006949A4">
        <w:rPr>
          <w:rFonts w:cs="Arial"/>
          <w:b/>
          <w:color w:val="000000" w:themeColor="text1"/>
          <w:sz w:val="20"/>
          <w:szCs w:val="20"/>
          <w:lang w:val="bg-BG"/>
        </w:rPr>
        <w:t>Доставка на на реагенти (флокуланти-полиелектролити“)</w:t>
      </w:r>
      <w:r w:rsidRPr="006949A4">
        <w:rPr>
          <w:rFonts w:eastAsia="Calibri"/>
          <w:b/>
          <w:bCs/>
          <w:color w:val="000000" w:themeColor="text1"/>
          <w:sz w:val="20"/>
          <w:szCs w:val="20"/>
          <w:lang w:val="bg-BG" w:bidi="bg-BG"/>
        </w:rPr>
        <w:t>.</w:t>
      </w:r>
    </w:p>
    <w:p w14:paraId="7CCC4CEC" w14:textId="77777777" w:rsidR="00DE6A80" w:rsidRPr="006949A4" w:rsidRDefault="00DE6A80" w:rsidP="00DE6A80">
      <w:pPr>
        <w:outlineLvl w:val="0"/>
        <w:rPr>
          <w:b/>
          <w:color w:val="000000" w:themeColor="text1"/>
          <w:sz w:val="20"/>
          <w:szCs w:val="20"/>
          <w:lang w:val="bg-BG"/>
        </w:rPr>
      </w:pPr>
    </w:p>
    <w:p w14:paraId="44AFEA34" w14:textId="77777777" w:rsidR="00DE6A80" w:rsidRPr="006949A4" w:rsidRDefault="00DE6A80" w:rsidP="00DE6A80">
      <w:pPr>
        <w:shd w:val="clear" w:color="auto" w:fill="FFFFFF"/>
        <w:spacing w:line="276" w:lineRule="auto"/>
        <w:jc w:val="both"/>
        <w:rPr>
          <w:i/>
          <w:color w:val="000000" w:themeColor="text1"/>
          <w:sz w:val="20"/>
          <w:szCs w:val="20"/>
          <w:lang w:val="bg-BG"/>
        </w:rPr>
      </w:pPr>
    </w:p>
    <w:p w14:paraId="2BB89918" w14:textId="77777777" w:rsidR="00DE6A80" w:rsidRPr="006949A4" w:rsidRDefault="00DE6A80" w:rsidP="00DE6A80">
      <w:pPr>
        <w:shd w:val="clear" w:color="auto" w:fill="FFFFFF"/>
        <w:spacing w:line="276" w:lineRule="auto"/>
        <w:jc w:val="center"/>
        <w:outlineLvl w:val="0"/>
        <w:rPr>
          <w:b/>
          <w:color w:val="000000" w:themeColor="text1"/>
          <w:sz w:val="20"/>
          <w:szCs w:val="20"/>
          <w:lang w:val="bg-BG"/>
        </w:rPr>
      </w:pPr>
      <w:r w:rsidRPr="006949A4">
        <w:rPr>
          <w:b/>
          <w:color w:val="000000" w:themeColor="text1"/>
          <w:sz w:val="20"/>
          <w:szCs w:val="20"/>
          <w:lang w:val="bg-BG"/>
        </w:rPr>
        <w:t>ДЕКЛАРИРАМ, ЧЕ:</w:t>
      </w:r>
    </w:p>
    <w:p w14:paraId="63D5FD24" w14:textId="77777777" w:rsidR="00DE6A80" w:rsidRPr="006949A4" w:rsidRDefault="00DE6A80" w:rsidP="00DE6A80">
      <w:pPr>
        <w:shd w:val="clear" w:color="auto" w:fill="FFFFFF"/>
        <w:spacing w:line="276" w:lineRule="auto"/>
        <w:ind w:left="720"/>
        <w:jc w:val="both"/>
        <w:rPr>
          <w:color w:val="000000" w:themeColor="text1"/>
          <w:sz w:val="20"/>
          <w:szCs w:val="20"/>
          <w:lang w:val="bg-BG"/>
        </w:rPr>
      </w:pPr>
    </w:p>
    <w:p w14:paraId="235D3C99" w14:textId="77777777" w:rsidR="00DE6A80" w:rsidRPr="006949A4" w:rsidRDefault="00DE6A80" w:rsidP="00DE6A80">
      <w:pPr>
        <w:keepLines/>
        <w:spacing w:before="120" w:after="120"/>
        <w:ind w:firstLine="360"/>
        <w:jc w:val="both"/>
        <w:rPr>
          <w:color w:val="000000" w:themeColor="text1"/>
          <w:sz w:val="20"/>
          <w:szCs w:val="20"/>
          <w:lang w:val="bg-BG"/>
        </w:rPr>
      </w:pPr>
      <w:r w:rsidRPr="006949A4">
        <w:rPr>
          <w:color w:val="000000" w:themeColor="text1"/>
          <w:sz w:val="20"/>
          <w:szCs w:val="20"/>
          <w:lang w:val="bg-BG"/>
        </w:rPr>
        <w:tab/>
        <w:t>тази оферта остава валидна за срок от 5/пет/ месеца, считано от датата определена за краен срок за получаване на оферти.</w:t>
      </w:r>
    </w:p>
    <w:p w14:paraId="4AEA9059" w14:textId="77777777" w:rsidR="00DE6A80" w:rsidRPr="006949A4" w:rsidRDefault="00DE6A80" w:rsidP="00DE6A80">
      <w:pPr>
        <w:tabs>
          <w:tab w:val="left" w:pos="0"/>
        </w:tabs>
        <w:spacing w:after="120" w:line="360" w:lineRule="auto"/>
        <w:jc w:val="both"/>
        <w:rPr>
          <w:color w:val="000000" w:themeColor="text1"/>
          <w:sz w:val="20"/>
          <w:szCs w:val="20"/>
          <w:lang w:val="bg-BG"/>
        </w:rPr>
      </w:pPr>
      <w:r w:rsidRPr="006949A4">
        <w:rPr>
          <w:color w:val="000000" w:themeColor="text1"/>
          <w:sz w:val="20"/>
          <w:szCs w:val="20"/>
          <w:lang w:val="bg-BG"/>
        </w:rPr>
        <w:t xml:space="preserve"> </w:t>
      </w:r>
    </w:p>
    <w:p w14:paraId="23B08D36" w14:textId="77777777" w:rsidR="00DE6A80" w:rsidRPr="006949A4" w:rsidRDefault="00DE6A80" w:rsidP="00DE6A80">
      <w:pPr>
        <w:shd w:val="clear" w:color="auto" w:fill="FFFFFF"/>
        <w:spacing w:line="276" w:lineRule="auto"/>
        <w:jc w:val="both"/>
        <w:rPr>
          <w:b/>
          <w:color w:val="000000" w:themeColor="text1"/>
          <w:sz w:val="20"/>
          <w:szCs w:val="20"/>
          <w:lang w:val="bg-BG"/>
        </w:rPr>
      </w:pPr>
    </w:p>
    <w:p w14:paraId="47261327" w14:textId="77777777" w:rsidR="00DE6A80" w:rsidRPr="006949A4" w:rsidRDefault="00DE6A80" w:rsidP="00DE6A80">
      <w:pPr>
        <w:keepLines/>
        <w:overflowPunct w:val="0"/>
        <w:autoSpaceDE w:val="0"/>
        <w:autoSpaceDN w:val="0"/>
        <w:spacing w:before="120" w:after="120"/>
        <w:ind w:firstLine="720"/>
        <w:jc w:val="both"/>
        <w:rPr>
          <w:color w:val="000000" w:themeColor="text1"/>
          <w:sz w:val="20"/>
          <w:szCs w:val="20"/>
          <w:lang w:val="bg-BG"/>
        </w:rPr>
      </w:pPr>
      <w:r w:rsidRPr="006949A4">
        <w:rPr>
          <w:color w:val="000000" w:themeColor="text1"/>
          <w:sz w:val="20"/>
          <w:szCs w:val="20"/>
          <w:lang w:val="bg-BG"/>
        </w:rPr>
        <w:t>Документът се подписва от законния представител на участника или от надлежно упълномощено лице.</w:t>
      </w:r>
    </w:p>
    <w:p w14:paraId="1AB9A466" w14:textId="77777777" w:rsidR="00DE6A80" w:rsidRPr="006949A4" w:rsidRDefault="00DE6A80" w:rsidP="00DE6A80">
      <w:pPr>
        <w:keepLines/>
        <w:tabs>
          <w:tab w:val="left" w:pos="8931"/>
        </w:tabs>
        <w:spacing w:after="240"/>
        <w:jc w:val="both"/>
        <w:rPr>
          <w:color w:val="000000" w:themeColor="text1"/>
          <w:sz w:val="20"/>
          <w:szCs w:val="20"/>
          <w:lang w:val="bg-BG"/>
        </w:rPr>
      </w:pPr>
    </w:p>
    <w:p w14:paraId="5EE49FBD" w14:textId="77777777" w:rsidR="00DE6A80" w:rsidRPr="006949A4" w:rsidRDefault="00DE6A80" w:rsidP="00DE6A80">
      <w:pPr>
        <w:keepLines/>
        <w:tabs>
          <w:tab w:val="left" w:pos="8931"/>
        </w:tabs>
        <w:spacing w:after="240"/>
        <w:jc w:val="both"/>
        <w:rPr>
          <w:color w:val="000000" w:themeColor="text1"/>
          <w:sz w:val="20"/>
          <w:szCs w:val="20"/>
          <w:lang w:val="bg-BG"/>
        </w:rPr>
      </w:pPr>
    </w:p>
    <w:p w14:paraId="03D108D4" w14:textId="77777777" w:rsidR="00DE6A80" w:rsidRPr="006949A4" w:rsidRDefault="00DE6A80" w:rsidP="00DE6A80">
      <w:pPr>
        <w:keepLines/>
        <w:tabs>
          <w:tab w:val="left" w:pos="8931"/>
        </w:tabs>
        <w:spacing w:after="240"/>
        <w:jc w:val="both"/>
        <w:rPr>
          <w:color w:val="000000" w:themeColor="text1"/>
          <w:sz w:val="20"/>
          <w:szCs w:val="20"/>
          <w:lang w:val="bg-BG"/>
        </w:rPr>
      </w:pPr>
    </w:p>
    <w:p w14:paraId="054C6777" w14:textId="77777777" w:rsidR="00DE6A80" w:rsidRPr="006949A4" w:rsidRDefault="00DE6A80" w:rsidP="00DE6A80">
      <w:pPr>
        <w:keepLines/>
        <w:spacing w:after="240"/>
        <w:jc w:val="both"/>
        <w:rPr>
          <w:b/>
          <w:color w:val="000000" w:themeColor="text1"/>
          <w:sz w:val="20"/>
          <w:szCs w:val="20"/>
          <w:lang w:val="bg-BG"/>
        </w:rPr>
      </w:pPr>
      <w:r w:rsidRPr="006949A4">
        <w:rPr>
          <w:b/>
          <w:color w:val="000000" w:themeColor="text1"/>
          <w:sz w:val="20"/>
          <w:szCs w:val="20"/>
          <w:lang w:val="bg-BG"/>
        </w:rPr>
        <w:t xml:space="preserve">Подпис: ....................................        </w:t>
      </w:r>
      <w:r w:rsidRPr="006949A4">
        <w:rPr>
          <w:b/>
          <w:color w:val="000000" w:themeColor="text1"/>
          <w:sz w:val="20"/>
          <w:szCs w:val="20"/>
          <w:lang w:val="bg-BG"/>
        </w:rPr>
        <w:tab/>
        <w:t>Дата:....................................</w:t>
      </w:r>
    </w:p>
    <w:p w14:paraId="5F29E76B" w14:textId="77777777" w:rsidR="00DE6A80" w:rsidRPr="006949A4" w:rsidRDefault="00DE6A80" w:rsidP="00DE6A80">
      <w:pPr>
        <w:shd w:val="clear" w:color="auto" w:fill="FFFFFF"/>
        <w:spacing w:line="276" w:lineRule="auto"/>
        <w:jc w:val="right"/>
        <w:outlineLvl w:val="0"/>
        <w:rPr>
          <w:b/>
          <w:color w:val="000000" w:themeColor="text1"/>
          <w:sz w:val="20"/>
          <w:szCs w:val="20"/>
          <w:lang w:val="bg-BG"/>
        </w:rPr>
      </w:pPr>
    </w:p>
    <w:p w14:paraId="659FCDA2" w14:textId="77777777" w:rsidR="00DE6A80" w:rsidRPr="006949A4" w:rsidRDefault="00DE6A80" w:rsidP="00DE6A80">
      <w:pPr>
        <w:shd w:val="clear" w:color="auto" w:fill="FFFFFF"/>
        <w:spacing w:line="276" w:lineRule="auto"/>
        <w:jc w:val="right"/>
        <w:outlineLvl w:val="0"/>
        <w:rPr>
          <w:b/>
          <w:color w:val="000000" w:themeColor="text1"/>
          <w:sz w:val="20"/>
          <w:szCs w:val="20"/>
          <w:lang w:val="bg-BG"/>
        </w:rPr>
      </w:pPr>
    </w:p>
    <w:p w14:paraId="3EA0B0EB" w14:textId="77777777" w:rsidR="00DE6A80" w:rsidRPr="006949A4" w:rsidRDefault="00DE6A80" w:rsidP="00DE6A80">
      <w:pPr>
        <w:shd w:val="clear" w:color="auto" w:fill="FFFFFF"/>
        <w:spacing w:line="276" w:lineRule="auto"/>
        <w:jc w:val="right"/>
        <w:outlineLvl w:val="0"/>
        <w:rPr>
          <w:b/>
          <w:color w:val="000000" w:themeColor="text1"/>
          <w:sz w:val="20"/>
          <w:szCs w:val="20"/>
          <w:lang w:val="bg-BG"/>
        </w:rPr>
      </w:pPr>
    </w:p>
    <w:p w14:paraId="35B004E2" w14:textId="77777777" w:rsidR="00DE6A80" w:rsidRPr="006949A4" w:rsidRDefault="00DE6A80" w:rsidP="00DE6A80">
      <w:pPr>
        <w:shd w:val="clear" w:color="auto" w:fill="FFFFFF"/>
        <w:spacing w:line="276" w:lineRule="auto"/>
        <w:jc w:val="right"/>
        <w:outlineLvl w:val="0"/>
        <w:rPr>
          <w:b/>
          <w:color w:val="000000" w:themeColor="text1"/>
          <w:sz w:val="20"/>
          <w:szCs w:val="20"/>
          <w:lang w:val="bg-BG"/>
        </w:rPr>
      </w:pPr>
    </w:p>
    <w:p w14:paraId="3CB81FF4" w14:textId="77777777" w:rsidR="00DE6A80" w:rsidRPr="006949A4" w:rsidRDefault="00DE6A80" w:rsidP="00DE6A80">
      <w:pPr>
        <w:spacing w:after="200" w:line="276" w:lineRule="auto"/>
        <w:jc w:val="right"/>
        <w:rPr>
          <w:b/>
          <w:bCs/>
          <w:color w:val="000000" w:themeColor="text1"/>
          <w:sz w:val="20"/>
          <w:szCs w:val="20"/>
          <w:lang w:val="bg-BG"/>
        </w:rPr>
      </w:pPr>
      <w:r w:rsidRPr="006949A4">
        <w:rPr>
          <w:b/>
          <w:color w:val="000000" w:themeColor="text1"/>
          <w:sz w:val="20"/>
          <w:szCs w:val="20"/>
          <w:lang w:val="bg-BG"/>
        </w:rPr>
        <w:br w:type="page"/>
      </w:r>
      <w:bookmarkStart w:id="52" w:name="%D0%BF%D1%80%D0%B5%D0%B4%D0%BC%D0%B5%D1%"/>
      <w:bookmarkEnd w:id="52"/>
      <w:r w:rsidRPr="006949A4">
        <w:rPr>
          <w:b/>
          <w:bCs/>
          <w:color w:val="000000" w:themeColor="text1"/>
          <w:sz w:val="20"/>
          <w:szCs w:val="20"/>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DE6A80" w:rsidRPr="006949A4" w14:paraId="0CACCB98" w14:textId="77777777" w:rsidTr="00AC5259">
        <w:trPr>
          <w:trHeight w:val="597"/>
          <w:tblHeader/>
        </w:trPr>
        <w:tc>
          <w:tcPr>
            <w:tcW w:w="5000" w:type="pct"/>
            <w:gridSpan w:val="3"/>
            <w:shd w:val="clear" w:color="auto" w:fill="E0E0E0"/>
            <w:vAlign w:val="center"/>
          </w:tcPr>
          <w:p w14:paraId="7EAEA2E9" w14:textId="77777777" w:rsidR="00DE6A80" w:rsidRPr="006949A4" w:rsidRDefault="00DE6A80" w:rsidP="00AC5259">
            <w:pPr>
              <w:keepLines/>
              <w:overflowPunct w:val="0"/>
              <w:autoSpaceDE w:val="0"/>
              <w:autoSpaceDN w:val="0"/>
              <w:adjustRightInd w:val="0"/>
              <w:ind w:left="-57" w:firstLine="57"/>
              <w:jc w:val="center"/>
              <w:outlineLvl w:val="0"/>
              <w:rPr>
                <w:b/>
                <w:bCs/>
                <w:color w:val="000000" w:themeColor="text1"/>
                <w:sz w:val="20"/>
                <w:szCs w:val="20"/>
                <w:lang w:val="bg-BG"/>
              </w:rPr>
            </w:pPr>
            <w:r w:rsidRPr="006949A4">
              <w:rPr>
                <w:b/>
                <w:bCs/>
                <w:color w:val="000000" w:themeColor="text1"/>
                <w:sz w:val="20"/>
                <w:szCs w:val="20"/>
                <w:lang w:val="bg-BG"/>
              </w:rPr>
              <w:br w:type="page"/>
            </w:r>
            <w:r w:rsidRPr="006949A4">
              <w:rPr>
                <w:b/>
                <w:color w:val="000000" w:themeColor="text1"/>
                <w:sz w:val="20"/>
                <w:szCs w:val="20"/>
                <w:lang w:val="bg-BG"/>
              </w:rPr>
              <w:t>Опис на на представените документи в офертата за участие</w:t>
            </w:r>
          </w:p>
        </w:tc>
      </w:tr>
      <w:tr w:rsidR="00DE6A80" w:rsidRPr="006949A4" w14:paraId="340C5A45" w14:textId="77777777" w:rsidTr="00AC5259">
        <w:trPr>
          <w:tblHeader/>
        </w:trPr>
        <w:tc>
          <w:tcPr>
            <w:tcW w:w="541" w:type="pct"/>
            <w:shd w:val="clear" w:color="auto" w:fill="E0E0E0"/>
            <w:vAlign w:val="center"/>
          </w:tcPr>
          <w:p w14:paraId="5C0B3EF0" w14:textId="77777777" w:rsidR="00DE6A80" w:rsidRPr="006949A4" w:rsidRDefault="00DE6A80" w:rsidP="00AC5259">
            <w:pPr>
              <w:pStyle w:val="c51"/>
              <w:keepLines/>
              <w:spacing w:line="240" w:lineRule="auto"/>
              <w:rPr>
                <w:rFonts w:ascii="Bookman Old Style" w:hAnsi="Bookman Old Style"/>
                <w:b/>
                <w:snapToGrid/>
                <w:color w:val="000000" w:themeColor="text1"/>
                <w:sz w:val="20"/>
                <w:szCs w:val="20"/>
                <w:lang w:val="bg-BG"/>
              </w:rPr>
            </w:pPr>
            <w:r w:rsidRPr="006949A4">
              <w:rPr>
                <w:rFonts w:ascii="Bookman Old Style" w:hAnsi="Bookman Old Style"/>
                <w:b/>
                <w:snapToGrid/>
                <w:color w:val="000000" w:themeColor="text1"/>
                <w:sz w:val="20"/>
                <w:szCs w:val="20"/>
                <w:lang w:val="bg-BG"/>
              </w:rPr>
              <w:t>№</w:t>
            </w:r>
          </w:p>
        </w:tc>
        <w:tc>
          <w:tcPr>
            <w:tcW w:w="3151" w:type="pct"/>
            <w:shd w:val="clear" w:color="auto" w:fill="E0E0E0"/>
            <w:vAlign w:val="center"/>
          </w:tcPr>
          <w:p w14:paraId="367A6A49" w14:textId="77777777" w:rsidR="00DE6A80" w:rsidRPr="006949A4" w:rsidRDefault="00DE6A80" w:rsidP="00AC5259">
            <w:pPr>
              <w:pStyle w:val="c51"/>
              <w:keepLines/>
              <w:spacing w:line="240" w:lineRule="auto"/>
              <w:rPr>
                <w:rFonts w:ascii="Bookman Old Style" w:hAnsi="Bookman Old Style"/>
                <w:b/>
                <w:snapToGrid/>
                <w:color w:val="000000" w:themeColor="text1"/>
                <w:sz w:val="20"/>
                <w:szCs w:val="20"/>
                <w:lang w:val="bg-BG"/>
              </w:rPr>
            </w:pPr>
            <w:r w:rsidRPr="006949A4">
              <w:rPr>
                <w:rFonts w:ascii="Bookman Old Style" w:hAnsi="Bookman Old Style"/>
                <w:b/>
                <w:snapToGrid/>
                <w:color w:val="000000" w:themeColor="text1"/>
                <w:sz w:val="20"/>
                <w:szCs w:val="20"/>
                <w:lang w:val="bg-BG"/>
              </w:rPr>
              <w:t>Наименование на документа</w:t>
            </w:r>
          </w:p>
        </w:tc>
        <w:tc>
          <w:tcPr>
            <w:tcW w:w="1308" w:type="pct"/>
            <w:shd w:val="clear" w:color="auto" w:fill="E0E0E0"/>
          </w:tcPr>
          <w:p w14:paraId="114C37FB" w14:textId="77777777" w:rsidR="00DE6A80" w:rsidRPr="006949A4" w:rsidRDefault="00DE6A80" w:rsidP="00AC5259">
            <w:pPr>
              <w:pStyle w:val="c51"/>
              <w:keepLines/>
              <w:spacing w:line="240" w:lineRule="auto"/>
              <w:rPr>
                <w:rFonts w:ascii="Bookman Old Style" w:hAnsi="Bookman Old Style"/>
                <w:b/>
                <w:snapToGrid/>
                <w:color w:val="000000" w:themeColor="text1"/>
                <w:sz w:val="20"/>
                <w:szCs w:val="20"/>
                <w:lang w:val="bg-BG"/>
              </w:rPr>
            </w:pPr>
            <w:r w:rsidRPr="006949A4">
              <w:rPr>
                <w:rFonts w:ascii="Bookman Old Style" w:hAnsi="Bookman Old Style"/>
                <w:b/>
                <w:snapToGrid/>
                <w:color w:val="000000" w:themeColor="text1"/>
                <w:sz w:val="20"/>
                <w:szCs w:val="20"/>
                <w:lang w:val="bg-BG"/>
              </w:rPr>
              <w:t>Документът е представен (отбелязва се с ДА или НЕ)</w:t>
            </w:r>
          </w:p>
        </w:tc>
      </w:tr>
      <w:tr w:rsidR="00DE6A80" w:rsidRPr="006949A4" w14:paraId="3EF31FA0" w14:textId="77777777" w:rsidTr="00AC5259">
        <w:trPr>
          <w:trHeight w:val="329"/>
        </w:trPr>
        <w:tc>
          <w:tcPr>
            <w:tcW w:w="541" w:type="pct"/>
            <w:shd w:val="clear" w:color="auto" w:fill="auto"/>
            <w:vAlign w:val="center"/>
          </w:tcPr>
          <w:p w14:paraId="58EFEAD9" w14:textId="77777777" w:rsidR="00DE6A80" w:rsidRPr="006949A4" w:rsidRDefault="00DE6A80" w:rsidP="00DE6A80">
            <w:pPr>
              <w:keepLines/>
              <w:numPr>
                <w:ilvl w:val="0"/>
                <w:numId w:val="7"/>
              </w:numPr>
              <w:tabs>
                <w:tab w:val="clear" w:pos="648"/>
              </w:tabs>
              <w:ind w:left="360" w:hanging="360"/>
              <w:jc w:val="center"/>
              <w:rPr>
                <w:color w:val="000000" w:themeColor="text1"/>
                <w:sz w:val="20"/>
                <w:szCs w:val="20"/>
                <w:lang w:val="bg-BG"/>
              </w:rPr>
            </w:pPr>
          </w:p>
        </w:tc>
        <w:tc>
          <w:tcPr>
            <w:tcW w:w="3151" w:type="pct"/>
            <w:shd w:val="clear" w:color="auto" w:fill="auto"/>
          </w:tcPr>
          <w:p w14:paraId="07116240" w14:textId="77777777" w:rsidR="00DE6A80" w:rsidRPr="006949A4" w:rsidRDefault="00DE6A80" w:rsidP="00AC5259">
            <w:pPr>
              <w:keepLines/>
              <w:tabs>
                <w:tab w:val="num" w:pos="2880"/>
              </w:tabs>
              <w:jc w:val="both"/>
              <w:rPr>
                <w:b/>
                <w:color w:val="000000" w:themeColor="text1"/>
                <w:sz w:val="20"/>
                <w:szCs w:val="20"/>
                <w:lang w:val="bg-BG"/>
              </w:rPr>
            </w:pPr>
            <w:r w:rsidRPr="006949A4">
              <w:rPr>
                <w:b/>
                <w:color w:val="000000" w:themeColor="text1"/>
                <w:sz w:val="20"/>
                <w:szCs w:val="20"/>
                <w:lang w:val="bg-BG"/>
              </w:rPr>
              <w:t>Единен</w:t>
            </w:r>
            <w:r w:rsidRPr="006949A4">
              <w:rPr>
                <w:color w:val="000000" w:themeColor="text1"/>
                <w:sz w:val="20"/>
                <w:szCs w:val="20"/>
                <w:lang w:val="bg-BG" w:eastAsia="bg-BG"/>
              </w:rPr>
              <w:t xml:space="preserve"> </w:t>
            </w:r>
            <w:r w:rsidRPr="006949A4">
              <w:rPr>
                <w:b/>
                <w:color w:val="000000" w:themeColor="text1"/>
                <w:sz w:val="20"/>
                <w:szCs w:val="20"/>
                <w:lang w:val="bg-BG" w:eastAsia="bg-BG"/>
              </w:rPr>
              <w:t>европейски документ за обществени поръчки</w:t>
            </w:r>
            <w:r w:rsidRPr="006949A4">
              <w:rPr>
                <w:color w:val="000000" w:themeColor="text1"/>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308" w:type="pct"/>
          </w:tcPr>
          <w:p w14:paraId="40F2D571" w14:textId="77777777" w:rsidR="00DE6A80" w:rsidRPr="006949A4" w:rsidRDefault="00DE6A80" w:rsidP="00AC5259">
            <w:pPr>
              <w:keepLines/>
              <w:tabs>
                <w:tab w:val="num" w:pos="2880"/>
              </w:tabs>
              <w:jc w:val="both"/>
              <w:rPr>
                <w:color w:val="000000" w:themeColor="text1"/>
                <w:sz w:val="20"/>
                <w:szCs w:val="20"/>
                <w:lang w:val="bg-BG"/>
              </w:rPr>
            </w:pPr>
          </w:p>
        </w:tc>
      </w:tr>
      <w:tr w:rsidR="00DE6A80" w:rsidRPr="006949A4" w14:paraId="5D20FC5C" w14:textId="77777777" w:rsidTr="00AC5259">
        <w:trPr>
          <w:trHeight w:val="1389"/>
        </w:trPr>
        <w:tc>
          <w:tcPr>
            <w:tcW w:w="541" w:type="pct"/>
            <w:shd w:val="clear" w:color="auto" w:fill="auto"/>
            <w:vAlign w:val="center"/>
          </w:tcPr>
          <w:p w14:paraId="10111339" w14:textId="77777777" w:rsidR="00DE6A80" w:rsidRPr="006949A4" w:rsidRDefault="00DE6A80" w:rsidP="00DE6A80">
            <w:pPr>
              <w:keepLines/>
              <w:numPr>
                <w:ilvl w:val="0"/>
                <w:numId w:val="7"/>
              </w:numPr>
              <w:tabs>
                <w:tab w:val="clear" w:pos="648"/>
              </w:tabs>
              <w:ind w:left="360" w:hanging="360"/>
              <w:jc w:val="center"/>
              <w:rPr>
                <w:color w:val="000000" w:themeColor="text1"/>
                <w:sz w:val="20"/>
                <w:szCs w:val="20"/>
                <w:lang w:val="bg-BG"/>
              </w:rPr>
            </w:pPr>
          </w:p>
        </w:tc>
        <w:tc>
          <w:tcPr>
            <w:tcW w:w="3151" w:type="pct"/>
            <w:shd w:val="clear" w:color="auto" w:fill="auto"/>
          </w:tcPr>
          <w:p w14:paraId="7A1B19DE" w14:textId="77777777" w:rsidR="00DE6A80" w:rsidRPr="006949A4" w:rsidRDefault="00DE6A80" w:rsidP="00AC5259">
            <w:pPr>
              <w:pStyle w:val="ListParagraph"/>
              <w:tabs>
                <w:tab w:val="num" w:pos="4536"/>
                <w:tab w:val="num" w:pos="4593"/>
              </w:tabs>
              <w:spacing w:before="120" w:after="120"/>
              <w:ind w:left="0"/>
              <w:jc w:val="both"/>
              <w:rPr>
                <w:rStyle w:val="ala62"/>
                <w:rFonts w:cs="Tahoma"/>
                <w:color w:val="000000" w:themeColor="text1"/>
                <w:sz w:val="20"/>
                <w:szCs w:val="20"/>
                <w:lang w:val="bg-BG"/>
              </w:rPr>
            </w:pPr>
            <w:r w:rsidRPr="006949A4">
              <w:rPr>
                <w:rStyle w:val="ala62"/>
                <w:rFonts w:cs="Tahoma"/>
                <w:color w:val="000000" w:themeColor="text1"/>
                <w:sz w:val="20"/>
                <w:szCs w:val="20"/>
                <w:lang w:val="bg-BG"/>
              </w:rPr>
              <w:t xml:space="preserve">Информация относно правно-организационната форма, под която участникът осъществява дейността си, както </w:t>
            </w:r>
            <w:r w:rsidRPr="006949A4">
              <w:rPr>
                <w:rStyle w:val="ala62"/>
                <w:rFonts w:cs="Tahoma"/>
                <w:b/>
                <w:color w:val="000000" w:themeColor="text1"/>
                <w:sz w:val="20"/>
                <w:szCs w:val="20"/>
                <w:lang w:val="bg-BG"/>
              </w:rPr>
              <w:t xml:space="preserve">и </w:t>
            </w:r>
            <w:r w:rsidRPr="006949A4">
              <w:rPr>
                <w:rStyle w:val="ala62"/>
                <w:rFonts w:cs="Tahoma"/>
                <w:color w:val="000000" w:themeColor="text1"/>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(по образец).</w:t>
            </w:r>
          </w:p>
        </w:tc>
        <w:tc>
          <w:tcPr>
            <w:tcW w:w="1308" w:type="pct"/>
          </w:tcPr>
          <w:p w14:paraId="7CBC4145" w14:textId="77777777" w:rsidR="00DE6A80" w:rsidRPr="006949A4" w:rsidRDefault="00DE6A80" w:rsidP="00AC5259">
            <w:pPr>
              <w:keepLines/>
              <w:tabs>
                <w:tab w:val="num" w:pos="2880"/>
              </w:tabs>
              <w:jc w:val="both"/>
              <w:rPr>
                <w:color w:val="000000" w:themeColor="text1"/>
                <w:sz w:val="20"/>
                <w:szCs w:val="20"/>
                <w:lang w:val="bg-BG"/>
              </w:rPr>
            </w:pPr>
          </w:p>
        </w:tc>
      </w:tr>
      <w:tr w:rsidR="00DE6A80" w:rsidRPr="006949A4" w14:paraId="5CCAAA15" w14:textId="77777777" w:rsidTr="00AC5259">
        <w:trPr>
          <w:trHeight w:val="653"/>
        </w:trPr>
        <w:tc>
          <w:tcPr>
            <w:tcW w:w="541" w:type="pct"/>
            <w:shd w:val="clear" w:color="auto" w:fill="auto"/>
            <w:vAlign w:val="center"/>
          </w:tcPr>
          <w:p w14:paraId="557E3ED8" w14:textId="77777777" w:rsidR="00DE6A80" w:rsidRPr="006949A4" w:rsidRDefault="00DE6A80" w:rsidP="00DE6A80">
            <w:pPr>
              <w:keepLines/>
              <w:numPr>
                <w:ilvl w:val="0"/>
                <w:numId w:val="7"/>
              </w:numPr>
              <w:tabs>
                <w:tab w:val="clear" w:pos="648"/>
              </w:tabs>
              <w:ind w:left="360" w:hanging="360"/>
              <w:jc w:val="center"/>
              <w:rPr>
                <w:color w:val="000000" w:themeColor="text1"/>
                <w:sz w:val="20"/>
                <w:szCs w:val="20"/>
                <w:lang w:val="bg-BG"/>
              </w:rPr>
            </w:pPr>
          </w:p>
        </w:tc>
        <w:tc>
          <w:tcPr>
            <w:tcW w:w="3151" w:type="pct"/>
            <w:shd w:val="clear" w:color="auto" w:fill="auto"/>
          </w:tcPr>
          <w:p w14:paraId="673DD41C" w14:textId="77777777" w:rsidR="00DE6A80" w:rsidRPr="006949A4" w:rsidRDefault="00DE6A80" w:rsidP="00AC5259">
            <w:pPr>
              <w:pStyle w:val="ListParagraph"/>
              <w:tabs>
                <w:tab w:val="num" w:pos="4536"/>
                <w:tab w:val="num" w:pos="4593"/>
              </w:tabs>
              <w:spacing w:before="120" w:after="120"/>
              <w:ind w:left="0"/>
              <w:jc w:val="both"/>
              <w:rPr>
                <w:color w:val="000000" w:themeColor="text1"/>
                <w:sz w:val="20"/>
                <w:szCs w:val="20"/>
                <w:lang w:val="ru-RU"/>
              </w:rPr>
            </w:pPr>
            <w:r w:rsidRPr="006949A4">
              <w:rPr>
                <w:color w:val="000000" w:themeColor="text1"/>
                <w:sz w:val="20"/>
                <w:szCs w:val="20"/>
                <w:lang w:val="bg-BG"/>
              </w:rPr>
              <w:t>Документи</w:t>
            </w:r>
            <w:r w:rsidRPr="006949A4">
              <w:rPr>
                <w:color w:val="000000" w:themeColor="text1"/>
                <w:sz w:val="20"/>
                <w:szCs w:val="20"/>
                <w:lang w:val="bg-BG" w:eastAsia="bg-BG"/>
              </w:rPr>
              <w:t xml:space="preserve"> за доказване на предприетите мерки за надеждност по чл. 56 от ЗОП, когато е приложимо.</w:t>
            </w:r>
          </w:p>
        </w:tc>
        <w:tc>
          <w:tcPr>
            <w:tcW w:w="1308" w:type="pct"/>
          </w:tcPr>
          <w:p w14:paraId="49FF28BD" w14:textId="77777777" w:rsidR="00DE6A80" w:rsidRPr="006949A4" w:rsidRDefault="00DE6A80" w:rsidP="00AC5259">
            <w:pPr>
              <w:keepLines/>
              <w:tabs>
                <w:tab w:val="num" w:pos="2880"/>
              </w:tabs>
              <w:jc w:val="both"/>
              <w:rPr>
                <w:color w:val="000000" w:themeColor="text1"/>
                <w:sz w:val="20"/>
                <w:szCs w:val="20"/>
                <w:lang w:val="bg-BG"/>
              </w:rPr>
            </w:pPr>
          </w:p>
        </w:tc>
      </w:tr>
      <w:tr w:rsidR="00DE6A80" w:rsidRPr="006949A4" w14:paraId="271C3AE9" w14:textId="77777777" w:rsidTr="00AC5259">
        <w:trPr>
          <w:trHeight w:val="1094"/>
        </w:trPr>
        <w:tc>
          <w:tcPr>
            <w:tcW w:w="541" w:type="pct"/>
            <w:shd w:val="clear" w:color="auto" w:fill="auto"/>
            <w:vAlign w:val="center"/>
          </w:tcPr>
          <w:p w14:paraId="65EBD625" w14:textId="77777777" w:rsidR="00DE6A80" w:rsidRPr="006949A4" w:rsidRDefault="00DE6A80" w:rsidP="00DE6A80">
            <w:pPr>
              <w:keepLines/>
              <w:numPr>
                <w:ilvl w:val="0"/>
                <w:numId w:val="7"/>
              </w:numPr>
              <w:tabs>
                <w:tab w:val="clear" w:pos="648"/>
              </w:tabs>
              <w:ind w:left="360" w:hanging="360"/>
              <w:jc w:val="center"/>
              <w:rPr>
                <w:color w:val="000000" w:themeColor="text1"/>
                <w:sz w:val="20"/>
                <w:szCs w:val="20"/>
                <w:lang w:val="bg-BG"/>
              </w:rPr>
            </w:pPr>
          </w:p>
        </w:tc>
        <w:tc>
          <w:tcPr>
            <w:tcW w:w="3151" w:type="pct"/>
            <w:shd w:val="clear" w:color="auto" w:fill="auto"/>
          </w:tcPr>
          <w:p w14:paraId="23834693" w14:textId="77777777" w:rsidR="00DE6A80" w:rsidRPr="006949A4" w:rsidRDefault="00DE6A80" w:rsidP="00AC5259">
            <w:pPr>
              <w:pStyle w:val="ListParagraph"/>
              <w:tabs>
                <w:tab w:val="num" w:pos="4593"/>
              </w:tabs>
              <w:spacing w:before="120" w:after="120"/>
              <w:ind w:left="0"/>
              <w:contextualSpacing w:val="0"/>
              <w:jc w:val="both"/>
              <w:rPr>
                <w:rStyle w:val="ala33"/>
                <w:rFonts w:cs="Tahoma"/>
                <w:i/>
                <w:color w:val="000000" w:themeColor="text1"/>
                <w:sz w:val="20"/>
                <w:szCs w:val="20"/>
                <w:lang w:val="ru-RU"/>
              </w:rPr>
            </w:pPr>
            <w:r w:rsidRPr="006949A4">
              <w:rPr>
                <w:color w:val="000000" w:themeColor="text1"/>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308" w:type="pct"/>
          </w:tcPr>
          <w:p w14:paraId="7E3735EA" w14:textId="77777777" w:rsidR="00DE6A80" w:rsidRPr="006949A4" w:rsidRDefault="00DE6A80" w:rsidP="00AC5259">
            <w:pPr>
              <w:keepLines/>
              <w:tabs>
                <w:tab w:val="num" w:pos="2880"/>
              </w:tabs>
              <w:jc w:val="both"/>
              <w:rPr>
                <w:color w:val="000000" w:themeColor="text1"/>
                <w:sz w:val="20"/>
                <w:szCs w:val="20"/>
                <w:lang w:val="bg-BG"/>
              </w:rPr>
            </w:pPr>
          </w:p>
        </w:tc>
      </w:tr>
      <w:tr w:rsidR="00DE6A80" w:rsidRPr="006949A4" w14:paraId="57E18E7D" w14:textId="77777777" w:rsidTr="00AC5259">
        <w:trPr>
          <w:trHeight w:val="834"/>
        </w:trPr>
        <w:tc>
          <w:tcPr>
            <w:tcW w:w="541" w:type="pct"/>
            <w:shd w:val="clear" w:color="auto" w:fill="auto"/>
            <w:vAlign w:val="center"/>
          </w:tcPr>
          <w:p w14:paraId="010CBB83" w14:textId="77777777" w:rsidR="00DE6A80" w:rsidRPr="006949A4" w:rsidRDefault="00DE6A80" w:rsidP="00DE6A80">
            <w:pPr>
              <w:keepLines/>
              <w:numPr>
                <w:ilvl w:val="0"/>
                <w:numId w:val="7"/>
              </w:numPr>
              <w:tabs>
                <w:tab w:val="clear" w:pos="648"/>
              </w:tabs>
              <w:ind w:left="360" w:hanging="360"/>
              <w:jc w:val="center"/>
              <w:rPr>
                <w:color w:val="000000" w:themeColor="text1"/>
                <w:sz w:val="20"/>
                <w:szCs w:val="20"/>
                <w:lang w:val="bg-BG"/>
              </w:rPr>
            </w:pPr>
          </w:p>
        </w:tc>
        <w:tc>
          <w:tcPr>
            <w:tcW w:w="3151" w:type="pct"/>
            <w:shd w:val="clear" w:color="auto" w:fill="auto"/>
          </w:tcPr>
          <w:p w14:paraId="60825346" w14:textId="77777777" w:rsidR="00DE6A80" w:rsidRPr="006949A4" w:rsidRDefault="00DE6A80" w:rsidP="00AC5259">
            <w:pPr>
              <w:pStyle w:val="ListParagraph"/>
              <w:tabs>
                <w:tab w:val="num" w:pos="4536"/>
                <w:tab w:val="num" w:pos="4593"/>
              </w:tabs>
              <w:spacing w:before="120" w:after="120"/>
              <w:ind w:left="0"/>
              <w:jc w:val="both"/>
              <w:rPr>
                <w:color w:val="000000" w:themeColor="text1"/>
                <w:sz w:val="20"/>
                <w:szCs w:val="20"/>
                <w:lang w:val="ru-RU"/>
              </w:rPr>
            </w:pPr>
            <w:r w:rsidRPr="006949A4">
              <w:rPr>
                <w:b/>
                <w:color w:val="000000" w:themeColor="text1"/>
                <w:sz w:val="20"/>
                <w:szCs w:val="20"/>
                <w:lang w:val="bg-BG"/>
              </w:rPr>
              <w:t>Техническо предложение</w:t>
            </w:r>
            <w:r w:rsidRPr="006949A4">
              <w:rPr>
                <w:color w:val="000000" w:themeColor="text1"/>
                <w:sz w:val="20"/>
                <w:szCs w:val="20"/>
                <w:lang w:val="bg-BG"/>
              </w:rPr>
              <w:t>,</w:t>
            </w:r>
            <w:r w:rsidRPr="006949A4">
              <w:rPr>
                <w:b/>
                <w:color w:val="000000" w:themeColor="text1"/>
                <w:sz w:val="20"/>
                <w:szCs w:val="20"/>
                <w:lang w:val="bg-BG"/>
              </w:rPr>
              <w:t>в което участникът не следва да посочва цени.</w:t>
            </w:r>
          </w:p>
        </w:tc>
        <w:tc>
          <w:tcPr>
            <w:tcW w:w="1308" w:type="pct"/>
          </w:tcPr>
          <w:p w14:paraId="02C1979A" w14:textId="77777777" w:rsidR="00DE6A80" w:rsidRPr="006949A4" w:rsidRDefault="00DE6A80" w:rsidP="00AC5259">
            <w:pPr>
              <w:keepLines/>
              <w:tabs>
                <w:tab w:val="num" w:pos="2880"/>
              </w:tabs>
              <w:jc w:val="both"/>
              <w:rPr>
                <w:color w:val="000000" w:themeColor="text1"/>
                <w:sz w:val="20"/>
                <w:szCs w:val="20"/>
                <w:lang w:val="bg-BG"/>
              </w:rPr>
            </w:pPr>
          </w:p>
        </w:tc>
      </w:tr>
      <w:tr w:rsidR="00DE6A80" w:rsidRPr="006949A4" w14:paraId="26B4A828" w14:textId="77777777" w:rsidTr="00AC5259">
        <w:trPr>
          <w:trHeight w:val="263"/>
        </w:trPr>
        <w:tc>
          <w:tcPr>
            <w:tcW w:w="541" w:type="pct"/>
            <w:shd w:val="clear" w:color="auto" w:fill="auto"/>
            <w:vAlign w:val="center"/>
          </w:tcPr>
          <w:p w14:paraId="03243D50" w14:textId="77777777" w:rsidR="00DE6A80" w:rsidRPr="006949A4" w:rsidRDefault="00DE6A80" w:rsidP="00DE6A80">
            <w:pPr>
              <w:keepLines/>
              <w:numPr>
                <w:ilvl w:val="1"/>
                <w:numId w:val="7"/>
              </w:numPr>
              <w:tabs>
                <w:tab w:val="clear" w:pos="1368"/>
              </w:tabs>
              <w:ind w:left="792" w:hanging="432"/>
              <w:jc w:val="center"/>
              <w:rPr>
                <w:color w:val="000000" w:themeColor="text1"/>
                <w:sz w:val="20"/>
                <w:szCs w:val="20"/>
                <w:lang w:val="bg-BG"/>
              </w:rPr>
            </w:pPr>
          </w:p>
        </w:tc>
        <w:tc>
          <w:tcPr>
            <w:tcW w:w="3151" w:type="pct"/>
            <w:shd w:val="clear" w:color="auto" w:fill="auto"/>
          </w:tcPr>
          <w:p w14:paraId="2050DFC2" w14:textId="77777777" w:rsidR="00DE6A80" w:rsidRPr="006949A4" w:rsidRDefault="00DE6A80" w:rsidP="00AC5259">
            <w:pPr>
              <w:pStyle w:val="ListParagraph"/>
              <w:tabs>
                <w:tab w:val="num" w:pos="4593"/>
              </w:tabs>
              <w:spacing w:before="120" w:after="120"/>
              <w:ind w:left="0"/>
              <w:jc w:val="both"/>
              <w:rPr>
                <w:rFonts w:cs="Tahoma"/>
                <w:color w:val="000000" w:themeColor="text1"/>
                <w:sz w:val="20"/>
                <w:szCs w:val="20"/>
                <w:lang w:val="bg-BG"/>
              </w:rPr>
            </w:pPr>
            <w:r w:rsidRPr="006949A4">
              <w:rPr>
                <w:rFonts w:cs="Tahoma"/>
                <w:color w:val="000000" w:themeColor="text1"/>
                <w:sz w:val="20"/>
                <w:szCs w:val="20"/>
                <w:lang w:val="bg-BG"/>
              </w:rPr>
              <w:t>Документ за упълномощаване, когато лицето, което подава офертата, не е законният представител на участника.</w:t>
            </w:r>
          </w:p>
        </w:tc>
        <w:tc>
          <w:tcPr>
            <w:tcW w:w="1308" w:type="pct"/>
          </w:tcPr>
          <w:p w14:paraId="59A4EA12" w14:textId="77777777" w:rsidR="00DE6A80" w:rsidRPr="006949A4" w:rsidRDefault="00DE6A80" w:rsidP="00AC5259">
            <w:pPr>
              <w:keepLines/>
              <w:tabs>
                <w:tab w:val="num" w:pos="2880"/>
              </w:tabs>
              <w:jc w:val="both"/>
              <w:rPr>
                <w:color w:val="000000" w:themeColor="text1"/>
                <w:sz w:val="20"/>
                <w:szCs w:val="20"/>
                <w:lang w:val="bg-BG"/>
              </w:rPr>
            </w:pPr>
          </w:p>
        </w:tc>
      </w:tr>
      <w:tr w:rsidR="00DE6A80" w:rsidRPr="006949A4" w14:paraId="5BC9D9B1" w14:textId="77777777" w:rsidTr="00AC5259">
        <w:trPr>
          <w:trHeight w:val="223"/>
        </w:trPr>
        <w:tc>
          <w:tcPr>
            <w:tcW w:w="541" w:type="pct"/>
            <w:shd w:val="clear" w:color="auto" w:fill="auto"/>
            <w:vAlign w:val="center"/>
          </w:tcPr>
          <w:p w14:paraId="7BA3C46B" w14:textId="77777777" w:rsidR="00DE6A80" w:rsidRPr="006949A4" w:rsidRDefault="00DE6A80" w:rsidP="00DE6A80">
            <w:pPr>
              <w:keepLines/>
              <w:numPr>
                <w:ilvl w:val="1"/>
                <w:numId w:val="7"/>
              </w:numPr>
              <w:tabs>
                <w:tab w:val="clear" w:pos="1368"/>
              </w:tabs>
              <w:ind w:left="792" w:hanging="432"/>
              <w:jc w:val="center"/>
              <w:rPr>
                <w:color w:val="000000" w:themeColor="text1"/>
                <w:sz w:val="20"/>
                <w:szCs w:val="20"/>
                <w:lang w:val="bg-BG"/>
              </w:rPr>
            </w:pPr>
          </w:p>
        </w:tc>
        <w:tc>
          <w:tcPr>
            <w:tcW w:w="3151" w:type="pct"/>
            <w:shd w:val="clear" w:color="auto" w:fill="auto"/>
          </w:tcPr>
          <w:p w14:paraId="54B33E6C" w14:textId="77777777" w:rsidR="00DE6A80" w:rsidRPr="006949A4" w:rsidRDefault="00DE6A80" w:rsidP="00AC5259">
            <w:pPr>
              <w:pStyle w:val="ListParagraph"/>
              <w:tabs>
                <w:tab w:val="num" w:pos="4593"/>
              </w:tabs>
              <w:spacing w:before="120" w:after="120"/>
              <w:ind w:left="0"/>
              <w:jc w:val="both"/>
              <w:rPr>
                <w:rFonts w:cs="Tahoma"/>
                <w:color w:val="000000" w:themeColor="text1"/>
                <w:sz w:val="20"/>
                <w:szCs w:val="20"/>
                <w:lang w:val="ru-RU"/>
              </w:rPr>
            </w:pPr>
            <w:r w:rsidRPr="006949A4">
              <w:rPr>
                <w:rFonts w:cs="Tahoma"/>
                <w:color w:val="000000" w:themeColor="text1"/>
                <w:sz w:val="20"/>
                <w:szCs w:val="20"/>
                <w:lang w:val="bg-BG"/>
              </w:rPr>
              <w:t xml:space="preserve">Декларация за съгласие с клаузите на приложения проект на договор </w:t>
            </w:r>
            <w:r w:rsidRPr="006949A4">
              <w:rPr>
                <w:bCs/>
                <w:color w:val="000000" w:themeColor="text1"/>
                <w:sz w:val="20"/>
                <w:szCs w:val="20"/>
                <w:lang w:val="bg-BG"/>
              </w:rPr>
              <w:t>(по образец)</w:t>
            </w:r>
            <w:r w:rsidRPr="006949A4">
              <w:rPr>
                <w:rFonts w:cs="Tahoma"/>
                <w:color w:val="000000" w:themeColor="text1"/>
                <w:sz w:val="20"/>
                <w:szCs w:val="20"/>
                <w:lang w:val="bg-BG"/>
              </w:rPr>
              <w:t>.</w:t>
            </w:r>
          </w:p>
        </w:tc>
        <w:tc>
          <w:tcPr>
            <w:tcW w:w="1308" w:type="pct"/>
          </w:tcPr>
          <w:p w14:paraId="7B6E9151" w14:textId="77777777" w:rsidR="00DE6A80" w:rsidRPr="006949A4" w:rsidRDefault="00DE6A80" w:rsidP="00AC5259">
            <w:pPr>
              <w:keepLines/>
              <w:tabs>
                <w:tab w:val="num" w:pos="2880"/>
              </w:tabs>
              <w:jc w:val="both"/>
              <w:rPr>
                <w:color w:val="000000" w:themeColor="text1"/>
                <w:sz w:val="20"/>
                <w:szCs w:val="20"/>
                <w:lang w:val="bg-BG"/>
              </w:rPr>
            </w:pPr>
          </w:p>
        </w:tc>
      </w:tr>
      <w:tr w:rsidR="00DE6A80" w:rsidRPr="006949A4" w14:paraId="61AE34C9" w14:textId="77777777" w:rsidTr="00AC5259">
        <w:trPr>
          <w:trHeight w:val="223"/>
        </w:trPr>
        <w:tc>
          <w:tcPr>
            <w:tcW w:w="541" w:type="pct"/>
            <w:shd w:val="clear" w:color="auto" w:fill="auto"/>
            <w:vAlign w:val="center"/>
          </w:tcPr>
          <w:p w14:paraId="69B15282" w14:textId="77777777" w:rsidR="00DE6A80" w:rsidRPr="006949A4" w:rsidRDefault="00DE6A80" w:rsidP="00DE6A80">
            <w:pPr>
              <w:keepLines/>
              <w:numPr>
                <w:ilvl w:val="1"/>
                <w:numId w:val="7"/>
              </w:numPr>
              <w:tabs>
                <w:tab w:val="clear" w:pos="1368"/>
              </w:tabs>
              <w:ind w:left="792" w:hanging="432"/>
              <w:jc w:val="center"/>
              <w:rPr>
                <w:color w:val="000000" w:themeColor="text1"/>
                <w:sz w:val="20"/>
                <w:szCs w:val="20"/>
                <w:lang w:val="bg-BG"/>
              </w:rPr>
            </w:pPr>
          </w:p>
        </w:tc>
        <w:tc>
          <w:tcPr>
            <w:tcW w:w="3151" w:type="pct"/>
            <w:shd w:val="clear" w:color="auto" w:fill="auto"/>
          </w:tcPr>
          <w:p w14:paraId="52B7450E" w14:textId="77777777" w:rsidR="00DE6A80" w:rsidRPr="006949A4" w:rsidRDefault="00DE6A80" w:rsidP="00AC5259">
            <w:pPr>
              <w:pStyle w:val="ListParagraph"/>
              <w:tabs>
                <w:tab w:val="num" w:pos="4593"/>
              </w:tabs>
              <w:spacing w:before="120" w:after="120"/>
              <w:ind w:left="0"/>
              <w:jc w:val="both"/>
              <w:rPr>
                <w:rFonts w:cs="Arial"/>
                <w:color w:val="000000" w:themeColor="text1"/>
                <w:sz w:val="20"/>
                <w:szCs w:val="20"/>
                <w:lang w:val="ru-RU"/>
              </w:rPr>
            </w:pPr>
            <w:r w:rsidRPr="006949A4">
              <w:rPr>
                <w:rFonts w:cs="Tahoma"/>
                <w:color w:val="000000" w:themeColor="text1"/>
                <w:sz w:val="20"/>
                <w:szCs w:val="20"/>
                <w:lang w:val="bg-BG"/>
              </w:rPr>
              <w:t xml:space="preserve">Потвърждение за срока на  валидност на офертата </w:t>
            </w:r>
            <w:r w:rsidRPr="006949A4">
              <w:rPr>
                <w:bCs/>
                <w:color w:val="000000" w:themeColor="text1"/>
                <w:sz w:val="20"/>
                <w:szCs w:val="20"/>
                <w:lang w:val="bg-BG"/>
              </w:rPr>
              <w:t>(по образец)</w:t>
            </w:r>
            <w:r w:rsidRPr="006949A4">
              <w:rPr>
                <w:rFonts w:cs="Tahoma"/>
                <w:color w:val="000000" w:themeColor="text1"/>
                <w:sz w:val="20"/>
                <w:szCs w:val="20"/>
                <w:lang w:val="bg-BG"/>
              </w:rPr>
              <w:t>.</w:t>
            </w:r>
          </w:p>
        </w:tc>
        <w:tc>
          <w:tcPr>
            <w:tcW w:w="1308" w:type="pct"/>
          </w:tcPr>
          <w:p w14:paraId="5BE0FF47" w14:textId="77777777" w:rsidR="00DE6A80" w:rsidRPr="006949A4" w:rsidRDefault="00DE6A80" w:rsidP="00AC5259">
            <w:pPr>
              <w:keepLines/>
              <w:spacing w:before="120" w:after="120"/>
              <w:jc w:val="both"/>
              <w:rPr>
                <w:color w:val="000000" w:themeColor="text1"/>
                <w:sz w:val="20"/>
                <w:szCs w:val="20"/>
                <w:lang w:val="bg-BG"/>
              </w:rPr>
            </w:pPr>
          </w:p>
        </w:tc>
      </w:tr>
      <w:tr w:rsidR="00DE6A80" w:rsidRPr="006949A4" w14:paraId="7AE62F07" w14:textId="77777777" w:rsidTr="00AC5259">
        <w:trPr>
          <w:trHeight w:val="223"/>
        </w:trPr>
        <w:tc>
          <w:tcPr>
            <w:tcW w:w="541" w:type="pct"/>
            <w:shd w:val="clear" w:color="auto" w:fill="auto"/>
            <w:vAlign w:val="center"/>
          </w:tcPr>
          <w:p w14:paraId="732BF5BB" w14:textId="77777777" w:rsidR="00DE6A80" w:rsidRPr="006949A4" w:rsidRDefault="00DE6A80" w:rsidP="00DE6A80">
            <w:pPr>
              <w:keepLines/>
              <w:numPr>
                <w:ilvl w:val="1"/>
                <w:numId w:val="7"/>
              </w:numPr>
              <w:tabs>
                <w:tab w:val="clear" w:pos="1368"/>
              </w:tabs>
              <w:ind w:left="792" w:hanging="432"/>
              <w:jc w:val="center"/>
              <w:rPr>
                <w:color w:val="000000" w:themeColor="text1"/>
                <w:sz w:val="20"/>
                <w:szCs w:val="20"/>
                <w:lang w:val="bg-BG"/>
              </w:rPr>
            </w:pPr>
          </w:p>
        </w:tc>
        <w:tc>
          <w:tcPr>
            <w:tcW w:w="3151" w:type="pct"/>
            <w:shd w:val="clear" w:color="auto" w:fill="auto"/>
          </w:tcPr>
          <w:p w14:paraId="787F0AA8" w14:textId="51E292F2" w:rsidR="00DE6A80" w:rsidRPr="006949A4" w:rsidRDefault="00DE6A80" w:rsidP="0017055D">
            <w:pPr>
              <w:pStyle w:val="ListParagraph"/>
              <w:tabs>
                <w:tab w:val="num" w:pos="4593"/>
              </w:tabs>
              <w:spacing w:before="120" w:after="120"/>
              <w:ind w:left="0"/>
              <w:jc w:val="both"/>
              <w:rPr>
                <w:bCs/>
                <w:color w:val="000000" w:themeColor="text1"/>
                <w:sz w:val="20"/>
                <w:szCs w:val="20"/>
                <w:lang w:val="ru-RU"/>
              </w:rPr>
            </w:pPr>
            <w:r w:rsidRPr="006949A4">
              <w:rPr>
                <w:bCs/>
                <w:color w:val="000000" w:themeColor="text1"/>
                <w:sz w:val="20"/>
                <w:szCs w:val="20"/>
                <w:lang w:val="bg-BG"/>
              </w:rPr>
              <w:t xml:space="preserve">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w:t>
            </w:r>
            <w:r w:rsidRPr="006949A4">
              <w:rPr>
                <w:b/>
                <w:bCs/>
                <w:color w:val="000000" w:themeColor="text1"/>
                <w:sz w:val="20"/>
                <w:szCs w:val="20"/>
                <w:lang w:val="bg-BG"/>
              </w:rPr>
              <w:t>съобразно изискванията на документацията за участие</w:t>
            </w:r>
            <w:r w:rsidRPr="006949A4">
              <w:rPr>
                <w:bCs/>
                <w:color w:val="000000" w:themeColor="text1"/>
                <w:sz w:val="20"/>
                <w:szCs w:val="20"/>
                <w:lang w:val="bg-BG"/>
              </w:rPr>
              <w:t xml:space="preserve">, включително на изискванията на Раздел А: Техническо задание – предмет на договора. </w:t>
            </w:r>
          </w:p>
        </w:tc>
        <w:tc>
          <w:tcPr>
            <w:tcW w:w="1308" w:type="pct"/>
          </w:tcPr>
          <w:p w14:paraId="3CC8B575" w14:textId="77777777" w:rsidR="00DE6A80" w:rsidRPr="006949A4" w:rsidRDefault="00DE6A80" w:rsidP="00AC5259">
            <w:pPr>
              <w:keepLines/>
              <w:spacing w:before="120" w:after="120"/>
              <w:jc w:val="both"/>
              <w:rPr>
                <w:rFonts w:cs="Arial"/>
                <w:color w:val="000000" w:themeColor="text1"/>
                <w:sz w:val="20"/>
                <w:szCs w:val="20"/>
                <w:lang w:val="bg-BG"/>
              </w:rPr>
            </w:pPr>
          </w:p>
        </w:tc>
      </w:tr>
      <w:tr w:rsidR="00DE6A80" w:rsidRPr="006949A4" w14:paraId="4C0282C2" w14:textId="77777777" w:rsidTr="00AC5259">
        <w:trPr>
          <w:trHeight w:val="593"/>
        </w:trPr>
        <w:tc>
          <w:tcPr>
            <w:tcW w:w="541" w:type="pct"/>
            <w:shd w:val="clear" w:color="auto" w:fill="auto"/>
            <w:vAlign w:val="center"/>
          </w:tcPr>
          <w:p w14:paraId="6BA72477" w14:textId="77777777" w:rsidR="00DE6A80" w:rsidRPr="006949A4" w:rsidRDefault="00DE6A80" w:rsidP="00DE6A80">
            <w:pPr>
              <w:keepLines/>
              <w:numPr>
                <w:ilvl w:val="0"/>
                <w:numId w:val="7"/>
              </w:numPr>
              <w:tabs>
                <w:tab w:val="clear" w:pos="648"/>
              </w:tabs>
              <w:ind w:left="360" w:hanging="360"/>
              <w:jc w:val="center"/>
              <w:rPr>
                <w:color w:val="000000" w:themeColor="text1"/>
                <w:sz w:val="20"/>
                <w:szCs w:val="20"/>
                <w:lang w:val="bg-BG"/>
              </w:rPr>
            </w:pPr>
          </w:p>
        </w:tc>
        <w:tc>
          <w:tcPr>
            <w:tcW w:w="3151" w:type="pct"/>
            <w:shd w:val="clear" w:color="auto" w:fill="auto"/>
          </w:tcPr>
          <w:p w14:paraId="062ECC11" w14:textId="77777777" w:rsidR="00DE6A80" w:rsidRPr="006949A4" w:rsidRDefault="00DE6A80" w:rsidP="00AC5259">
            <w:pPr>
              <w:pStyle w:val="ListParagraph"/>
              <w:tabs>
                <w:tab w:val="num" w:pos="3992"/>
                <w:tab w:val="num" w:pos="4593"/>
              </w:tabs>
              <w:spacing w:before="120" w:after="120"/>
              <w:ind w:left="0"/>
              <w:jc w:val="both"/>
              <w:rPr>
                <w:bCs/>
                <w:color w:val="000000" w:themeColor="text1"/>
                <w:sz w:val="20"/>
                <w:szCs w:val="20"/>
                <w:lang w:val="bg-BG"/>
              </w:rPr>
            </w:pPr>
            <w:r w:rsidRPr="006949A4">
              <w:rPr>
                <w:bCs/>
                <w:color w:val="000000" w:themeColor="text1"/>
                <w:sz w:val="20"/>
                <w:szCs w:val="20"/>
                <w:lang w:val="bg-BG"/>
              </w:rPr>
              <w:t>Опис на представените документи в офертата за участие (по образец)</w:t>
            </w:r>
          </w:p>
        </w:tc>
        <w:tc>
          <w:tcPr>
            <w:tcW w:w="1308" w:type="pct"/>
          </w:tcPr>
          <w:p w14:paraId="4C574BC4" w14:textId="77777777" w:rsidR="00DE6A80" w:rsidRPr="006949A4" w:rsidRDefault="00DE6A80" w:rsidP="00AC5259">
            <w:pPr>
              <w:keepLines/>
              <w:spacing w:before="120" w:after="120"/>
              <w:jc w:val="both"/>
              <w:rPr>
                <w:rFonts w:cs="Arial"/>
                <w:color w:val="000000" w:themeColor="text1"/>
                <w:sz w:val="20"/>
                <w:szCs w:val="20"/>
                <w:lang w:val="bg-BG"/>
              </w:rPr>
            </w:pPr>
          </w:p>
        </w:tc>
      </w:tr>
      <w:tr w:rsidR="00DE6A80" w:rsidRPr="006949A4" w14:paraId="6F5D0A71" w14:textId="77777777" w:rsidTr="00AC5259">
        <w:trPr>
          <w:trHeight w:val="593"/>
        </w:trPr>
        <w:tc>
          <w:tcPr>
            <w:tcW w:w="541" w:type="pct"/>
            <w:shd w:val="clear" w:color="auto" w:fill="auto"/>
            <w:vAlign w:val="center"/>
          </w:tcPr>
          <w:p w14:paraId="175F1D2D" w14:textId="77777777" w:rsidR="00DE6A80" w:rsidRPr="006949A4" w:rsidRDefault="00DE6A80" w:rsidP="00DE6A80">
            <w:pPr>
              <w:keepLines/>
              <w:numPr>
                <w:ilvl w:val="0"/>
                <w:numId w:val="7"/>
              </w:numPr>
              <w:tabs>
                <w:tab w:val="clear" w:pos="648"/>
              </w:tabs>
              <w:ind w:left="360" w:hanging="360"/>
              <w:jc w:val="center"/>
              <w:rPr>
                <w:color w:val="000000" w:themeColor="text1"/>
                <w:sz w:val="20"/>
                <w:szCs w:val="20"/>
                <w:lang w:val="bg-BG"/>
              </w:rPr>
            </w:pPr>
          </w:p>
        </w:tc>
        <w:tc>
          <w:tcPr>
            <w:tcW w:w="3151" w:type="pct"/>
            <w:shd w:val="clear" w:color="auto" w:fill="auto"/>
          </w:tcPr>
          <w:p w14:paraId="36EF12E0" w14:textId="77777777" w:rsidR="00DE6A80" w:rsidRPr="006949A4" w:rsidRDefault="00DE6A80" w:rsidP="00AC5259">
            <w:pPr>
              <w:pStyle w:val="ListParagraph"/>
              <w:tabs>
                <w:tab w:val="num" w:pos="3992"/>
                <w:tab w:val="num" w:pos="4593"/>
              </w:tabs>
              <w:spacing w:before="120" w:after="120"/>
              <w:ind w:left="0"/>
              <w:jc w:val="both"/>
              <w:rPr>
                <w:bCs/>
                <w:color w:val="000000" w:themeColor="text1"/>
                <w:sz w:val="20"/>
                <w:szCs w:val="20"/>
                <w:lang w:val="bg-BG"/>
              </w:rPr>
            </w:pPr>
            <w:r w:rsidRPr="006949A4">
              <w:rPr>
                <w:b/>
                <w:bCs/>
                <w:color w:val="000000" w:themeColor="text1"/>
                <w:sz w:val="20"/>
                <w:szCs w:val="20"/>
                <w:lang w:val="bg-BG"/>
              </w:rPr>
              <w:t>ОТДЕЛЕН запечатан непрозрачен плик „</w:t>
            </w:r>
            <w:r w:rsidRPr="006949A4">
              <w:rPr>
                <w:rFonts w:cs="Tahoma"/>
                <w:b/>
                <w:color w:val="000000" w:themeColor="text1"/>
                <w:sz w:val="20"/>
                <w:szCs w:val="20"/>
                <w:lang w:val="bg-BG"/>
              </w:rPr>
              <w:t>Предлагани ценови параметри“</w:t>
            </w:r>
            <w:r w:rsidRPr="006949A4">
              <w:rPr>
                <w:b/>
                <w:bCs/>
                <w:color w:val="000000" w:themeColor="text1"/>
                <w:sz w:val="20"/>
                <w:szCs w:val="20"/>
                <w:lang w:val="bg-BG"/>
              </w:rPr>
              <w:t>,</w:t>
            </w:r>
            <w:r w:rsidRPr="006949A4">
              <w:rPr>
                <w:b/>
                <w:snapToGrid w:val="0"/>
                <w:color w:val="000000" w:themeColor="text1"/>
                <w:sz w:val="20"/>
                <w:szCs w:val="20"/>
                <w:lang w:val="bg-BG"/>
              </w:rPr>
              <w:t xml:space="preserve"> </w:t>
            </w:r>
            <w:r w:rsidRPr="006949A4">
              <w:rPr>
                <w:bCs/>
                <w:color w:val="000000" w:themeColor="text1"/>
                <w:sz w:val="20"/>
                <w:szCs w:val="20"/>
                <w:lang w:val="bg-BG"/>
              </w:rPr>
              <w:t xml:space="preserve">който трябва да съдържа попълнена </w:t>
            </w:r>
            <w:r w:rsidRPr="006949A4">
              <w:rPr>
                <w:b/>
                <w:bCs/>
                <w:color w:val="000000" w:themeColor="text1"/>
                <w:sz w:val="20"/>
                <w:szCs w:val="20"/>
                <w:lang w:val="bg-BG"/>
              </w:rPr>
              <w:lastRenderedPageBreak/>
              <w:t xml:space="preserve">Ценова таблица </w:t>
            </w:r>
            <w:r w:rsidRPr="006949A4">
              <w:rPr>
                <w:bCs/>
                <w:color w:val="000000" w:themeColor="text1"/>
                <w:sz w:val="20"/>
                <w:szCs w:val="20"/>
                <w:lang w:val="bg-BG"/>
              </w:rPr>
              <w:t xml:space="preserve">на </w:t>
            </w:r>
            <w:r w:rsidRPr="006949A4">
              <w:rPr>
                <w:b/>
                <w:bCs/>
                <w:color w:val="000000" w:themeColor="text1"/>
                <w:sz w:val="20"/>
                <w:szCs w:val="20"/>
                <w:lang w:val="bg-BG"/>
              </w:rPr>
              <w:t>хартиен</w:t>
            </w:r>
            <w:r w:rsidRPr="006949A4">
              <w:rPr>
                <w:bCs/>
                <w:color w:val="000000" w:themeColor="text1"/>
                <w:sz w:val="20"/>
                <w:szCs w:val="20"/>
                <w:lang w:val="bg-BG"/>
              </w:rPr>
              <w:t xml:space="preserve"> от Раздел Б: “Цени и данни”</w:t>
            </w:r>
          </w:p>
        </w:tc>
        <w:tc>
          <w:tcPr>
            <w:tcW w:w="1308" w:type="pct"/>
          </w:tcPr>
          <w:p w14:paraId="0CB3F8D0" w14:textId="77777777" w:rsidR="00DE6A80" w:rsidRPr="006949A4" w:rsidRDefault="00DE6A80" w:rsidP="00AC5259">
            <w:pPr>
              <w:keepLines/>
              <w:spacing w:before="120" w:after="120"/>
              <w:jc w:val="both"/>
              <w:rPr>
                <w:rFonts w:cs="Arial"/>
                <w:color w:val="000000" w:themeColor="text1"/>
                <w:sz w:val="20"/>
                <w:szCs w:val="20"/>
                <w:lang w:val="bg-BG"/>
              </w:rPr>
            </w:pPr>
          </w:p>
        </w:tc>
      </w:tr>
    </w:tbl>
    <w:p w14:paraId="5F668ACF" w14:textId="77777777" w:rsidR="00DE6A80" w:rsidRPr="006949A4" w:rsidRDefault="00DE6A80" w:rsidP="00DE6A80">
      <w:pPr>
        <w:keepLines/>
        <w:overflowPunct w:val="0"/>
        <w:autoSpaceDE w:val="0"/>
        <w:autoSpaceDN w:val="0"/>
        <w:adjustRightInd w:val="0"/>
        <w:ind w:left="1416" w:right="-57" w:firstLine="708"/>
        <w:jc w:val="both"/>
        <w:outlineLvl w:val="0"/>
        <w:rPr>
          <w:rFonts w:cs="Arial"/>
          <w:bCs/>
          <w:color w:val="000000" w:themeColor="text1"/>
          <w:sz w:val="20"/>
          <w:szCs w:val="20"/>
          <w:lang w:val="bg-BG"/>
        </w:rPr>
      </w:pPr>
    </w:p>
    <w:p w14:paraId="7BE8077B" w14:textId="77777777" w:rsidR="00DE6A80" w:rsidRPr="006949A4" w:rsidRDefault="00DE6A80" w:rsidP="00DE6A80">
      <w:pPr>
        <w:keepLines/>
        <w:overflowPunct w:val="0"/>
        <w:autoSpaceDE w:val="0"/>
        <w:autoSpaceDN w:val="0"/>
        <w:adjustRightInd w:val="0"/>
        <w:ind w:left="1416" w:right="-57" w:firstLine="708"/>
        <w:jc w:val="both"/>
        <w:outlineLvl w:val="0"/>
        <w:rPr>
          <w:rFonts w:cs="Arial"/>
          <w:bCs/>
          <w:color w:val="000000" w:themeColor="text1"/>
          <w:sz w:val="20"/>
          <w:szCs w:val="20"/>
          <w:lang w:val="ru-RU"/>
        </w:rPr>
      </w:pPr>
    </w:p>
    <w:p w14:paraId="0F73E330" w14:textId="77777777" w:rsidR="00DE6A80" w:rsidRPr="006949A4" w:rsidRDefault="00DE6A80" w:rsidP="00DE6A80">
      <w:pPr>
        <w:keepLines/>
        <w:overflowPunct w:val="0"/>
        <w:autoSpaceDE w:val="0"/>
        <w:autoSpaceDN w:val="0"/>
        <w:adjustRightInd w:val="0"/>
        <w:ind w:left="1416" w:right="-57" w:firstLine="708"/>
        <w:jc w:val="both"/>
        <w:outlineLvl w:val="0"/>
        <w:rPr>
          <w:rFonts w:cs="Arial"/>
          <w:bCs/>
          <w:color w:val="000000" w:themeColor="text1"/>
          <w:sz w:val="20"/>
          <w:szCs w:val="20"/>
          <w:lang w:val="ru-RU"/>
        </w:rPr>
      </w:pPr>
    </w:p>
    <w:p w14:paraId="6BDF5252" w14:textId="77777777" w:rsidR="00DE6A80" w:rsidRPr="006949A4" w:rsidRDefault="00DE6A80" w:rsidP="00DE6A80">
      <w:pPr>
        <w:keepLines/>
        <w:overflowPunct w:val="0"/>
        <w:autoSpaceDE w:val="0"/>
        <w:autoSpaceDN w:val="0"/>
        <w:adjustRightInd w:val="0"/>
        <w:ind w:left="1416" w:right="-57" w:firstLine="708"/>
        <w:jc w:val="both"/>
        <w:outlineLvl w:val="0"/>
        <w:rPr>
          <w:rFonts w:cs="Arial"/>
          <w:bCs/>
          <w:color w:val="000000" w:themeColor="text1"/>
          <w:sz w:val="20"/>
          <w:szCs w:val="20"/>
          <w:lang w:val="ru-RU"/>
        </w:rPr>
      </w:pPr>
    </w:p>
    <w:p w14:paraId="7166023B" w14:textId="77777777" w:rsidR="00DE6A80" w:rsidRPr="006949A4" w:rsidRDefault="00DE6A80" w:rsidP="00DE6A80">
      <w:pPr>
        <w:keepLines/>
        <w:overflowPunct w:val="0"/>
        <w:autoSpaceDE w:val="0"/>
        <w:autoSpaceDN w:val="0"/>
        <w:adjustRightInd w:val="0"/>
        <w:ind w:left="1416" w:right="-57" w:firstLine="708"/>
        <w:jc w:val="both"/>
        <w:outlineLvl w:val="0"/>
        <w:rPr>
          <w:rFonts w:cs="Arial"/>
          <w:bCs/>
          <w:color w:val="000000" w:themeColor="text1"/>
          <w:sz w:val="20"/>
          <w:szCs w:val="20"/>
          <w:lang w:val="bg-BG"/>
        </w:rPr>
      </w:pPr>
      <w:r w:rsidRPr="006949A4">
        <w:rPr>
          <w:rFonts w:cs="Arial"/>
          <w:bCs/>
          <w:color w:val="000000" w:themeColor="text1"/>
          <w:sz w:val="20"/>
          <w:szCs w:val="20"/>
          <w:lang w:val="bg-BG"/>
        </w:rPr>
        <w:t>Подпис на участника:</w:t>
      </w:r>
    </w:p>
    <w:p w14:paraId="717087BE" w14:textId="77777777" w:rsidR="00DE6A80" w:rsidRPr="006949A4" w:rsidRDefault="00DE6A80" w:rsidP="00DE6A80">
      <w:pPr>
        <w:keepLines/>
        <w:overflowPunct w:val="0"/>
        <w:autoSpaceDE w:val="0"/>
        <w:autoSpaceDN w:val="0"/>
        <w:adjustRightInd w:val="0"/>
        <w:ind w:left="5040" w:right="-57"/>
        <w:jc w:val="both"/>
        <w:outlineLvl w:val="0"/>
        <w:rPr>
          <w:color w:val="000000" w:themeColor="text1"/>
          <w:sz w:val="20"/>
          <w:szCs w:val="20"/>
          <w:lang w:val="bg-BG"/>
        </w:rPr>
      </w:pPr>
    </w:p>
    <w:p w14:paraId="05147D09" w14:textId="77777777" w:rsidR="00DE6A80" w:rsidRPr="006949A4" w:rsidRDefault="00DE6A80" w:rsidP="00DE6A80">
      <w:pPr>
        <w:keepLines/>
        <w:overflowPunct w:val="0"/>
        <w:autoSpaceDE w:val="0"/>
        <w:autoSpaceDN w:val="0"/>
        <w:adjustRightInd w:val="0"/>
        <w:ind w:left="5040" w:right="-57"/>
        <w:jc w:val="both"/>
        <w:outlineLvl w:val="0"/>
        <w:rPr>
          <w:color w:val="000000" w:themeColor="text1"/>
          <w:sz w:val="20"/>
          <w:szCs w:val="20"/>
          <w:lang w:val="bg-BG"/>
        </w:rPr>
      </w:pPr>
      <w:r w:rsidRPr="006949A4">
        <w:rPr>
          <w:color w:val="000000" w:themeColor="text1"/>
          <w:sz w:val="20"/>
          <w:szCs w:val="20"/>
          <w:lang w:val="bg-BG"/>
        </w:rPr>
        <w:t>/………………………./</w:t>
      </w:r>
    </w:p>
    <w:p w14:paraId="7E0D833B" w14:textId="77777777" w:rsidR="00DE6A80" w:rsidRPr="006949A4" w:rsidRDefault="00DE6A80" w:rsidP="00DE6A80">
      <w:pPr>
        <w:pStyle w:val="BodyText"/>
        <w:jc w:val="center"/>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br w:type="page"/>
      </w:r>
    </w:p>
    <w:p w14:paraId="6B32E16F" w14:textId="656C7EB5" w:rsidR="00DE6A80" w:rsidRPr="006949A4" w:rsidRDefault="00DE6A80" w:rsidP="00DE6A80">
      <w:pPr>
        <w:pStyle w:val="BodyText"/>
        <w:jc w:val="center"/>
        <w:rPr>
          <w:rFonts w:ascii="Bookman Old Style" w:hAnsi="Bookman Old Style" w:cs="Arial"/>
          <w:bCs/>
          <w:color w:val="000000" w:themeColor="text1"/>
          <w:sz w:val="20"/>
          <w:lang w:val="bg-BG"/>
        </w:rP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DE6A80" w:rsidRPr="006949A4" w14:paraId="34FD2B8D" w14:textId="77777777" w:rsidTr="00AC5259">
        <w:tc>
          <w:tcPr>
            <w:tcW w:w="2732" w:type="dxa"/>
            <w:vMerge w:val="restart"/>
            <w:vAlign w:val="center"/>
          </w:tcPr>
          <w:p w14:paraId="19FF5903" w14:textId="77777777" w:rsidR="00DE6A80" w:rsidRPr="006949A4" w:rsidRDefault="00DE6A80" w:rsidP="00AC5259">
            <w:pPr>
              <w:pStyle w:val="Header"/>
              <w:ind w:right="35"/>
              <w:jc w:val="center"/>
              <w:rPr>
                <w:rFonts w:cs="Arial"/>
                <w:b/>
                <w:color w:val="000000" w:themeColor="text1"/>
                <w:sz w:val="20"/>
                <w:szCs w:val="20"/>
              </w:rPr>
            </w:pPr>
            <w:r w:rsidRPr="006949A4">
              <w:rPr>
                <w:rFonts w:cs="Arial"/>
                <w:b/>
                <w:noProof/>
                <w:color w:val="000000" w:themeColor="text1"/>
                <w:sz w:val="20"/>
                <w:szCs w:val="20"/>
                <w:lang w:val="bg-BG" w:eastAsia="bg-BG"/>
              </w:rPr>
              <w:drawing>
                <wp:anchor distT="0" distB="0" distL="114300" distR="114300" simplePos="0" relativeHeight="251657216" behindDoc="0" locked="0" layoutInCell="1" allowOverlap="1" wp14:anchorId="1D45894A" wp14:editId="0FB09641">
                  <wp:simplePos x="0" y="0"/>
                  <wp:positionH relativeFrom="column">
                    <wp:posOffset>98425</wp:posOffset>
                  </wp:positionH>
                  <wp:positionV relativeFrom="paragraph">
                    <wp:posOffset>104775</wp:posOffset>
                  </wp:positionV>
                  <wp:extent cx="1371600" cy="56197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74067AF7" w14:textId="77777777" w:rsidR="00DE6A80" w:rsidRPr="006949A4" w:rsidRDefault="00DE6A80" w:rsidP="00AC5259">
            <w:pPr>
              <w:pStyle w:val="Header"/>
              <w:spacing w:before="120"/>
              <w:jc w:val="center"/>
              <w:rPr>
                <w:rFonts w:cs="Arial"/>
                <w:b/>
                <w:color w:val="000000" w:themeColor="text1"/>
                <w:sz w:val="20"/>
                <w:szCs w:val="20"/>
                <w:lang w:val="ru-RU"/>
              </w:rPr>
            </w:pPr>
            <w:r w:rsidRPr="006949A4">
              <w:rPr>
                <w:rFonts w:cs="Arial"/>
                <w:b/>
                <w:color w:val="000000" w:themeColor="text1"/>
                <w:sz w:val="20"/>
                <w:szCs w:val="20"/>
                <w:lang w:val="ru-RU"/>
              </w:rPr>
              <w:t>Документ</w:t>
            </w:r>
            <w:r w:rsidRPr="006949A4">
              <w:rPr>
                <w:rFonts w:cs="Arial"/>
                <w:b/>
                <w:color w:val="000000" w:themeColor="text1"/>
                <w:sz w:val="20"/>
                <w:szCs w:val="20"/>
                <w:lang w:val="bg-BG"/>
              </w:rPr>
              <w:t xml:space="preserve"> </w:t>
            </w:r>
            <w:r w:rsidRPr="006949A4">
              <w:rPr>
                <w:rFonts w:cs="Arial"/>
                <w:b/>
                <w:color w:val="000000" w:themeColor="text1"/>
                <w:sz w:val="20"/>
                <w:szCs w:val="20"/>
                <w:lang w:val="ru-RU"/>
              </w:rPr>
              <w:t>по</w:t>
            </w:r>
            <w:r w:rsidRPr="006949A4">
              <w:rPr>
                <w:rFonts w:cs="Arial"/>
                <w:b/>
                <w:color w:val="000000" w:themeColor="text1"/>
                <w:sz w:val="20"/>
                <w:szCs w:val="20"/>
                <w:lang w:val="bg-BG"/>
              </w:rPr>
              <w:t xml:space="preserve"> </w:t>
            </w:r>
            <w:r w:rsidRPr="006949A4">
              <w:rPr>
                <w:rFonts w:cs="Arial"/>
                <w:b/>
                <w:color w:val="000000" w:themeColor="text1"/>
                <w:sz w:val="20"/>
                <w:szCs w:val="20"/>
                <w:lang w:val="ru-RU"/>
              </w:rPr>
              <w:t>околна</w:t>
            </w:r>
            <w:r w:rsidRPr="006949A4">
              <w:rPr>
                <w:rFonts w:cs="Arial"/>
                <w:b/>
                <w:color w:val="000000" w:themeColor="text1"/>
                <w:sz w:val="20"/>
                <w:szCs w:val="20"/>
                <w:lang w:val="bg-BG"/>
              </w:rPr>
              <w:t xml:space="preserve"> </w:t>
            </w:r>
            <w:r w:rsidRPr="006949A4">
              <w:rPr>
                <w:rFonts w:cs="Arial"/>
                <w:b/>
                <w:color w:val="000000" w:themeColor="text1"/>
                <w:sz w:val="20"/>
                <w:szCs w:val="20"/>
                <w:lang w:val="ru-RU"/>
              </w:rPr>
              <w:t>среда</w:t>
            </w:r>
          </w:p>
          <w:p w14:paraId="37A83C62" w14:textId="77777777" w:rsidR="00DE6A80" w:rsidRPr="006949A4" w:rsidRDefault="00DE6A80" w:rsidP="00AC5259">
            <w:pPr>
              <w:pStyle w:val="Header"/>
              <w:jc w:val="center"/>
              <w:rPr>
                <w:rFonts w:cs="Arial"/>
                <w:color w:val="000000" w:themeColor="text1"/>
                <w:sz w:val="20"/>
                <w:szCs w:val="20"/>
                <w:lang w:val="ru-RU"/>
              </w:rPr>
            </w:pPr>
            <w:r w:rsidRPr="006949A4">
              <w:rPr>
                <w:rFonts w:cs="Arial"/>
                <w:color w:val="000000" w:themeColor="text1"/>
                <w:sz w:val="20"/>
                <w:szCs w:val="20"/>
                <w:lang w:val="ru-RU"/>
              </w:rPr>
              <w:t xml:space="preserve">(БДС </w:t>
            </w:r>
            <w:r w:rsidRPr="006949A4">
              <w:rPr>
                <w:rFonts w:cs="Arial"/>
                <w:color w:val="000000" w:themeColor="text1"/>
                <w:sz w:val="20"/>
                <w:szCs w:val="20"/>
              </w:rPr>
              <w:t>EN</w:t>
            </w:r>
            <w:r w:rsidRPr="006949A4">
              <w:rPr>
                <w:rFonts w:cs="Arial"/>
                <w:color w:val="000000" w:themeColor="text1"/>
                <w:sz w:val="20"/>
                <w:szCs w:val="20"/>
                <w:lang w:val="ru-RU"/>
              </w:rPr>
              <w:t xml:space="preserve"> </w:t>
            </w:r>
            <w:r w:rsidRPr="006949A4">
              <w:rPr>
                <w:rFonts w:cs="Arial"/>
                <w:color w:val="000000" w:themeColor="text1"/>
                <w:sz w:val="20"/>
                <w:szCs w:val="20"/>
              </w:rPr>
              <w:t>ISO</w:t>
            </w:r>
            <w:r w:rsidRPr="006949A4">
              <w:rPr>
                <w:rFonts w:cs="Arial"/>
                <w:color w:val="000000" w:themeColor="text1"/>
                <w:sz w:val="20"/>
                <w:szCs w:val="20"/>
                <w:lang w:val="ru-RU"/>
              </w:rPr>
              <w:t xml:space="preserve"> 14001:2005)</w:t>
            </w:r>
          </w:p>
        </w:tc>
        <w:tc>
          <w:tcPr>
            <w:tcW w:w="2808" w:type="dxa"/>
            <w:gridSpan w:val="2"/>
            <w:tcBorders>
              <w:bottom w:val="single" w:sz="4" w:space="0" w:color="auto"/>
            </w:tcBorders>
            <w:vAlign w:val="center"/>
          </w:tcPr>
          <w:p w14:paraId="4C214FBF" w14:textId="77777777" w:rsidR="00DE6A80" w:rsidRPr="006949A4" w:rsidRDefault="00DE6A80" w:rsidP="00AC5259">
            <w:pPr>
              <w:pStyle w:val="Header"/>
              <w:jc w:val="center"/>
              <w:rPr>
                <w:rFonts w:cs="Arial"/>
                <w:b/>
                <w:color w:val="000000" w:themeColor="text1"/>
                <w:sz w:val="20"/>
                <w:szCs w:val="20"/>
              </w:rPr>
            </w:pPr>
            <w:r w:rsidRPr="006949A4">
              <w:rPr>
                <w:rFonts w:cs="Arial"/>
                <w:b/>
                <w:color w:val="000000" w:themeColor="text1"/>
                <w:sz w:val="20"/>
                <w:szCs w:val="20"/>
                <w:lang w:val="bg-BG"/>
              </w:rPr>
              <w:t>И</w:t>
            </w:r>
            <w:r w:rsidRPr="006949A4">
              <w:rPr>
                <w:rFonts w:cs="Arial"/>
                <w:b/>
                <w:color w:val="000000" w:themeColor="text1"/>
                <w:sz w:val="20"/>
                <w:szCs w:val="20"/>
              </w:rPr>
              <w:t xml:space="preserve">ОС </w:t>
            </w:r>
            <w:r w:rsidRPr="006949A4">
              <w:rPr>
                <w:rFonts w:cs="Arial"/>
                <w:b/>
                <w:color w:val="000000" w:themeColor="text1"/>
                <w:sz w:val="20"/>
                <w:szCs w:val="20"/>
                <w:lang w:val="bg-BG"/>
              </w:rPr>
              <w:t>11 – Д</w:t>
            </w:r>
            <w:r w:rsidRPr="006949A4">
              <w:rPr>
                <w:rFonts w:cs="Arial"/>
                <w:b/>
                <w:color w:val="000000" w:themeColor="text1"/>
                <w:sz w:val="20"/>
                <w:szCs w:val="20"/>
              </w:rPr>
              <w:t>5</w:t>
            </w:r>
          </w:p>
        </w:tc>
      </w:tr>
      <w:tr w:rsidR="00DE6A80" w:rsidRPr="006949A4" w14:paraId="160C248B" w14:textId="77777777" w:rsidTr="00AC5259">
        <w:trPr>
          <w:trHeight w:val="193"/>
        </w:trPr>
        <w:tc>
          <w:tcPr>
            <w:tcW w:w="2732" w:type="dxa"/>
            <w:vMerge/>
            <w:vAlign w:val="center"/>
          </w:tcPr>
          <w:p w14:paraId="6F7C9FE7" w14:textId="77777777" w:rsidR="00DE6A80" w:rsidRPr="006949A4" w:rsidRDefault="00DE6A80" w:rsidP="00AC5259">
            <w:pPr>
              <w:pStyle w:val="Header"/>
              <w:tabs>
                <w:tab w:val="center" w:pos="6272"/>
              </w:tabs>
              <w:jc w:val="center"/>
              <w:rPr>
                <w:rFonts w:cs="Arial"/>
                <w:b/>
                <w:color w:val="000000" w:themeColor="text1"/>
                <w:sz w:val="20"/>
                <w:szCs w:val="20"/>
              </w:rPr>
            </w:pPr>
          </w:p>
        </w:tc>
        <w:tc>
          <w:tcPr>
            <w:tcW w:w="4490" w:type="dxa"/>
            <w:vMerge w:val="restart"/>
            <w:tcBorders>
              <w:top w:val="single" w:sz="6" w:space="0" w:color="auto"/>
              <w:right w:val="single" w:sz="4" w:space="0" w:color="auto"/>
            </w:tcBorders>
            <w:vAlign w:val="center"/>
          </w:tcPr>
          <w:p w14:paraId="1B0F5F66" w14:textId="77777777" w:rsidR="00DE6A80" w:rsidRPr="006949A4" w:rsidRDefault="00DE6A80" w:rsidP="00AC5259">
            <w:pPr>
              <w:pStyle w:val="Header"/>
              <w:tabs>
                <w:tab w:val="center" w:pos="6272"/>
              </w:tabs>
              <w:jc w:val="center"/>
              <w:rPr>
                <w:rFonts w:cs="Arial"/>
                <w:b/>
                <w:color w:val="000000" w:themeColor="text1"/>
                <w:sz w:val="20"/>
                <w:szCs w:val="20"/>
                <w:lang w:val="bg-BG"/>
              </w:rPr>
            </w:pPr>
            <w:r w:rsidRPr="006949A4">
              <w:rPr>
                <w:rFonts w:cs="Arial"/>
                <w:b/>
                <w:color w:val="000000" w:themeColor="text1"/>
                <w:sz w:val="20"/>
                <w:szCs w:val="20"/>
                <w:lang w:val="ru-RU"/>
              </w:rPr>
              <w:t xml:space="preserve">Споразумение по околна среда </w:t>
            </w:r>
            <w:r w:rsidRPr="006949A4">
              <w:rPr>
                <w:rFonts w:cs="Arial"/>
                <w:b/>
                <w:color w:val="000000" w:themeColor="text1"/>
                <w:sz w:val="20"/>
                <w:szCs w:val="20"/>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37CB96E9" w14:textId="77777777" w:rsidR="00DE6A80" w:rsidRPr="006949A4" w:rsidRDefault="00DE6A80" w:rsidP="00AC5259">
            <w:pPr>
              <w:pStyle w:val="Footer"/>
              <w:rPr>
                <w:rFonts w:cs="Arial"/>
                <w:color w:val="000000" w:themeColor="text1"/>
                <w:sz w:val="20"/>
                <w:szCs w:val="20"/>
              </w:rPr>
            </w:pPr>
            <w:r w:rsidRPr="006949A4">
              <w:rPr>
                <w:rFonts w:cs="Arial"/>
                <w:color w:val="000000" w:themeColor="text1"/>
                <w:sz w:val="20"/>
                <w:szCs w:val="20"/>
              </w:rPr>
              <w:t>Издание:    01</w:t>
            </w:r>
          </w:p>
        </w:tc>
        <w:tc>
          <w:tcPr>
            <w:tcW w:w="1391" w:type="dxa"/>
            <w:tcBorders>
              <w:top w:val="single" w:sz="4" w:space="0" w:color="auto"/>
              <w:left w:val="single" w:sz="4" w:space="0" w:color="auto"/>
              <w:bottom w:val="single" w:sz="4" w:space="0" w:color="auto"/>
              <w:right w:val="single" w:sz="4" w:space="0" w:color="auto"/>
            </w:tcBorders>
          </w:tcPr>
          <w:p w14:paraId="18692DBB" w14:textId="77777777" w:rsidR="00DE6A80" w:rsidRPr="006949A4" w:rsidRDefault="00DE6A80" w:rsidP="00AC5259">
            <w:pPr>
              <w:pStyle w:val="Footer"/>
              <w:jc w:val="center"/>
              <w:rPr>
                <w:rFonts w:cs="Arial"/>
                <w:color w:val="000000" w:themeColor="text1"/>
                <w:sz w:val="20"/>
                <w:szCs w:val="20"/>
                <w:lang w:val="bg-BG"/>
              </w:rPr>
            </w:pPr>
            <w:r w:rsidRPr="006949A4">
              <w:rPr>
                <w:rFonts w:cs="Arial"/>
                <w:color w:val="000000" w:themeColor="text1"/>
                <w:sz w:val="20"/>
                <w:szCs w:val="20"/>
                <w:lang w:val="bg-BG"/>
              </w:rPr>
              <w:t>ДД</w:t>
            </w:r>
            <w:r w:rsidRPr="006949A4">
              <w:rPr>
                <w:rFonts w:cs="Arial"/>
                <w:color w:val="000000" w:themeColor="text1"/>
                <w:sz w:val="20"/>
                <w:szCs w:val="20"/>
              </w:rPr>
              <w:t>.</w:t>
            </w:r>
            <w:r w:rsidRPr="006949A4">
              <w:rPr>
                <w:rFonts w:cs="Arial"/>
                <w:color w:val="000000" w:themeColor="text1"/>
                <w:sz w:val="20"/>
                <w:szCs w:val="20"/>
                <w:lang w:val="bg-BG"/>
              </w:rPr>
              <w:t>ММ</w:t>
            </w:r>
            <w:r w:rsidRPr="006949A4">
              <w:rPr>
                <w:rFonts w:cs="Arial"/>
                <w:color w:val="000000" w:themeColor="text1"/>
                <w:sz w:val="20"/>
                <w:szCs w:val="20"/>
              </w:rPr>
              <w:t>.201</w:t>
            </w:r>
            <w:r w:rsidRPr="006949A4">
              <w:rPr>
                <w:rFonts w:cs="Arial"/>
                <w:color w:val="000000" w:themeColor="text1"/>
                <w:sz w:val="20"/>
                <w:szCs w:val="20"/>
                <w:lang w:val="bg-BG"/>
              </w:rPr>
              <w:t>7</w:t>
            </w:r>
          </w:p>
        </w:tc>
      </w:tr>
      <w:tr w:rsidR="00DE6A80" w:rsidRPr="006949A4" w14:paraId="19460C97" w14:textId="77777777" w:rsidTr="00AC5259">
        <w:trPr>
          <w:trHeight w:val="193"/>
        </w:trPr>
        <w:tc>
          <w:tcPr>
            <w:tcW w:w="2732" w:type="dxa"/>
            <w:vMerge/>
            <w:tcBorders>
              <w:bottom w:val="single" w:sz="6" w:space="0" w:color="auto"/>
            </w:tcBorders>
            <w:vAlign w:val="center"/>
          </w:tcPr>
          <w:p w14:paraId="6AE2B884" w14:textId="77777777" w:rsidR="00DE6A80" w:rsidRPr="006949A4" w:rsidRDefault="00DE6A80" w:rsidP="00AC5259">
            <w:pPr>
              <w:pStyle w:val="Header"/>
              <w:tabs>
                <w:tab w:val="center" w:pos="6272"/>
              </w:tabs>
              <w:jc w:val="center"/>
              <w:rPr>
                <w:rFonts w:cs="Arial"/>
                <w:b/>
                <w:color w:val="000000" w:themeColor="text1"/>
                <w:sz w:val="20"/>
                <w:szCs w:val="20"/>
              </w:rPr>
            </w:pPr>
          </w:p>
        </w:tc>
        <w:tc>
          <w:tcPr>
            <w:tcW w:w="4490" w:type="dxa"/>
            <w:vMerge/>
            <w:tcBorders>
              <w:bottom w:val="single" w:sz="6" w:space="0" w:color="auto"/>
            </w:tcBorders>
            <w:vAlign w:val="center"/>
          </w:tcPr>
          <w:p w14:paraId="16CD9FDC" w14:textId="77777777" w:rsidR="00DE6A80" w:rsidRPr="006949A4" w:rsidRDefault="00DE6A80" w:rsidP="00AC5259">
            <w:pPr>
              <w:pStyle w:val="Header"/>
              <w:tabs>
                <w:tab w:val="center" w:pos="6272"/>
              </w:tabs>
              <w:jc w:val="center"/>
              <w:rPr>
                <w:rFonts w:cs="Arial"/>
                <w:b/>
                <w:color w:val="000000" w:themeColor="text1"/>
                <w:sz w:val="20"/>
                <w:szCs w:val="20"/>
              </w:rPr>
            </w:pPr>
          </w:p>
        </w:tc>
        <w:tc>
          <w:tcPr>
            <w:tcW w:w="2808" w:type="dxa"/>
            <w:gridSpan w:val="2"/>
            <w:tcBorders>
              <w:top w:val="single" w:sz="4" w:space="0" w:color="auto"/>
              <w:left w:val="nil"/>
            </w:tcBorders>
            <w:vAlign w:val="center"/>
          </w:tcPr>
          <w:p w14:paraId="697A70CB" w14:textId="16D8C6E2" w:rsidR="00DE6A80" w:rsidRPr="006949A4" w:rsidRDefault="00DE6A80" w:rsidP="00AC5259">
            <w:pPr>
              <w:pStyle w:val="Header"/>
              <w:jc w:val="center"/>
              <w:rPr>
                <w:rFonts w:cs="Arial"/>
                <w:color w:val="000000" w:themeColor="text1"/>
                <w:sz w:val="20"/>
                <w:szCs w:val="20"/>
                <w:lang w:val="bg-BG"/>
              </w:rPr>
            </w:pPr>
            <w:r w:rsidRPr="006949A4">
              <w:rPr>
                <w:rFonts w:cs="Arial"/>
                <w:color w:val="000000" w:themeColor="text1"/>
                <w:sz w:val="20"/>
                <w:szCs w:val="20"/>
              </w:rPr>
              <w:t xml:space="preserve">Стр. </w:t>
            </w:r>
            <w:r w:rsidRPr="006949A4">
              <w:rPr>
                <w:rFonts w:cs="Arial"/>
                <w:color w:val="000000" w:themeColor="text1"/>
                <w:sz w:val="20"/>
                <w:szCs w:val="20"/>
              </w:rPr>
              <w:fldChar w:fldCharType="begin"/>
            </w:r>
            <w:r w:rsidRPr="006949A4">
              <w:rPr>
                <w:rFonts w:cs="Arial"/>
                <w:color w:val="000000" w:themeColor="text1"/>
                <w:sz w:val="20"/>
                <w:szCs w:val="20"/>
              </w:rPr>
              <w:instrText xml:space="preserve"> PAGE </w:instrText>
            </w:r>
            <w:r w:rsidRPr="006949A4">
              <w:rPr>
                <w:rFonts w:cs="Arial"/>
                <w:color w:val="000000" w:themeColor="text1"/>
                <w:sz w:val="20"/>
                <w:szCs w:val="20"/>
              </w:rPr>
              <w:fldChar w:fldCharType="separate"/>
            </w:r>
            <w:r w:rsidR="00FC599A">
              <w:rPr>
                <w:rFonts w:cs="Arial"/>
                <w:noProof/>
                <w:color w:val="000000" w:themeColor="text1"/>
                <w:sz w:val="20"/>
                <w:szCs w:val="20"/>
              </w:rPr>
              <w:t>74</w:t>
            </w:r>
            <w:r w:rsidRPr="006949A4">
              <w:rPr>
                <w:rFonts w:cs="Arial"/>
                <w:color w:val="000000" w:themeColor="text1"/>
                <w:sz w:val="20"/>
                <w:szCs w:val="20"/>
              </w:rPr>
              <w:fldChar w:fldCharType="end"/>
            </w:r>
            <w:r w:rsidRPr="006949A4">
              <w:rPr>
                <w:rFonts w:cs="Arial"/>
                <w:color w:val="000000" w:themeColor="text1"/>
                <w:sz w:val="20"/>
                <w:szCs w:val="20"/>
              </w:rPr>
              <w:t xml:space="preserve"> от </w:t>
            </w:r>
            <w:r w:rsidRPr="006949A4">
              <w:rPr>
                <w:rFonts w:cs="Arial"/>
                <w:color w:val="000000" w:themeColor="text1"/>
                <w:sz w:val="20"/>
                <w:szCs w:val="20"/>
                <w:lang w:val="bg-BG"/>
              </w:rPr>
              <w:t>2</w:t>
            </w:r>
          </w:p>
        </w:tc>
      </w:tr>
    </w:tbl>
    <w:p w14:paraId="2F5DC576" w14:textId="77777777" w:rsidR="00DE6A80" w:rsidRPr="006949A4" w:rsidRDefault="00DE6A80" w:rsidP="00DE6A80">
      <w:pPr>
        <w:pStyle w:val="BodyText"/>
        <w:jc w:val="center"/>
        <w:rPr>
          <w:rFonts w:ascii="Bookman Old Style" w:hAnsi="Bookman Old Style" w:cs="Arial"/>
          <w:bCs/>
          <w:color w:val="000000" w:themeColor="text1"/>
          <w:sz w:val="20"/>
          <w:lang w:val="bg-BG"/>
        </w:rPr>
      </w:pPr>
    </w:p>
    <w:p w14:paraId="3B6D1A15" w14:textId="77777777" w:rsidR="00DE6A80" w:rsidRPr="006949A4" w:rsidRDefault="00DE6A80" w:rsidP="00DE6A80">
      <w:pPr>
        <w:pStyle w:val="BodyText"/>
        <w:jc w:val="center"/>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ПОДПИСВА СЕ НА ЕТАП СКЛЮЧАВНЕ НА ДОГОВОР</w:t>
      </w:r>
    </w:p>
    <w:p w14:paraId="638E65C7" w14:textId="77777777" w:rsidR="00DE6A80" w:rsidRPr="006949A4" w:rsidRDefault="00DE6A80" w:rsidP="00DE6A80">
      <w:pPr>
        <w:pStyle w:val="BodyText"/>
        <w:jc w:val="center"/>
        <w:rPr>
          <w:rFonts w:ascii="Bookman Old Style" w:hAnsi="Bookman Old Style" w:cs="Arial"/>
          <w:bCs/>
          <w:color w:val="000000" w:themeColor="text1"/>
          <w:sz w:val="20"/>
          <w:lang w:val="bg-BG"/>
        </w:rPr>
      </w:pPr>
    </w:p>
    <w:p w14:paraId="68E36E70" w14:textId="77777777" w:rsidR="00DE6A80" w:rsidRPr="006949A4" w:rsidRDefault="00DE6A80" w:rsidP="00DE6A80">
      <w:pPr>
        <w:pStyle w:val="BodyText"/>
        <w:jc w:val="center"/>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 xml:space="preserve">СПОРАЗУМЕНИЕ, </w:t>
      </w:r>
    </w:p>
    <w:p w14:paraId="7810B525" w14:textId="77777777" w:rsidR="00DE6A80" w:rsidRPr="006949A4" w:rsidRDefault="00DE6A80" w:rsidP="00DE6A80">
      <w:pPr>
        <w:pStyle w:val="BodyText"/>
        <w:jc w:val="center"/>
        <w:rPr>
          <w:rFonts w:ascii="Bookman Old Style" w:hAnsi="Bookman Old Style" w:cs="Arial"/>
          <w:color w:val="000000" w:themeColor="text1"/>
          <w:sz w:val="20"/>
          <w:lang w:val="bg-BG"/>
        </w:rPr>
      </w:pPr>
      <w:r w:rsidRPr="006949A4">
        <w:rPr>
          <w:rFonts w:ascii="Bookman Old Style" w:hAnsi="Bookman Old Style" w:cs="Arial"/>
          <w:color w:val="000000" w:themeColor="text1"/>
          <w:sz w:val="20"/>
          <w:lang w:val="bg-BG"/>
        </w:rPr>
        <w:t>към договор № ........................,</w:t>
      </w:r>
    </w:p>
    <w:p w14:paraId="34025350" w14:textId="77777777" w:rsidR="00DE6A80" w:rsidRPr="006949A4" w:rsidRDefault="00DE6A80" w:rsidP="00DE6A80">
      <w:pPr>
        <w:pStyle w:val="BodyText"/>
        <w:jc w:val="center"/>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 xml:space="preserve">за съвместно осигуряване опазването на околната среда, </w:t>
      </w:r>
    </w:p>
    <w:p w14:paraId="5842FC1A" w14:textId="77777777" w:rsidR="00DE6A80" w:rsidRPr="006949A4" w:rsidRDefault="00DE6A80" w:rsidP="00DE6A80">
      <w:pPr>
        <w:pStyle w:val="BodyText"/>
        <w:jc w:val="center"/>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при доставка на продукти и услуги, възложени от “Софийска вода” АД</w:t>
      </w:r>
    </w:p>
    <w:p w14:paraId="1CCE5BB2" w14:textId="77777777" w:rsidR="00DE6A80" w:rsidRPr="006949A4" w:rsidRDefault="00DE6A80" w:rsidP="00DE6A80">
      <w:pPr>
        <w:pStyle w:val="BodyText"/>
        <w:jc w:val="both"/>
        <w:rPr>
          <w:rFonts w:ascii="Bookman Old Style" w:hAnsi="Bookman Old Style" w:cs="Arial"/>
          <w:b w:val="0"/>
          <w:color w:val="000000" w:themeColor="text1"/>
          <w:sz w:val="20"/>
          <w:lang w:val="ru-RU"/>
        </w:rPr>
      </w:pPr>
    </w:p>
    <w:p w14:paraId="33A084DF" w14:textId="77777777" w:rsidR="00DE6A80" w:rsidRPr="006949A4" w:rsidRDefault="00DE6A80" w:rsidP="00DE6A80">
      <w:pPr>
        <w:pStyle w:val="BodyText"/>
        <w:jc w:val="both"/>
        <w:rPr>
          <w:rFonts w:ascii="Bookman Old Style" w:hAnsi="Bookman Old Style" w:cs="Arial"/>
          <w:color w:val="000000" w:themeColor="text1"/>
          <w:sz w:val="20"/>
          <w:lang w:val="bg-BG"/>
        </w:rPr>
      </w:pPr>
      <w:r w:rsidRPr="006949A4">
        <w:rPr>
          <w:rFonts w:ascii="Bookman Old Style" w:hAnsi="Bookman Old Style" w:cs="Arial"/>
          <w:color w:val="000000" w:themeColor="text1"/>
          <w:sz w:val="20"/>
          <w:lang w:val="bg-BG"/>
        </w:rPr>
        <w:t xml:space="preserve">На </w:t>
      </w:r>
      <w:r w:rsidRPr="006949A4">
        <w:rPr>
          <w:rFonts w:ascii="Bookman Old Style" w:hAnsi="Bookman Old Style" w:cs="Arial"/>
          <w:b w:val="0"/>
          <w:bCs/>
          <w:color w:val="000000" w:themeColor="text1"/>
          <w:sz w:val="20"/>
          <w:lang w:val="bg-BG"/>
        </w:rPr>
        <w:t>..................</w:t>
      </w:r>
      <w:r w:rsidRPr="006949A4">
        <w:rPr>
          <w:rFonts w:ascii="Bookman Old Style" w:hAnsi="Bookman Old Style" w:cs="Arial"/>
          <w:b w:val="0"/>
          <w:bCs/>
          <w:color w:val="000000" w:themeColor="text1"/>
          <w:sz w:val="20"/>
          <w:lang w:val="ru-RU"/>
        </w:rPr>
        <w:t xml:space="preserve">.. </w:t>
      </w:r>
      <w:r w:rsidRPr="006949A4">
        <w:rPr>
          <w:rFonts w:ascii="Bookman Old Style" w:hAnsi="Bookman Old Style" w:cs="Arial"/>
          <w:color w:val="000000" w:themeColor="text1"/>
          <w:sz w:val="20"/>
          <w:lang w:val="bg-BG"/>
        </w:rPr>
        <w:t>г.</w:t>
      </w:r>
      <w:r w:rsidRPr="006949A4">
        <w:rPr>
          <w:rFonts w:ascii="Bookman Old Style" w:hAnsi="Bookman Old Style" w:cs="Arial"/>
          <w:color w:val="000000" w:themeColor="text1"/>
          <w:sz w:val="20"/>
          <w:lang w:val="ru-RU"/>
        </w:rPr>
        <w:t>,</w:t>
      </w:r>
      <w:r w:rsidRPr="006949A4">
        <w:rPr>
          <w:rFonts w:ascii="Bookman Old Style" w:hAnsi="Bookman Old Style" w:cs="Arial"/>
          <w:color w:val="000000" w:themeColor="text1"/>
          <w:sz w:val="20"/>
          <w:lang w:val="bg-BG"/>
        </w:rPr>
        <w:t xml:space="preserve"> на основание чл.9 от Закона за опазване на околната среда и т. 8.1 от БДС EN ISO 14001:2015, се сключи настоящето Споразумение между: </w:t>
      </w:r>
    </w:p>
    <w:p w14:paraId="3016243F" w14:textId="77777777" w:rsidR="00DE6A80" w:rsidRPr="006949A4" w:rsidRDefault="00DE6A80" w:rsidP="00DE6A80">
      <w:pPr>
        <w:pStyle w:val="BodyText"/>
        <w:jc w:val="both"/>
        <w:rPr>
          <w:rFonts w:ascii="Bookman Old Style" w:hAnsi="Bookman Old Style" w:cs="Arial"/>
          <w:color w:val="000000" w:themeColor="text1"/>
          <w:sz w:val="20"/>
          <w:lang w:val="bg-BG"/>
        </w:rPr>
      </w:pPr>
      <w:r w:rsidRPr="006949A4">
        <w:rPr>
          <w:rFonts w:ascii="Bookman Old Style" w:hAnsi="Bookman Old Style" w:cs="Arial"/>
          <w:b w:val="0"/>
          <w:color w:val="000000" w:themeColor="text1"/>
          <w:sz w:val="20"/>
          <w:lang w:val="bg-BG"/>
        </w:rPr>
        <w:t>Възложителя</w:t>
      </w:r>
      <w:r w:rsidRPr="006949A4">
        <w:rPr>
          <w:rFonts w:ascii="Bookman Old Style" w:hAnsi="Bookman Old Style" w:cs="Arial"/>
          <w:color w:val="000000" w:themeColor="text1"/>
          <w:sz w:val="20"/>
          <w:lang w:val="bg-BG"/>
        </w:rPr>
        <w:t xml:space="preserve"> – “Софийска вода” АД </w:t>
      </w:r>
      <w:r w:rsidRPr="006949A4">
        <w:rPr>
          <w:rFonts w:ascii="Bookman Old Style" w:hAnsi="Bookman Old Style" w:cs="Arial"/>
          <w:b w:val="0"/>
          <w:color w:val="000000" w:themeColor="text1"/>
          <w:sz w:val="20"/>
          <w:lang w:val="bg-BG"/>
        </w:rPr>
        <w:t xml:space="preserve">и </w:t>
      </w:r>
    </w:p>
    <w:p w14:paraId="5C79586E" w14:textId="77777777" w:rsidR="00DE6A80" w:rsidRPr="006949A4" w:rsidRDefault="00DE6A80" w:rsidP="00DE6A80">
      <w:pPr>
        <w:pStyle w:val="BodyText"/>
        <w:jc w:val="both"/>
        <w:rPr>
          <w:rFonts w:ascii="Bookman Old Style" w:hAnsi="Bookman Old Style" w:cs="Arial"/>
          <w:color w:val="000000" w:themeColor="text1"/>
          <w:sz w:val="20"/>
          <w:lang w:val="bg-BG"/>
        </w:rPr>
      </w:pPr>
      <w:r w:rsidRPr="006949A4">
        <w:rPr>
          <w:rFonts w:ascii="Bookman Old Style" w:hAnsi="Bookman Old Style" w:cs="Arial"/>
          <w:b w:val="0"/>
          <w:color w:val="000000" w:themeColor="text1"/>
          <w:sz w:val="20"/>
          <w:lang w:val="bg-BG"/>
        </w:rPr>
        <w:t xml:space="preserve">Изпълнителя </w:t>
      </w:r>
      <w:r w:rsidRPr="006949A4">
        <w:rPr>
          <w:rFonts w:ascii="Bookman Old Style" w:hAnsi="Bookman Old Style" w:cs="Arial"/>
          <w:color w:val="000000" w:themeColor="text1"/>
          <w:sz w:val="20"/>
          <w:lang w:val="bg-BG"/>
        </w:rPr>
        <w:t>– ………………………………………………………………………………………………………………</w:t>
      </w:r>
    </w:p>
    <w:p w14:paraId="3642621B"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Cs/>
          <w:color w:val="000000" w:themeColor="text1"/>
          <w:sz w:val="20"/>
          <w:lang w:val="bg-BG"/>
        </w:rPr>
        <w:t>Координирането на съвместното прилагане на настоящото Споразумение</w:t>
      </w:r>
      <w:r w:rsidRPr="006949A4">
        <w:rPr>
          <w:rFonts w:ascii="Bookman Old Style" w:hAnsi="Bookman Old Style" w:cs="Arial"/>
          <w:b w:val="0"/>
          <w:color w:val="000000" w:themeColor="text1"/>
          <w:sz w:val="20"/>
          <w:lang w:val="bg-BG"/>
        </w:rPr>
        <w:t>,</w:t>
      </w:r>
      <w:r w:rsidRPr="006949A4">
        <w:rPr>
          <w:rFonts w:ascii="Bookman Old Style" w:hAnsi="Bookman Old Style" w:cs="Arial"/>
          <w:bCs/>
          <w:color w:val="000000" w:themeColor="text1"/>
          <w:sz w:val="20"/>
          <w:lang w:val="bg-BG"/>
        </w:rPr>
        <w:t xml:space="preserve"> при извършване на дейности, предмет на договор, се възлага на </w:t>
      </w:r>
      <w:r w:rsidRPr="006949A4">
        <w:rPr>
          <w:rFonts w:ascii="Bookman Old Style" w:hAnsi="Bookman Old Style" w:cs="Arial"/>
          <w:b w:val="0"/>
          <w:bCs/>
          <w:color w:val="000000" w:themeColor="text1"/>
          <w:sz w:val="20"/>
          <w:lang w:val="bg-BG"/>
        </w:rPr>
        <w:t>контролиращи служители</w:t>
      </w:r>
      <w:r w:rsidRPr="006949A4">
        <w:rPr>
          <w:rFonts w:ascii="Bookman Old Style" w:hAnsi="Bookman Old Style" w:cs="Arial"/>
          <w:b w:val="0"/>
          <w:color w:val="000000" w:themeColor="text1"/>
          <w:sz w:val="20"/>
          <w:lang w:val="bg-BG"/>
        </w:rPr>
        <w:t>:</w:t>
      </w:r>
    </w:p>
    <w:p w14:paraId="2BBA8019" w14:textId="77777777" w:rsidR="00DE6A80" w:rsidRPr="006949A4" w:rsidRDefault="00DE6A80" w:rsidP="00DE6A80">
      <w:pPr>
        <w:pStyle w:val="BodyText"/>
        <w:jc w:val="both"/>
        <w:rPr>
          <w:rFonts w:ascii="Bookman Old Style" w:hAnsi="Bookman Old Style" w:cs="Arial"/>
          <w:bCs/>
          <w:color w:val="000000" w:themeColor="text1"/>
          <w:sz w:val="20"/>
          <w:lang w:val="ru-RU"/>
        </w:rPr>
      </w:pPr>
      <w:r w:rsidRPr="006949A4">
        <w:rPr>
          <w:rFonts w:ascii="Bookman Old Style" w:hAnsi="Bookman Old Style" w:cs="Arial"/>
          <w:color w:val="000000" w:themeColor="text1"/>
          <w:sz w:val="20"/>
          <w:lang w:val="bg-BG"/>
        </w:rPr>
        <w:t>(от страна на)</w:t>
      </w:r>
      <w:r w:rsidRPr="006949A4">
        <w:rPr>
          <w:rFonts w:ascii="Bookman Old Style" w:hAnsi="Bookman Old Style" w:cs="Arial"/>
          <w:b w:val="0"/>
          <w:color w:val="000000" w:themeColor="text1"/>
          <w:sz w:val="20"/>
          <w:lang w:val="bg-BG"/>
        </w:rPr>
        <w:t xml:space="preserve"> Възложителя</w:t>
      </w:r>
      <w:r w:rsidRPr="006949A4">
        <w:rPr>
          <w:rFonts w:ascii="Bookman Old Style" w:hAnsi="Bookman Old Style" w:cs="Arial"/>
          <w:bCs/>
          <w:color w:val="000000" w:themeColor="text1"/>
          <w:sz w:val="20"/>
          <w:lang w:val="bg-BG"/>
        </w:rPr>
        <w:t xml:space="preserve"> –</w:t>
      </w:r>
      <w:r w:rsidRPr="006949A4">
        <w:rPr>
          <w:rFonts w:ascii="Bookman Old Style" w:hAnsi="Bookman Old Style" w:cs="Arial"/>
          <w:bCs/>
          <w:color w:val="000000" w:themeColor="text1"/>
          <w:sz w:val="20"/>
          <w:lang w:val="ru-RU"/>
        </w:rPr>
        <w:t xml:space="preserve"> ……………………………………………………………………………………</w:t>
      </w:r>
    </w:p>
    <w:p w14:paraId="2CD11434" w14:textId="77777777" w:rsidR="00DE6A80" w:rsidRPr="006949A4" w:rsidRDefault="00DE6A80" w:rsidP="00DE6A80">
      <w:pPr>
        <w:pStyle w:val="BodyText"/>
        <w:jc w:val="both"/>
        <w:rPr>
          <w:rFonts w:ascii="Bookman Old Style" w:hAnsi="Bookman Old Style" w:cs="Arial"/>
          <w:color w:val="000000" w:themeColor="text1"/>
          <w:sz w:val="20"/>
          <w:lang w:val="ru-RU"/>
        </w:rPr>
      </w:pPr>
      <w:r w:rsidRPr="006949A4">
        <w:rPr>
          <w:rFonts w:ascii="Bookman Old Style" w:hAnsi="Bookman Old Style" w:cs="Arial"/>
          <w:color w:val="000000" w:themeColor="text1"/>
          <w:sz w:val="20"/>
          <w:lang w:val="bg-BG"/>
        </w:rPr>
        <w:t>………………………………………………………………………………………..…</w:t>
      </w:r>
      <w:r w:rsidRPr="006949A4">
        <w:rPr>
          <w:rFonts w:ascii="Bookman Old Style" w:hAnsi="Bookman Old Style" w:cs="Arial"/>
          <w:color w:val="000000" w:themeColor="text1"/>
          <w:sz w:val="20"/>
          <w:lang w:val="ru-RU"/>
        </w:rPr>
        <w:t>…………………………………</w:t>
      </w:r>
    </w:p>
    <w:p w14:paraId="6C00CF8D" w14:textId="77777777" w:rsidR="00DE6A80" w:rsidRPr="006949A4" w:rsidRDefault="00DE6A80" w:rsidP="00DE6A80">
      <w:pPr>
        <w:pStyle w:val="BodyText"/>
        <w:ind w:left="3540" w:firstLine="708"/>
        <w:jc w:val="both"/>
        <w:rPr>
          <w:rFonts w:ascii="Bookman Old Style" w:hAnsi="Bookman Old Style" w:cs="Arial"/>
          <w:bCs/>
          <w:i w:val="0"/>
          <w:color w:val="000000" w:themeColor="text1"/>
          <w:sz w:val="20"/>
          <w:lang w:val="bg-BG"/>
        </w:rPr>
      </w:pPr>
      <w:r w:rsidRPr="006949A4">
        <w:rPr>
          <w:rFonts w:ascii="Bookman Old Style" w:hAnsi="Bookman Old Style" w:cs="Arial"/>
          <w:bCs/>
          <w:i w:val="0"/>
          <w:color w:val="000000" w:themeColor="text1"/>
          <w:sz w:val="20"/>
          <w:lang w:val="bg-BG"/>
        </w:rPr>
        <w:t>(име, длъжност, тел.)</w:t>
      </w:r>
    </w:p>
    <w:p w14:paraId="76274B0E" w14:textId="77777777" w:rsidR="00DE6A80" w:rsidRPr="006949A4" w:rsidRDefault="00DE6A80" w:rsidP="00DE6A80">
      <w:pPr>
        <w:pStyle w:val="BodyText"/>
        <w:jc w:val="both"/>
        <w:rPr>
          <w:rFonts w:ascii="Bookman Old Style" w:hAnsi="Bookman Old Style" w:cs="Arial"/>
          <w:bCs/>
          <w:i w:val="0"/>
          <w:color w:val="000000" w:themeColor="text1"/>
          <w:sz w:val="20"/>
          <w:lang w:val="bg-BG"/>
        </w:rPr>
      </w:pPr>
      <w:r w:rsidRPr="006949A4">
        <w:rPr>
          <w:rFonts w:ascii="Bookman Old Style" w:hAnsi="Bookman Old Style" w:cs="Arial"/>
          <w:color w:val="000000" w:themeColor="text1"/>
          <w:sz w:val="20"/>
          <w:lang w:val="bg-BG"/>
        </w:rPr>
        <w:t xml:space="preserve"> (от страна на)</w:t>
      </w:r>
      <w:r w:rsidRPr="006949A4">
        <w:rPr>
          <w:rFonts w:ascii="Bookman Old Style" w:hAnsi="Bookman Old Style" w:cs="Arial"/>
          <w:b w:val="0"/>
          <w:color w:val="000000" w:themeColor="text1"/>
          <w:sz w:val="20"/>
          <w:lang w:val="bg-BG"/>
        </w:rPr>
        <w:t xml:space="preserve"> Изпълнителя </w:t>
      </w:r>
      <w:r w:rsidRPr="006949A4">
        <w:rPr>
          <w:rFonts w:ascii="Bookman Old Style" w:hAnsi="Bookman Old Style" w:cs="Arial"/>
          <w:bCs/>
          <w:color w:val="000000" w:themeColor="text1"/>
          <w:sz w:val="20"/>
          <w:lang w:val="bg-BG"/>
        </w:rPr>
        <w:t>–</w:t>
      </w:r>
      <w:r w:rsidRPr="006949A4">
        <w:rPr>
          <w:rFonts w:ascii="Bookman Old Style" w:hAnsi="Bookman Old Style" w:cs="Arial"/>
          <w:color w:val="000000" w:themeColor="text1"/>
          <w:sz w:val="20"/>
          <w:lang w:val="bg-BG"/>
        </w:rPr>
        <w:t xml:space="preserve"> ……………………………………………...…………………………………</w:t>
      </w:r>
    </w:p>
    <w:p w14:paraId="5C775B95" w14:textId="77777777" w:rsidR="00DE6A80" w:rsidRPr="006949A4" w:rsidRDefault="00DE6A80" w:rsidP="00DE6A80">
      <w:pPr>
        <w:pStyle w:val="BodyText"/>
        <w:ind w:left="3540" w:firstLine="708"/>
        <w:jc w:val="both"/>
        <w:rPr>
          <w:rFonts w:ascii="Bookman Old Style" w:hAnsi="Bookman Old Style" w:cs="Arial"/>
          <w:bCs/>
          <w:i w:val="0"/>
          <w:color w:val="000000" w:themeColor="text1"/>
          <w:sz w:val="20"/>
          <w:lang w:val="ru-RU"/>
        </w:rPr>
      </w:pPr>
      <w:r w:rsidRPr="006949A4">
        <w:rPr>
          <w:rFonts w:ascii="Bookman Old Style" w:hAnsi="Bookman Old Style" w:cs="Arial"/>
          <w:bCs/>
          <w:i w:val="0"/>
          <w:color w:val="000000" w:themeColor="text1"/>
          <w:sz w:val="20"/>
          <w:lang w:val="bg-BG"/>
        </w:rPr>
        <w:t xml:space="preserve"> (име, длъжност, тел.)</w:t>
      </w:r>
    </w:p>
    <w:p w14:paraId="6A015AF0" w14:textId="77777777" w:rsidR="00DE6A80" w:rsidRPr="006949A4" w:rsidRDefault="00DE6A80" w:rsidP="00DE6A80">
      <w:pPr>
        <w:tabs>
          <w:tab w:val="left" w:pos="360"/>
        </w:tabs>
        <w:spacing w:line="276" w:lineRule="auto"/>
        <w:jc w:val="both"/>
        <w:rPr>
          <w:rFonts w:cs="Arial"/>
          <w:color w:val="000000" w:themeColor="text1"/>
          <w:sz w:val="20"/>
          <w:szCs w:val="20"/>
          <w:lang w:val="bg-BG"/>
        </w:rPr>
      </w:pPr>
    </w:p>
    <w:p w14:paraId="510A9409" w14:textId="77777777" w:rsidR="00DE6A80" w:rsidRPr="006949A4" w:rsidRDefault="00DE6A80" w:rsidP="00DE6A80">
      <w:pPr>
        <w:tabs>
          <w:tab w:val="left" w:pos="360"/>
        </w:tabs>
        <w:spacing w:line="276" w:lineRule="auto"/>
        <w:jc w:val="both"/>
        <w:rPr>
          <w:rFonts w:cs="Arial"/>
          <w:color w:val="000000" w:themeColor="text1"/>
          <w:sz w:val="20"/>
          <w:szCs w:val="20"/>
          <w:lang w:val="bg-BG"/>
        </w:rPr>
      </w:pPr>
      <w:r w:rsidRPr="006949A4">
        <w:rPr>
          <w:rFonts w:cs="Arial"/>
          <w:color w:val="000000" w:themeColor="text1"/>
          <w:sz w:val="20"/>
          <w:szCs w:val="20"/>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DDDF7DC" w14:textId="77777777" w:rsidR="00DE6A80" w:rsidRPr="006949A4" w:rsidRDefault="00DE6A80" w:rsidP="00DE6A80">
      <w:pPr>
        <w:tabs>
          <w:tab w:val="left" w:pos="360"/>
        </w:tabs>
        <w:spacing w:line="276" w:lineRule="auto"/>
        <w:jc w:val="both"/>
        <w:rPr>
          <w:rFonts w:cs="Arial"/>
          <w:color w:val="000000" w:themeColor="text1"/>
          <w:sz w:val="20"/>
          <w:szCs w:val="20"/>
          <w:lang w:val="bg-BG"/>
        </w:rPr>
      </w:pPr>
    </w:p>
    <w:p w14:paraId="677A7D8C" w14:textId="77777777" w:rsidR="00DE6A80" w:rsidRPr="006949A4" w:rsidRDefault="00DE6A80" w:rsidP="00DE6A80">
      <w:pPr>
        <w:spacing w:line="276" w:lineRule="auto"/>
        <w:jc w:val="both"/>
        <w:rPr>
          <w:rFonts w:cs="Arial"/>
          <w:color w:val="000000" w:themeColor="text1"/>
          <w:sz w:val="20"/>
          <w:szCs w:val="20"/>
          <w:lang w:val="bg-BG"/>
        </w:rPr>
      </w:pPr>
      <w:r w:rsidRPr="006949A4">
        <w:rPr>
          <w:rFonts w:cs="Arial"/>
          <w:color w:val="000000" w:themeColor="text1"/>
          <w:sz w:val="20"/>
          <w:szCs w:val="20"/>
          <w:lang w:val="bg-BG"/>
        </w:rPr>
        <w:t xml:space="preserve">Настоящото Споразумение  изисква спазването от страна на </w:t>
      </w:r>
      <w:r w:rsidRPr="006949A4">
        <w:rPr>
          <w:rFonts w:cs="Arial"/>
          <w:b/>
          <w:color w:val="000000" w:themeColor="text1"/>
          <w:sz w:val="20"/>
          <w:szCs w:val="20"/>
          <w:lang w:val="bg-BG"/>
        </w:rPr>
        <w:t>Изпълнителя</w:t>
      </w:r>
      <w:r w:rsidRPr="006949A4">
        <w:rPr>
          <w:rFonts w:cs="Arial"/>
          <w:color w:val="000000" w:themeColor="text1"/>
          <w:sz w:val="20"/>
          <w:szCs w:val="20"/>
          <w:lang w:val="bg-BG"/>
        </w:rPr>
        <w:t xml:space="preserve"> на приложимите законодателни изисквания при доставката на продукти и услуги и възприетите </w:t>
      </w:r>
      <w:r w:rsidRPr="006949A4">
        <w:rPr>
          <w:rFonts w:cs="Arial"/>
          <w:b/>
          <w:color w:val="000000" w:themeColor="text1"/>
          <w:sz w:val="20"/>
          <w:szCs w:val="20"/>
          <w:lang w:val="bg-BG"/>
        </w:rPr>
        <w:t xml:space="preserve"> </w:t>
      </w:r>
      <w:r w:rsidRPr="006949A4">
        <w:rPr>
          <w:rFonts w:cs="Arial"/>
          <w:color w:val="000000" w:themeColor="text1"/>
          <w:sz w:val="20"/>
          <w:szCs w:val="20"/>
          <w:lang w:val="bg-BG"/>
        </w:rPr>
        <w:t xml:space="preserve">правила за работа на територията на експлоатираните от </w:t>
      </w:r>
      <w:r w:rsidRPr="006949A4">
        <w:rPr>
          <w:rFonts w:cs="Arial"/>
          <w:b/>
          <w:color w:val="000000" w:themeColor="text1"/>
          <w:sz w:val="20"/>
          <w:szCs w:val="20"/>
          <w:lang w:val="bg-BG"/>
        </w:rPr>
        <w:t>Възложителя</w:t>
      </w:r>
      <w:r w:rsidRPr="006949A4">
        <w:rPr>
          <w:rFonts w:cs="Arial"/>
          <w:color w:val="000000" w:themeColor="text1"/>
          <w:sz w:val="20"/>
          <w:szCs w:val="20"/>
          <w:lang w:val="bg-BG"/>
        </w:rPr>
        <w:t xml:space="preserve"> площадки. </w:t>
      </w:r>
    </w:p>
    <w:p w14:paraId="612F60C3" w14:textId="77777777" w:rsidR="00DE6A80" w:rsidRPr="006949A4" w:rsidRDefault="00DE6A80" w:rsidP="00DE6A80">
      <w:pPr>
        <w:spacing w:line="276" w:lineRule="auto"/>
        <w:jc w:val="both"/>
        <w:rPr>
          <w:rFonts w:cs="Arial"/>
          <w:b/>
          <w:color w:val="000000" w:themeColor="text1"/>
          <w:sz w:val="20"/>
          <w:szCs w:val="20"/>
          <w:lang w:val="bg-BG"/>
        </w:rPr>
      </w:pPr>
    </w:p>
    <w:p w14:paraId="71A0112C" w14:textId="77777777" w:rsidR="00DE6A80" w:rsidRPr="006949A4" w:rsidRDefault="00DE6A80" w:rsidP="00E419DA">
      <w:pPr>
        <w:numPr>
          <w:ilvl w:val="0"/>
          <w:numId w:val="18"/>
        </w:numPr>
        <w:tabs>
          <w:tab w:val="left" w:pos="360"/>
        </w:tabs>
        <w:spacing w:line="276" w:lineRule="auto"/>
        <w:jc w:val="both"/>
        <w:rPr>
          <w:rFonts w:cs="Arial"/>
          <w:b/>
          <w:color w:val="000000" w:themeColor="text1"/>
          <w:sz w:val="20"/>
          <w:szCs w:val="20"/>
          <w:lang w:val="bg-BG"/>
        </w:rPr>
      </w:pPr>
      <w:r w:rsidRPr="006949A4">
        <w:rPr>
          <w:rFonts w:cs="Arial"/>
          <w:color w:val="000000" w:themeColor="text1"/>
          <w:sz w:val="20"/>
          <w:szCs w:val="20"/>
          <w:lang w:val="bg-BG"/>
        </w:rPr>
        <w:t xml:space="preserve">Изпълнителят се задължава да спазва изискванията по Споразумението от страна на </w:t>
      </w:r>
      <w:r w:rsidRPr="006949A4">
        <w:rPr>
          <w:rFonts w:cs="Arial"/>
          <w:b/>
          <w:color w:val="000000" w:themeColor="text1"/>
          <w:sz w:val="20"/>
          <w:szCs w:val="20"/>
          <w:lang w:val="bg-BG"/>
        </w:rPr>
        <w:t>всички свои служители на обекта</w:t>
      </w:r>
      <w:r w:rsidRPr="006949A4">
        <w:rPr>
          <w:rFonts w:cs="Arial"/>
          <w:color w:val="000000" w:themeColor="text1"/>
          <w:sz w:val="20"/>
          <w:szCs w:val="20"/>
          <w:lang w:val="bg-BG"/>
        </w:rPr>
        <w:t xml:space="preserve">, на </w:t>
      </w:r>
      <w:r w:rsidRPr="006949A4">
        <w:rPr>
          <w:rFonts w:cs="Arial"/>
          <w:b/>
          <w:color w:val="000000" w:themeColor="text1"/>
          <w:sz w:val="20"/>
          <w:szCs w:val="20"/>
          <w:lang w:val="bg-BG"/>
        </w:rPr>
        <w:t>фирмите подизпълнители</w:t>
      </w:r>
      <w:r w:rsidRPr="006949A4">
        <w:rPr>
          <w:rFonts w:cs="Arial"/>
          <w:color w:val="000000" w:themeColor="text1"/>
          <w:sz w:val="20"/>
          <w:szCs w:val="20"/>
          <w:lang w:val="bg-BG"/>
        </w:rPr>
        <w:t xml:space="preserve">, на които са възложили работата си и на </w:t>
      </w:r>
      <w:r w:rsidRPr="006949A4">
        <w:rPr>
          <w:rFonts w:cs="Arial"/>
          <w:b/>
          <w:color w:val="000000" w:themeColor="text1"/>
          <w:sz w:val="20"/>
          <w:szCs w:val="20"/>
          <w:lang w:val="bg-BG"/>
        </w:rPr>
        <w:t>всички физически и юридически лица</w:t>
      </w:r>
      <w:r w:rsidRPr="006949A4">
        <w:rPr>
          <w:rFonts w:cs="Arial"/>
          <w:color w:val="000000" w:themeColor="text1"/>
          <w:sz w:val="20"/>
          <w:szCs w:val="20"/>
          <w:lang w:val="bg-BG"/>
        </w:rPr>
        <w:t xml:space="preserve">, които се намират на територията на </w:t>
      </w:r>
      <w:r w:rsidRPr="006949A4">
        <w:rPr>
          <w:rFonts w:cs="Arial"/>
          <w:b/>
          <w:color w:val="000000" w:themeColor="text1"/>
          <w:sz w:val="20"/>
          <w:szCs w:val="20"/>
          <w:lang w:val="bg-BG"/>
        </w:rPr>
        <w:t>Възложителя</w:t>
      </w:r>
      <w:r w:rsidRPr="006949A4">
        <w:rPr>
          <w:rFonts w:cs="Arial"/>
          <w:color w:val="000000" w:themeColor="text1"/>
          <w:sz w:val="20"/>
          <w:szCs w:val="20"/>
          <w:lang w:val="bg-BG"/>
        </w:rPr>
        <w:t>.</w:t>
      </w:r>
    </w:p>
    <w:p w14:paraId="24BFBA40" w14:textId="77777777" w:rsidR="00DE6A80" w:rsidRPr="006949A4" w:rsidRDefault="00DE6A80" w:rsidP="00DE6A80">
      <w:pPr>
        <w:tabs>
          <w:tab w:val="left" w:pos="0"/>
        </w:tabs>
        <w:spacing w:line="276" w:lineRule="auto"/>
        <w:jc w:val="both"/>
        <w:rPr>
          <w:rFonts w:cs="Arial"/>
          <w:b/>
          <w:color w:val="000000" w:themeColor="text1"/>
          <w:sz w:val="20"/>
          <w:szCs w:val="20"/>
          <w:lang w:val="bg-BG"/>
        </w:rPr>
      </w:pPr>
      <w:r w:rsidRPr="006949A4">
        <w:rPr>
          <w:rFonts w:cs="Arial"/>
          <w:b/>
          <w:color w:val="000000" w:themeColor="text1"/>
          <w:sz w:val="20"/>
          <w:szCs w:val="20"/>
          <w:lang w:val="bg-BG"/>
        </w:rPr>
        <w:t>ОБМЕН НА ИНФОРМАЦИЯ:</w:t>
      </w:r>
    </w:p>
    <w:p w14:paraId="6A58E710" w14:textId="77777777" w:rsidR="00DE6A80" w:rsidRPr="006949A4" w:rsidRDefault="00DE6A80" w:rsidP="00E419DA">
      <w:pPr>
        <w:numPr>
          <w:ilvl w:val="0"/>
          <w:numId w:val="18"/>
        </w:numPr>
        <w:spacing w:line="276" w:lineRule="auto"/>
        <w:ind w:left="426" w:hanging="426"/>
        <w:jc w:val="both"/>
        <w:rPr>
          <w:rFonts w:cs="Arial"/>
          <w:color w:val="000000" w:themeColor="text1"/>
          <w:sz w:val="20"/>
          <w:szCs w:val="20"/>
          <w:lang w:val="bg-BG"/>
        </w:rPr>
      </w:pPr>
      <w:r w:rsidRPr="006949A4">
        <w:rPr>
          <w:rFonts w:cs="Arial"/>
          <w:b/>
          <w:color w:val="000000" w:themeColor="text1"/>
          <w:sz w:val="20"/>
          <w:szCs w:val="20"/>
          <w:lang w:val="bg-BG"/>
        </w:rPr>
        <w:t xml:space="preserve">Възложителят </w:t>
      </w:r>
      <w:r w:rsidRPr="006949A4">
        <w:rPr>
          <w:rFonts w:cs="Arial"/>
          <w:color w:val="000000" w:themeColor="text1"/>
          <w:sz w:val="20"/>
          <w:szCs w:val="20"/>
          <w:lang w:val="bg-BG"/>
        </w:rPr>
        <w:t>и</w:t>
      </w:r>
      <w:r w:rsidRPr="006949A4">
        <w:rPr>
          <w:rFonts w:cs="Arial"/>
          <w:b/>
          <w:color w:val="000000" w:themeColor="text1"/>
          <w:sz w:val="20"/>
          <w:szCs w:val="20"/>
          <w:lang w:val="bg-BG"/>
        </w:rPr>
        <w:t xml:space="preserve"> Изпълнителят </w:t>
      </w:r>
      <w:r w:rsidRPr="006949A4">
        <w:rPr>
          <w:rFonts w:cs="Arial"/>
          <w:color w:val="000000" w:themeColor="text1"/>
          <w:sz w:val="20"/>
          <w:szCs w:val="20"/>
          <w:lang w:val="bg-BG"/>
        </w:rPr>
        <w:t>обменят информация своевременно, по</w:t>
      </w:r>
      <w:r w:rsidRPr="006949A4">
        <w:rPr>
          <w:rFonts w:cs="Arial"/>
          <w:color w:val="000000" w:themeColor="text1"/>
          <w:sz w:val="20"/>
          <w:szCs w:val="20"/>
          <w:lang w:val="ru-RU"/>
        </w:rPr>
        <w:t xml:space="preserve"> </w:t>
      </w:r>
      <w:r w:rsidRPr="006949A4">
        <w:rPr>
          <w:rFonts w:cs="Arial"/>
          <w:color w:val="000000" w:themeColor="text1"/>
          <w:sz w:val="20"/>
          <w:szCs w:val="20"/>
          <w:lang w:val="bg-BG"/>
        </w:rPr>
        <w:t>въпроси засягащи управлението на рисковете и аспектите по ОС, предложения за подобрение или инциденти по ОС.</w:t>
      </w:r>
    </w:p>
    <w:p w14:paraId="6FA54B65" w14:textId="77777777" w:rsidR="00DE6A80" w:rsidRPr="006949A4" w:rsidRDefault="00DE6A80" w:rsidP="00E419DA">
      <w:pPr>
        <w:numPr>
          <w:ilvl w:val="0"/>
          <w:numId w:val="18"/>
        </w:numPr>
        <w:tabs>
          <w:tab w:val="left" w:pos="360"/>
        </w:tabs>
        <w:spacing w:line="276" w:lineRule="auto"/>
        <w:jc w:val="both"/>
        <w:rPr>
          <w:rFonts w:cs="Arial"/>
          <w:b/>
          <w:color w:val="000000" w:themeColor="text1"/>
          <w:sz w:val="20"/>
          <w:szCs w:val="20"/>
          <w:lang w:val="bg-BG"/>
        </w:rPr>
      </w:pPr>
      <w:r w:rsidRPr="006949A4">
        <w:rPr>
          <w:rFonts w:cs="Arial"/>
          <w:color w:val="000000" w:themeColor="text1"/>
          <w:sz w:val="20"/>
          <w:szCs w:val="20"/>
          <w:lang w:val="bg-BG"/>
        </w:rPr>
        <w:t>Служителите на</w:t>
      </w:r>
      <w:r w:rsidRPr="006949A4">
        <w:rPr>
          <w:rFonts w:cs="Arial"/>
          <w:b/>
          <w:color w:val="000000" w:themeColor="text1"/>
          <w:sz w:val="20"/>
          <w:szCs w:val="20"/>
          <w:lang w:val="bg-BG"/>
        </w:rPr>
        <w:t xml:space="preserve"> Изпълнителя </w:t>
      </w:r>
      <w:r w:rsidRPr="006949A4">
        <w:rPr>
          <w:rFonts w:cs="Arial"/>
          <w:color w:val="000000" w:themeColor="text1"/>
          <w:sz w:val="20"/>
          <w:szCs w:val="20"/>
          <w:lang w:val="bg-BG"/>
        </w:rPr>
        <w:t xml:space="preserve">преминават начален инструктаж по ОС на територията на </w:t>
      </w:r>
      <w:r w:rsidRPr="006949A4">
        <w:rPr>
          <w:rFonts w:cs="Arial"/>
          <w:b/>
          <w:color w:val="000000" w:themeColor="text1"/>
          <w:sz w:val="20"/>
          <w:szCs w:val="20"/>
          <w:lang w:val="bg-BG"/>
        </w:rPr>
        <w:t>Възложителя</w:t>
      </w:r>
      <w:r w:rsidRPr="006949A4">
        <w:rPr>
          <w:rFonts w:cs="Arial"/>
          <w:b/>
          <w:color w:val="000000" w:themeColor="text1"/>
          <w:sz w:val="20"/>
          <w:szCs w:val="20"/>
          <w:lang w:val="ru-RU"/>
        </w:rPr>
        <w:t xml:space="preserve"> </w:t>
      </w:r>
      <w:r w:rsidRPr="006949A4">
        <w:rPr>
          <w:rFonts w:cs="Arial"/>
          <w:color w:val="000000" w:themeColor="text1"/>
          <w:sz w:val="20"/>
          <w:szCs w:val="20"/>
          <w:lang w:val="bg-BG"/>
        </w:rPr>
        <w:t>при първо посещение на обекта.</w:t>
      </w:r>
    </w:p>
    <w:p w14:paraId="334A41D3" w14:textId="77777777" w:rsidR="00DE6A80" w:rsidRPr="006949A4" w:rsidRDefault="00DE6A80" w:rsidP="00E419DA">
      <w:pPr>
        <w:numPr>
          <w:ilvl w:val="0"/>
          <w:numId w:val="18"/>
        </w:numPr>
        <w:tabs>
          <w:tab w:val="left" w:pos="360"/>
        </w:tabs>
        <w:spacing w:line="276" w:lineRule="auto"/>
        <w:jc w:val="both"/>
        <w:rPr>
          <w:rFonts w:cs="Arial"/>
          <w:b/>
          <w:color w:val="000000" w:themeColor="text1"/>
          <w:sz w:val="20"/>
          <w:szCs w:val="20"/>
          <w:lang w:val="bg-BG"/>
        </w:rPr>
      </w:pPr>
      <w:r w:rsidRPr="006949A4">
        <w:rPr>
          <w:rFonts w:cs="Arial"/>
          <w:color w:val="000000" w:themeColor="text1"/>
          <w:sz w:val="20"/>
          <w:szCs w:val="20"/>
          <w:lang w:val="bg-BG"/>
        </w:rPr>
        <w:t xml:space="preserve">Преди първа доставка на стоки и услуги, </w:t>
      </w:r>
      <w:r w:rsidRPr="006949A4">
        <w:rPr>
          <w:rFonts w:cs="Arial"/>
          <w:b/>
          <w:color w:val="000000" w:themeColor="text1"/>
          <w:sz w:val="20"/>
          <w:szCs w:val="20"/>
          <w:lang w:val="ru-RU"/>
        </w:rPr>
        <w:t>Изпълнителят</w:t>
      </w:r>
      <w:r w:rsidRPr="006949A4">
        <w:rPr>
          <w:rFonts w:cs="Arial"/>
          <w:color w:val="000000" w:themeColor="text1"/>
          <w:sz w:val="20"/>
          <w:szCs w:val="20"/>
          <w:lang w:val="bg-BG"/>
        </w:rPr>
        <w:t xml:space="preserve"> осигурява на </w:t>
      </w:r>
      <w:r w:rsidRPr="006949A4">
        <w:rPr>
          <w:rFonts w:cs="Arial"/>
          <w:b/>
          <w:color w:val="000000" w:themeColor="text1"/>
          <w:sz w:val="20"/>
          <w:szCs w:val="20"/>
          <w:lang w:val="bg-BG"/>
        </w:rPr>
        <w:t>Възложителя</w:t>
      </w:r>
      <w:r w:rsidRPr="006949A4">
        <w:rPr>
          <w:rFonts w:cs="Arial"/>
          <w:color w:val="000000" w:themeColor="text1"/>
          <w:sz w:val="20"/>
          <w:szCs w:val="20"/>
          <w:lang w:val="bg-BG"/>
        </w:rPr>
        <w:t xml:space="preserve"> 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42CC174A" w14:textId="77777777" w:rsidR="00DE6A80" w:rsidRPr="006949A4" w:rsidRDefault="00DE6A80" w:rsidP="00DE6A80">
      <w:pPr>
        <w:spacing w:line="276" w:lineRule="auto"/>
        <w:ind w:left="360"/>
        <w:jc w:val="both"/>
        <w:rPr>
          <w:rFonts w:cs="Arial"/>
          <w:b/>
          <w:color w:val="000000" w:themeColor="text1"/>
          <w:sz w:val="20"/>
          <w:szCs w:val="20"/>
          <w:lang w:val="bg-BG"/>
        </w:rPr>
      </w:pPr>
    </w:p>
    <w:p w14:paraId="2AA65158" w14:textId="77777777" w:rsidR="00DE6A80" w:rsidRPr="006949A4" w:rsidRDefault="00DE6A80" w:rsidP="00E419DA">
      <w:pPr>
        <w:numPr>
          <w:ilvl w:val="0"/>
          <w:numId w:val="18"/>
        </w:numPr>
        <w:tabs>
          <w:tab w:val="left" w:pos="360"/>
        </w:tabs>
        <w:spacing w:line="276" w:lineRule="auto"/>
        <w:jc w:val="both"/>
        <w:rPr>
          <w:rFonts w:cs="Arial"/>
          <w:b/>
          <w:color w:val="000000" w:themeColor="text1"/>
          <w:sz w:val="20"/>
          <w:szCs w:val="20"/>
          <w:lang w:val="bg-BG"/>
        </w:rPr>
      </w:pPr>
      <w:r w:rsidRPr="006949A4">
        <w:rPr>
          <w:rFonts w:cs="Arial"/>
          <w:b/>
          <w:color w:val="000000" w:themeColor="text1"/>
          <w:sz w:val="20"/>
          <w:szCs w:val="20"/>
          <w:lang w:val="ru-RU"/>
        </w:rPr>
        <w:t>Изпълнителя</w:t>
      </w:r>
      <w:r w:rsidRPr="006949A4">
        <w:rPr>
          <w:rFonts w:cs="Arial"/>
          <w:b/>
          <w:color w:val="000000" w:themeColor="text1"/>
          <w:sz w:val="20"/>
          <w:szCs w:val="20"/>
          <w:lang w:val="bg-BG"/>
        </w:rPr>
        <w:t xml:space="preserve">т </w:t>
      </w:r>
      <w:r w:rsidRPr="006949A4">
        <w:rPr>
          <w:rFonts w:cs="Arial"/>
          <w:color w:val="000000" w:themeColor="text1"/>
          <w:sz w:val="20"/>
          <w:szCs w:val="20"/>
          <w:lang w:val="bg-BG"/>
        </w:rPr>
        <w:t>доставя стоките в оригинални, ненарушени опаковъчни единици, надлежно обозначени и етикетирани.</w:t>
      </w:r>
    </w:p>
    <w:p w14:paraId="498B602E" w14:textId="77777777" w:rsidR="00DE6A80" w:rsidRPr="006949A4" w:rsidRDefault="00DE6A80" w:rsidP="00DE6A80">
      <w:pPr>
        <w:tabs>
          <w:tab w:val="left" w:pos="360"/>
        </w:tabs>
        <w:spacing w:line="276" w:lineRule="auto"/>
        <w:jc w:val="both"/>
        <w:rPr>
          <w:rFonts w:cs="Arial"/>
          <w:b/>
          <w:color w:val="000000" w:themeColor="text1"/>
          <w:sz w:val="20"/>
          <w:szCs w:val="20"/>
          <w:lang w:val="bg-BG"/>
        </w:rPr>
      </w:pPr>
    </w:p>
    <w:p w14:paraId="02F59BEE" w14:textId="77777777" w:rsidR="00DE6A80" w:rsidRPr="006949A4" w:rsidRDefault="00DE6A80" w:rsidP="00DE6A80">
      <w:pPr>
        <w:tabs>
          <w:tab w:val="left" w:pos="0"/>
        </w:tabs>
        <w:spacing w:line="276" w:lineRule="auto"/>
        <w:jc w:val="both"/>
        <w:rPr>
          <w:rFonts w:cs="Arial"/>
          <w:b/>
          <w:color w:val="000000" w:themeColor="text1"/>
          <w:sz w:val="20"/>
          <w:szCs w:val="20"/>
          <w:lang w:val="bg-BG"/>
        </w:rPr>
      </w:pPr>
      <w:r w:rsidRPr="006949A4">
        <w:rPr>
          <w:rFonts w:cs="Arial"/>
          <w:b/>
          <w:color w:val="000000" w:themeColor="text1"/>
          <w:sz w:val="20"/>
          <w:szCs w:val="20"/>
          <w:lang w:val="bg-BG"/>
        </w:rPr>
        <w:t>УПРАВЛЕНИЕ НА ОТПАДЪЦИ:</w:t>
      </w:r>
    </w:p>
    <w:p w14:paraId="236BBD6C" w14:textId="77777777" w:rsidR="00DE6A80" w:rsidRPr="006949A4" w:rsidRDefault="00DE6A80" w:rsidP="00E419DA">
      <w:pPr>
        <w:numPr>
          <w:ilvl w:val="0"/>
          <w:numId w:val="18"/>
        </w:numPr>
        <w:spacing w:line="276" w:lineRule="auto"/>
        <w:ind w:left="0" w:firstLine="0"/>
        <w:jc w:val="both"/>
        <w:rPr>
          <w:rFonts w:cs="Arial"/>
          <w:color w:val="000000" w:themeColor="text1"/>
          <w:sz w:val="20"/>
          <w:szCs w:val="20"/>
          <w:lang w:val="bg-BG"/>
        </w:rPr>
      </w:pPr>
      <w:r w:rsidRPr="006949A4">
        <w:rPr>
          <w:rFonts w:cs="Arial"/>
          <w:b/>
          <w:color w:val="000000" w:themeColor="text1"/>
          <w:sz w:val="20"/>
          <w:szCs w:val="20"/>
          <w:lang w:val="bg-BG"/>
        </w:rPr>
        <w:t xml:space="preserve">Изпълнителят </w:t>
      </w:r>
      <w:r w:rsidRPr="006949A4">
        <w:rPr>
          <w:rFonts w:cs="Arial"/>
          <w:color w:val="000000" w:themeColor="text1"/>
          <w:sz w:val="20"/>
          <w:szCs w:val="20"/>
          <w:lang w:val="bg-BG"/>
        </w:rPr>
        <w:t xml:space="preserve">пази чистота на мястото на доставката на продуктите и услугите.   </w:t>
      </w:r>
    </w:p>
    <w:p w14:paraId="774EA868" w14:textId="77777777" w:rsidR="00DE6A80" w:rsidRPr="006949A4" w:rsidRDefault="00DE6A80" w:rsidP="00E419DA">
      <w:pPr>
        <w:numPr>
          <w:ilvl w:val="0"/>
          <w:numId w:val="18"/>
        </w:numPr>
        <w:spacing w:line="276" w:lineRule="auto"/>
        <w:ind w:left="0" w:firstLine="0"/>
        <w:jc w:val="both"/>
        <w:rPr>
          <w:rFonts w:cs="Arial"/>
          <w:color w:val="000000" w:themeColor="text1"/>
          <w:sz w:val="20"/>
          <w:szCs w:val="20"/>
          <w:lang w:val="bg-BG"/>
        </w:rPr>
      </w:pPr>
      <w:r w:rsidRPr="006949A4">
        <w:rPr>
          <w:rFonts w:cs="Arial"/>
          <w:b/>
          <w:color w:val="000000" w:themeColor="text1"/>
          <w:sz w:val="20"/>
          <w:szCs w:val="20"/>
          <w:lang w:val="bg-BG"/>
        </w:rPr>
        <w:t xml:space="preserve">Изпълнителят </w:t>
      </w:r>
      <w:r w:rsidRPr="006949A4">
        <w:rPr>
          <w:rFonts w:cs="Arial"/>
          <w:color w:val="000000" w:themeColor="text1"/>
          <w:sz w:val="20"/>
          <w:szCs w:val="20"/>
          <w:lang w:val="bg-BG"/>
        </w:rPr>
        <w:t>не смесва различни видове отпадъци.</w:t>
      </w:r>
    </w:p>
    <w:p w14:paraId="1F9F9C43" w14:textId="77777777" w:rsidR="00DE6A80" w:rsidRPr="006949A4" w:rsidRDefault="00DE6A80" w:rsidP="00E419DA">
      <w:pPr>
        <w:numPr>
          <w:ilvl w:val="0"/>
          <w:numId w:val="18"/>
        </w:numPr>
        <w:tabs>
          <w:tab w:val="left" w:pos="426"/>
        </w:tabs>
        <w:spacing w:line="276" w:lineRule="auto"/>
        <w:ind w:left="426" w:hanging="426"/>
        <w:jc w:val="both"/>
        <w:rPr>
          <w:rFonts w:cs="Arial"/>
          <w:color w:val="000000" w:themeColor="text1"/>
          <w:sz w:val="20"/>
          <w:szCs w:val="20"/>
          <w:lang w:val="bg-BG"/>
        </w:rPr>
      </w:pPr>
      <w:r w:rsidRPr="006949A4">
        <w:rPr>
          <w:rFonts w:cs="Arial"/>
          <w:b/>
          <w:color w:val="000000" w:themeColor="text1"/>
          <w:sz w:val="20"/>
          <w:szCs w:val="20"/>
          <w:lang w:val="bg-BG"/>
        </w:rPr>
        <w:t xml:space="preserve">Изпълнителят </w:t>
      </w:r>
      <w:r w:rsidRPr="006949A4">
        <w:rPr>
          <w:rFonts w:cs="Arial"/>
          <w:color w:val="000000" w:themeColor="text1"/>
          <w:sz w:val="20"/>
          <w:szCs w:val="20"/>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493A8131" w14:textId="77777777" w:rsidR="00DE6A80" w:rsidRPr="006949A4" w:rsidRDefault="00DE6A80" w:rsidP="00E419DA">
      <w:pPr>
        <w:numPr>
          <w:ilvl w:val="0"/>
          <w:numId w:val="18"/>
        </w:numPr>
        <w:spacing w:line="276" w:lineRule="auto"/>
        <w:ind w:left="0" w:firstLine="0"/>
        <w:jc w:val="both"/>
        <w:rPr>
          <w:rFonts w:cs="Arial"/>
          <w:color w:val="000000" w:themeColor="text1"/>
          <w:sz w:val="20"/>
          <w:szCs w:val="20"/>
          <w:lang w:val="bg-BG"/>
        </w:rPr>
      </w:pPr>
      <w:r w:rsidRPr="006949A4">
        <w:rPr>
          <w:rFonts w:cs="Arial"/>
          <w:b/>
          <w:color w:val="000000" w:themeColor="text1"/>
          <w:sz w:val="20"/>
          <w:szCs w:val="20"/>
          <w:lang w:val="ru-RU"/>
        </w:rPr>
        <w:t>Изпълнителят</w:t>
      </w:r>
      <w:r w:rsidRPr="006949A4">
        <w:rPr>
          <w:rFonts w:cs="Arial"/>
          <w:color w:val="000000" w:themeColor="text1"/>
          <w:sz w:val="20"/>
          <w:szCs w:val="20"/>
          <w:lang w:val="bg-BG"/>
        </w:rPr>
        <w:t xml:space="preserve"> не допуска на обектите неизправни моторни превозни средства (МПС) и машини. </w:t>
      </w:r>
    </w:p>
    <w:p w14:paraId="647B203F" w14:textId="77777777" w:rsidR="00DE6A80" w:rsidRPr="006949A4" w:rsidRDefault="00DE6A80" w:rsidP="00E419DA">
      <w:pPr>
        <w:numPr>
          <w:ilvl w:val="0"/>
          <w:numId w:val="18"/>
        </w:numPr>
        <w:spacing w:line="276" w:lineRule="auto"/>
        <w:ind w:left="0" w:firstLine="0"/>
        <w:jc w:val="both"/>
        <w:rPr>
          <w:rFonts w:cs="Arial"/>
          <w:color w:val="000000" w:themeColor="text1"/>
          <w:sz w:val="20"/>
          <w:szCs w:val="20"/>
          <w:lang w:val="bg-BG"/>
        </w:rPr>
      </w:pPr>
      <w:r w:rsidRPr="006949A4">
        <w:rPr>
          <w:rFonts w:cs="Arial"/>
          <w:b/>
          <w:color w:val="000000" w:themeColor="text1"/>
          <w:sz w:val="20"/>
          <w:szCs w:val="20"/>
          <w:lang w:val="ru-RU"/>
        </w:rPr>
        <w:t>Изпълнителят</w:t>
      </w:r>
      <w:r w:rsidRPr="006949A4">
        <w:rPr>
          <w:rFonts w:cs="Arial"/>
          <w:color w:val="000000" w:themeColor="text1"/>
          <w:sz w:val="20"/>
          <w:szCs w:val="20"/>
          <w:lang w:val="bg-BG"/>
        </w:rPr>
        <w:t xml:space="preserve"> не допуска теч на масла и горива от МПС.</w:t>
      </w:r>
    </w:p>
    <w:p w14:paraId="6290FCDB" w14:textId="77777777" w:rsidR="00DE6A80" w:rsidRPr="006949A4" w:rsidRDefault="00DE6A80" w:rsidP="00DE6A80">
      <w:pPr>
        <w:spacing w:line="276" w:lineRule="auto"/>
        <w:jc w:val="both"/>
        <w:rPr>
          <w:rFonts w:cs="Arial"/>
          <w:color w:val="000000" w:themeColor="text1"/>
          <w:sz w:val="20"/>
          <w:szCs w:val="20"/>
          <w:lang w:val="bg-BG"/>
        </w:rPr>
      </w:pPr>
      <w:r w:rsidRPr="006949A4">
        <w:rPr>
          <w:rFonts w:cs="Arial"/>
          <w:b/>
          <w:color w:val="000000" w:themeColor="text1"/>
          <w:sz w:val="20"/>
          <w:szCs w:val="20"/>
          <w:lang w:val="bg-BG"/>
        </w:rPr>
        <w:t>ИЗВЪНРЕДНИ СИТУАЦИИ:</w:t>
      </w:r>
    </w:p>
    <w:p w14:paraId="6F4153F1" w14:textId="77777777" w:rsidR="00DE6A80" w:rsidRPr="006949A4" w:rsidRDefault="00DE6A80" w:rsidP="00E419DA">
      <w:pPr>
        <w:numPr>
          <w:ilvl w:val="0"/>
          <w:numId w:val="18"/>
        </w:numPr>
        <w:tabs>
          <w:tab w:val="left" w:pos="426"/>
        </w:tabs>
        <w:spacing w:line="276" w:lineRule="auto"/>
        <w:ind w:left="426" w:hanging="426"/>
        <w:jc w:val="both"/>
        <w:rPr>
          <w:rFonts w:cs="Arial"/>
          <w:color w:val="000000" w:themeColor="text1"/>
          <w:sz w:val="20"/>
          <w:szCs w:val="20"/>
          <w:lang w:val="bg-BG"/>
        </w:rPr>
      </w:pPr>
      <w:r w:rsidRPr="006949A4">
        <w:rPr>
          <w:rFonts w:cs="Arial"/>
          <w:b/>
          <w:color w:val="000000" w:themeColor="text1"/>
          <w:sz w:val="20"/>
          <w:szCs w:val="20"/>
          <w:lang w:val="bg-BG"/>
        </w:rPr>
        <w:t xml:space="preserve">Изпълнителят </w:t>
      </w:r>
      <w:r w:rsidRPr="006949A4">
        <w:rPr>
          <w:rFonts w:cs="Arial"/>
          <w:color w:val="000000" w:themeColor="text1"/>
          <w:sz w:val="20"/>
          <w:szCs w:val="20"/>
          <w:lang w:val="bg-BG"/>
        </w:rPr>
        <w:t>осигурява мерки за предотвратяване на извънредни ситуации, свързани със замърсяване на ОС.</w:t>
      </w:r>
    </w:p>
    <w:p w14:paraId="383E4474" w14:textId="77777777" w:rsidR="00DE6A80" w:rsidRPr="006949A4" w:rsidRDefault="00DE6A80" w:rsidP="00E419DA">
      <w:pPr>
        <w:numPr>
          <w:ilvl w:val="0"/>
          <w:numId w:val="18"/>
        </w:numPr>
        <w:spacing w:line="276" w:lineRule="auto"/>
        <w:ind w:left="426" w:hanging="426"/>
        <w:jc w:val="both"/>
        <w:rPr>
          <w:rFonts w:cs="Arial"/>
          <w:color w:val="000000" w:themeColor="text1"/>
          <w:sz w:val="20"/>
          <w:szCs w:val="20"/>
          <w:lang w:val="bg-BG"/>
        </w:rPr>
      </w:pPr>
      <w:r w:rsidRPr="006949A4">
        <w:rPr>
          <w:rFonts w:cs="Arial"/>
          <w:b/>
          <w:color w:val="000000" w:themeColor="text1"/>
          <w:sz w:val="20"/>
          <w:szCs w:val="20"/>
          <w:lang w:val="bg-BG"/>
        </w:rPr>
        <w:t>Изпълнителят</w:t>
      </w:r>
      <w:r w:rsidRPr="006949A4">
        <w:rPr>
          <w:rFonts w:cs="Arial"/>
          <w:color w:val="000000" w:themeColor="text1"/>
          <w:sz w:val="20"/>
          <w:szCs w:val="20"/>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7D4F261" w14:textId="77777777" w:rsidR="00DE6A80" w:rsidRPr="006949A4" w:rsidRDefault="00DE6A80" w:rsidP="00E419DA">
      <w:pPr>
        <w:numPr>
          <w:ilvl w:val="0"/>
          <w:numId w:val="18"/>
        </w:numPr>
        <w:spacing w:line="276" w:lineRule="auto"/>
        <w:ind w:left="426" w:hanging="426"/>
        <w:jc w:val="both"/>
        <w:rPr>
          <w:rFonts w:cs="Arial"/>
          <w:color w:val="000000" w:themeColor="text1"/>
          <w:sz w:val="20"/>
          <w:szCs w:val="20"/>
          <w:lang w:val="bg-BG"/>
        </w:rPr>
      </w:pPr>
      <w:r w:rsidRPr="006949A4">
        <w:rPr>
          <w:rFonts w:cs="Arial"/>
          <w:b/>
          <w:color w:val="000000" w:themeColor="text1"/>
          <w:sz w:val="20"/>
          <w:szCs w:val="20"/>
          <w:lang w:val="bg-BG"/>
        </w:rPr>
        <w:t>Изпълнителят</w:t>
      </w:r>
      <w:r w:rsidRPr="006949A4">
        <w:rPr>
          <w:rFonts w:cs="Arial"/>
          <w:color w:val="000000" w:themeColor="text1"/>
          <w:sz w:val="20"/>
          <w:szCs w:val="20"/>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4F633DB7" w14:textId="77777777" w:rsidR="00DE6A80" w:rsidRPr="006949A4" w:rsidRDefault="00DE6A80" w:rsidP="00E419DA">
      <w:pPr>
        <w:numPr>
          <w:ilvl w:val="0"/>
          <w:numId w:val="18"/>
        </w:numPr>
        <w:spacing w:line="276" w:lineRule="auto"/>
        <w:ind w:left="0" w:firstLine="0"/>
        <w:jc w:val="both"/>
        <w:rPr>
          <w:rFonts w:cs="Arial"/>
          <w:color w:val="000000" w:themeColor="text1"/>
          <w:sz w:val="20"/>
          <w:szCs w:val="20"/>
          <w:lang w:val="bg-BG"/>
        </w:rPr>
      </w:pPr>
      <w:r w:rsidRPr="006949A4">
        <w:rPr>
          <w:rFonts w:cs="Arial"/>
          <w:b/>
          <w:color w:val="000000" w:themeColor="text1"/>
          <w:sz w:val="20"/>
          <w:szCs w:val="20"/>
          <w:lang w:val="bg-BG"/>
        </w:rPr>
        <w:t>Изпълнителят</w:t>
      </w:r>
      <w:r w:rsidRPr="006949A4">
        <w:rPr>
          <w:rFonts w:cs="Arial"/>
          <w:color w:val="000000" w:themeColor="text1"/>
          <w:sz w:val="20"/>
          <w:szCs w:val="20"/>
          <w:lang w:val="bg-BG"/>
        </w:rPr>
        <w:t xml:space="preserve"> своевременно предоставя информация на </w:t>
      </w:r>
      <w:r w:rsidRPr="006949A4">
        <w:rPr>
          <w:rFonts w:cs="Arial"/>
          <w:b/>
          <w:color w:val="000000" w:themeColor="text1"/>
          <w:sz w:val="20"/>
          <w:szCs w:val="20"/>
          <w:lang w:val="bg-BG"/>
        </w:rPr>
        <w:t>Възложителят</w:t>
      </w:r>
      <w:r w:rsidRPr="006949A4">
        <w:rPr>
          <w:rFonts w:cs="Arial"/>
          <w:color w:val="000000" w:themeColor="text1"/>
          <w:sz w:val="20"/>
          <w:szCs w:val="20"/>
          <w:lang w:val="bg-BG"/>
        </w:rPr>
        <w:t xml:space="preserve"> при възникнала извънредна ситуация.  </w:t>
      </w:r>
    </w:p>
    <w:p w14:paraId="2D438473" w14:textId="77777777" w:rsidR="00DE6A80" w:rsidRPr="006949A4" w:rsidRDefault="00DE6A80" w:rsidP="00E419DA">
      <w:pPr>
        <w:numPr>
          <w:ilvl w:val="0"/>
          <w:numId w:val="18"/>
        </w:numPr>
        <w:spacing w:line="276" w:lineRule="auto"/>
        <w:ind w:left="426" w:hanging="426"/>
        <w:jc w:val="both"/>
        <w:rPr>
          <w:rFonts w:cs="Arial"/>
          <w:color w:val="000000" w:themeColor="text1"/>
          <w:sz w:val="20"/>
          <w:szCs w:val="20"/>
          <w:lang w:val="bg-BG"/>
        </w:rPr>
      </w:pPr>
      <w:r w:rsidRPr="006949A4">
        <w:rPr>
          <w:rFonts w:cs="Arial"/>
          <w:b/>
          <w:color w:val="000000" w:themeColor="text1"/>
          <w:sz w:val="20"/>
          <w:szCs w:val="20"/>
          <w:lang w:val="bg-BG"/>
        </w:rPr>
        <w:t xml:space="preserve">Изпълнителят </w:t>
      </w:r>
      <w:r w:rsidRPr="006949A4">
        <w:rPr>
          <w:rFonts w:cs="Arial"/>
          <w:color w:val="000000" w:themeColor="text1"/>
          <w:sz w:val="20"/>
          <w:szCs w:val="20"/>
          <w:lang w:val="bg-BG"/>
        </w:rPr>
        <w:t>предприема незабавни действия по почистване и отстраняване на последствията от създалата се извънредна ситуация.</w:t>
      </w:r>
    </w:p>
    <w:p w14:paraId="123D09FE" w14:textId="77777777" w:rsidR="00DE6A80" w:rsidRPr="006949A4" w:rsidRDefault="00DE6A80" w:rsidP="00E419DA">
      <w:pPr>
        <w:numPr>
          <w:ilvl w:val="0"/>
          <w:numId w:val="18"/>
        </w:numPr>
        <w:tabs>
          <w:tab w:val="left" w:pos="0"/>
        </w:tabs>
        <w:spacing w:line="276" w:lineRule="auto"/>
        <w:jc w:val="both"/>
        <w:rPr>
          <w:rFonts w:cs="Arial"/>
          <w:b/>
          <w:color w:val="000000" w:themeColor="text1"/>
          <w:sz w:val="20"/>
          <w:szCs w:val="20"/>
          <w:lang w:val="bg-BG"/>
        </w:rPr>
      </w:pPr>
      <w:r w:rsidRPr="006949A4">
        <w:rPr>
          <w:rFonts w:cs="Arial"/>
          <w:b/>
          <w:color w:val="000000" w:themeColor="text1"/>
          <w:sz w:val="20"/>
          <w:szCs w:val="20"/>
          <w:lang w:val="bg-BG"/>
        </w:rPr>
        <w:t>НАРУШЕНИЯ ПО СПОРАЗУМЕНИЕТО</w:t>
      </w:r>
    </w:p>
    <w:p w14:paraId="4AB5236C" w14:textId="77777777" w:rsidR="00DE6A80" w:rsidRPr="006949A4" w:rsidRDefault="00DE6A80" w:rsidP="00E419DA">
      <w:pPr>
        <w:numPr>
          <w:ilvl w:val="0"/>
          <w:numId w:val="18"/>
        </w:numPr>
        <w:spacing w:line="276" w:lineRule="auto"/>
        <w:ind w:left="426" w:hanging="426"/>
        <w:jc w:val="both"/>
        <w:rPr>
          <w:rFonts w:cs="Arial"/>
          <w:color w:val="000000" w:themeColor="text1"/>
          <w:sz w:val="20"/>
          <w:szCs w:val="20"/>
          <w:lang w:val="bg-BG"/>
        </w:rPr>
      </w:pPr>
      <w:r w:rsidRPr="006949A4">
        <w:rPr>
          <w:rFonts w:cs="Arial"/>
          <w:b/>
          <w:color w:val="000000" w:themeColor="text1"/>
          <w:sz w:val="20"/>
          <w:szCs w:val="20"/>
          <w:lang w:val="bg-BG"/>
        </w:rPr>
        <w:t>Изпълнителят</w:t>
      </w:r>
      <w:r w:rsidRPr="006949A4">
        <w:rPr>
          <w:rFonts w:cs="Arial"/>
          <w:color w:val="000000" w:themeColor="text1"/>
          <w:sz w:val="20"/>
          <w:szCs w:val="20"/>
          <w:lang w:val="bg-BG"/>
        </w:rPr>
        <w:t xml:space="preserve"> отстранява причините за нарушенията по настоящото Споразумение, така че то да не се случва повторно.</w:t>
      </w:r>
    </w:p>
    <w:p w14:paraId="221CD162" w14:textId="77777777" w:rsidR="00DE6A80" w:rsidRPr="006949A4" w:rsidRDefault="00DE6A80" w:rsidP="00E419DA">
      <w:pPr>
        <w:numPr>
          <w:ilvl w:val="0"/>
          <w:numId w:val="18"/>
        </w:numPr>
        <w:spacing w:line="276" w:lineRule="auto"/>
        <w:jc w:val="both"/>
        <w:rPr>
          <w:rFonts w:cs="Arial"/>
          <w:color w:val="000000" w:themeColor="text1"/>
          <w:sz w:val="20"/>
          <w:szCs w:val="20"/>
          <w:lang w:val="bg-BG"/>
        </w:rPr>
      </w:pPr>
      <w:r w:rsidRPr="006949A4">
        <w:rPr>
          <w:rFonts w:cs="Arial"/>
          <w:b/>
          <w:color w:val="000000" w:themeColor="text1"/>
          <w:sz w:val="20"/>
          <w:szCs w:val="20"/>
          <w:lang w:val="bg-BG"/>
        </w:rPr>
        <w:t>Изпълнителя</w:t>
      </w:r>
      <w:r w:rsidRPr="006949A4">
        <w:rPr>
          <w:rFonts w:cs="Arial"/>
          <w:color w:val="000000" w:themeColor="text1"/>
          <w:sz w:val="20"/>
          <w:szCs w:val="20"/>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6949A4">
        <w:rPr>
          <w:rFonts w:cs="Arial"/>
          <w:b/>
          <w:color w:val="000000" w:themeColor="text1"/>
          <w:sz w:val="20"/>
          <w:szCs w:val="20"/>
          <w:lang w:val="bg-BG"/>
        </w:rPr>
        <w:t xml:space="preserve">Възложителя </w:t>
      </w:r>
      <w:r w:rsidRPr="006949A4">
        <w:rPr>
          <w:rFonts w:cs="Arial"/>
          <w:color w:val="000000" w:themeColor="text1"/>
          <w:sz w:val="20"/>
          <w:szCs w:val="20"/>
          <w:lang w:val="bg-BG"/>
        </w:rPr>
        <w:t>нарушения по която и да е от точките от Споразумението.</w:t>
      </w:r>
    </w:p>
    <w:p w14:paraId="46996CB3" w14:textId="77777777" w:rsidR="00DE6A80" w:rsidRPr="006949A4" w:rsidRDefault="00DE6A80" w:rsidP="00DE6A80">
      <w:pPr>
        <w:tabs>
          <w:tab w:val="left" w:pos="360"/>
        </w:tabs>
        <w:spacing w:after="120" w:line="276" w:lineRule="auto"/>
        <w:jc w:val="both"/>
        <w:rPr>
          <w:rFonts w:cs="Arial"/>
          <w:color w:val="000000" w:themeColor="text1"/>
          <w:sz w:val="20"/>
          <w:szCs w:val="20"/>
          <w:lang w:val="bg-BG"/>
        </w:rPr>
      </w:pPr>
      <w:r w:rsidRPr="006949A4">
        <w:rPr>
          <w:rFonts w:cs="Arial"/>
          <w:color w:val="000000" w:themeColor="text1"/>
          <w:sz w:val="20"/>
          <w:szCs w:val="20"/>
          <w:lang w:val="bg-BG"/>
        </w:rPr>
        <w:t>Настоящето споразумение се подписва в два еднообразни екземпляра, по един за всяка от страните.</w:t>
      </w:r>
    </w:p>
    <w:p w14:paraId="06EBEF8A" w14:textId="77777777" w:rsidR="00DE6A80" w:rsidRPr="006949A4" w:rsidRDefault="00DE6A80" w:rsidP="00DE6A80">
      <w:pPr>
        <w:tabs>
          <w:tab w:val="left" w:pos="360"/>
        </w:tabs>
        <w:spacing w:line="276" w:lineRule="auto"/>
        <w:jc w:val="both"/>
        <w:rPr>
          <w:rFonts w:cs="Arial"/>
          <w:color w:val="000000" w:themeColor="text1"/>
          <w:sz w:val="20"/>
          <w:szCs w:val="20"/>
          <w:lang w:val="bg-BG"/>
        </w:rPr>
      </w:pPr>
    </w:p>
    <w:p w14:paraId="245132D0" w14:textId="77777777" w:rsidR="00DE6A80" w:rsidRPr="006949A4" w:rsidRDefault="00DE6A80" w:rsidP="00DE6A80">
      <w:pPr>
        <w:tabs>
          <w:tab w:val="left" w:pos="360"/>
        </w:tabs>
        <w:spacing w:line="276" w:lineRule="auto"/>
        <w:jc w:val="both"/>
        <w:rPr>
          <w:rFonts w:cs="Arial"/>
          <w:color w:val="000000" w:themeColor="text1"/>
          <w:sz w:val="20"/>
          <w:szCs w:val="20"/>
          <w:lang w:val="bg-BG"/>
        </w:rPr>
      </w:pPr>
    </w:p>
    <w:p w14:paraId="5A171972" w14:textId="77777777" w:rsidR="00DE6A80" w:rsidRPr="006949A4" w:rsidRDefault="00DE6A80" w:rsidP="00DE6A80">
      <w:pPr>
        <w:tabs>
          <w:tab w:val="left" w:pos="360"/>
        </w:tabs>
        <w:spacing w:line="276" w:lineRule="auto"/>
        <w:jc w:val="both"/>
        <w:rPr>
          <w:rFonts w:cs="Arial"/>
          <w:color w:val="000000" w:themeColor="text1"/>
          <w:sz w:val="20"/>
          <w:szCs w:val="20"/>
          <w:lang w:val="bg-BG"/>
        </w:rPr>
      </w:pPr>
    </w:p>
    <w:p w14:paraId="433819FB" w14:textId="77777777" w:rsidR="00DE6A80" w:rsidRPr="006949A4" w:rsidRDefault="00DE6A80" w:rsidP="00DE6A80">
      <w:pPr>
        <w:tabs>
          <w:tab w:val="left" w:pos="360"/>
        </w:tabs>
        <w:spacing w:line="276" w:lineRule="auto"/>
        <w:jc w:val="both"/>
        <w:rPr>
          <w:rFonts w:cs="Arial"/>
          <w:color w:val="000000" w:themeColor="text1"/>
          <w:sz w:val="20"/>
          <w:szCs w:val="20"/>
          <w:lang w:val="bg-BG"/>
        </w:rPr>
      </w:pPr>
    </w:p>
    <w:p w14:paraId="5A499DC8" w14:textId="3E885C99" w:rsidR="00DE6A80" w:rsidRPr="006949A4" w:rsidRDefault="00DE6A80" w:rsidP="00DE6A80">
      <w:pPr>
        <w:tabs>
          <w:tab w:val="left" w:pos="360"/>
        </w:tabs>
        <w:spacing w:line="276" w:lineRule="auto"/>
        <w:jc w:val="both"/>
        <w:rPr>
          <w:rFonts w:cs="Arial"/>
          <w:color w:val="000000" w:themeColor="text1"/>
          <w:sz w:val="20"/>
          <w:szCs w:val="20"/>
          <w:lang w:val="bg-BG"/>
        </w:rPr>
      </w:pPr>
      <w:r w:rsidRPr="006949A4">
        <w:rPr>
          <w:rFonts w:cs="Arial"/>
          <w:color w:val="000000" w:themeColor="text1"/>
          <w:sz w:val="20"/>
          <w:szCs w:val="20"/>
          <w:lang w:val="bg-BG"/>
        </w:rPr>
        <w:t>ИЗПЪЛНИТЕЛ:                                                    ВЪЗЛОЖИТЕЛ :</w:t>
      </w:r>
    </w:p>
    <w:p w14:paraId="5536D533" w14:textId="0B1F2E25" w:rsidR="00DE6A80" w:rsidRPr="006949A4" w:rsidRDefault="00DE6A80" w:rsidP="00DE6A80">
      <w:pPr>
        <w:tabs>
          <w:tab w:val="left" w:pos="360"/>
        </w:tabs>
        <w:spacing w:line="276" w:lineRule="auto"/>
        <w:jc w:val="both"/>
        <w:rPr>
          <w:rFonts w:cs="Arial"/>
          <w:color w:val="000000" w:themeColor="text1"/>
          <w:sz w:val="20"/>
          <w:szCs w:val="20"/>
          <w:lang w:val="bg-BG"/>
        </w:rPr>
      </w:pPr>
      <w:r w:rsidRPr="006949A4">
        <w:rPr>
          <w:rFonts w:cs="Arial"/>
          <w:color w:val="000000" w:themeColor="text1"/>
          <w:sz w:val="20"/>
          <w:szCs w:val="20"/>
        </w:rPr>
        <w:tab/>
      </w:r>
      <w:r w:rsidRPr="006949A4">
        <w:rPr>
          <w:rFonts w:cs="Arial"/>
          <w:color w:val="000000" w:themeColor="text1"/>
          <w:sz w:val="20"/>
          <w:szCs w:val="20"/>
        </w:rPr>
        <w:tab/>
      </w:r>
      <w:r w:rsidRPr="006949A4">
        <w:rPr>
          <w:rFonts w:cs="Arial"/>
          <w:color w:val="000000" w:themeColor="text1"/>
          <w:sz w:val="20"/>
          <w:szCs w:val="20"/>
          <w:lang w:val="bg-BG"/>
        </w:rPr>
        <w:t>...............................</w:t>
      </w:r>
      <w:r w:rsidRPr="006949A4">
        <w:rPr>
          <w:rFonts w:cs="Arial"/>
          <w:color w:val="000000" w:themeColor="text1"/>
          <w:sz w:val="20"/>
          <w:szCs w:val="20"/>
        </w:rPr>
        <w:tab/>
      </w:r>
      <w:r w:rsidRPr="006949A4">
        <w:rPr>
          <w:rFonts w:cs="Arial"/>
          <w:color w:val="000000" w:themeColor="text1"/>
          <w:sz w:val="20"/>
          <w:szCs w:val="20"/>
        </w:rPr>
        <w:tab/>
      </w:r>
      <w:r w:rsidRPr="006949A4">
        <w:rPr>
          <w:rFonts w:cs="Arial"/>
          <w:color w:val="000000" w:themeColor="text1"/>
          <w:sz w:val="20"/>
          <w:szCs w:val="20"/>
        </w:rPr>
        <w:tab/>
      </w:r>
      <w:r w:rsidRPr="006949A4">
        <w:rPr>
          <w:rFonts w:cs="Arial"/>
          <w:color w:val="000000" w:themeColor="text1"/>
          <w:sz w:val="20"/>
          <w:szCs w:val="20"/>
        </w:rPr>
        <w:tab/>
      </w:r>
      <w:r w:rsidRPr="006949A4">
        <w:rPr>
          <w:rFonts w:cs="Arial"/>
          <w:color w:val="000000" w:themeColor="text1"/>
          <w:sz w:val="20"/>
          <w:szCs w:val="20"/>
          <w:lang w:val="bg-BG"/>
        </w:rPr>
        <w:tab/>
        <w:t>.................................</w:t>
      </w:r>
    </w:p>
    <w:p w14:paraId="339DF3AC" w14:textId="77777777" w:rsidR="00DE6A80" w:rsidRPr="006949A4" w:rsidRDefault="00DE6A80" w:rsidP="00DE6A80">
      <w:pPr>
        <w:tabs>
          <w:tab w:val="left" w:pos="360"/>
        </w:tabs>
        <w:spacing w:line="276" w:lineRule="auto"/>
        <w:jc w:val="both"/>
        <w:rPr>
          <w:rFonts w:cs="Arial"/>
          <w:color w:val="000000" w:themeColor="text1"/>
          <w:sz w:val="20"/>
          <w:szCs w:val="20"/>
          <w:lang w:val="bg-BG"/>
        </w:rPr>
      </w:pPr>
    </w:p>
    <w:p w14:paraId="4D99E7C6" w14:textId="77777777" w:rsidR="00DE6A80" w:rsidRPr="006949A4" w:rsidRDefault="00DE6A80" w:rsidP="00DE6A80">
      <w:pPr>
        <w:tabs>
          <w:tab w:val="left" w:pos="360"/>
        </w:tabs>
        <w:spacing w:line="276" w:lineRule="auto"/>
        <w:jc w:val="both"/>
        <w:rPr>
          <w:rFonts w:cs="Arial"/>
          <w:color w:val="000000" w:themeColor="text1"/>
          <w:sz w:val="20"/>
          <w:szCs w:val="20"/>
          <w:lang w:val="bg-BG"/>
        </w:rPr>
      </w:pPr>
      <w:r w:rsidRPr="006949A4">
        <w:rPr>
          <w:rFonts w:cs="Arial"/>
          <w:color w:val="000000" w:themeColor="text1"/>
          <w:sz w:val="20"/>
          <w:szCs w:val="20"/>
          <w:lang w:val="bg-BG"/>
        </w:rPr>
        <w:t xml:space="preserve">Дата: </w:t>
      </w:r>
      <w:r w:rsidRPr="006949A4">
        <w:rPr>
          <w:rFonts w:cs="Arial"/>
          <w:color w:val="000000" w:themeColor="text1"/>
          <w:sz w:val="20"/>
          <w:szCs w:val="20"/>
          <w:lang w:val="bg-BG"/>
        </w:rPr>
        <w:tab/>
      </w:r>
      <w:r w:rsidRPr="006949A4">
        <w:rPr>
          <w:rFonts w:cs="Arial"/>
          <w:color w:val="000000" w:themeColor="text1"/>
          <w:sz w:val="20"/>
          <w:szCs w:val="20"/>
          <w:lang w:val="bg-BG"/>
        </w:rPr>
        <w:tab/>
      </w:r>
      <w:r w:rsidRPr="006949A4">
        <w:rPr>
          <w:rFonts w:cs="Arial"/>
          <w:color w:val="000000" w:themeColor="text1"/>
          <w:sz w:val="20"/>
          <w:szCs w:val="20"/>
          <w:lang w:val="bg-BG"/>
        </w:rPr>
        <w:tab/>
      </w:r>
      <w:r w:rsidRPr="006949A4">
        <w:rPr>
          <w:rFonts w:cs="Arial"/>
          <w:color w:val="000000" w:themeColor="text1"/>
          <w:sz w:val="20"/>
          <w:szCs w:val="20"/>
          <w:lang w:val="bg-BG"/>
        </w:rPr>
        <w:tab/>
      </w:r>
      <w:r w:rsidRPr="006949A4">
        <w:rPr>
          <w:rFonts w:cs="Arial"/>
          <w:color w:val="000000" w:themeColor="text1"/>
          <w:sz w:val="20"/>
          <w:szCs w:val="20"/>
          <w:lang w:val="bg-BG"/>
        </w:rPr>
        <w:tab/>
      </w:r>
      <w:r w:rsidRPr="006949A4">
        <w:rPr>
          <w:rFonts w:cs="Arial"/>
          <w:color w:val="000000" w:themeColor="text1"/>
          <w:sz w:val="20"/>
          <w:szCs w:val="20"/>
          <w:lang w:val="bg-BG"/>
        </w:rPr>
        <w:tab/>
      </w:r>
      <w:r w:rsidRPr="006949A4">
        <w:rPr>
          <w:rFonts w:cs="Arial"/>
          <w:color w:val="000000" w:themeColor="text1"/>
          <w:sz w:val="20"/>
          <w:szCs w:val="20"/>
          <w:lang w:val="bg-BG"/>
        </w:rPr>
        <w:tab/>
        <w:t>Дата:</w:t>
      </w:r>
    </w:p>
    <w:p w14:paraId="245D6C0D" w14:textId="77777777" w:rsidR="00DE6A80" w:rsidRPr="006949A4" w:rsidRDefault="00DE6A80" w:rsidP="00DE6A80">
      <w:pPr>
        <w:pStyle w:val="Title"/>
        <w:widowControl w:val="0"/>
        <w:spacing w:before="120" w:after="120"/>
        <w:rPr>
          <w:rFonts w:ascii="Bookman Old Style" w:hAnsi="Bookman Old Style" w:cs="Arial"/>
          <w:color w:val="000000" w:themeColor="text1"/>
          <w:sz w:val="20"/>
          <w:szCs w:val="20"/>
          <w:lang w:val="bg-BG"/>
        </w:rPr>
      </w:pPr>
      <w:r w:rsidRPr="006949A4">
        <w:rPr>
          <w:rFonts w:ascii="Bookman Old Style" w:hAnsi="Bookman Old Style" w:cs="Arial"/>
          <w:color w:val="000000" w:themeColor="text1"/>
          <w:sz w:val="20"/>
          <w:szCs w:val="20"/>
          <w:lang w:val="bg-BG"/>
        </w:rPr>
        <w:t xml:space="preserve"> </w:t>
      </w:r>
    </w:p>
    <w:p w14:paraId="2F06EF63" w14:textId="77777777" w:rsidR="00DE6A80" w:rsidRPr="006949A4" w:rsidRDefault="00DE6A80" w:rsidP="00DE6A80">
      <w:pPr>
        <w:pStyle w:val="Title"/>
        <w:widowControl w:val="0"/>
        <w:spacing w:before="120" w:after="120"/>
        <w:rPr>
          <w:rFonts w:ascii="Bookman Old Style" w:hAnsi="Bookman Old Style" w:cs="Arial"/>
          <w:color w:val="000000" w:themeColor="text1"/>
          <w:sz w:val="20"/>
          <w:szCs w:val="20"/>
          <w:lang w:val="bg-BG"/>
        </w:rPr>
      </w:pPr>
    </w:p>
    <w:p w14:paraId="381A7970" w14:textId="77777777" w:rsidR="00DE6A80" w:rsidRPr="006949A4" w:rsidRDefault="00DE6A80" w:rsidP="00DE6A80">
      <w:pPr>
        <w:pStyle w:val="Title"/>
        <w:widowControl w:val="0"/>
        <w:spacing w:before="120" w:after="120"/>
        <w:rPr>
          <w:rFonts w:ascii="Bookman Old Style" w:hAnsi="Bookman Old Style" w:cs="Arial"/>
          <w:color w:val="000000" w:themeColor="text1"/>
          <w:sz w:val="20"/>
          <w:szCs w:val="20"/>
          <w:lang w:val="bg-BG"/>
        </w:rPr>
      </w:pPr>
    </w:p>
    <w:p w14:paraId="6AB19AAC" w14:textId="77777777" w:rsidR="00DE6A80" w:rsidRPr="006949A4" w:rsidRDefault="00DE6A80" w:rsidP="00DE6A80">
      <w:pPr>
        <w:pStyle w:val="Title"/>
        <w:widowControl w:val="0"/>
        <w:spacing w:before="120" w:after="120"/>
        <w:rPr>
          <w:rFonts w:ascii="Bookman Old Style" w:hAnsi="Bookman Old Style" w:cs="Arial"/>
          <w:color w:val="000000" w:themeColor="text1"/>
          <w:sz w:val="20"/>
          <w:szCs w:val="20"/>
          <w:lang w:val="bg-BG"/>
        </w:rPr>
      </w:pPr>
    </w:p>
    <w:p w14:paraId="3A87A249" w14:textId="77777777" w:rsidR="00DE6A80" w:rsidRPr="006949A4" w:rsidRDefault="00DE6A80" w:rsidP="00DE6A80">
      <w:pPr>
        <w:pStyle w:val="Title"/>
        <w:widowControl w:val="0"/>
        <w:spacing w:before="120" w:after="120"/>
        <w:rPr>
          <w:rFonts w:ascii="Bookman Old Style" w:hAnsi="Bookman Old Style" w:cs="Arial"/>
          <w:color w:val="000000" w:themeColor="text1"/>
          <w:sz w:val="20"/>
          <w:szCs w:val="20"/>
          <w:lang w:val="bg-BG"/>
        </w:rPr>
      </w:pPr>
    </w:p>
    <w:p w14:paraId="00699048" w14:textId="77777777" w:rsidR="00DE6A80" w:rsidRPr="006949A4" w:rsidRDefault="00DE6A80" w:rsidP="00DE6A80">
      <w:pPr>
        <w:pStyle w:val="Title"/>
        <w:widowControl w:val="0"/>
        <w:spacing w:before="120" w:after="120"/>
        <w:rPr>
          <w:rFonts w:ascii="Bookman Old Style" w:hAnsi="Bookman Old Style" w:cs="Arial"/>
          <w:color w:val="000000" w:themeColor="text1"/>
          <w:sz w:val="20"/>
          <w:szCs w:val="20"/>
          <w:lang w:val="bg-BG"/>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DE6A80" w:rsidRPr="006949A4" w14:paraId="15AE7AA5" w14:textId="77777777" w:rsidTr="00AC5259">
        <w:trPr>
          <w:jc w:val="center"/>
        </w:trPr>
        <w:tc>
          <w:tcPr>
            <w:tcW w:w="2732" w:type="dxa"/>
            <w:vMerge w:val="restart"/>
            <w:vAlign w:val="center"/>
          </w:tcPr>
          <w:p w14:paraId="50D75303" w14:textId="77777777" w:rsidR="00DE6A80" w:rsidRPr="006949A4" w:rsidRDefault="00DE6A80" w:rsidP="00AC5259">
            <w:pPr>
              <w:pStyle w:val="Header"/>
              <w:ind w:right="35"/>
              <w:jc w:val="center"/>
              <w:rPr>
                <w:rFonts w:cs="Arial"/>
                <w:b/>
                <w:color w:val="000000" w:themeColor="text1"/>
                <w:sz w:val="20"/>
                <w:szCs w:val="20"/>
              </w:rPr>
            </w:pPr>
            <w:r w:rsidRPr="006949A4">
              <w:rPr>
                <w:rFonts w:cs="Arial"/>
                <w:b/>
                <w:noProof/>
                <w:color w:val="000000" w:themeColor="text1"/>
                <w:sz w:val="20"/>
                <w:szCs w:val="20"/>
                <w:lang w:val="bg-BG" w:eastAsia="bg-BG"/>
              </w:rPr>
              <w:lastRenderedPageBreak/>
              <w:drawing>
                <wp:inline distT="0" distB="0" distL="0" distR="0" wp14:anchorId="04810233" wp14:editId="643E160C">
                  <wp:extent cx="1485900" cy="581025"/>
                  <wp:effectExtent l="19050" t="0" r="0" b="0"/>
                  <wp:docPr id="2" name="Picture 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24" cstate="print"/>
                          <a:srcRect/>
                          <a:stretch>
                            <a:fillRect/>
                          </a:stretch>
                        </pic:blipFill>
                        <pic:spPr bwMode="auto">
                          <a:xfrm>
                            <a:off x="0" y="0"/>
                            <a:ext cx="1485900" cy="581025"/>
                          </a:xfrm>
                          <a:prstGeom prst="rect">
                            <a:avLst/>
                          </a:prstGeom>
                          <a:noFill/>
                          <a:ln w="9525">
                            <a:noFill/>
                            <a:miter lim="800000"/>
                            <a:headEnd/>
                            <a:tailEnd/>
                          </a:ln>
                        </pic:spPr>
                      </pic:pic>
                    </a:graphicData>
                  </a:graphic>
                </wp:inline>
              </w:drawing>
            </w:r>
          </w:p>
        </w:tc>
        <w:tc>
          <w:tcPr>
            <w:tcW w:w="4490" w:type="dxa"/>
            <w:tcBorders>
              <w:bottom w:val="single" w:sz="6" w:space="0" w:color="auto"/>
            </w:tcBorders>
          </w:tcPr>
          <w:p w14:paraId="6F9883F6" w14:textId="77777777" w:rsidR="00DE6A80" w:rsidRPr="006949A4" w:rsidRDefault="00DE6A80" w:rsidP="00AC5259">
            <w:pPr>
              <w:pStyle w:val="Header"/>
              <w:spacing w:before="120"/>
              <w:jc w:val="center"/>
              <w:rPr>
                <w:rFonts w:cs="Arial"/>
                <w:b/>
                <w:color w:val="000000" w:themeColor="text1"/>
                <w:sz w:val="20"/>
                <w:szCs w:val="20"/>
                <w:lang w:val="ru-RU"/>
              </w:rPr>
            </w:pPr>
            <w:r w:rsidRPr="006949A4">
              <w:rPr>
                <w:rFonts w:cs="Arial"/>
                <w:b/>
                <w:color w:val="000000" w:themeColor="text1"/>
                <w:sz w:val="20"/>
                <w:szCs w:val="20"/>
                <w:lang w:val="ru-RU"/>
              </w:rPr>
              <w:t>Документ  по   БЗР</w:t>
            </w:r>
          </w:p>
          <w:p w14:paraId="490B6775" w14:textId="77777777" w:rsidR="00DE6A80" w:rsidRPr="006949A4" w:rsidRDefault="00DE6A80" w:rsidP="00AC5259">
            <w:pPr>
              <w:pStyle w:val="Header"/>
              <w:jc w:val="center"/>
              <w:rPr>
                <w:rFonts w:cs="Arial"/>
                <w:color w:val="000000" w:themeColor="text1"/>
                <w:sz w:val="20"/>
                <w:szCs w:val="20"/>
                <w:lang w:val="ru-RU"/>
              </w:rPr>
            </w:pPr>
            <w:r w:rsidRPr="006949A4">
              <w:rPr>
                <w:rFonts w:cs="Arial"/>
                <w:color w:val="000000" w:themeColor="text1"/>
                <w:sz w:val="20"/>
                <w:szCs w:val="20"/>
                <w:lang w:val="ru-RU"/>
              </w:rPr>
              <w:t>(</w:t>
            </w:r>
            <w:r w:rsidRPr="006949A4">
              <w:rPr>
                <w:rFonts w:cs="Arial"/>
                <w:color w:val="000000" w:themeColor="text1"/>
                <w:sz w:val="20"/>
                <w:szCs w:val="20"/>
                <w:lang w:val="en-US"/>
              </w:rPr>
              <w:t>BS</w:t>
            </w:r>
            <w:r w:rsidRPr="006949A4">
              <w:rPr>
                <w:rFonts w:cs="Arial"/>
                <w:color w:val="000000" w:themeColor="text1"/>
                <w:sz w:val="20"/>
                <w:szCs w:val="20"/>
                <w:lang w:val="ru-RU"/>
              </w:rPr>
              <w:t xml:space="preserve"> </w:t>
            </w:r>
            <w:r w:rsidRPr="006949A4">
              <w:rPr>
                <w:rFonts w:cs="Arial"/>
                <w:color w:val="000000" w:themeColor="text1"/>
                <w:sz w:val="20"/>
                <w:szCs w:val="20"/>
              </w:rPr>
              <w:t>OHSAS</w:t>
            </w:r>
            <w:r w:rsidRPr="006949A4">
              <w:rPr>
                <w:rFonts w:cs="Arial"/>
                <w:color w:val="000000" w:themeColor="text1"/>
                <w:sz w:val="20"/>
                <w:szCs w:val="20"/>
                <w:lang w:val="ru-RU"/>
              </w:rPr>
              <w:t xml:space="preserve"> 18001:2007)</w:t>
            </w:r>
          </w:p>
        </w:tc>
        <w:tc>
          <w:tcPr>
            <w:tcW w:w="2835" w:type="dxa"/>
            <w:gridSpan w:val="2"/>
            <w:tcBorders>
              <w:bottom w:val="single" w:sz="4" w:space="0" w:color="auto"/>
            </w:tcBorders>
            <w:vAlign w:val="center"/>
          </w:tcPr>
          <w:p w14:paraId="558CCD58" w14:textId="77777777" w:rsidR="00DE6A80" w:rsidRPr="006949A4" w:rsidRDefault="00DE6A80" w:rsidP="00AC5259">
            <w:pPr>
              <w:pStyle w:val="Header"/>
              <w:jc w:val="center"/>
              <w:rPr>
                <w:rFonts w:cs="Arial"/>
                <w:b/>
                <w:color w:val="000000" w:themeColor="text1"/>
                <w:sz w:val="20"/>
                <w:szCs w:val="20"/>
              </w:rPr>
            </w:pPr>
            <w:r w:rsidRPr="006949A4">
              <w:rPr>
                <w:rFonts w:cs="Arial"/>
                <w:b/>
                <w:color w:val="000000" w:themeColor="text1"/>
                <w:sz w:val="20"/>
                <w:szCs w:val="20"/>
              </w:rPr>
              <w:t>П-БЗР</w:t>
            </w:r>
            <w:r w:rsidRPr="006949A4">
              <w:rPr>
                <w:rFonts w:cs="Arial"/>
                <w:b/>
                <w:color w:val="000000" w:themeColor="text1"/>
                <w:sz w:val="20"/>
                <w:szCs w:val="20"/>
                <w:lang w:val="bg-BG"/>
              </w:rPr>
              <w:t xml:space="preserve"> 4.4.6-1</w:t>
            </w:r>
            <w:r w:rsidRPr="006949A4">
              <w:rPr>
                <w:rFonts w:cs="Arial"/>
                <w:b/>
                <w:color w:val="000000" w:themeColor="text1"/>
                <w:sz w:val="20"/>
                <w:szCs w:val="20"/>
              </w:rPr>
              <w:t xml:space="preserve">- Д </w:t>
            </w:r>
            <w:r w:rsidRPr="006949A4">
              <w:rPr>
                <w:rFonts w:cs="Arial"/>
                <w:b/>
                <w:color w:val="000000" w:themeColor="text1"/>
                <w:sz w:val="20"/>
                <w:szCs w:val="20"/>
                <w:lang w:val="bg-BG"/>
              </w:rPr>
              <w:t>2</w:t>
            </w:r>
            <w:r w:rsidRPr="006949A4">
              <w:rPr>
                <w:rFonts w:cs="Arial"/>
                <w:b/>
                <w:color w:val="000000" w:themeColor="text1"/>
                <w:sz w:val="20"/>
                <w:szCs w:val="20"/>
              </w:rPr>
              <w:t xml:space="preserve"> </w:t>
            </w:r>
          </w:p>
        </w:tc>
      </w:tr>
      <w:tr w:rsidR="00DE6A80" w:rsidRPr="006949A4" w14:paraId="15DB2DA1" w14:textId="77777777" w:rsidTr="00AC5259">
        <w:trPr>
          <w:trHeight w:val="193"/>
          <w:jc w:val="center"/>
        </w:trPr>
        <w:tc>
          <w:tcPr>
            <w:tcW w:w="2732" w:type="dxa"/>
            <w:vMerge/>
            <w:vAlign w:val="center"/>
          </w:tcPr>
          <w:p w14:paraId="61A3BEF7" w14:textId="77777777" w:rsidR="00DE6A80" w:rsidRPr="006949A4" w:rsidRDefault="00DE6A80" w:rsidP="00AC5259">
            <w:pPr>
              <w:pStyle w:val="Header"/>
              <w:tabs>
                <w:tab w:val="center" w:pos="6272"/>
              </w:tabs>
              <w:jc w:val="center"/>
              <w:rPr>
                <w:rFonts w:cs="Arial"/>
                <w:b/>
                <w:color w:val="000000" w:themeColor="text1"/>
                <w:sz w:val="20"/>
                <w:szCs w:val="20"/>
              </w:rPr>
            </w:pPr>
          </w:p>
        </w:tc>
        <w:tc>
          <w:tcPr>
            <w:tcW w:w="4490" w:type="dxa"/>
            <w:vMerge w:val="restart"/>
            <w:tcBorders>
              <w:top w:val="single" w:sz="6" w:space="0" w:color="auto"/>
              <w:right w:val="single" w:sz="4" w:space="0" w:color="auto"/>
            </w:tcBorders>
            <w:vAlign w:val="center"/>
          </w:tcPr>
          <w:p w14:paraId="61E1FE51" w14:textId="77777777" w:rsidR="00DE6A80" w:rsidRPr="006949A4" w:rsidRDefault="00DE6A80" w:rsidP="00AC5259">
            <w:pPr>
              <w:pStyle w:val="Header"/>
              <w:tabs>
                <w:tab w:val="center" w:pos="6272"/>
              </w:tabs>
              <w:jc w:val="center"/>
              <w:rPr>
                <w:rFonts w:cs="Arial"/>
                <w:b/>
                <w:color w:val="000000" w:themeColor="text1"/>
                <w:sz w:val="20"/>
                <w:szCs w:val="20"/>
                <w:lang w:val="bg-BG"/>
              </w:rPr>
            </w:pPr>
            <w:r w:rsidRPr="006949A4">
              <w:rPr>
                <w:rFonts w:cs="Arial"/>
                <w:b/>
                <w:color w:val="000000" w:themeColor="text1"/>
                <w:sz w:val="20"/>
                <w:szCs w:val="20"/>
                <w:lang w:val="bg-BG"/>
              </w:rPr>
              <w:t>СПОРАЗУМЕНИЕ по чл. 18 от ЗЗБУТ</w:t>
            </w:r>
          </w:p>
          <w:p w14:paraId="35E65B8B" w14:textId="77777777" w:rsidR="00DE6A80" w:rsidRPr="006949A4" w:rsidRDefault="00DE6A80" w:rsidP="00AC5259">
            <w:pPr>
              <w:pStyle w:val="Header"/>
              <w:tabs>
                <w:tab w:val="center" w:pos="6272"/>
              </w:tabs>
              <w:jc w:val="center"/>
              <w:rPr>
                <w:rFonts w:cs="Arial"/>
                <w:b/>
                <w:color w:val="000000" w:themeColor="text1"/>
                <w:sz w:val="20"/>
                <w:szCs w:val="20"/>
                <w:lang w:val="bg-BG"/>
              </w:rPr>
            </w:pPr>
          </w:p>
        </w:tc>
        <w:tc>
          <w:tcPr>
            <w:tcW w:w="1417" w:type="dxa"/>
            <w:tcBorders>
              <w:top w:val="single" w:sz="4" w:space="0" w:color="auto"/>
              <w:left w:val="single" w:sz="4" w:space="0" w:color="auto"/>
              <w:bottom w:val="single" w:sz="4" w:space="0" w:color="auto"/>
              <w:right w:val="single" w:sz="4" w:space="0" w:color="auto"/>
            </w:tcBorders>
          </w:tcPr>
          <w:p w14:paraId="6152AF79" w14:textId="77777777" w:rsidR="00DE6A80" w:rsidRPr="006949A4" w:rsidRDefault="00DE6A80" w:rsidP="00AC5259">
            <w:pPr>
              <w:pStyle w:val="Footer"/>
              <w:rPr>
                <w:rFonts w:cs="Arial"/>
                <w:color w:val="000000" w:themeColor="text1"/>
                <w:sz w:val="20"/>
                <w:szCs w:val="20"/>
                <w:lang w:val="bg-BG"/>
              </w:rPr>
            </w:pPr>
            <w:r w:rsidRPr="006949A4">
              <w:rPr>
                <w:rFonts w:cs="Arial"/>
                <w:color w:val="000000" w:themeColor="text1"/>
                <w:sz w:val="20"/>
                <w:szCs w:val="20"/>
              </w:rPr>
              <w:t xml:space="preserve">Издание:    </w:t>
            </w:r>
            <w:r w:rsidRPr="006949A4">
              <w:rPr>
                <w:rFonts w:cs="Arial"/>
                <w:color w:val="000000" w:themeColor="text1"/>
                <w:sz w:val="20"/>
                <w:szCs w:val="20"/>
                <w:lang w:val="bg-BG"/>
              </w:rPr>
              <w:t>04</w:t>
            </w:r>
          </w:p>
        </w:tc>
        <w:tc>
          <w:tcPr>
            <w:tcW w:w="1418" w:type="dxa"/>
            <w:tcBorders>
              <w:top w:val="single" w:sz="4" w:space="0" w:color="auto"/>
              <w:left w:val="single" w:sz="4" w:space="0" w:color="auto"/>
              <w:bottom w:val="single" w:sz="4" w:space="0" w:color="auto"/>
              <w:right w:val="single" w:sz="4" w:space="0" w:color="auto"/>
            </w:tcBorders>
          </w:tcPr>
          <w:p w14:paraId="3C2295D7" w14:textId="77777777" w:rsidR="00DE6A80" w:rsidRPr="006949A4" w:rsidRDefault="00DE6A80" w:rsidP="00AC5259">
            <w:pPr>
              <w:pStyle w:val="Footer"/>
              <w:jc w:val="center"/>
              <w:rPr>
                <w:rFonts w:cs="Arial"/>
                <w:color w:val="000000" w:themeColor="text1"/>
                <w:sz w:val="20"/>
                <w:szCs w:val="20"/>
                <w:lang w:val="bg-BG"/>
              </w:rPr>
            </w:pPr>
            <w:r w:rsidRPr="006949A4">
              <w:rPr>
                <w:rFonts w:cs="Arial"/>
                <w:color w:val="000000" w:themeColor="text1"/>
                <w:sz w:val="20"/>
                <w:szCs w:val="20"/>
                <w:lang w:val="bg-BG"/>
              </w:rPr>
              <w:t>18/10/2013</w:t>
            </w:r>
          </w:p>
        </w:tc>
      </w:tr>
      <w:tr w:rsidR="00DE6A80" w:rsidRPr="006949A4" w14:paraId="5A6C8925" w14:textId="77777777" w:rsidTr="00AC5259">
        <w:trPr>
          <w:trHeight w:val="193"/>
          <w:jc w:val="center"/>
        </w:trPr>
        <w:tc>
          <w:tcPr>
            <w:tcW w:w="2732" w:type="dxa"/>
            <w:vMerge/>
            <w:tcBorders>
              <w:bottom w:val="single" w:sz="6" w:space="0" w:color="auto"/>
            </w:tcBorders>
            <w:vAlign w:val="center"/>
          </w:tcPr>
          <w:p w14:paraId="147228C5" w14:textId="77777777" w:rsidR="00DE6A80" w:rsidRPr="006949A4" w:rsidRDefault="00DE6A80" w:rsidP="00AC5259">
            <w:pPr>
              <w:pStyle w:val="Header"/>
              <w:tabs>
                <w:tab w:val="center" w:pos="6272"/>
              </w:tabs>
              <w:jc w:val="center"/>
              <w:rPr>
                <w:rFonts w:cs="Arial"/>
                <w:b/>
                <w:color w:val="000000" w:themeColor="text1"/>
                <w:sz w:val="20"/>
                <w:szCs w:val="20"/>
              </w:rPr>
            </w:pPr>
          </w:p>
        </w:tc>
        <w:tc>
          <w:tcPr>
            <w:tcW w:w="4490" w:type="dxa"/>
            <w:vMerge/>
            <w:tcBorders>
              <w:bottom w:val="single" w:sz="6" w:space="0" w:color="auto"/>
            </w:tcBorders>
            <w:vAlign w:val="center"/>
          </w:tcPr>
          <w:p w14:paraId="7A92D8A4" w14:textId="77777777" w:rsidR="00DE6A80" w:rsidRPr="006949A4" w:rsidRDefault="00DE6A80" w:rsidP="00AC5259">
            <w:pPr>
              <w:pStyle w:val="Header"/>
              <w:tabs>
                <w:tab w:val="center" w:pos="6272"/>
              </w:tabs>
              <w:jc w:val="center"/>
              <w:rPr>
                <w:rFonts w:cs="Arial"/>
                <w:b/>
                <w:color w:val="000000" w:themeColor="text1"/>
                <w:sz w:val="20"/>
                <w:szCs w:val="20"/>
              </w:rPr>
            </w:pPr>
          </w:p>
        </w:tc>
        <w:tc>
          <w:tcPr>
            <w:tcW w:w="2835" w:type="dxa"/>
            <w:gridSpan w:val="2"/>
            <w:tcBorders>
              <w:top w:val="single" w:sz="4" w:space="0" w:color="auto"/>
              <w:left w:val="nil"/>
            </w:tcBorders>
            <w:vAlign w:val="center"/>
          </w:tcPr>
          <w:p w14:paraId="6E8E0BEE" w14:textId="03F7AC30" w:rsidR="00DE6A80" w:rsidRPr="006949A4" w:rsidRDefault="00DE6A80" w:rsidP="00AC5259">
            <w:pPr>
              <w:pStyle w:val="Header"/>
              <w:jc w:val="center"/>
              <w:rPr>
                <w:rFonts w:cs="Arial"/>
                <w:color w:val="000000" w:themeColor="text1"/>
                <w:sz w:val="20"/>
                <w:szCs w:val="20"/>
                <w:lang w:val="en-US"/>
              </w:rPr>
            </w:pPr>
            <w:r w:rsidRPr="006949A4">
              <w:rPr>
                <w:rFonts w:cs="Arial"/>
                <w:color w:val="000000" w:themeColor="text1"/>
                <w:sz w:val="20"/>
                <w:szCs w:val="20"/>
              </w:rPr>
              <w:t xml:space="preserve">Стр. </w:t>
            </w:r>
            <w:r w:rsidRPr="006949A4">
              <w:rPr>
                <w:rFonts w:cs="Arial"/>
                <w:color w:val="000000" w:themeColor="text1"/>
                <w:sz w:val="20"/>
                <w:szCs w:val="20"/>
              </w:rPr>
              <w:fldChar w:fldCharType="begin"/>
            </w:r>
            <w:r w:rsidRPr="006949A4">
              <w:rPr>
                <w:rFonts w:cs="Arial"/>
                <w:color w:val="000000" w:themeColor="text1"/>
                <w:sz w:val="20"/>
                <w:szCs w:val="20"/>
              </w:rPr>
              <w:instrText xml:space="preserve"> PAGE </w:instrText>
            </w:r>
            <w:r w:rsidRPr="006949A4">
              <w:rPr>
                <w:rFonts w:cs="Arial"/>
                <w:color w:val="000000" w:themeColor="text1"/>
                <w:sz w:val="20"/>
                <w:szCs w:val="20"/>
              </w:rPr>
              <w:fldChar w:fldCharType="separate"/>
            </w:r>
            <w:r w:rsidR="00FC599A">
              <w:rPr>
                <w:rFonts w:cs="Arial"/>
                <w:noProof/>
                <w:color w:val="000000" w:themeColor="text1"/>
                <w:sz w:val="20"/>
                <w:szCs w:val="20"/>
              </w:rPr>
              <w:t>76</w:t>
            </w:r>
            <w:r w:rsidRPr="006949A4">
              <w:rPr>
                <w:rFonts w:cs="Arial"/>
                <w:color w:val="000000" w:themeColor="text1"/>
                <w:sz w:val="20"/>
                <w:szCs w:val="20"/>
              </w:rPr>
              <w:fldChar w:fldCharType="end"/>
            </w:r>
            <w:r w:rsidRPr="006949A4">
              <w:rPr>
                <w:rFonts w:cs="Arial"/>
                <w:color w:val="000000" w:themeColor="text1"/>
                <w:sz w:val="20"/>
                <w:szCs w:val="20"/>
              </w:rPr>
              <w:t xml:space="preserve"> от </w:t>
            </w:r>
            <w:r w:rsidRPr="006949A4">
              <w:rPr>
                <w:rFonts w:cs="Arial"/>
                <w:color w:val="000000" w:themeColor="text1"/>
                <w:sz w:val="20"/>
                <w:szCs w:val="20"/>
              </w:rPr>
              <w:fldChar w:fldCharType="begin"/>
            </w:r>
            <w:r w:rsidRPr="006949A4">
              <w:rPr>
                <w:rFonts w:cs="Arial"/>
                <w:color w:val="000000" w:themeColor="text1"/>
                <w:sz w:val="20"/>
                <w:szCs w:val="20"/>
              </w:rPr>
              <w:instrText xml:space="preserve"> NUMPAGES </w:instrText>
            </w:r>
            <w:r w:rsidRPr="006949A4">
              <w:rPr>
                <w:rFonts w:cs="Arial"/>
                <w:color w:val="000000" w:themeColor="text1"/>
                <w:sz w:val="20"/>
                <w:szCs w:val="20"/>
              </w:rPr>
              <w:fldChar w:fldCharType="separate"/>
            </w:r>
            <w:r w:rsidR="00FC599A">
              <w:rPr>
                <w:rFonts w:cs="Arial"/>
                <w:noProof/>
                <w:color w:val="000000" w:themeColor="text1"/>
                <w:sz w:val="20"/>
                <w:szCs w:val="20"/>
              </w:rPr>
              <w:t>78</w:t>
            </w:r>
            <w:r w:rsidRPr="006949A4">
              <w:rPr>
                <w:rFonts w:cs="Arial"/>
                <w:color w:val="000000" w:themeColor="text1"/>
                <w:sz w:val="20"/>
                <w:szCs w:val="20"/>
              </w:rPr>
              <w:fldChar w:fldCharType="end"/>
            </w:r>
          </w:p>
        </w:tc>
      </w:tr>
    </w:tbl>
    <w:p w14:paraId="02E1A0AD" w14:textId="77777777" w:rsidR="00DE6A80" w:rsidRPr="006949A4" w:rsidRDefault="00DE6A80" w:rsidP="00DE6A80">
      <w:pPr>
        <w:pStyle w:val="BodyText"/>
        <w:jc w:val="center"/>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ПОДПИСВА СЕ НА ЕТАП СКЛЮЧАВНЕ НА ДОГОВОР</w:t>
      </w:r>
    </w:p>
    <w:p w14:paraId="24DDCDD0" w14:textId="77777777" w:rsidR="00DE6A80" w:rsidRPr="006949A4" w:rsidRDefault="00DE6A80" w:rsidP="00DE6A80">
      <w:pPr>
        <w:pStyle w:val="Title"/>
        <w:jc w:val="right"/>
        <w:rPr>
          <w:rFonts w:ascii="Bookman Old Style" w:hAnsi="Bookman Old Style" w:cs="Arial"/>
          <w:color w:val="000000" w:themeColor="text1"/>
          <w:sz w:val="20"/>
          <w:szCs w:val="20"/>
          <w:lang w:val="ru-RU"/>
        </w:rPr>
      </w:pPr>
      <w:r w:rsidRPr="006949A4">
        <w:rPr>
          <w:rFonts w:ascii="Bookman Old Style" w:hAnsi="Bookman Old Style" w:cs="Arial"/>
          <w:color w:val="000000" w:themeColor="text1"/>
          <w:sz w:val="20"/>
          <w:szCs w:val="20"/>
          <w:lang w:val="ru-RU"/>
        </w:rPr>
        <w:t>Приложение №2</w:t>
      </w:r>
    </w:p>
    <w:p w14:paraId="6C2D6A8C" w14:textId="77777777" w:rsidR="00DE6A80" w:rsidRPr="006949A4" w:rsidRDefault="00DE6A80" w:rsidP="00DE6A80">
      <w:pPr>
        <w:pStyle w:val="Title"/>
        <w:jc w:val="right"/>
        <w:rPr>
          <w:rFonts w:ascii="Bookman Old Style" w:hAnsi="Bookman Old Style" w:cs="Arial"/>
          <w:color w:val="000000" w:themeColor="text1"/>
          <w:sz w:val="20"/>
          <w:szCs w:val="20"/>
          <w:lang w:val="ru-RU"/>
        </w:rPr>
      </w:pPr>
      <w:r w:rsidRPr="006949A4">
        <w:rPr>
          <w:rFonts w:ascii="Bookman Old Style" w:hAnsi="Bookman Old Style" w:cs="Arial"/>
          <w:color w:val="000000" w:themeColor="text1"/>
          <w:sz w:val="20"/>
          <w:szCs w:val="20"/>
          <w:lang w:val="ru-RU"/>
        </w:rPr>
        <w:t>П-БЗР 4.4.6-1- Д 2</w:t>
      </w:r>
    </w:p>
    <w:p w14:paraId="255D605E" w14:textId="77777777" w:rsidR="00DE6A80" w:rsidRPr="006949A4" w:rsidRDefault="00DE6A80" w:rsidP="00DE6A80">
      <w:pPr>
        <w:pStyle w:val="Title"/>
        <w:jc w:val="right"/>
        <w:rPr>
          <w:rFonts w:ascii="Bookman Old Style" w:hAnsi="Bookman Old Style" w:cs="Arial"/>
          <w:color w:val="000000" w:themeColor="text1"/>
          <w:sz w:val="20"/>
          <w:szCs w:val="20"/>
          <w:lang w:val="ru-RU"/>
        </w:rPr>
      </w:pPr>
    </w:p>
    <w:p w14:paraId="0A46B205" w14:textId="77777777" w:rsidR="00DE6A80" w:rsidRPr="006949A4" w:rsidRDefault="00DE6A80" w:rsidP="00DE6A80">
      <w:pPr>
        <w:pStyle w:val="Title"/>
        <w:rPr>
          <w:rFonts w:ascii="Bookman Old Style" w:hAnsi="Bookman Old Style" w:cs="Arial"/>
          <w:color w:val="000000" w:themeColor="text1"/>
          <w:sz w:val="20"/>
          <w:szCs w:val="20"/>
          <w:lang w:val="ru-RU"/>
        </w:rPr>
      </w:pPr>
      <w:r w:rsidRPr="006949A4">
        <w:rPr>
          <w:rFonts w:ascii="Bookman Old Style" w:hAnsi="Bookman Old Style"/>
          <w:color w:val="000000" w:themeColor="text1"/>
          <w:sz w:val="20"/>
          <w:szCs w:val="20"/>
          <w:lang w:val="ru-RU"/>
        </w:rPr>
        <w:t xml:space="preserve">  </w:t>
      </w:r>
      <w:r w:rsidRPr="006949A4">
        <w:rPr>
          <w:rFonts w:ascii="Bookman Old Style" w:hAnsi="Bookman Old Style" w:cs="Arial"/>
          <w:color w:val="000000" w:themeColor="text1"/>
          <w:sz w:val="20"/>
          <w:szCs w:val="20"/>
          <w:lang w:val="ru-RU"/>
        </w:rPr>
        <w:t>СПОРАЗУМЕНИЕ</w:t>
      </w:r>
    </w:p>
    <w:p w14:paraId="55282250" w14:textId="77777777" w:rsidR="00DE6A80" w:rsidRPr="006949A4" w:rsidRDefault="00DE6A80" w:rsidP="00DE6A80">
      <w:pPr>
        <w:pStyle w:val="Title"/>
        <w:rPr>
          <w:rFonts w:ascii="Bookman Old Style" w:hAnsi="Bookman Old Style" w:cs="Arial"/>
          <w:color w:val="000000" w:themeColor="text1"/>
          <w:sz w:val="20"/>
          <w:szCs w:val="20"/>
          <w:lang w:val="ru-RU"/>
        </w:rPr>
      </w:pPr>
    </w:p>
    <w:p w14:paraId="7FB92F40" w14:textId="77777777" w:rsidR="00DE6A80" w:rsidRPr="006949A4" w:rsidRDefault="00DE6A80" w:rsidP="00DE6A80">
      <w:pPr>
        <w:jc w:val="center"/>
        <w:rPr>
          <w:rFonts w:cs="Arial"/>
          <w:color w:val="000000" w:themeColor="text1"/>
          <w:sz w:val="20"/>
          <w:szCs w:val="20"/>
          <w:lang w:val="ru-RU"/>
        </w:rPr>
      </w:pPr>
      <w:r w:rsidRPr="006949A4">
        <w:rPr>
          <w:rFonts w:cs="Arial"/>
          <w:color w:val="000000" w:themeColor="text1"/>
          <w:sz w:val="20"/>
          <w:szCs w:val="20"/>
          <w:lang w:val="bg-BG"/>
        </w:rPr>
        <w:t>Към договор № ........................</w:t>
      </w:r>
    </w:p>
    <w:p w14:paraId="7E56A26E" w14:textId="77777777" w:rsidR="00DE6A80" w:rsidRPr="006949A4" w:rsidRDefault="00DE6A80" w:rsidP="00DE6A80">
      <w:pPr>
        <w:jc w:val="center"/>
        <w:rPr>
          <w:color w:val="000000" w:themeColor="text1"/>
          <w:sz w:val="20"/>
          <w:szCs w:val="20"/>
          <w:lang w:val="ru-RU"/>
        </w:rPr>
      </w:pPr>
    </w:p>
    <w:p w14:paraId="4A9EA962" w14:textId="77777777" w:rsidR="00DE6A80" w:rsidRPr="006949A4" w:rsidRDefault="00DE6A80" w:rsidP="00DE6A80">
      <w:pPr>
        <w:jc w:val="center"/>
        <w:rPr>
          <w:rFonts w:cs="Arial"/>
          <w:b/>
          <w:sz w:val="22"/>
          <w:szCs w:val="22"/>
          <w:lang w:val="bg-BG"/>
        </w:rPr>
      </w:pPr>
      <w:r w:rsidRPr="006949A4">
        <w:rPr>
          <w:rFonts w:cs="Arial"/>
          <w:b/>
          <w:bCs/>
          <w:sz w:val="22"/>
          <w:szCs w:val="22"/>
          <w:lang w:val="ru-RU"/>
        </w:rPr>
        <w:t xml:space="preserve">Доставка на реагенти (флокуланти-полиелектролити) </w:t>
      </w:r>
    </w:p>
    <w:p w14:paraId="5CD5C3B9" w14:textId="77777777" w:rsidR="00DE6A80" w:rsidRPr="006949A4" w:rsidRDefault="00DE6A80" w:rsidP="00DE6A80">
      <w:pPr>
        <w:jc w:val="center"/>
        <w:rPr>
          <w:rFonts w:cs="Arial"/>
          <w:b/>
          <w:color w:val="000000" w:themeColor="text1"/>
          <w:sz w:val="20"/>
          <w:szCs w:val="20"/>
          <w:lang w:val="bg-BG"/>
        </w:rPr>
      </w:pPr>
    </w:p>
    <w:p w14:paraId="0FC28A0B" w14:textId="77777777" w:rsidR="00DE6A80" w:rsidRPr="006949A4" w:rsidRDefault="00DE6A80" w:rsidP="00DE6A80">
      <w:pPr>
        <w:pStyle w:val="BodyText"/>
        <w:jc w:val="center"/>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082B4B9D" w14:textId="77777777" w:rsidR="00DE6A80" w:rsidRPr="006949A4" w:rsidRDefault="00DE6A80" w:rsidP="00DE6A80">
      <w:pPr>
        <w:pStyle w:val="BodyText"/>
        <w:jc w:val="both"/>
        <w:rPr>
          <w:rFonts w:ascii="Bookman Old Style" w:hAnsi="Bookman Old Style"/>
          <w:color w:val="000000" w:themeColor="text1"/>
          <w:sz w:val="20"/>
          <w:lang w:val="bg-BG"/>
        </w:rPr>
      </w:pPr>
    </w:p>
    <w:p w14:paraId="0000746C"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r w:rsidRPr="006949A4">
        <w:rPr>
          <w:rFonts w:ascii="Bookman Old Style" w:hAnsi="Bookman Old Style" w:cs="Arial"/>
          <w:color w:val="000000" w:themeColor="text1"/>
          <w:sz w:val="20"/>
          <w:lang w:val="bg-BG"/>
        </w:rPr>
        <w:t xml:space="preserve">На </w:t>
      </w:r>
      <w:r w:rsidRPr="006949A4">
        <w:rPr>
          <w:rFonts w:ascii="Bookman Old Style" w:hAnsi="Bookman Old Style" w:cs="Arial"/>
          <w:b w:val="0"/>
          <w:bCs/>
          <w:color w:val="000000" w:themeColor="text1"/>
          <w:sz w:val="20"/>
          <w:lang w:val="bg-BG"/>
        </w:rPr>
        <w:t>..................</w:t>
      </w:r>
      <w:r w:rsidRPr="006949A4">
        <w:rPr>
          <w:rFonts w:ascii="Bookman Old Style" w:hAnsi="Bookman Old Style" w:cs="Arial"/>
          <w:color w:val="000000" w:themeColor="text1"/>
          <w:sz w:val="20"/>
          <w:lang w:val="bg-BG"/>
        </w:rPr>
        <w:t xml:space="preserve">г. на основание чл.18 от ЗЗБУТ  се сключи настоящето споразумение между Възложителя – “Софийска вода” АД и Изпълнителя </w:t>
      </w:r>
      <w:r w:rsidRPr="006949A4">
        <w:rPr>
          <w:rFonts w:ascii="Bookman Old Style" w:hAnsi="Bookman Old Style" w:cs="Arial"/>
          <w:b w:val="0"/>
          <w:bCs/>
          <w:color w:val="000000" w:themeColor="text1"/>
          <w:sz w:val="20"/>
          <w:lang w:val="bg-BG"/>
        </w:rPr>
        <w:t>....................................................................</w:t>
      </w:r>
    </w:p>
    <w:p w14:paraId="2C7EF10F" w14:textId="77777777" w:rsidR="00DE6A80" w:rsidRPr="006949A4" w:rsidRDefault="00DE6A80" w:rsidP="00DE6A80">
      <w:pPr>
        <w:pStyle w:val="BodyText"/>
        <w:ind w:left="-540"/>
        <w:jc w:val="both"/>
        <w:rPr>
          <w:rFonts w:ascii="Bookman Old Style" w:hAnsi="Bookman Old Style" w:cs="Arial"/>
          <w:b w:val="0"/>
          <w:bCs/>
          <w:color w:val="000000" w:themeColor="text1"/>
          <w:sz w:val="20"/>
          <w:lang w:val="bg-BG"/>
        </w:rPr>
      </w:pPr>
    </w:p>
    <w:p w14:paraId="1CF28B2B"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Отговорност за осигуряване на ЗБУТ носят:</w:t>
      </w:r>
    </w:p>
    <w:p w14:paraId="1FD1B329"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r w:rsidRPr="006949A4">
        <w:rPr>
          <w:rFonts w:ascii="Bookman Old Style" w:hAnsi="Bookman Old Style" w:cs="Arial"/>
          <w:b w:val="0"/>
          <w:color w:val="000000" w:themeColor="text1"/>
          <w:sz w:val="20"/>
          <w:lang w:val="bg-BG"/>
        </w:rPr>
        <w:t>Възложителя</w:t>
      </w:r>
      <w:r w:rsidRPr="006949A4">
        <w:rPr>
          <w:rFonts w:ascii="Bookman Old Style" w:hAnsi="Bookman Old Style" w:cs="Arial"/>
          <w:color w:val="000000" w:themeColor="text1"/>
          <w:sz w:val="20"/>
          <w:lang w:val="bg-BG"/>
        </w:rPr>
        <w:t xml:space="preserve"> – </w:t>
      </w:r>
      <w:r w:rsidRPr="006949A4">
        <w:rPr>
          <w:rFonts w:ascii="Bookman Old Style" w:hAnsi="Bookman Old Style" w:cs="Arial"/>
          <w:bCs/>
          <w:color w:val="000000" w:themeColor="text1"/>
          <w:sz w:val="20"/>
          <w:lang w:val="bg-BG"/>
        </w:rPr>
        <w:t>за дейностите свързани с експлоатацията  на</w:t>
      </w:r>
      <w:r w:rsidRPr="006949A4">
        <w:rPr>
          <w:rFonts w:ascii="Bookman Old Style" w:hAnsi="Bookman Old Style" w:cs="Arial"/>
          <w:b w:val="0"/>
          <w:bCs/>
          <w:color w:val="000000" w:themeColor="text1"/>
          <w:sz w:val="20"/>
          <w:lang w:val="bg-BG"/>
        </w:rPr>
        <w:t xml:space="preserve"> ...............................................</w:t>
      </w:r>
    </w:p>
    <w:p w14:paraId="4AD2EAC2" w14:textId="77777777" w:rsidR="00DE6A80" w:rsidRPr="006949A4" w:rsidRDefault="00DE6A80" w:rsidP="00DE6A80">
      <w:pPr>
        <w:pStyle w:val="BodyText"/>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 xml:space="preserve">                                                                                                              /отдел, станция, звено/</w:t>
      </w:r>
    </w:p>
    <w:p w14:paraId="1884FD87"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r w:rsidRPr="006949A4">
        <w:rPr>
          <w:rFonts w:ascii="Bookman Old Style" w:hAnsi="Bookman Old Style" w:cs="Arial"/>
          <w:b w:val="0"/>
          <w:color w:val="000000" w:themeColor="text1"/>
          <w:sz w:val="20"/>
          <w:lang w:val="bg-BG"/>
        </w:rPr>
        <w:t xml:space="preserve">Изпълнителя </w:t>
      </w:r>
      <w:r w:rsidRPr="006949A4">
        <w:rPr>
          <w:rFonts w:ascii="Bookman Old Style" w:hAnsi="Bookman Old Style" w:cs="Arial"/>
          <w:bCs/>
          <w:color w:val="000000" w:themeColor="text1"/>
          <w:sz w:val="20"/>
          <w:lang w:val="bg-BG"/>
        </w:rPr>
        <w:t>– за дейностите предмет на договор №</w:t>
      </w:r>
      <w:r w:rsidRPr="006949A4">
        <w:rPr>
          <w:rFonts w:ascii="Bookman Old Style" w:hAnsi="Bookman Old Style" w:cs="Arial"/>
          <w:b w:val="0"/>
          <w:bCs/>
          <w:color w:val="000000" w:themeColor="text1"/>
          <w:sz w:val="20"/>
          <w:lang w:val="bg-BG"/>
        </w:rPr>
        <w:t xml:space="preserve">  ..............................................................</w:t>
      </w:r>
    </w:p>
    <w:p w14:paraId="40FEF0D8"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p>
    <w:p w14:paraId="0F6A6F48" w14:textId="77777777" w:rsidR="00DE6A80" w:rsidRPr="006949A4" w:rsidRDefault="00DE6A80" w:rsidP="00DE6A80">
      <w:pPr>
        <w:pStyle w:val="BodyText"/>
        <w:jc w:val="both"/>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Координирането на съвместното прилагане на настоящето споразумение се възлага на :</w:t>
      </w:r>
    </w:p>
    <w:p w14:paraId="013BC459" w14:textId="77777777" w:rsidR="00DE6A80" w:rsidRPr="006949A4" w:rsidRDefault="00DE6A80" w:rsidP="00DE6A80">
      <w:pPr>
        <w:pStyle w:val="BodyText"/>
        <w:jc w:val="both"/>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От страна на Възложителя:</w:t>
      </w:r>
    </w:p>
    <w:p w14:paraId="6CE83DBB" w14:textId="77777777" w:rsidR="00DE6A80" w:rsidRPr="006949A4" w:rsidRDefault="00DE6A80" w:rsidP="00DE6A80">
      <w:pPr>
        <w:pStyle w:val="BodyText"/>
        <w:jc w:val="both"/>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Контролиращ служител по договора ..........................................................................................</w:t>
      </w:r>
    </w:p>
    <w:p w14:paraId="24952001" w14:textId="77777777" w:rsidR="00DE6A80" w:rsidRPr="006949A4" w:rsidRDefault="00DE6A80" w:rsidP="00DE6A80">
      <w:pPr>
        <w:pStyle w:val="BodyText"/>
        <w:jc w:val="both"/>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на длъжност.....................................................................................................</w:t>
      </w:r>
    </w:p>
    <w:p w14:paraId="07F98921" w14:textId="77777777" w:rsidR="00DE6A80" w:rsidRPr="006949A4" w:rsidRDefault="00DE6A80" w:rsidP="00DE6A80">
      <w:pPr>
        <w:pStyle w:val="BodyText"/>
        <w:jc w:val="both"/>
        <w:rPr>
          <w:rFonts w:ascii="Bookman Old Style" w:hAnsi="Bookman Old Style" w:cs="Arial"/>
          <w:bCs/>
          <w:color w:val="000000" w:themeColor="text1"/>
          <w:sz w:val="20"/>
          <w:lang w:val="bg-BG"/>
        </w:rPr>
      </w:pPr>
    </w:p>
    <w:p w14:paraId="0B0E6466" w14:textId="77777777" w:rsidR="00DE6A80" w:rsidRPr="006949A4" w:rsidRDefault="00DE6A80" w:rsidP="00DE6A80">
      <w:pPr>
        <w:pStyle w:val="BodyText"/>
        <w:jc w:val="both"/>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От страна на Изпълнителя   ........................................................................</w:t>
      </w:r>
    </w:p>
    <w:p w14:paraId="422E5361" w14:textId="77777777" w:rsidR="00DE6A80" w:rsidRPr="006949A4" w:rsidRDefault="00DE6A80" w:rsidP="00DE6A80">
      <w:pPr>
        <w:pStyle w:val="BodyText"/>
        <w:jc w:val="both"/>
        <w:rPr>
          <w:rFonts w:ascii="Bookman Old Style" w:hAnsi="Bookman Old Style" w:cs="Arial"/>
          <w:bCs/>
          <w:color w:val="000000" w:themeColor="text1"/>
          <w:sz w:val="20"/>
          <w:lang w:val="bg-BG"/>
        </w:rPr>
      </w:pPr>
      <w:r w:rsidRPr="006949A4">
        <w:rPr>
          <w:rFonts w:ascii="Bookman Old Style" w:hAnsi="Bookman Old Style" w:cs="Arial"/>
          <w:bCs/>
          <w:color w:val="000000" w:themeColor="text1"/>
          <w:sz w:val="20"/>
          <w:lang w:val="bg-BG"/>
        </w:rPr>
        <w:t>на длъжност ...................................................................................................</w:t>
      </w:r>
    </w:p>
    <w:p w14:paraId="06417E2B"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r w:rsidRPr="006949A4">
        <w:rPr>
          <w:rFonts w:ascii="Bookman Old Style" w:hAnsi="Bookman Old Style" w:cs="Arial"/>
          <w:b w:val="0"/>
          <w:color w:val="000000" w:themeColor="text1"/>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6949A4">
        <w:rPr>
          <w:rFonts w:ascii="Bookman Old Style" w:hAnsi="Bookman Old Style" w:cs="Arial"/>
          <w:b w:val="0"/>
          <w:bCs/>
          <w:color w:val="000000" w:themeColor="text1"/>
          <w:sz w:val="20"/>
          <w:lang w:val="bg-BG"/>
        </w:rPr>
        <w:t>.</w:t>
      </w:r>
    </w:p>
    <w:p w14:paraId="0D6AF5F7"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Общи изисквания</w:t>
      </w:r>
    </w:p>
    <w:p w14:paraId="28FE515B"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3F83EB66" w14:textId="77777777" w:rsidR="00DE6A80" w:rsidRPr="006949A4" w:rsidRDefault="00DE6A80" w:rsidP="00E419DA">
      <w:pPr>
        <w:numPr>
          <w:ilvl w:val="0"/>
          <w:numId w:val="18"/>
        </w:numPr>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2EA6BA4" w14:textId="77777777" w:rsidR="00DE6A80" w:rsidRPr="006949A4" w:rsidRDefault="00DE6A80" w:rsidP="00E419DA">
      <w:pPr>
        <w:numPr>
          <w:ilvl w:val="0"/>
          <w:numId w:val="18"/>
        </w:numPr>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5272A0DA" w14:textId="77777777" w:rsidR="00DE6A80" w:rsidRPr="006949A4" w:rsidRDefault="00DE6A80" w:rsidP="00DE6A80">
      <w:pPr>
        <w:jc w:val="both"/>
        <w:rPr>
          <w:rFonts w:cs="Arial"/>
          <w:b/>
          <w:bCs/>
          <w:color w:val="000000" w:themeColor="text1"/>
          <w:sz w:val="20"/>
          <w:szCs w:val="20"/>
          <w:lang w:val="bg-BG"/>
        </w:rPr>
      </w:pPr>
      <w:r w:rsidRPr="006949A4">
        <w:rPr>
          <w:rFonts w:cs="Arial"/>
          <w:b/>
          <w:bCs/>
          <w:color w:val="000000" w:themeColor="text1"/>
          <w:sz w:val="20"/>
          <w:szCs w:val="20"/>
          <w:lang w:val="bg-BG"/>
        </w:rPr>
        <w:t>Пропусквателен режим</w:t>
      </w:r>
    </w:p>
    <w:p w14:paraId="1291A124" w14:textId="77777777" w:rsidR="00DE6A80" w:rsidRPr="006949A4" w:rsidRDefault="00DE6A80" w:rsidP="00DE6A80">
      <w:pPr>
        <w:pStyle w:val="BodyText"/>
        <w:jc w:val="both"/>
        <w:rPr>
          <w:rFonts w:ascii="Bookman Old Style" w:hAnsi="Bookman Old Style" w:cs="Arial"/>
          <w:color w:val="000000" w:themeColor="text1"/>
          <w:sz w:val="20"/>
          <w:lang w:val="bg-BG"/>
        </w:rPr>
      </w:pPr>
    </w:p>
    <w:p w14:paraId="77DFA2AA"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97043A0"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lastRenderedPageBreak/>
        <w:t>Изпълнителят се задължава да спазва посочените маршрути и пропускателния режим на обекта.</w:t>
      </w:r>
    </w:p>
    <w:p w14:paraId="42DF324F"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0799CABB" w14:textId="77777777" w:rsidR="00DE6A80" w:rsidRPr="006949A4" w:rsidRDefault="00DE6A80" w:rsidP="00DE6A80">
      <w:pPr>
        <w:tabs>
          <w:tab w:val="left" w:pos="360"/>
        </w:tabs>
        <w:jc w:val="both"/>
        <w:rPr>
          <w:rFonts w:cs="Arial"/>
          <w:color w:val="000000" w:themeColor="text1"/>
          <w:sz w:val="20"/>
          <w:szCs w:val="20"/>
          <w:lang w:val="bg-BG"/>
        </w:rPr>
      </w:pPr>
    </w:p>
    <w:p w14:paraId="32032D18"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Организация по извършване на инструктаж по ЗБУ и ПБ</w:t>
      </w:r>
    </w:p>
    <w:p w14:paraId="3EE5BE4C" w14:textId="77777777" w:rsidR="00DE6A80" w:rsidRPr="006949A4" w:rsidRDefault="00DE6A80" w:rsidP="00DE6A80">
      <w:pPr>
        <w:pStyle w:val="BodyText"/>
        <w:jc w:val="both"/>
        <w:rPr>
          <w:rFonts w:ascii="Bookman Old Style" w:hAnsi="Bookman Old Style" w:cs="Arial"/>
          <w:color w:val="000000" w:themeColor="text1"/>
          <w:sz w:val="20"/>
          <w:lang w:val="bg-BG"/>
        </w:rPr>
      </w:pPr>
    </w:p>
    <w:p w14:paraId="0EC23584"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 xml:space="preserve">Изпълнителят се задължава да допуска до работа само обучен и инструктиран персонал. </w:t>
      </w:r>
    </w:p>
    <w:p w14:paraId="4B8BBC81" w14:textId="77777777" w:rsidR="00DE6A80" w:rsidRPr="006949A4" w:rsidRDefault="00DE6A80" w:rsidP="00DE6A80">
      <w:pPr>
        <w:tabs>
          <w:tab w:val="left" w:pos="360"/>
        </w:tabs>
        <w:jc w:val="both"/>
        <w:rPr>
          <w:rFonts w:cs="Arial"/>
          <w:color w:val="000000" w:themeColor="text1"/>
          <w:sz w:val="20"/>
          <w:szCs w:val="20"/>
          <w:lang w:val="bg-BG"/>
        </w:rPr>
      </w:pPr>
    </w:p>
    <w:p w14:paraId="4ACB7981" w14:textId="77777777" w:rsidR="00DE6A80" w:rsidRPr="006949A4" w:rsidRDefault="00DE6A80" w:rsidP="00E419DA">
      <w:pPr>
        <w:numPr>
          <w:ilvl w:val="0"/>
          <w:numId w:val="18"/>
        </w:numPr>
        <w:shd w:val="clear" w:color="auto" w:fill="FFFFFF"/>
        <w:tabs>
          <w:tab w:val="left" w:pos="360"/>
          <w:tab w:val="left" w:pos="7920"/>
        </w:tabs>
        <w:ind w:left="0" w:firstLine="0"/>
        <w:jc w:val="both"/>
        <w:rPr>
          <w:rFonts w:cs="Arial"/>
          <w:color w:val="000000" w:themeColor="text1"/>
          <w:sz w:val="20"/>
          <w:szCs w:val="20"/>
          <w:lang w:val="bg-BG"/>
        </w:rPr>
      </w:pPr>
      <w:r w:rsidRPr="006949A4">
        <w:rPr>
          <w:rFonts w:cs="Arial"/>
          <w:color w:val="000000" w:themeColor="text1"/>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6949A4">
        <w:rPr>
          <w:rFonts w:cs="Arial"/>
          <w:color w:val="000000" w:themeColor="text1"/>
          <w:sz w:val="20"/>
          <w:szCs w:val="20"/>
          <w:shd w:val="clear" w:color="auto" w:fill="FFFFFF"/>
          <w:lang w:val="bg-BG"/>
        </w:rPr>
        <w:t>Служителите на</w:t>
      </w:r>
      <w:r w:rsidRPr="006949A4">
        <w:rPr>
          <w:rFonts w:cs="Arial"/>
          <w:color w:val="000000" w:themeColor="text1"/>
          <w:sz w:val="20"/>
          <w:szCs w:val="20"/>
          <w:lang w:val="bg-BG"/>
        </w:rPr>
        <w:t xml:space="preserve"> </w:t>
      </w:r>
      <w:r w:rsidRPr="006949A4">
        <w:rPr>
          <w:rFonts w:cs="Arial"/>
          <w:color w:val="000000" w:themeColor="text1"/>
          <w:sz w:val="20"/>
          <w:szCs w:val="20"/>
          <w:shd w:val="clear" w:color="auto" w:fill="FFFFFF"/>
          <w:lang w:val="bg-BG"/>
        </w:rPr>
        <w:t>Изпълнителя задължително преминават начален инструктаж преди започване на работата на</w:t>
      </w:r>
      <w:r w:rsidRPr="006949A4">
        <w:rPr>
          <w:rFonts w:cs="Arial"/>
          <w:color w:val="000000" w:themeColor="text1"/>
          <w:sz w:val="20"/>
          <w:szCs w:val="20"/>
          <w:lang w:val="bg-BG"/>
        </w:rPr>
        <w:t xml:space="preserve"> място, уточнено от Възложителя и в присъствие на техния ръководител.</w:t>
      </w:r>
    </w:p>
    <w:p w14:paraId="7B011F21" w14:textId="77777777" w:rsidR="00DE6A80" w:rsidRPr="006949A4" w:rsidRDefault="00DE6A80" w:rsidP="00DE6A80">
      <w:pPr>
        <w:shd w:val="clear" w:color="auto" w:fill="FFFFFF"/>
        <w:tabs>
          <w:tab w:val="left" w:pos="360"/>
          <w:tab w:val="left" w:pos="7920"/>
        </w:tabs>
        <w:jc w:val="both"/>
        <w:rPr>
          <w:rFonts w:cs="Arial"/>
          <w:color w:val="000000" w:themeColor="text1"/>
          <w:sz w:val="20"/>
          <w:szCs w:val="20"/>
          <w:lang w:val="bg-BG"/>
        </w:rPr>
      </w:pPr>
    </w:p>
    <w:p w14:paraId="751429F3"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219A3DF3" w14:textId="77777777" w:rsidR="00DE6A80" w:rsidRPr="006949A4" w:rsidRDefault="00DE6A80" w:rsidP="00DE6A80">
      <w:pPr>
        <w:tabs>
          <w:tab w:val="left" w:pos="360"/>
        </w:tabs>
        <w:jc w:val="both"/>
        <w:rPr>
          <w:rFonts w:cs="Arial"/>
          <w:color w:val="000000" w:themeColor="text1"/>
          <w:sz w:val="20"/>
          <w:szCs w:val="20"/>
          <w:lang w:val="bg-BG"/>
        </w:rPr>
      </w:pPr>
    </w:p>
    <w:p w14:paraId="354751B2"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0C15D8E8" w14:textId="77777777" w:rsidR="00DE6A80" w:rsidRPr="006949A4" w:rsidRDefault="00DE6A80" w:rsidP="00DE6A80">
      <w:pPr>
        <w:tabs>
          <w:tab w:val="left" w:pos="360"/>
        </w:tabs>
        <w:jc w:val="both"/>
        <w:rPr>
          <w:rFonts w:cs="Arial"/>
          <w:color w:val="000000" w:themeColor="text1"/>
          <w:sz w:val="20"/>
          <w:szCs w:val="20"/>
          <w:lang w:val="bg-BG"/>
        </w:rPr>
      </w:pPr>
    </w:p>
    <w:p w14:paraId="3D2EFB72"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4E7122F9"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p>
    <w:p w14:paraId="65578D23"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Специално работно облекло, лични и колективни предпазни средства</w:t>
      </w:r>
    </w:p>
    <w:p w14:paraId="6ACE5A05" w14:textId="77777777" w:rsidR="00DE6A80" w:rsidRPr="006949A4" w:rsidRDefault="00DE6A80" w:rsidP="00DE6A80">
      <w:pPr>
        <w:pStyle w:val="BodyText"/>
        <w:jc w:val="both"/>
        <w:rPr>
          <w:rFonts w:ascii="Bookman Old Style" w:hAnsi="Bookman Old Style" w:cs="Arial"/>
          <w:color w:val="000000" w:themeColor="text1"/>
          <w:sz w:val="20"/>
          <w:lang w:val="bg-BG"/>
        </w:rPr>
      </w:pPr>
    </w:p>
    <w:p w14:paraId="096057A6"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00F2916" w14:textId="77777777" w:rsidR="00DE6A80" w:rsidRPr="006949A4" w:rsidRDefault="00DE6A80" w:rsidP="00DE6A80">
      <w:pPr>
        <w:tabs>
          <w:tab w:val="left" w:pos="360"/>
        </w:tabs>
        <w:jc w:val="both"/>
        <w:rPr>
          <w:rFonts w:cs="Arial"/>
          <w:color w:val="000000" w:themeColor="text1"/>
          <w:sz w:val="20"/>
          <w:szCs w:val="20"/>
          <w:lang w:val="bg-BG"/>
        </w:rPr>
      </w:pPr>
    </w:p>
    <w:p w14:paraId="70A80A27"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799A8036"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p>
    <w:p w14:paraId="3735962C"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Санитарно хигиенни условия</w:t>
      </w:r>
    </w:p>
    <w:p w14:paraId="1DCEE7E2"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p>
    <w:p w14:paraId="25A29109"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68A2C821" w14:textId="77777777" w:rsidR="00DE6A80" w:rsidRPr="006949A4" w:rsidRDefault="00DE6A80" w:rsidP="00DE6A80">
      <w:pPr>
        <w:tabs>
          <w:tab w:val="left" w:pos="360"/>
        </w:tabs>
        <w:jc w:val="both"/>
        <w:rPr>
          <w:rFonts w:cs="Arial"/>
          <w:color w:val="000000" w:themeColor="text1"/>
          <w:sz w:val="20"/>
          <w:szCs w:val="20"/>
          <w:lang w:val="bg-BG"/>
        </w:rPr>
      </w:pPr>
    </w:p>
    <w:p w14:paraId="47E48D3A"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260AD1D9" w14:textId="77777777" w:rsidR="00DE6A80" w:rsidRPr="006949A4" w:rsidRDefault="00DE6A80" w:rsidP="00DE6A80">
      <w:pPr>
        <w:tabs>
          <w:tab w:val="left" w:pos="360"/>
        </w:tabs>
        <w:jc w:val="both"/>
        <w:rPr>
          <w:rFonts w:cs="Arial"/>
          <w:color w:val="000000" w:themeColor="text1"/>
          <w:sz w:val="20"/>
          <w:szCs w:val="20"/>
          <w:lang w:val="bg-BG"/>
        </w:rPr>
      </w:pPr>
    </w:p>
    <w:p w14:paraId="08213B44"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оборудва преносима аптечка за даване на първа долекарска помощ.</w:t>
      </w:r>
    </w:p>
    <w:p w14:paraId="7DEB537A" w14:textId="77777777" w:rsidR="00DE6A80" w:rsidRPr="006949A4" w:rsidRDefault="00DE6A80" w:rsidP="00DE6A80">
      <w:pPr>
        <w:tabs>
          <w:tab w:val="left" w:pos="360"/>
        </w:tabs>
        <w:jc w:val="both"/>
        <w:rPr>
          <w:rFonts w:cs="Arial"/>
          <w:color w:val="000000" w:themeColor="text1"/>
          <w:sz w:val="20"/>
          <w:szCs w:val="20"/>
          <w:lang w:val="bg-BG"/>
        </w:rPr>
      </w:pPr>
    </w:p>
    <w:p w14:paraId="47EE5CDE"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Организация на работната площадка</w:t>
      </w:r>
    </w:p>
    <w:p w14:paraId="1E6D79B5"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p>
    <w:p w14:paraId="68E2CC0C"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5FBAEA82" w14:textId="77777777" w:rsidR="00DE6A80" w:rsidRPr="006949A4" w:rsidRDefault="00DE6A80" w:rsidP="00DE6A80">
      <w:pPr>
        <w:tabs>
          <w:tab w:val="left" w:pos="360"/>
        </w:tabs>
        <w:jc w:val="both"/>
        <w:rPr>
          <w:rFonts w:cs="Arial"/>
          <w:color w:val="000000" w:themeColor="text1"/>
          <w:sz w:val="20"/>
          <w:szCs w:val="20"/>
          <w:lang w:val="bg-BG"/>
        </w:rPr>
      </w:pPr>
    </w:p>
    <w:p w14:paraId="20C36AA0"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При работа на височина хората, оборудването и материалите трябва да бъдат защитени от падане.</w:t>
      </w:r>
    </w:p>
    <w:p w14:paraId="03DE3719" w14:textId="77777777" w:rsidR="00DE6A80" w:rsidRPr="006949A4" w:rsidRDefault="00DE6A80" w:rsidP="00DE6A80">
      <w:pPr>
        <w:tabs>
          <w:tab w:val="left" w:pos="360"/>
        </w:tabs>
        <w:jc w:val="both"/>
        <w:rPr>
          <w:rFonts w:cs="Arial"/>
          <w:color w:val="000000" w:themeColor="text1"/>
          <w:sz w:val="20"/>
          <w:szCs w:val="20"/>
          <w:lang w:val="bg-BG"/>
        </w:rPr>
      </w:pPr>
    </w:p>
    <w:p w14:paraId="7EF46BAE"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01D3FBDC" w14:textId="77777777" w:rsidR="00DE6A80" w:rsidRPr="006949A4" w:rsidRDefault="00DE6A80" w:rsidP="00DE6A80">
      <w:pPr>
        <w:tabs>
          <w:tab w:val="left" w:pos="360"/>
        </w:tabs>
        <w:jc w:val="both"/>
        <w:rPr>
          <w:rFonts w:cs="Arial"/>
          <w:color w:val="000000" w:themeColor="text1"/>
          <w:sz w:val="20"/>
          <w:szCs w:val="20"/>
          <w:lang w:val="bg-BG"/>
        </w:rPr>
      </w:pPr>
    </w:p>
    <w:p w14:paraId="3C71CDF6"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4F72232" w14:textId="77777777" w:rsidR="00DE6A80" w:rsidRPr="006949A4" w:rsidRDefault="00DE6A80" w:rsidP="00DE6A80">
      <w:pPr>
        <w:tabs>
          <w:tab w:val="left" w:pos="360"/>
        </w:tabs>
        <w:jc w:val="both"/>
        <w:rPr>
          <w:rFonts w:cs="Arial"/>
          <w:color w:val="000000" w:themeColor="text1"/>
          <w:sz w:val="20"/>
          <w:szCs w:val="20"/>
          <w:lang w:val="bg-BG"/>
        </w:rPr>
      </w:pPr>
    </w:p>
    <w:p w14:paraId="47E7C21D"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210EA662" w14:textId="77777777" w:rsidR="00DE6A80" w:rsidRPr="006949A4" w:rsidRDefault="00DE6A80" w:rsidP="00DE6A80">
      <w:pPr>
        <w:tabs>
          <w:tab w:val="left" w:pos="360"/>
        </w:tabs>
        <w:jc w:val="both"/>
        <w:rPr>
          <w:rFonts w:cs="Arial"/>
          <w:color w:val="000000" w:themeColor="text1"/>
          <w:sz w:val="20"/>
          <w:szCs w:val="20"/>
          <w:lang w:val="bg-BG"/>
        </w:rPr>
      </w:pPr>
    </w:p>
    <w:p w14:paraId="4A11BAE5" w14:textId="77777777" w:rsidR="00DE6A80" w:rsidRPr="006949A4" w:rsidRDefault="00DE6A80" w:rsidP="00DE6A80">
      <w:pPr>
        <w:pStyle w:val="Heading2"/>
        <w:jc w:val="both"/>
        <w:rPr>
          <w:rFonts w:ascii="Bookman Old Style" w:hAnsi="Bookman Old Style" w:cs="Arial"/>
          <w:color w:val="000000" w:themeColor="text1"/>
          <w:sz w:val="20"/>
          <w:szCs w:val="20"/>
        </w:rPr>
      </w:pPr>
      <w:r w:rsidRPr="006949A4">
        <w:rPr>
          <w:rFonts w:ascii="Bookman Old Style" w:hAnsi="Bookman Old Style" w:cs="Arial"/>
          <w:color w:val="000000" w:themeColor="text1"/>
          <w:sz w:val="20"/>
          <w:szCs w:val="20"/>
        </w:rPr>
        <w:t>Трудови злополуки и инциденти</w:t>
      </w:r>
    </w:p>
    <w:p w14:paraId="253BACFF" w14:textId="77777777" w:rsidR="00DE6A80" w:rsidRPr="006949A4" w:rsidRDefault="00DE6A80" w:rsidP="00DE6A80">
      <w:pPr>
        <w:jc w:val="both"/>
        <w:rPr>
          <w:rFonts w:cs="Arial"/>
          <w:color w:val="000000" w:themeColor="text1"/>
          <w:sz w:val="20"/>
          <w:szCs w:val="20"/>
          <w:lang w:val="bg-BG"/>
        </w:rPr>
      </w:pPr>
    </w:p>
    <w:p w14:paraId="7D688940"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2E665B8E" w14:textId="77777777" w:rsidR="00DE6A80" w:rsidRPr="006949A4" w:rsidRDefault="00DE6A80" w:rsidP="00DE6A80">
      <w:pPr>
        <w:tabs>
          <w:tab w:val="left" w:pos="360"/>
        </w:tabs>
        <w:jc w:val="both"/>
        <w:rPr>
          <w:rFonts w:cs="Arial"/>
          <w:color w:val="000000" w:themeColor="text1"/>
          <w:sz w:val="20"/>
          <w:szCs w:val="20"/>
          <w:lang w:val="bg-BG"/>
        </w:rPr>
      </w:pPr>
    </w:p>
    <w:p w14:paraId="27D32171"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Сигнали за аварийни ситуации незабавно се докладват на контролиращия служител на Възложителя.</w:t>
      </w:r>
    </w:p>
    <w:p w14:paraId="69B6B122"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p>
    <w:p w14:paraId="20B65153"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 xml:space="preserve">Временно електрическо захранване  </w:t>
      </w:r>
    </w:p>
    <w:p w14:paraId="0D5AAD2E" w14:textId="77777777" w:rsidR="00DE6A80" w:rsidRPr="006949A4" w:rsidRDefault="00DE6A80" w:rsidP="00DE6A80">
      <w:pPr>
        <w:pStyle w:val="BodyText"/>
        <w:jc w:val="both"/>
        <w:rPr>
          <w:rFonts w:ascii="Bookman Old Style" w:hAnsi="Bookman Old Style" w:cs="Arial"/>
          <w:color w:val="000000" w:themeColor="text1"/>
          <w:sz w:val="20"/>
          <w:lang w:val="bg-BG"/>
        </w:rPr>
      </w:pPr>
    </w:p>
    <w:p w14:paraId="6AB270E2"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5AA190A0" w14:textId="77777777" w:rsidR="00DE6A80" w:rsidRPr="006949A4" w:rsidRDefault="00DE6A80" w:rsidP="00DE6A80">
      <w:pPr>
        <w:tabs>
          <w:tab w:val="left" w:pos="360"/>
        </w:tabs>
        <w:jc w:val="both"/>
        <w:rPr>
          <w:rFonts w:cs="Arial"/>
          <w:color w:val="000000" w:themeColor="text1"/>
          <w:sz w:val="20"/>
          <w:szCs w:val="20"/>
          <w:lang w:val="bg-BG"/>
        </w:rPr>
      </w:pPr>
    </w:p>
    <w:p w14:paraId="03363401"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5175B0BA" w14:textId="77777777" w:rsidR="00DE6A80" w:rsidRPr="006949A4" w:rsidRDefault="00DE6A80" w:rsidP="00DE6A80">
      <w:pPr>
        <w:tabs>
          <w:tab w:val="left" w:pos="360"/>
        </w:tabs>
        <w:jc w:val="both"/>
        <w:rPr>
          <w:rFonts w:cs="Arial"/>
          <w:color w:val="000000" w:themeColor="text1"/>
          <w:sz w:val="20"/>
          <w:szCs w:val="20"/>
          <w:lang w:val="bg-BG"/>
        </w:rPr>
      </w:pPr>
    </w:p>
    <w:p w14:paraId="2B09A96A"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CB509D2" w14:textId="77777777" w:rsidR="00DE6A80" w:rsidRPr="006949A4" w:rsidRDefault="00DE6A80" w:rsidP="00DE6A80">
      <w:pPr>
        <w:tabs>
          <w:tab w:val="left" w:pos="360"/>
        </w:tabs>
        <w:jc w:val="both"/>
        <w:rPr>
          <w:rFonts w:cs="Arial"/>
          <w:color w:val="000000" w:themeColor="text1"/>
          <w:sz w:val="20"/>
          <w:szCs w:val="20"/>
          <w:lang w:val="bg-BG"/>
        </w:rPr>
      </w:pPr>
    </w:p>
    <w:p w14:paraId="38468D9D"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05B38F17" w14:textId="77777777" w:rsidR="00DE6A80" w:rsidRPr="006949A4" w:rsidRDefault="00DE6A80" w:rsidP="00DE6A80">
      <w:pPr>
        <w:pStyle w:val="BodyText"/>
        <w:jc w:val="both"/>
        <w:rPr>
          <w:rFonts w:ascii="Bookman Old Style" w:hAnsi="Bookman Old Style" w:cs="Arial"/>
          <w:b w:val="0"/>
          <w:bCs/>
          <w:color w:val="000000" w:themeColor="text1"/>
          <w:sz w:val="20"/>
          <w:lang w:val="bg-BG"/>
        </w:rPr>
      </w:pPr>
    </w:p>
    <w:p w14:paraId="54850AAB"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 xml:space="preserve">Пожарна безопасност  </w:t>
      </w:r>
    </w:p>
    <w:p w14:paraId="0EF72D7F" w14:textId="77777777" w:rsidR="00DE6A80" w:rsidRPr="006949A4" w:rsidRDefault="00DE6A80" w:rsidP="00DE6A80">
      <w:pPr>
        <w:pStyle w:val="BodyText"/>
        <w:jc w:val="both"/>
        <w:rPr>
          <w:rFonts w:ascii="Bookman Old Style" w:hAnsi="Bookman Old Style" w:cs="Arial"/>
          <w:color w:val="000000" w:themeColor="text1"/>
          <w:sz w:val="20"/>
          <w:lang w:val="bg-BG"/>
        </w:rPr>
      </w:pPr>
    </w:p>
    <w:p w14:paraId="3B991FC7"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7C64E96F" w14:textId="77777777" w:rsidR="00DE6A80" w:rsidRPr="006949A4" w:rsidRDefault="00DE6A80" w:rsidP="00DE6A80">
      <w:pPr>
        <w:tabs>
          <w:tab w:val="left" w:pos="360"/>
        </w:tabs>
        <w:jc w:val="both"/>
        <w:rPr>
          <w:rFonts w:cs="Arial"/>
          <w:color w:val="000000" w:themeColor="text1"/>
          <w:sz w:val="20"/>
          <w:szCs w:val="20"/>
          <w:lang w:val="bg-BG"/>
        </w:rPr>
      </w:pPr>
    </w:p>
    <w:p w14:paraId="465C46DA"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5D16F907" w14:textId="77777777" w:rsidR="00DE6A80" w:rsidRPr="006949A4" w:rsidRDefault="00DE6A80" w:rsidP="00DE6A80">
      <w:pPr>
        <w:tabs>
          <w:tab w:val="left" w:pos="360"/>
        </w:tabs>
        <w:jc w:val="both"/>
        <w:rPr>
          <w:rFonts w:cs="Arial"/>
          <w:color w:val="000000" w:themeColor="text1"/>
          <w:sz w:val="20"/>
          <w:szCs w:val="20"/>
          <w:lang w:val="bg-BG"/>
        </w:rPr>
      </w:pPr>
    </w:p>
    <w:p w14:paraId="555C6798"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59C312FF" w14:textId="77777777" w:rsidR="00DE6A80" w:rsidRPr="006949A4" w:rsidRDefault="00DE6A80" w:rsidP="00E419DA">
      <w:pPr>
        <w:numPr>
          <w:ilvl w:val="0"/>
          <w:numId w:val="18"/>
        </w:numPr>
        <w:tabs>
          <w:tab w:val="left" w:pos="360"/>
        </w:tabs>
        <w:ind w:left="0" w:firstLine="0"/>
        <w:jc w:val="both"/>
        <w:rPr>
          <w:rFonts w:cs="Arial"/>
          <w:color w:val="000000" w:themeColor="text1"/>
          <w:sz w:val="20"/>
          <w:szCs w:val="20"/>
          <w:lang w:val="bg-BG"/>
        </w:rPr>
      </w:pPr>
      <w:r w:rsidRPr="006949A4">
        <w:rPr>
          <w:rFonts w:cs="Arial"/>
          <w:color w:val="000000" w:themeColor="text1"/>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7F2878D9" w14:textId="2F0A327F" w:rsidR="00DE6A80" w:rsidRPr="006949A4" w:rsidRDefault="00DE6A80" w:rsidP="00DE6A80">
      <w:pPr>
        <w:pStyle w:val="BodyText2"/>
        <w:spacing w:line="240" w:lineRule="auto"/>
        <w:rPr>
          <w:rFonts w:cs="Arial"/>
          <w:b/>
          <w:color w:val="000000" w:themeColor="text1"/>
          <w:sz w:val="20"/>
          <w:szCs w:val="20"/>
          <w:lang w:val="bg-BG"/>
        </w:rPr>
      </w:pPr>
      <w:r w:rsidRPr="006949A4">
        <w:rPr>
          <w:rFonts w:cs="Arial"/>
          <w:b/>
          <w:color w:val="000000" w:themeColor="text1"/>
          <w:sz w:val="20"/>
          <w:szCs w:val="20"/>
          <w:lang w:val="bg-BG"/>
        </w:rPr>
        <w:t xml:space="preserve">Настоящето споразумение се подписва в два еднообразни екземпляра, по един за всяка от страните. </w:t>
      </w:r>
    </w:p>
    <w:p w14:paraId="7C37EE10" w14:textId="77777777" w:rsidR="00DE6A80" w:rsidRPr="006949A4" w:rsidRDefault="00DE6A80" w:rsidP="00DE6A80">
      <w:pPr>
        <w:pStyle w:val="BodyText"/>
        <w:jc w:val="both"/>
        <w:rPr>
          <w:rFonts w:ascii="Bookman Old Style" w:hAnsi="Bookman Old Style" w:cs="Arial"/>
          <w:b w:val="0"/>
          <w:color w:val="000000" w:themeColor="text1"/>
          <w:sz w:val="20"/>
          <w:lang w:val="bg-BG"/>
        </w:rPr>
      </w:pPr>
      <w:r w:rsidRPr="006949A4">
        <w:rPr>
          <w:rFonts w:ascii="Bookman Old Style" w:hAnsi="Bookman Old Style" w:cs="Arial"/>
          <w:b w:val="0"/>
          <w:color w:val="000000" w:themeColor="text1"/>
          <w:sz w:val="20"/>
          <w:lang w:val="bg-BG"/>
        </w:rPr>
        <w:t>ИЗПЪЛНИТЕЛ :                                                                 ВЪЗЛОЖИТЕЛ :</w:t>
      </w:r>
    </w:p>
    <w:p w14:paraId="08B4E4C9" w14:textId="77777777" w:rsidR="00DE6A80" w:rsidRPr="006949A4" w:rsidRDefault="00DE6A80" w:rsidP="00DE6A80">
      <w:pPr>
        <w:pStyle w:val="BodyText"/>
        <w:ind w:left="420"/>
        <w:jc w:val="both"/>
        <w:rPr>
          <w:rFonts w:ascii="Bookman Old Style" w:hAnsi="Bookman Old Style" w:cs="Arial"/>
          <w:b w:val="0"/>
          <w:bCs/>
          <w:color w:val="000000" w:themeColor="text1"/>
          <w:sz w:val="20"/>
          <w:lang w:val="bg-BG"/>
        </w:rPr>
      </w:pPr>
      <w:r w:rsidRPr="006949A4">
        <w:rPr>
          <w:rFonts w:ascii="Bookman Old Style" w:hAnsi="Bookman Old Style" w:cs="Arial"/>
          <w:b w:val="0"/>
          <w:bCs/>
          <w:color w:val="000000" w:themeColor="text1"/>
          <w:sz w:val="20"/>
          <w:lang w:val="bg-BG"/>
        </w:rPr>
        <w:t xml:space="preserve">                       ...............................</w:t>
      </w:r>
      <w:r w:rsidRPr="006949A4">
        <w:rPr>
          <w:rFonts w:ascii="Bookman Old Style" w:hAnsi="Bookman Old Style" w:cs="Arial"/>
          <w:color w:val="000000" w:themeColor="text1"/>
          <w:sz w:val="20"/>
          <w:lang w:val="bg-BG"/>
        </w:rPr>
        <w:tab/>
      </w:r>
      <w:r w:rsidRPr="006949A4">
        <w:rPr>
          <w:rFonts w:ascii="Bookman Old Style" w:hAnsi="Bookman Old Style" w:cs="Arial"/>
          <w:color w:val="000000" w:themeColor="text1"/>
          <w:sz w:val="20"/>
          <w:lang w:val="bg-BG"/>
        </w:rPr>
        <w:tab/>
      </w:r>
      <w:r w:rsidRPr="006949A4">
        <w:rPr>
          <w:rFonts w:ascii="Bookman Old Style" w:hAnsi="Bookman Old Style" w:cs="Arial"/>
          <w:color w:val="000000" w:themeColor="text1"/>
          <w:sz w:val="20"/>
          <w:lang w:val="bg-BG"/>
        </w:rPr>
        <w:tab/>
      </w:r>
      <w:r w:rsidRPr="006949A4">
        <w:rPr>
          <w:rFonts w:ascii="Bookman Old Style" w:hAnsi="Bookman Old Style" w:cs="Arial"/>
          <w:color w:val="000000" w:themeColor="text1"/>
          <w:sz w:val="20"/>
          <w:lang w:val="bg-BG"/>
        </w:rPr>
        <w:tab/>
      </w:r>
      <w:r w:rsidRPr="006949A4">
        <w:rPr>
          <w:rFonts w:ascii="Bookman Old Style" w:hAnsi="Bookman Old Style" w:cs="Arial"/>
          <w:color w:val="000000" w:themeColor="text1"/>
          <w:sz w:val="20"/>
          <w:lang w:val="bg-BG"/>
        </w:rPr>
        <w:tab/>
      </w:r>
      <w:r w:rsidRPr="006949A4">
        <w:rPr>
          <w:rFonts w:ascii="Bookman Old Style" w:hAnsi="Bookman Old Style" w:cs="Arial"/>
          <w:b w:val="0"/>
          <w:bCs/>
          <w:color w:val="000000" w:themeColor="text1"/>
          <w:sz w:val="20"/>
          <w:lang w:val="bg-BG"/>
        </w:rPr>
        <w:t>..............................</w:t>
      </w:r>
      <w:bookmarkStart w:id="53" w:name="_GoBack"/>
      <w:bookmarkEnd w:id="53"/>
    </w:p>
    <w:sectPr w:rsidR="00DE6A80" w:rsidRPr="006949A4" w:rsidSect="00046DE4">
      <w:headerReference w:type="default" r:id="rId25"/>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DF154" w14:textId="77777777" w:rsidR="002773B9" w:rsidRDefault="002773B9" w:rsidP="00D44D49">
      <w:r>
        <w:separator/>
      </w:r>
    </w:p>
    <w:p w14:paraId="628FED2B" w14:textId="77777777" w:rsidR="002773B9" w:rsidRDefault="002773B9"/>
  </w:endnote>
  <w:endnote w:type="continuationSeparator" w:id="0">
    <w:p w14:paraId="496A4FF1" w14:textId="77777777" w:rsidR="002773B9" w:rsidRDefault="002773B9" w:rsidP="00D44D49">
      <w:r>
        <w:continuationSeparator/>
      </w:r>
    </w:p>
    <w:p w14:paraId="0E899A95" w14:textId="77777777" w:rsidR="002773B9" w:rsidRDefault="002773B9"/>
  </w:endnote>
  <w:endnote w:type="continuationNotice" w:id="1">
    <w:p w14:paraId="1349E276" w14:textId="77777777" w:rsidR="002773B9" w:rsidRDefault="002773B9"/>
    <w:p w14:paraId="148194C6" w14:textId="77777777" w:rsidR="002773B9" w:rsidRDefault="00277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D4E2" w14:textId="1203843E" w:rsidR="00FC599A" w:rsidRPr="001C5CA8" w:rsidRDefault="00FC599A"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B6A24" w:rsidRPr="00CB6A24">
      <w:rPr>
        <w:rFonts w:ascii="Verdana" w:hAnsi="Verdana"/>
        <w:noProof/>
        <w:sz w:val="18"/>
        <w:szCs w:val="18"/>
        <w:lang w:val="ru-RU"/>
      </w:rPr>
      <w:t>1</w:t>
    </w:r>
    <w:r w:rsidRPr="001C5CA8">
      <w:rPr>
        <w:rFonts w:ascii="Verdana" w:hAnsi="Verdana"/>
        <w:sz w:val="18"/>
        <w:szCs w:val="18"/>
      </w:rPr>
      <w:fldChar w:fldCharType="end"/>
    </w:r>
  </w:p>
  <w:p w14:paraId="6B1EA1B7" w14:textId="2CDBA931" w:rsidR="00FC599A" w:rsidRPr="003516EB" w:rsidRDefault="00FC599A" w:rsidP="008B6D14">
    <w:pPr>
      <w:pStyle w:val="Footer"/>
      <w:tabs>
        <w:tab w:val="right" w:pos="9000"/>
      </w:tabs>
      <w:rPr>
        <w:rFonts w:ascii="Verdana" w:hAnsi="Verdana"/>
        <w:sz w:val="18"/>
        <w:szCs w:val="18"/>
        <w:lang w:val="bg-BG"/>
      </w:rPr>
    </w:pPr>
    <w:r w:rsidRPr="003516EB">
      <w:rPr>
        <w:rFonts w:ascii="Verdana" w:hAnsi="Verdana"/>
        <w:sz w:val="18"/>
        <w:szCs w:val="18"/>
        <w:lang w:val="bg-BG"/>
      </w:rPr>
      <w:t>ТТ0018</w:t>
    </w:r>
    <w:r>
      <w:rPr>
        <w:rFonts w:ascii="Verdana" w:hAnsi="Verdana"/>
        <w:sz w:val="18"/>
        <w:szCs w:val="18"/>
        <w:lang w:val="bg-BG"/>
      </w:rPr>
      <w:t>21</w:t>
    </w:r>
  </w:p>
  <w:p w14:paraId="112ECB7D" w14:textId="04634332" w:rsidR="00FC599A" w:rsidRPr="00665ABA" w:rsidRDefault="00FC599A" w:rsidP="00FF2AAD">
    <w:pPr>
      <w:keepLines/>
      <w:spacing w:before="240" w:after="240"/>
      <w:outlineLvl w:val="0"/>
      <w:rPr>
        <w:b/>
        <w:sz w:val="16"/>
        <w:szCs w:val="16"/>
        <w:lang w:val="bg-BG"/>
      </w:rPr>
    </w:pPr>
    <w:r w:rsidRPr="003516EB">
      <w:rPr>
        <w:rFonts w:ascii="Verdana" w:hAnsi="Verdana"/>
        <w:b/>
        <w:sz w:val="18"/>
        <w:szCs w:val="18"/>
        <w:lang w:val="bg-BG"/>
      </w:rPr>
      <w:t>„</w:t>
    </w:r>
    <w:r w:rsidRPr="00665ABA">
      <w:rPr>
        <w:b/>
        <w:sz w:val="16"/>
        <w:szCs w:val="16"/>
        <w:lang w:val="bg-BG"/>
      </w:rPr>
      <w:t>Доставка на реагенти (флокуланти-полиелектролити</w:t>
    </w:r>
    <w:r w:rsidRPr="00665ABA">
      <w:rPr>
        <w:b/>
        <w:caps/>
        <w:color w:val="000000" w:themeColor="text1"/>
        <w:sz w:val="16"/>
        <w:szCs w:val="16"/>
        <w:lang w:val="bg-BG"/>
      </w:rPr>
      <w:t>)</w:t>
    </w:r>
    <w:r w:rsidRPr="00665ABA">
      <w:rPr>
        <w:b/>
        <w:sz w:val="16"/>
        <w:szCs w:val="16"/>
        <w:lang w:val="bg-BG"/>
      </w:rPr>
      <w:t>“</w:t>
    </w:r>
  </w:p>
  <w:p w14:paraId="4B41445D" w14:textId="663B460E" w:rsidR="00FC599A" w:rsidRPr="005334DB" w:rsidRDefault="00FC599A" w:rsidP="008B6D14">
    <w:pPr>
      <w:pStyle w:val="Footer"/>
      <w:tabs>
        <w:tab w:val="right" w:pos="9000"/>
      </w:tabs>
      <w:rPr>
        <w:rFonts w:ascii="Verdana" w:hAnsi="Verdana"/>
        <w:i/>
        <w:sz w:val="18"/>
        <w:szCs w:val="18"/>
        <w:lang w:val="bg-BG"/>
      </w:rPr>
    </w:pPr>
    <w:r>
      <w:rPr>
        <w:rFonts w:ascii="Verdana" w:hAnsi="Verdana"/>
        <w:sz w:val="18"/>
        <w:szCs w:val="18"/>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56D1" w14:textId="55210D4E" w:rsidR="00FC599A" w:rsidRPr="001C5CA8" w:rsidRDefault="00FC599A"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B6A24" w:rsidRPr="00CB6A24">
      <w:rPr>
        <w:rFonts w:ascii="Verdana" w:hAnsi="Verdana"/>
        <w:noProof/>
        <w:sz w:val="18"/>
        <w:szCs w:val="18"/>
        <w:lang w:val="ru-RU"/>
      </w:rPr>
      <w:t>21</w:t>
    </w:r>
    <w:r w:rsidRPr="001C5CA8">
      <w:rPr>
        <w:rFonts w:ascii="Verdana" w:hAnsi="Verdana"/>
        <w:sz w:val="18"/>
        <w:szCs w:val="18"/>
      </w:rPr>
      <w:fldChar w:fldCharType="end"/>
    </w:r>
  </w:p>
  <w:p w14:paraId="59048935" w14:textId="01F698F7" w:rsidR="00FC599A" w:rsidRPr="003516EB" w:rsidRDefault="00FC599A" w:rsidP="003516EB">
    <w:pPr>
      <w:pStyle w:val="Footer"/>
      <w:tabs>
        <w:tab w:val="right" w:pos="9000"/>
      </w:tabs>
      <w:rPr>
        <w:rFonts w:ascii="Verdana" w:hAnsi="Verdana"/>
        <w:sz w:val="18"/>
        <w:szCs w:val="18"/>
        <w:lang w:val="bg-BG"/>
      </w:rPr>
    </w:pPr>
    <w:r w:rsidRPr="003516EB">
      <w:rPr>
        <w:rFonts w:ascii="Verdana" w:hAnsi="Verdana"/>
        <w:sz w:val="18"/>
        <w:szCs w:val="18"/>
        <w:lang w:val="bg-BG"/>
      </w:rPr>
      <w:t>ТТ0018</w:t>
    </w:r>
    <w:r>
      <w:rPr>
        <w:rFonts w:ascii="Verdana" w:hAnsi="Verdana"/>
        <w:sz w:val="18"/>
        <w:szCs w:val="18"/>
        <w:lang w:val="bg-BG"/>
      </w:rPr>
      <w:t>21</w:t>
    </w:r>
  </w:p>
  <w:p w14:paraId="1B867A25" w14:textId="1538D58D" w:rsidR="00FC599A" w:rsidRPr="00DA7BD9" w:rsidRDefault="00FC599A" w:rsidP="003516EB">
    <w:pPr>
      <w:keepLines/>
      <w:spacing w:before="240" w:after="240"/>
      <w:outlineLvl w:val="0"/>
      <w:rPr>
        <w:rFonts w:ascii="Verdana" w:hAnsi="Verdana"/>
        <w:sz w:val="18"/>
        <w:szCs w:val="18"/>
        <w:lang w:val="bg-BG"/>
      </w:rPr>
    </w:pPr>
    <w:r w:rsidRPr="003516EB">
      <w:rPr>
        <w:rFonts w:ascii="Verdana" w:hAnsi="Verdana"/>
        <w:b/>
        <w:sz w:val="18"/>
        <w:szCs w:val="18"/>
        <w:lang w:val="bg-BG"/>
      </w:rPr>
      <w:t>„</w:t>
    </w:r>
    <w:r w:rsidRPr="00665ABA">
      <w:rPr>
        <w:b/>
        <w:sz w:val="16"/>
        <w:szCs w:val="16"/>
        <w:lang w:val="bg-BG"/>
      </w:rPr>
      <w:t>Доставка на реагенти (флокуланти-полиелектролити</w:t>
    </w:r>
    <w:r w:rsidRPr="00665ABA">
      <w:rPr>
        <w:b/>
        <w:caps/>
        <w:color w:val="000000" w:themeColor="text1"/>
        <w:sz w:val="16"/>
        <w:szCs w:val="16"/>
        <w:lang w:val="bg-BG"/>
      </w:rPr>
      <w:t>)</w:t>
    </w:r>
    <w:r w:rsidRPr="00665ABA">
      <w:rPr>
        <w:b/>
        <w:sz w:val="16"/>
        <w:szCs w:val="16"/>
        <w:lang w:val="bg-BG"/>
      </w:rPr>
      <w:t>“</w:t>
    </w:r>
    <w:r w:rsidRPr="00DA7BD9">
      <w:rPr>
        <w:rFonts w:ascii="Verdana" w:hAnsi="Verdana"/>
        <w:sz w:val="18"/>
        <w:szCs w:val="18"/>
        <w:lang w:val="bg-BG"/>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04842"/>
      <w:docPartObj>
        <w:docPartGallery w:val="Page Numbers (Bottom of Page)"/>
        <w:docPartUnique/>
      </w:docPartObj>
    </w:sdtPr>
    <w:sdtEndPr>
      <w:rPr>
        <w:noProof/>
      </w:rPr>
    </w:sdtEndPr>
    <w:sdtContent>
      <w:p w14:paraId="3FE85EC3" w14:textId="0DCF9901" w:rsidR="00FC599A" w:rsidRDefault="00FC599A">
        <w:pPr>
          <w:pStyle w:val="Footer"/>
          <w:jc w:val="right"/>
        </w:pPr>
        <w:r>
          <w:fldChar w:fldCharType="begin"/>
        </w:r>
        <w:r>
          <w:instrText xml:space="preserve"> PAGE   \* MERGEFORMAT </w:instrText>
        </w:r>
        <w:r>
          <w:fldChar w:fldCharType="separate"/>
        </w:r>
        <w:r w:rsidR="00CB6A24">
          <w:rPr>
            <w:noProof/>
          </w:rPr>
          <w:t>33</w:t>
        </w:r>
        <w:r>
          <w:rPr>
            <w:noProof/>
          </w:rPr>
          <w:fldChar w:fldCharType="end"/>
        </w:r>
      </w:p>
    </w:sdtContent>
  </w:sdt>
  <w:p w14:paraId="5088232C" w14:textId="77777777" w:rsidR="00FC599A" w:rsidRDefault="00FC59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9BE9" w14:textId="05FD9AD3" w:rsidR="00FC599A" w:rsidRPr="001C5CA8" w:rsidRDefault="00FC599A"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B6A24" w:rsidRPr="00CB6A24">
      <w:rPr>
        <w:rFonts w:ascii="Verdana" w:hAnsi="Verdana"/>
        <w:noProof/>
        <w:sz w:val="18"/>
        <w:szCs w:val="18"/>
        <w:lang w:val="ru-RU"/>
      </w:rPr>
      <w:t>78</w:t>
    </w:r>
    <w:r w:rsidRPr="001C5CA8">
      <w:rPr>
        <w:rFonts w:ascii="Verdana" w:hAnsi="Verdana"/>
        <w:sz w:val="18"/>
        <w:szCs w:val="18"/>
      </w:rPr>
      <w:fldChar w:fldCharType="end"/>
    </w:r>
  </w:p>
  <w:p w14:paraId="107A2120" w14:textId="5E5D2D33" w:rsidR="00FC599A" w:rsidRPr="00DE30AD" w:rsidRDefault="00FC599A" w:rsidP="00AC5259">
    <w:pPr>
      <w:pStyle w:val="Footer"/>
      <w:tabs>
        <w:tab w:val="right" w:pos="9000"/>
      </w:tabs>
      <w:rPr>
        <w:b/>
        <w:sz w:val="18"/>
        <w:szCs w:val="18"/>
        <w:lang w:val="bg-BG"/>
      </w:rPr>
    </w:pPr>
    <w:r w:rsidRPr="00D2673A">
      <w:rPr>
        <w:b/>
        <w:sz w:val="18"/>
        <w:szCs w:val="18"/>
        <w:lang w:val="bg-BG"/>
      </w:rPr>
      <w:t>ТТ00</w:t>
    </w:r>
    <w:r>
      <w:rPr>
        <w:b/>
        <w:sz w:val="18"/>
        <w:szCs w:val="18"/>
        <w:lang w:val="bg-BG"/>
      </w:rPr>
      <w:t>1821</w:t>
    </w:r>
  </w:p>
  <w:p w14:paraId="3855762F" w14:textId="77777777" w:rsidR="00FC599A" w:rsidRDefault="00FC599A" w:rsidP="00AC5259">
    <w:pPr>
      <w:keepLines/>
      <w:spacing w:before="240" w:after="240"/>
      <w:jc w:val="both"/>
      <w:outlineLvl w:val="0"/>
      <w:rPr>
        <w:rFonts w:ascii="Verdana" w:hAnsi="Verdana"/>
        <w:sz w:val="18"/>
        <w:szCs w:val="18"/>
        <w:lang w:val="bg-BG"/>
      </w:rPr>
    </w:pPr>
    <w:r w:rsidRPr="00D2673A">
      <w:rPr>
        <w:b/>
        <w:sz w:val="18"/>
        <w:szCs w:val="18"/>
        <w:lang w:val="bg-BG"/>
      </w:rPr>
      <w:t>„</w:t>
    </w:r>
    <w:r w:rsidRPr="0075404F">
      <w:rPr>
        <w:rFonts w:ascii="Verdana" w:hAnsi="Verdana"/>
        <w:b/>
        <w:spacing w:val="-3"/>
        <w:sz w:val="16"/>
        <w:szCs w:val="16"/>
        <w:lang w:val="bg-BG"/>
      </w:rPr>
      <w:t>Доставка на реагенти (флокуланти-полиелектролити)</w:t>
    </w:r>
    <w:r w:rsidRPr="00F769C1">
      <w:rPr>
        <w:b/>
        <w:sz w:val="18"/>
        <w:szCs w:val="18"/>
        <w:lang w:val="bg-BG"/>
      </w:rPr>
      <w:t>“</w:t>
    </w:r>
    <w:r w:rsidRPr="00DB5B28">
      <w:rPr>
        <w:rFonts w:ascii="Verdana" w:hAnsi="Verdana"/>
        <w:sz w:val="18"/>
        <w:szCs w:val="18"/>
        <w:lang w:val="bg-BG"/>
      </w:rPr>
      <w:t xml:space="preserve"> </w:t>
    </w:r>
  </w:p>
  <w:p w14:paraId="41A3AD56" w14:textId="77777777" w:rsidR="00FC599A" w:rsidRPr="00F769C1" w:rsidRDefault="00FC599A" w:rsidP="00AC5259">
    <w:pPr>
      <w:outlineLvl w:val="0"/>
      <w:rPr>
        <w:b/>
        <w:sz w:val="18"/>
        <w:szCs w:val="18"/>
        <w:lang w:val="bg-BG"/>
      </w:rPr>
    </w:pPr>
  </w:p>
  <w:p w14:paraId="3F3D81ED" w14:textId="77777777" w:rsidR="00FC599A" w:rsidRPr="00DA7BD9" w:rsidRDefault="00FC599A" w:rsidP="00AC5259">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4827" w14:textId="77777777" w:rsidR="002773B9" w:rsidRDefault="002773B9" w:rsidP="00D44D49">
      <w:r>
        <w:separator/>
      </w:r>
    </w:p>
    <w:p w14:paraId="36EEF415" w14:textId="77777777" w:rsidR="002773B9" w:rsidRDefault="002773B9"/>
  </w:footnote>
  <w:footnote w:type="continuationSeparator" w:id="0">
    <w:p w14:paraId="67872465" w14:textId="77777777" w:rsidR="002773B9" w:rsidRDefault="002773B9" w:rsidP="00D44D49">
      <w:r>
        <w:continuationSeparator/>
      </w:r>
    </w:p>
    <w:p w14:paraId="468C1434" w14:textId="77777777" w:rsidR="002773B9" w:rsidRDefault="002773B9"/>
  </w:footnote>
  <w:footnote w:type="continuationNotice" w:id="1">
    <w:p w14:paraId="3AF4344C" w14:textId="77777777" w:rsidR="002773B9" w:rsidRDefault="002773B9"/>
    <w:p w14:paraId="45872831" w14:textId="77777777" w:rsidR="002773B9" w:rsidRDefault="002773B9"/>
  </w:footnote>
  <w:footnote w:id="2">
    <w:p w14:paraId="66CA926E" w14:textId="77777777" w:rsidR="00FC599A" w:rsidRPr="008B003E" w:rsidRDefault="00FC599A" w:rsidP="00F42A27">
      <w:pPr>
        <w:pStyle w:val="FootnoteText"/>
        <w:jc w:val="both"/>
        <w:rPr>
          <w:rFonts w:ascii="Verdana" w:hAnsi="Verdana"/>
          <w:i/>
          <w:sz w:val="18"/>
          <w:szCs w:val="18"/>
          <w:lang w:val="bg-BG"/>
        </w:rPr>
      </w:pPr>
      <w:r w:rsidRPr="00D715BD">
        <w:rPr>
          <w:rStyle w:val="FootnoteReference"/>
          <w:rFonts w:ascii="Verdana" w:hAnsi="Verdana"/>
          <w:i/>
        </w:rPr>
        <w:footnoteRef/>
      </w:r>
      <w:r w:rsidRPr="00032968">
        <w:rPr>
          <w:rFonts w:ascii="Verdana" w:hAnsi="Verdana"/>
          <w:i/>
          <w:sz w:val="16"/>
          <w:szCs w:val="16"/>
          <w:lang w:val="ru-RU"/>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67705AC7"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5C57774E"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За </w:t>
      </w:r>
      <w:r w:rsidRPr="00C86523">
        <w:rPr>
          <w:b/>
          <w:lang w:val="ru-RU"/>
        </w:rPr>
        <w:t>възлагащите органи</w:t>
      </w:r>
      <w:r w:rsidRPr="00C86523">
        <w:rPr>
          <w:lang w:val="ru-RU"/>
        </w:rPr>
        <w:t xml:space="preserve">: или </w:t>
      </w:r>
      <w:r w:rsidRPr="00C86523">
        <w:rPr>
          <w:b/>
          <w:lang w:val="ru-RU"/>
        </w:rPr>
        <w:t>обявление за предварителна информация</w:t>
      </w:r>
      <w:r w:rsidRPr="00C86523">
        <w:rPr>
          <w:lang w:val="ru-RU"/>
        </w:rPr>
        <w:t xml:space="preserve">, използвано като покана за участие в състезателна процедура, или </w:t>
      </w:r>
      <w:r w:rsidRPr="00C86523">
        <w:rPr>
          <w:b/>
          <w:lang w:val="ru-RU"/>
        </w:rPr>
        <w:t>обявление за поръчка</w:t>
      </w:r>
      <w:r w:rsidRPr="00C86523">
        <w:rPr>
          <w:lang w:val="ru-RU"/>
        </w:rPr>
        <w:t>.</w:t>
      </w:r>
      <w:r w:rsidRPr="00C86523">
        <w:rPr>
          <w:lang w:val="ru-RU"/>
        </w:rPr>
        <w:br/>
        <w:t xml:space="preserve">За </w:t>
      </w:r>
      <w:r w:rsidRPr="00C86523">
        <w:rPr>
          <w:b/>
          <w:lang w:val="ru-RU"/>
        </w:rPr>
        <w:t>възложителите:</w:t>
      </w:r>
      <w:r w:rsidRPr="00C86523">
        <w:rPr>
          <w:lang w:val="ru-RU"/>
        </w:rPr>
        <w:t xml:space="preserve"> </w:t>
      </w:r>
      <w:r w:rsidRPr="00C86523">
        <w:rPr>
          <w:b/>
          <w:lang w:val="ru-RU"/>
        </w:rPr>
        <w:t>периодично индикативно обявление</w:t>
      </w:r>
      <w:r w:rsidRPr="00C86523">
        <w:rPr>
          <w:lang w:val="ru-RU"/>
        </w:rPr>
        <w:t xml:space="preserve">, използвано като покана за участие в състезателна процедура, </w:t>
      </w:r>
      <w:r w:rsidRPr="00C86523">
        <w:rPr>
          <w:b/>
          <w:lang w:val="ru-RU"/>
        </w:rPr>
        <w:t>обявление за поръчка</w:t>
      </w:r>
      <w:r w:rsidRPr="00C86523">
        <w:rPr>
          <w:lang w:val="ru-RU"/>
        </w:rPr>
        <w:t xml:space="preserve"> или </w:t>
      </w:r>
      <w:r w:rsidRPr="00C86523">
        <w:rPr>
          <w:b/>
          <w:lang w:val="ru-RU"/>
        </w:rPr>
        <w:t>обявление за съществуването на квалификационна система.</w:t>
      </w:r>
    </w:p>
  </w:footnote>
  <w:footnote w:id="5">
    <w:p w14:paraId="2288E492"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r>
      <w:r w:rsidRPr="00C86523">
        <w:rPr>
          <w:i/>
          <w:lang w:val="ru-RU"/>
        </w:rPr>
        <w:t>Информацията да се копира от раздел</w:t>
      </w:r>
      <w:r>
        <w:rPr>
          <w:i/>
        </w:rPr>
        <w:t> I</w:t>
      </w:r>
      <w:r w:rsidRPr="00C86523">
        <w:rPr>
          <w:i/>
          <w:lang w:val="ru-RU"/>
        </w:rPr>
        <w:t xml:space="preserve">, точка </w:t>
      </w:r>
      <w:r>
        <w:rPr>
          <w:i/>
        </w:rPr>
        <w:t>I</w:t>
      </w:r>
      <w:r w:rsidRPr="00C86523">
        <w:rPr>
          <w:i/>
          <w:lang w:val="ru-RU"/>
        </w:rPr>
        <w:t>.1 от съответното обявление.</w:t>
      </w:r>
      <w:r w:rsidRPr="00C86523">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78B58AD4"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C86523">
        <w:rPr>
          <w:lang w:val="ru-RU"/>
        </w:rPr>
        <w:tab/>
      </w:r>
      <w:r w:rsidRPr="00C86523">
        <w:rPr>
          <w:i/>
          <w:lang w:val="ru-RU"/>
        </w:rPr>
        <w:t xml:space="preserve">Вж. точки </w:t>
      </w:r>
      <w:r>
        <w:rPr>
          <w:i/>
        </w:rPr>
        <w:t>II</w:t>
      </w:r>
      <w:r w:rsidRPr="00C86523">
        <w:rPr>
          <w:i/>
          <w:lang w:val="ru-RU"/>
        </w:rPr>
        <w:t xml:space="preserve">. 1.1 и </w:t>
      </w:r>
      <w:r>
        <w:rPr>
          <w:i/>
        </w:rPr>
        <w:t>II</w:t>
      </w:r>
      <w:r w:rsidRPr="00C86523">
        <w:rPr>
          <w:i/>
          <w:lang w:val="ru-RU"/>
        </w:rPr>
        <w:t>.1.3 от съответното обявление</w:t>
      </w:r>
    </w:p>
  </w:footnote>
  <w:footnote w:id="7">
    <w:p w14:paraId="679BE664"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C86523">
        <w:rPr>
          <w:i/>
          <w:lang w:val="ru-RU"/>
        </w:rPr>
        <w:tab/>
        <w:t xml:space="preserve">Вж. точка </w:t>
      </w:r>
      <w:r>
        <w:rPr>
          <w:i/>
        </w:rPr>
        <w:t>II</w:t>
      </w:r>
      <w:r w:rsidRPr="00C86523">
        <w:rPr>
          <w:i/>
          <w:lang w:val="ru-RU"/>
        </w:rPr>
        <w:t>. 1.1 от съответното обявление</w:t>
      </w:r>
    </w:p>
  </w:footnote>
  <w:footnote w:id="8">
    <w:p w14:paraId="62E28270"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C86523">
        <w:rPr>
          <w:lang w:val="ru-RU"/>
        </w:rPr>
        <w:tab/>
        <w:t>Моля повторете информацията относно лицата за контакт толкова пъти, колкото е необходимо.</w:t>
      </w:r>
    </w:p>
  </w:footnote>
  <w:footnote w:id="9">
    <w:p w14:paraId="26B2E30C"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Вж. Препоръка на Комисията от 6 май 2003 г. относно определението за микро-, малки и средни предприятия (ОВ </w:t>
      </w:r>
      <w:r>
        <w:t>L</w:t>
      </w:r>
      <w:r w:rsidRPr="00C86523">
        <w:rPr>
          <w:lang w:val="ru-RU"/>
        </w:rPr>
        <w:t xml:space="preserve"> 124, 20.5.2003 г., стр. 36).</w:t>
      </w:r>
      <w:r>
        <w:rPr>
          <w:rStyle w:val="DeltaViewInsertion"/>
          <w:b w:val="0"/>
          <w:i w:val="0"/>
        </w:rPr>
        <w:t xml:space="preserve"> Тази информация се изисква само за статистически цели. </w:t>
      </w:r>
      <w:r w:rsidRPr="00C86523">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C86523">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C86523">
        <w:rPr>
          <w:lang w:val="ru-RU"/>
        </w:rPr>
        <w:br/>
      </w:r>
      <w:r w:rsidRPr="004314E5">
        <w:rPr>
          <w:rStyle w:val="DeltaViewInsertion"/>
          <w:i w:val="0"/>
        </w:rPr>
        <w:t>Средни предприятия, предприятия, които не са нито микро-, нито малки предприятия и</w:t>
      </w:r>
      <w:r w:rsidRPr="00C86523">
        <w:rPr>
          <w:lang w:val="ru-RU"/>
        </w:rPr>
        <w:t xml:space="preserve"> в които са </w:t>
      </w:r>
      <w:r w:rsidRPr="00C86523">
        <w:rPr>
          <w:b/>
          <w:lang w:val="ru-RU"/>
        </w:rPr>
        <w:t>заети по-малко от 250 лица</w:t>
      </w:r>
      <w:r w:rsidRPr="00C86523">
        <w:rPr>
          <w:lang w:val="ru-RU"/>
        </w:rPr>
        <w:t xml:space="preserve"> и чийто </w:t>
      </w:r>
      <w:r w:rsidRPr="00C86523">
        <w:rPr>
          <w:b/>
          <w:lang w:val="ru-RU"/>
        </w:rPr>
        <w:t xml:space="preserve">годишен оборот не надхвърля 50 млн. евро, </w:t>
      </w:r>
      <w:r w:rsidRPr="00C86523">
        <w:rPr>
          <w:b/>
          <w:i/>
          <w:lang w:val="ru-RU"/>
        </w:rPr>
        <w:t>и/или</w:t>
      </w:r>
      <w:r w:rsidRPr="00C86523">
        <w:rPr>
          <w:lang w:val="ru-RU"/>
        </w:rPr>
        <w:t xml:space="preserve"> </w:t>
      </w:r>
      <w:r w:rsidRPr="00C86523">
        <w:rPr>
          <w:b/>
          <w:lang w:val="ru-RU"/>
        </w:rPr>
        <w:t>годишният им счетоводен баланс не надхвърля 43 милиона евро.</w:t>
      </w:r>
    </w:p>
  </w:footnote>
  <w:footnote w:id="10">
    <w:p w14:paraId="37BD0D77"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Вж. точка </w:t>
      </w:r>
      <w:r>
        <w:t>III</w:t>
      </w:r>
      <w:r w:rsidRPr="00C86523">
        <w:rPr>
          <w:lang w:val="ru-RU"/>
        </w:rPr>
        <w:t>.1.5 от обявлението за поръчка</w:t>
      </w:r>
    </w:p>
  </w:footnote>
  <w:footnote w:id="11">
    <w:p w14:paraId="6ABA5A5B"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0A2943E2"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Позоваванията и класификацията, ако има такива, са определени в сертификацията.</w:t>
      </w:r>
    </w:p>
  </w:footnote>
  <w:footnote w:id="13">
    <w:p w14:paraId="6C1DDB03"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По-специално като част от група, консорциум, съвместно предприятие или други подобни.</w:t>
      </w:r>
    </w:p>
  </w:footnote>
  <w:footnote w:id="14">
    <w:p w14:paraId="5067FED8"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Например за технически органи, участващи в контрола на качеството: част </w:t>
      </w:r>
      <w:r>
        <w:t>IV</w:t>
      </w:r>
      <w:r w:rsidRPr="00C86523">
        <w:rPr>
          <w:lang w:val="ru-RU"/>
        </w:rPr>
        <w:t>, раздел В, точка 3:</w:t>
      </w:r>
    </w:p>
  </w:footnote>
  <w:footnote w:id="15">
    <w:p w14:paraId="40A88EF1"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C86523">
        <w:rPr>
          <w:lang w:val="ru-RU"/>
        </w:rPr>
        <w:t xml:space="preserve"> 300, 11.11.2008 г., стр. 42).</w:t>
      </w:r>
    </w:p>
  </w:footnote>
  <w:footnote w:id="16">
    <w:p w14:paraId="1D8091AA"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Съгласно определението в член</w:t>
      </w:r>
      <w:r>
        <w:t> </w:t>
      </w:r>
      <w:r w:rsidRPr="00C86523">
        <w:rPr>
          <w:lang w:val="ru-RU"/>
        </w:rPr>
        <w:t>3 от Конвенцията за борба с корупцията, в която участват длъжностни лица на Европейските общности или длъжностни лица на</w:t>
      </w:r>
      <w:r>
        <w:t> </w:t>
      </w:r>
      <w:r w:rsidRPr="00C86523">
        <w:rPr>
          <w:lang w:val="ru-RU"/>
        </w:rPr>
        <w:t>държавите —</w:t>
      </w:r>
      <w:r>
        <w:t> </w:t>
      </w:r>
      <w:r w:rsidRPr="00C86523">
        <w:rPr>
          <w:lang w:val="ru-RU"/>
        </w:rPr>
        <w:t>членки на Европейския</w:t>
      </w:r>
      <w:r>
        <w:t> </w:t>
      </w:r>
      <w:r w:rsidRPr="00C86523">
        <w:rPr>
          <w:lang w:val="ru-RU"/>
        </w:rPr>
        <w:t>съюз,  ОВ С 195, 25.6.1997</w:t>
      </w:r>
      <w:r>
        <w:t> </w:t>
      </w:r>
      <w:r w:rsidRPr="00C86523">
        <w:rPr>
          <w:lang w:val="ru-RU"/>
        </w:rPr>
        <w:t>г., стр. 1, и вчлен 2, параграф</w:t>
      </w:r>
      <w:r>
        <w:t> </w:t>
      </w:r>
      <w:r w:rsidRPr="00C86523">
        <w:rPr>
          <w:lang w:val="ru-RU"/>
        </w:rPr>
        <w:t>1 от Рамково решение</w:t>
      </w:r>
      <w:r>
        <w:t> </w:t>
      </w:r>
      <w:r w:rsidRPr="00C86523">
        <w:rPr>
          <w:lang w:val="ru-RU"/>
        </w:rPr>
        <w:t>2003/568/ПВР на Съвета от 22 юли 2003</w:t>
      </w:r>
      <w:r>
        <w:t> </w:t>
      </w:r>
      <w:r w:rsidRPr="00C86523">
        <w:rPr>
          <w:lang w:val="ru-RU"/>
        </w:rPr>
        <w:t xml:space="preserve">г. относно борбата с корупцията в частния сектор (ОВ </w:t>
      </w:r>
      <w:r>
        <w:t>L</w:t>
      </w:r>
      <w:r w:rsidRPr="00C86523">
        <w:rPr>
          <w:lang w:val="ru-RU"/>
        </w:rPr>
        <w:t xml:space="preserve"> 192, 31.7.2003</w:t>
      </w:r>
      <w:r>
        <w:t> </w:t>
      </w:r>
      <w:r w:rsidRPr="00C86523">
        <w:rPr>
          <w:lang w:val="ru-RU"/>
        </w:rPr>
        <w:t>г., ст</w:t>
      </w:r>
      <w:r>
        <w:t>p</w:t>
      </w:r>
      <w:r w:rsidRPr="00C86523">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6860DFA0"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По смисъла на член 1 от Конвенцията за защита на финансовите интереси на Европейските общности (ОВ </w:t>
      </w:r>
      <w:r>
        <w:t>C </w:t>
      </w:r>
      <w:r w:rsidRPr="00C86523">
        <w:rPr>
          <w:lang w:val="ru-RU"/>
        </w:rPr>
        <w:t>316, 27.11.1995</w:t>
      </w:r>
      <w:r>
        <w:t> </w:t>
      </w:r>
      <w:r w:rsidRPr="00C86523">
        <w:rPr>
          <w:lang w:val="ru-RU"/>
        </w:rPr>
        <w:t>г., стр.</w:t>
      </w:r>
      <w:r>
        <w:t> </w:t>
      </w:r>
      <w:r w:rsidRPr="00C86523">
        <w:rPr>
          <w:lang w:val="ru-RU"/>
        </w:rPr>
        <w:t>48).</w:t>
      </w:r>
    </w:p>
  </w:footnote>
  <w:footnote w:id="18">
    <w:p w14:paraId="676FF828"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C86523">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C86523">
        <w:rPr>
          <w:lang w:val="ru-RU"/>
        </w:rPr>
        <w:t>4 от същото рамково решение.</w:t>
      </w:r>
    </w:p>
  </w:footnote>
  <w:footnote w:id="19">
    <w:p w14:paraId="4D8FFA1C"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C86523">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277AED5F"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31F13040"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22">
    <w:p w14:paraId="0CD4DFD2"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23">
    <w:p w14:paraId="5D9B2339"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24">
    <w:p w14:paraId="23A33ACB"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В съответствие с националните разпоредби за прилагане на член</w:t>
      </w:r>
      <w:r>
        <w:t> </w:t>
      </w:r>
      <w:r w:rsidRPr="00C86523">
        <w:rPr>
          <w:lang w:val="ru-RU"/>
        </w:rPr>
        <w:t>57, параграф</w:t>
      </w:r>
      <w:r>
        <w:t> </w:t>
      </w:r>
      <w:r w:rsidRPr="00C86523">
        <w:rPr>
          <w:lang w:val="ru-RU"/>
        </w:rPr>
        <w:t>6 от Директива 2014/24/ЕС.</w:t>
      </w:r>
    </w:p>
  </w:footnote>
  <w:footnote w:id="25">
    <w:p w14:paraId="4813459A"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6620634"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27">
    <w:p w14:paraId="1994C9E4"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Вж. член 57, параграф 4 от Директива 2014/24/ЕС</w:t>
      </w:r>
    </w:p>
  </w:footnote>
  <w:footnote w:id="28">
    <w:p w14:paraId="7C11F0DD"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r>
      <w:r w:rsidRPr="00C86523">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C86523">
        <w:rPr>
          <w:b/>
          <w:i/>
          <w:lang w:val="ru-RU"/>
        </w:rPr>
        <w:t>18, параграф</w:t>
      </w:r>
      <w:r>
        <w:rPr>
          <w:b/>
          <w:i/>
        </w:rPr>
        <w:t> </w:t>
      </w:r>
      <w:r w:rsidRPr="00C86523">
        <w:rPr>
          <w:b/>
          <w:i/>
          <w:lang w:val="ru-RU"/>
        </w:rPr>
        <w:t>2 от Директива 2014/24/ЕС</w:t>
      </w:r>
    </w:p>
  </w:footnote>
  <w:footnote w:id="29">
    <w:p w14:paraId="57524199"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r>
      <w:r w:rsidRPr="00C86523">
        <w:rPr>
          <w:b/>
          <w:i/>
          <w:lang w:val="ru-RU"/>
        </w:rPr>
        <w:t>Вж. националното законодателство, съответното обявление или документацията за обществената поръчка.</w:t>
      </w:r>
    </w:p>
  </w:footnote>
  <w:footnote w:id="30">
    <w:p w14:paraId="09AB7968"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Тази информация </w:t>
      </w:r>
      <w:r w:rsidRPr="00C86523">
        <w:rPr>
          <w:b/>
          <w:lang w:val="ru-RU"/>
        </w:rPr>
        <w:t>не</w:t>
      </w:r>
      <w:r w:rsidRPr="00C86523">
        <w:rPr>
          <w:lang w:val="ru-RU"/>
        </w:rPr>
        <w:t xml:space="preserve"> трябва да се дава, ако изключването на икономически оператори в един от случаите, изброени в букви а) — е), е </w:t>
      </w:r>
      <w:r w:rsidRPr="00C86523">
        <w:rPr>
          <w:b/>
          <w:u w:val="single"/>
          <w:lang w:val="ru-RU"/>
        </w:rPr>
        <w:t>задължително</w:t>
      </w:r>
      <w:r w:rsidRPr="00C86523">
        <w:rPr>
          <w:lang w:val="ru-RU"/>
        </w:rPr>
        <w:t xml:space="preserve"> съгласно приложимото национално право </w:t>
      </w:r>
      <w:r w:rsidRPr="00C86523">
        <w:rPr>
          <w:b/>
          <w:lang w:val="ru-RU"/>
        </w:rPr>
        <w:t>без каквато и да е</w:t>
      </w:r>
      <w:r w:rsidRPr="00C86523">
        <w:rPr>
          <w:lang w:val="ru-RU"/>
        </w:rPr>
        <w:t xml:space="preserve"> </w:t>
      </w:r>
      <w:r w:rsidRPr="00C86523">
        <w:rPr>
          <w:b/>
          <w:lang w:val="ru-RU"/>
        </w:rPr>
        <w:t>възможност за дерогация</w:t>
      </w:r>
      <w:r w:rsidRPr="00C86523">
        <w:rPr>
          <w:lang w:val="ru-RU"/>
        </w:rPr>
        <w:t>, дори ако икономическият оператор е в състояние да изпълни поръчката.</w:t>
      </w:r>
    </w:p>
  </w:footnote>
  <w:footnote w:id="31">
    <w:p w14:paraId="125D30B3"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r>
      <w:r w:rsidRPr="00C86523">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1C21F30F"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r>
      <w:r w:rsidRPr="00C86523">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5D764A7C"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34">
    <w:p w14:paraId="1E144E31"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Както е описано в приложение</w:t>
      </w:r>
      <w:r>
        <w:t> XI</w:t>
      </w:r>
      <w:r w:rsidRPr="00C86523">
        <w:rPr>
          <w:lang w:val="ru-RU"/>
        </w:rPr>
        <w:t xml:space="preserve"> към Директива 2014/24/ЕС; </w:t>
      </w:r>
      <w:r w:rsidRPr="00C86523">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C086ACC"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Само ако е разрешено в съответното обявление или в документацията за обществената поръчка.</w:t>
      </w:r>
    </w:p>
  </w:footnote>
  <w:footnote w:id="36">
    <w:p w14:paraId="39F5C20B"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Само ако е разрешено в съответното обявление или в документацията за обществената поръчка.</w:t>
      </w:r>
    </w:p>
  </w:footnote>
  <w:footnote w:id="37">
    <w:p w14:paraId="2421E0BC"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Например съотношението между активите и пасивите.</w:t>
      </w:r>
    </w:p>
  </w:footnote>
  <w:footnote w:id="38">
    <w:p w14:paraId="42B763BD"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Например съотношението между активите и пасивите.</w:t>
      </w:r>
    </w:p>
  </w:footnote>
  <w:footnote w:id="39">
    <w:p w14:paraId="107A2287"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40">
    <w:p w14:paraId="388B58DB"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Възлагащите органи могат да </w:t>
      </w:r>
      <w:r w:rsidRPr="00C86523">
        <w:rPr>
          <w:b/>
          <w:lang w:val="ru-RU"/>
        </w:rPr>
        <w:t>изискат</w:t>
      </w:r>
      <w:r w:rsidRPr="00C86523">
        <w:rPr>
          <w:lang w:val="ru-RU"/>
        </w:rPr>
        <w:t xml:space="preserve"> наличието на опит до пет години и да </w:t>
      </w:r>
      <w:r w:rsidRPr="00C86523">
        <w:rPr>
          <w:b/>
          <w:lang w:val="ru-RU"/>
        </w:rPr>
        <w:t>приемат</w:t>
      </w:r>
      <w:r w:rsidRPr="00C86523">
        <w:rPr>
          <w:lang w:val="ru-RU"/>
        </w:rPr>
        <w:t xml:space="preserve"> опит отпреди </w:t>
      </w:r>
      <w:r w:rsidRPr="00C86523">
        <w:rPr>
          <w:b/>
          <w:lang w:val="ru-RU"/>
        </w:rPr>
        <w:t>повече</w:t>
      </w:r>
      <w:r w:rsidRPr="00C86523">
        <w:rPr>
          <w:lang w:val="ru-RU"/>
        </w:rPr>
        <w:t xml:space="preserve"> от пет години.</w:t>
      </w:r>
    </w:p>
  </w:footnote>
  <w:footnote w:id="41">
    <w:p w14:paraId="54DC8BCB"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Възлагащите органи могат да </w:t>
      </w:r>
      <w:r w:rsidRPr="00C86523">
        <w:rPr>
          <w:b/>
          <w:lang w:val="ru-RU"/>
        </w:rPr>
        <w:t>изискат</w:t>
      </w:r>
      <w:r w:rsidRPr="00C86523">
        <w:rPr>
          <w:lang w:val="ru-RU"/>
        </w:rPr>
        <w:t xml:space="preserve"> наличието на опит до три години и да </w:t>
      </w:r>
      <w:r w:rsidRPr="00C86523">
        <w:rPr>
          <w:b/>
          <w:lang w:val="ru-RU"/>
        </w:rPr>
        <w:t>приемат</w:t>
      </w:r>
      <w:r w:rsidRPr="00C86523">
        <w:rPr>
          <w:lang w:val="ru-RU"/>
        </w:rPr>
        <w:t xml:space="preserve"> опит отпреди </w:t>
      </w:r>
      <w:r w:rsidRPr="00C86523">
        <w:rPr>
          <w:b/>
          <w:lang w:val="ru-RU"/>
        </w:rPr>
        <w:t>повече</w:t>
      </w:r>
      <w:r w:rsidRPr="00C86523">
        <w:rPr>
          <w:lang w:val="ru-RU"/>
        </w:rPr>
        <w:t xml:space="preserve"> от три години.</w:t>
      </w:r>
    </w:p>
  </w:footnote>
  <w:footnote w:id="42">
    <w:p w14:paraId="2BEBDA77"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С други думи, </w:t>
      </w:r>
      <w:r w:rsidRPr="00C86523">
        <w:rPr>
          <w:b/>
          <w:u w:val="single"/>
          <w:lang w:val="ru-RU"/>
        </w:rPr>
        <w:t>всички</w:t>
      </w:r>
      <w:r w:rsidRPr="00C86523">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1228DA67"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C86523">
        <w:rPr>
          <w:lang w:val="ru-RU"/>
        </w:rPr>
        <w:t>, раздел В, следва да се попълнят отделни ЕЕДОП.</w:t>
      </w:r>
    </w:p>
  </w:footnote>
  <w:footnote w:id="44">
    <w:p w14:paraId="444F6CB9"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360ABDBD"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Ако икономическият оператор</w:t>
      </w:r>
      <w:r w:rsidRPr="00C86523">
        <w:rPr>
          <w:u w:val="single"/>
          <w:lang w:val="ru-RU"/>
        </w:rPr>
        <w:t xml:space="preserve"> </w:t>
      </w:r>
      <w:r w:rsidRPr="00C86523">
        <w:rPr>
          <w:b/>
          <w:u w:val="single"/>
          <w:lang w:val="ru-RU"/>
        </w:rPr>
        <w:t>е решил</w:t>
      </w:r>
      <w:r w:rsidRPr="00C86523">
        <w:rPr>
          <w:lang w:val="ru-RU"/>
        </w:rPr>
        <w:t xml:space="preserve"> да възложи подизпълнението на част от договора </w:t>
      </w:r>
      <w:r w:rsidRPr="00C86523">
        <w:rPr>
          <w:b/>
          <w:u w:val="single"/>
          <w:lang w:val="ru-RU"/>
        </w:rPr>
        <w:t>и</w:t>
      </w:r>
      <w:r w:rsidRPr="00C86523">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C86523">
        <w:rPr>
          <w:lang w:val="ru-RU"/>
        </w:rPr>
        <w:t>, раздел В по-горе.</w:t>
      </w:r>
    </w:p>
  </w:footnote>
  <w:footnote w:id="46">
    <w:p w14:paraId="551DCEE8" w14:textId="77777777" w:rsidR="00FC599A" w:rsidRPr="00C86523" w:rsidRDefault="00FC599A" w:rsidP="00DE6A80">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C86523">
        <w:rPr>
          <w:lang w:val="ru-RU"/>
        </w:rPr>
        <w:tab/>
        <w:t>Моля, посочете ясно към кой документ се отнася отговорът.</w:t>
      </w:r>
    </w:p>
  </w:footnote>
  <w:footnote w:id="47">
    <w:p w14:paraId="73976C8D"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48">
    <w:p w14:paraId="132C4800"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Моля да се повтори толкова пъти, колкото е необходимо.</w:t>
      </w:r>
    </w:p>
  </w:footnote>
  <w:footnote w:id="49">
    <w:p w14:paraId="24D2D555"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86523">
        <w:rPr>
          <w:lang w:val="ru-RU"/>
        </w:rPr>
        <w:tab/>
        <w:t>При условие, че икономическият оператор е предоставил необходимата информация (</w:t>
      </w:r>
      <w:r w:rsidRPr="00C86523">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C86523">
        <w:rPr>
          <w:sz w:val="22"/>
          <w:lang w:val="ru-RU"/>
        </w:rPr>
        <w:t xml:space="preserve"> </w:t>
      </w:r>
    </w:p>
  </w:footnote>
  <w:footnote w:id="50">
    <w:p w14:paraId="474EF399" w14:textId="77777777" w:rsidR="00FC599A" w:rsidRPr="00C86523" w:rsidRDefault="00FC599A" w:rsidP="00DE6A80">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C86523">
        <w:rPr>
          <w:lang w:val="ru-RU"/>
        </w:rPr>
        <w:tab/>
        <w:t>В зависимост от националните разпоредби за прилагането на член</w:t>
      </w:r>
      <w:r>
        <w:t> </w:t>
      </w:r>
      <w:r w:rsidRPr="00C86523">
        <w:rPr>
          <w:lang w:val="ru-RU"/>
        </w:rPr>
        <w:t>59, параграф</w:t>
      </w:r>
      <w:r>
        <w:t> </w:t>
      </w:r>
      <w:r w:rsidRPr="00C86523">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1FE3" w14:textId="2761038E" w:rsidR="00FC599A" w:rsidRPr="00640E1F" w:rsidRDefault="00FC599A" w:rsidP="00640E1F">
    <w:pPr>
      <w:pStyle w:val="Header"/>
    </w:pPr>
    <w:r w:rsidRPr="00640E1F">
      <w:rPr>
        <w:rFonts w:ascii="Times New Roman" w:hAnsi="Times New Roman"/>
        <w:noProof/>
        <w:lang w:val="bg-BG" w:eastAsia="bg-BG"/>
      </w:rPr>
      <w:drawing>
        <wp:inline distT="0" distB="0" distL="0" distR="0" wp14:anchorId="4FD233C7" wp14:editId="4E19474A">
          <wp:extent cx="1356861" cy="77776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296" cy="7740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0943" w14:textId="77777777" w:rsidR="00FC599A" w:rsidRDefault="00FC5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2CCDF" w14:textId="77777777" w:rsidR="00FC599A" w:rsidRDefault="00FC5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723D9" w14:textId="77777777" w:rsidR="00FC599A" w:rsidRDefault="00FC59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47D2" w14:textId="77777777" w:rsidR="00FC599A" w:rsidRDefault="00FC599A">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0D34" w14:textId="77777777" w:rsidR="00FC599A" w:rsidRDefault="00FC5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8522C"/>
    <w:multiLevelType w:val="multilevel"/>
    <w:tmpl w:val="80C0D944"/>
    <w:lvl w:ilvl="0">
      <w:start w:val="1"/>
      <w:numFmt w:val="decimal"/>
      <w:lvlText w:val="%1."/>
      <w:lvlJc w:val="left"/>
      <w:pPr>
        <w:tabs>
          <w:tab w:val="num" w:pos="720"/>
        </w:tabs>
        <w:ind w:left="720" w:hanging="720"/>
      </w:pPr>
      <w:rPr>
        <w:rFonts w:ascii="Verdana" w:hAnsi="Verdana" w:hint="default"/>
        <w:b/>
        <w:i w:val="0"/>
        <w:sz w:val="16"/>
        <w:szCs w:val="16"/>
      </w:rPr>
    </w:lvl>
    <w:lvl w:ilvl="1">
      <w:start w:val="1"/>
      <w:numFmt w:val="decimal"/>
      <w:lvlText w:val="%1.%2."/>
      <w:lvlJc w:val="left"/>
      <w:pPr>
        <w:tabs>
          <w:tab w:val="num" w:pos="720"/>
        </w:tabs>
        <w:ind w:left="720" w:hanging="720"/>
      </w:pPr>
      <w:rPr>
        <w:rFonts w:ascii="Verdana" w:hAnsi="Verdana" w:hint="default"/>
        <w:b w:val="0"/>
        <w:i w:val="0"/>
        <w:sz w:val="16"/>
        <w:szCs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D4A04"/>
    <w:multiLevelType w:val="multilevel"/>
    <w:tmpl w:val="4970A5B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val="0"/>
        <w:i w:val="0"/>
        <w:color w:val="auto"/>
        <w:sz w:val="20"/>
        <w:szCs w:val="20"/>
      </w:rPr>
    </w:lvl>
    <w:lvl w:ilvl="2">
      <w:start w:val="1"/>
      <w:numFmt w:val="decimal"/>
      <w:lvlText w:val="%1.%2.%3."/>
      <w:lvlJc w:val="left"/>
      <w:pPr>
        <w:tabs>
          <w:tab w:val="num" w:pos="2575"/>
        </w:tabs>
        <w:ind w:left="2575" w:hanging="1440"/>
      </w:pPr>
      <w:rPr>
        <w:rFonts w:ascii="Bookman Old Style" w:hAnsi="Bookman Old Style" w:cs="Times New Roman" w:hint="default"/>
        <w:b w:val="0"/>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33D82B5D"/>
    <w:multiLevelType w:val="multilevel"/>
    <w:tmpl w:val="4204DDC8"/>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b w:val="0"/>
        <w:sz w:val="20"/>
        <w:szCs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36E659AD"/>
    <w:multiLevelType w:val="hybridMultilevel"/>
    <w:tmpl w:val="C8667ADA"/>
    <w:lvl w:ilvl="0" w:tplc="1926228E">
      <w:start w:val="1"/>
      <w:numFmt w:val="decimal"/>
      <w:lvlText w:val="%1."/>
      <w:lvlJc w:val="left"/>
      <w:pPr>
        <w:ind w:left="720" w:hanging="360"/>
      </w:pPr>
      <w:rPr>
        <w:rFonts w:hint="default"/>
        <w:b w:val="0"/>
      </w:rPr>
    </w:lvl>
    <w:lvl w:ilvl="1" w:tplc="F2CC0CDA" w:tentative="1">
      <w:start w:val="1"/>
      <w:numFmt w:val="lowerLetter"/>
      <w:lvlText w:val="%2."/>
      <w:lvlJc w:val="left"/>
      <w:pPr>
        <w:ind w:left="1440" w:hanging="360"/>
      </w:pPr>
    </w:lvl>
    <w:lvl w:ilvl="2" w:tplc="7674B5E4" w:tentative="1">
      <w:start w:val="1"/>
      <w:numFmt w:val="lowerRoman"/>
      <w:lvlText w:val="%3."/>
      <w:lvlJc w:val="right"/>
      <w:pPr>
        <w:ind w:left="2160" w:hanging="180"/>
      </w:pPr>
    </w:lvl>
    <w:lvl w:ilvl="3" w:tplc="5F3E5DBE" w:tentative="1">
      <w:start w:val="1"/>
      <w:numFmt w:val="decimal"/>
      <w:lvlText w:val="%4."/>
      <w:lvlJc w:val="left"/>
      <w:pPr>
        <w:ind w:left="2880" w:hanging="360"/>
      </w:pPr>
    </w:lvl>
    <w:lvl w:ilvl="4" w:tplc="AFB0930C" w:tentative="1">
      <w:start w:val="1"/>
      <w:numFmt w:val="lowerLetter"/>
      <w:lvlText w:val="%5."/>
      <w:lvlJc w:val="left"/>
      <w:pPr>
        <w:ind w:left="3600" w:hanging="360"/>
      </w:pPr>
    </w:lvl>
    <w:lvl w:ilvl="5" w:tplc="D8A6EAEE" w:tentative="1">
      <w:start w:val="1"/>
      <w:numFmt w:val="lowerRoman"/>
      <w:lvlText w:val="%6."/>
      <w:lvlJc w:val="right"/>
      <w:pPr>
        <w:ind w:left="4320" w:hanging="180"/>
      </w:pPr>
    </w:lvl>
    <w:lvl w:ilvl="6" w:tplc="4F32BA3C" w:tentative="1">
      <w:start w:val="1"/>
      <w:numFmt w:val="decimal"/>
      <w:lvlText w:val="%7."/>
      <w:lvlJc w:val="left"/>
      <w:pPr>
        <w:ind w:left="5040" w:hanging="360"/>
      </w:pPr>
    </w:lvl>
    <w:lvl w:ilvl="7" w:tplc="01E059AA" w:tentative="1">
      <w:start w:val="1"/>
      <w:numFmt w:val="lowerLetter"/>
      <w:lvlText w:val="%8."/>
      <w:lvlJc w:val="left"/>
      <w:pPr>
        <w:ind w:left="5760" w:hanging="360"/>
      </w:pPr>
    </w:lvl>
    <w:lvl w:ilvl="8" w:tplc="575A6EDC" w:tentative="1">
      <w:start w:val="1"/>
      <w:numFmt w:val="lowerRoman"/>
      <w:lvlText w:val="%9."/>
      <w:lvlJc w:val="right"/>
      <w:pPr>
        <w:ind w:left="6480" w:hanging="180"/>
      </w:pPr>
    </w:lvl>
  </w:abstractNum>
  <w:abstractNum w:abstractNumId="10"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1" w15:restartNumberingAfterBreak="0">
    <w:nsid w:val="40CC047D"/>
    <w:multiLevelType w:val="multilevel"/>
    <w:tmpl w:val="FB8A88D0"/>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15:restartNumberingAfterBreak="0">
    <w:nsid w:val="47043567"/>
    <w:multiLevelType w:val="multilevel"/>
    <w:tmpl w:val="AC84D4DC"/>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4BFC4E61"/>
    <w:multiLevelType w:val="multilevel"/>
    <w:tmpl w:val="1076C15A"/>
    <w:lvl w:ilvl="0">
      <w:start w:val="17"/>
      <w:numFmt w:val="decimal"/>
      <w:lvlText w:val="%1."/>
      <w:lvlJc w:val="left"/>
      <w:pPr>
        <w:ind w:left="885" w:hanging="885"/>
      </w:pPr>
      <w:rPr>
        <w:rFonts w:hint="default"/>
        <w:b/>
        <w:i w:val="0"/>
      </w:rPr>
    </w:lvl>
    <w:lvl w:ilvl="1">
      <w:start w:val="1"/>
      <w:numFmt w:val="decimal"/>
      <w:lvlText w:val="%1.%2."/>
      <w:lvlJc w:val="left"/>
      <w:pPr>
        <w:ind w:left="1120" w:hanging="885"/>
      </w:pPr>
      <w:rPr>
        <w:rFonts w:ascii="Bookman Old Style" w:hAnsi="Bookman Old Style" w:hint="default"/>
        <w:b w:val="0"/>
        <w:color w:val="000000" w:themeColor="text1"/>
        <w:sz w:val="20"/>
        <w:szCs w:val="20"/>
      </w:rPr>
    </w:lvl>
    <w:lvl w:ilvl="2">
      <w:start w:val="1"/>
      <w:numFmt w:val="decimal"/>
      <w:lvlText w:val="%1.%2.%3."/>
      <w:lvlJc w:val="left"/>
      <w:pPr>
        <w:ind w:left="1550" w:hanging="1080"/>
      </w:pPr>
      <w:rPr>
        <w:rFonts w:hint="default"/>
        <w:b w:val="0"/>
        <w:color w:val="000000" w:themeColor="text1"/>
      </w:rPr>
    </w:lvl>
    <w:lvl w:ilvl="3">
      <w:start w:val="1"/>
      <w:numFmt w:val="decimal"/>
      <w:lvlText w:val="%1.%2.%3.%4."/>
      <w:lvlJc w:val="left"/>
      <w:pPr>
        <w:ind w:left="1785" w:hanging="1080"/>
      </w:pPr>
      <w:rPr>
        <w:rFonts w:hint="default"/>
        <w:b w:val="0"/>
      </w:rPr>
    </w:lvl>
    <w:lvl w:ilvl="4">
      <w:start w:val="1"/>
      <w:numFmt w:val="decimal"/>
      <w:lvlText w:val="%1.%2.%3.%4.%5."/>
      <w:lvlJc w:val="left"/>
      <w:pPr>
        <w:ind w:left="2380" w:hanging="1440"/>
      </w:pPr>
      <w:rPr>
        <w:rFonts w:hint="default"/>
        <w:b/>
      </w:rPr>
    </w:lvl>
    <w:lvl w:ilvl="5">
      <w:start w:val="1"/>
      <w:numFmt w:val="decimal"/>
      <w:lvlText w:val="%1.%2.%3.%4.%5.%6."/>
      <w:lvlJc w:val="left"/>
      <w:pPr>
        <w:ind w:left="2975" w:hanging="1800"/>
      </w:pPr>
      <w:rPr>
        <w:rFonts w:hint="default"/>
        <w:b/>
      </w:rPr>
    </w:lvl>
    <w:lvl w:ilvl="6">
      <w:start w:val="1"/>
      <w:numFmt w:val="decimal"/>
      <w:lvlText w:val="%1.%2.%3.%4.%5.%6.%7."/>
      <w:lvlJc w:val="left"/>
      <w:pPr>
        <w:ind w:left="3570" w:hanging="2160"/>
      </w:pPr>
      <w:rPr>
        <w:rFonts w:hint="default"/>
        <w:b/>
      </w:rPr>
    </w:lvl>
    <w:lvl w:ilvl="7">
      <w:start w:val="1"/>
      <w:numFmt w:val="decimal"/>
      <w:lvlText w:val="%1.%2.%3.%4.%5.%6.%7.%8."/>
      <w:lvlJc w:val="left"/>
      <w:pPr>
        <w:ind w:left="3805" w:hanging="2160"/>
      </w:pPr>
      <w:rPr>
        <w:rFonts w:hint="default"/>
        <w:b/>
      </w:rPr>
    </w:lvl>
    <w:lvl w:ilvl="8">
      <w:start w:val="1"/>
      <w:numFmt w:val="decimal"/>
      <w:lvlText w:val="%1.%2.%3.%4.%5.%6.%7.%8.%9."/>
      <w:lvlJc w:val="left"/>
      <w:pPr>
        <w:ind w:left="4400" w:hanging="2520"/>
      </w:pPr>
      <w:rPr>
        <w:rFonts w:hint="default"/>
        <w:b/>
      </w:rPr>
    </w:lvl>
  </w:abstractNum>
  <w:abstractNum w:abstractNumId="16" w15:restartNumberingAfterBreak="0">
    <w:nsid w:val="504533D1"/>
    <w:multiLevelType w:val="multilevel"/>
    <w:tmpl w:val="2F5ADB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8C13680"/>
    <w:multiLevelType w:val="hybridMultilevel"/>
    <w:tmpl w:val="1E8435F8"/>
    <w:lvl w:ilvl="0" w:tplc="41889066">
      <w:start w:val="1"/>
      <w:numFmt w:val="decimal"/>
      <w:lvlText w:val="%1."/>
      <w:lvlJc w:val="left"/>
      <w:pPr>
        <w:tabs>
          <w:tab w:val="num" w:pos="720"/>
        </w:tabs>
        <w:ind w:left="720" w:hanging="360"/>
      </w:pPr>
      <w:rPr>
        <w:rFonts w:ascii="Bookman Old Style" w:hAnsi="Bookman Old Style" w:hint="default"/>
        <w:b/>
        <w:i w:val="0"/>
        <w:sz w:val="20"/>
        <w:szCs w:val="20"/>
      </w:rPr>
    </w:lvl>
    <w:lvl w:ilvl="1" w:tplc="FD08D26A">
      <w:start w:val="1"/>
      <w:numFmt w:val="lowerLetter"/>
      <w:lvlText w:val="%2."/>
      <w:lvlJc w:val="left"/>
      <w:pPr>
        <w:tabs>
          <w:tab w:val="num" w:pos="1440"/>
        </w:tabs>
        <w:ind w:left="1440" w:hanging="360"/>
      </w:pPr>
    </w:lvl>
    <w:lvl w:ilvl="2" w:tplc="D9E00D56" w:tentative="1">
      <w:start w:val="1"/>
      <w:numFmt w:val="lowerRoman"/>
      <w:lvlText w:val="%3."/>
      <w:lvlJc w:val="right"/>
      <w:pPr>
        <w:tabs>
          <w:tab w:val="num" w:pos="2160"/>
        </w:tabs>
        <w:ind w:left="2160" w:hanging="180"/>
      </w:pPr>
    </w:lvl>
    <w:lvl w:ilvl="3" w:tplc="FAF63994" w:tentative="1">
      <w:start w:val="1"/>
      <w:numFmt w:val="decimal"/>
      <w:lvlText w:val="%4."/>
      <w:lvlJc w:val="left"/>
      <w:pPr>
        <w:tabs>
          <w:tab w:val="num" w:pos="2880"/>
        </w:tabs>
        <w:ind w:left="2880" w:hanging="360"/>
      </w:pPr>
    </w:lvl>
    <w:lvl w:ilvl="4" w:tplc="2DAA3EF2" w:tentative="1">
      <w:start w:val="1"/>
      <w:numFmt w:val="lowerLetter"/>
      <w:lvlText w:val="%5."/>
      <w:lvlJc w:val="left"/>
      <w:pPr>
        <w:tabs>
          <w:tab w:val="num" w:pos="3600"/>
        </w:tabs>
        <w:ind w:left="3600" w:hanging="360"/>
      </w:pPr>
    </w:lvl>
    <w:lvl w:ilvl="5" w:tplc="16C6EC52" w:tentative="1">
      <w:start w:val="1"/>
      <w:numFmt w:val="lowerRoman"/>
      <w:lvlText w:val="%6."/>
      <w:lvlJc w:val="right"/>
      <w:pPr>
        <w:tabs>
          <w:tab w:val="num" w:pos="4320"/>
        </w:tabs>
        <w:ind w:left="4320" w:hanging="180"/>
      </w:pPr>
    </w:lvl>
    <w:lvl w:ilvl="6" w:tplc="C30E95EE" w:tentative="1">
      <w:start w:val="1"/>
      <w:numFmt w:val="decimal"/>
      <w:lvlText w:val="%7."/>
      <w:lvlJc w:val="left"/>
      <w:pPr>
        <w:tabs>
          <w:tab w:val="num" w:pos="5040"/>
        </w:tabs>
        <w:ind w:left="5040" w:hanging="360"/>
      </w:pPr>
    </w:lvl>
    <w:lvl w:ilvl="7" w:tplc="33C46E94" w:tentative="1">
      <w:start w:val="1"/>
      <w:numFmt w:val="lowerLetter"/>
      <w:lvlText w:val="%8."/>
      <w:lvlJc w:val="left"/>
      <w:pPr>
        <w:tabs>
          <w:tab w:val="num" w:pos="5760"/>
        </w:tabs>
        <w:ind w:left="5760" w:hanging="360"/>
      </w:pPr>
    </w:lvl>
    <w:lvl w:ilvl="8" w:tplc="8B0CE52C" w:tentative="1">
      <w:start w:val="1"/>
      <w:numFmt w:val="lowerRoman"/>
      <w:lvlText w:val="%9."/>
      <w:lvlJc w:val="right"/>
      <w:pPr>
        <w:tabs>
          <w:tab w:val="num" w:pos="6480"/>
        </w:tabs>
        <w:ind w:left="6480" w:hanging="180"/>
      </w:p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8D5719E"/>
    <w:multiLevelType w:val="multilevel"/>
    <w:tmpl w:val="48B6D9C2"/>
    <w:lvl w:ilvl="0">
      <w:start w:val="1"/>
      <w:numFmt w:val="decimal"/>
      <w:lvlText w:val="%1."/>
      <w:lvlJc w:val="left"/>
      <w:pPr>
        <w:tabs>
          <w:tab w:val="num" w:pos="720"/>
        </w:tabs>
        <w:ind w:left="720" w:hanging="720"/>
      </w:pPr>
      <w:rPr>
        <w:rFonts w:ascii="Bookman Old Style" w:hAnsi="Bookman Old Style" w:hint="default"/>
        <w:b w:val="0"/>
        <w:i w:val="0"/>
        <w:sz w:val="22"/>
      </w:rPr>
    </w:lvl>
    <w:lvl w:ilvl="1">
      <w:start w:val="1"/>
      <w:numFmt w:val="decimal"/>
      <w:lvlText w:val="%1.%2."/>
      <w:lvlJc w:val="left"/>
      <w:pPr>
        <w:tabs>
          <w:tab w:val="num" w:pos="900"/>
        </w:tabs>
        <w:ind w:left="540" w:hanging="360"/>
      </w:pPr>
      <w:rPr>
        <w:rFonts w:ascii="Bookman Old Style" w:hAnsi="Bookman Old Style"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698724CB"/>
    <w:multiLevelType w:val="multilevel"/>
    <w:tmpl w:val="7E4C9B14"/>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z w:val="20"/>
        <w:szCs w:val="20"/>
      </w:rPr>
    </w:lvl>
    <w:lvl w:ilvl="2">
      <w:start w:val="1"/>
      <w:numFmt w:val="decimal"/>
      <w:lvlText w:val="%1.%2.%3"/>
      <w:lvlJc w:val="left"/>
      <w:pPr>
        <w:tabs>
          <w:tab w:val="num" w:pos="720"/>
        </w:tabs>
        <w:ind w:left="720" w:hanging="720"/>
      </w:pPr>
      <w:rPr>
        <w:rFonts w:ascii="Bookman Old Style" w:hAnsi="Bookman Old Style"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C205570"/>
    <w:multiLevelType w:val="multilevel"/>
    <w:tmpl w:val="A90A981E"/>
    <w:lvl w:ilvl="0">
      <w:start w:val="20"/>
      <w:numFmt w:val="decimal"/>
      <w:lvlText w:val="%1."/>
      <w:lvlJc w:val="left"/>
      <w:pPr>
        <w:ind w:left="1050" w:hanging="1050"/>
      </w:pPr>
      <w:rPr>
        <w:rFonts w:hint="default"/>
      </w:rPr>
    </w:lvl>
    <w:lvl w:ilvl="1">
      <w:start w:val="1"/>
      <w:numFmt w:val="decimal"/>
      <w:lvlText w:val="%1.%2."/>
      <w:lvlJc w:val="left"/>
      <w:pPr>
        <w:ind w:left="1520" w:hanging="1050"/>
      </w:pPr>
      <w:rPr>
        <w:rFonts w:hint="default"/>
        <w:b/>
      </w:rPr>
    </w:lvl>
    <w:lvl w:ilvl="2">
      <w:start w:val="2"/>
      <w:numFmt w:val="decimal"/>
      <w:lvlText w:val="%1.%2.%3."/>
      <w:lvlJc w:val="left"/>
      <w:pPr>
        <w:ind w:left="2020" w:hanging="1080"/>
      </w:pPr>
      <w:rPr>
        <w:rFonts w:hint="default"/>
      </w:rPr>
    </w:lvl>
    <w:lvl w:ilvl="3">
      <w:start w:val="3"/>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22"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E8404D2"/>
    <w:multiLevelType w:val="multilevel"/>
    <w:tmpl w:val="EDDA640A"/>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4" w15:restartNumberingAfterBreak="0">
    <w:nsid w:val="6FE3312B"/>
    <w:multiLevelType w:val="multilevel"/>
    <w:tmpl w:val="6BB6901A"/>
    <w:lvl w:ilvl="0">
      <w:start w:val="7"/>
      <w:numFmt w:val="bullet"/>
      <w:lvlText w:val="-"/>
      <w:lvlJc w:val="left"/>
      <w:pPr>
        <w:tabs>
          <w:tab w:val="num" w:pos="624"/>
        </w:tabs>
        <w:ind w:left="624" w:hanging="624"/>
      </w:pPr>
      <w:rPr>
        <w:rFonts w:ascii="Bookman Old Style" w:eastAsia="Times New Roman" w:hAnsi="Bookman Old Style" w:cs="Times New Roman" w:hint="default"/>
        <w:b w:val="0"/>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70D15E55"/>
    <w:multiLevelType w:val="hybridMultilevel"/>
    <w:tmpl w:val="3EDA8264"/>
    <w:lvl w:ilvl="0" w:tplc="D7A6758E">
      <w:start w:val="7"/>
      <w:numFmt w:val="bullet"/>
      <w:lvlText w:val="-"/>
      <w:lvlJc w:val="left"/>
      <w:pPr>
        <w:ind w:left="720" w:hanging="360"/>
      </w:pPr>
      <w:rPr>
        <w:rFonts w:ascii="Bookman Old Style" w:eastAsia="Times New Roman" w:hAnsi="Bookman Old Style"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CC66F69E">
      <w:numFmt w:val="bullet"/>
      <w:lvlText w:val="-"/>
      <w:lvlJc w:val="left"/>
      <w:pPr>
        <w:ind w:left="2880" w:hanging="360"/>
      </w:pPr>
      <w:rPr>
        <w:rFonts w:ascii="Calibri" w:eastAsia="Calibri" w:hAnsi="Calibri" w:cs="Times New Roman"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7" w15:restartNumberingAfterBreak="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3"/>
  </w:num>
  <w:num w:numId="4">
    <w:abstractNumId w:val="26"/>
  </w:num>
  <w:num w:numId="5">
    <w:abstractNumId w:val="27"/>
  </w:num>
  <w:num w:numId="6">
    <w:abstractNumId w:val="5"/>
  </w:num>
  <w:num w:numId="7">
    <w:abstractNumId w:val="1"/>
  </w:num>
  <w:num w:numId="8">
    <w:abstractNumId w:val="23"/>
  </w:num>
  <w:num w:numId="9">
    <w:abstractNumId w:val="0"/>
  </w:num>
  <w:num w:numId="10">
    <w:abstractNumId w:val="18"/>
    <w:lvlOverride w:ilvl="0">
      <w:startOverride w:val="1"/>
    </w:lvlOverride>
  </w:num>
  <w:num w:numId="11">
    <w:abstractNumId w:val="12"/>
    <w:lvlOverride w:ilvl="0">
      <w:startOverride w:val="1"/>
    </w:lvlOverride>
  </w:num>
  <w:num w:numId="12">
    <w:abstractNumId w:val="18"/>
  </w:num>
  <w:num w:numId="13">
    <w:abstractNumId w:val="12"/>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3"/>
  </w:num>
  <w:num w:numId="19">
    <w:abstractNumId w:val="21"/>
  </w:num>
  <w:num w:numId="20">
    <w:abstractNumId w:val="15"/>
  </w:num>
  <w:num w:numId="21">
    <w:abstractNumId w:val="4"/>
  </w:num>
  <w:num w:numId="22">
    <w:abstractNumId w:val="14"/>
  </w:num>
  <w:num w:numId="23">
    <w:abstractNumId w:val="20"/>
  </w:num>
  <w:num w:numId="24">
    <w:abstractNumId w:val="24"/>
  </w:num>
  <w:num w:numId="25">
    <w:abstractNumId w:val="8"/>
  </w:num>
  <w:num w:numId="26">
    <w:abstractNumId w:val="25"/>
  </w:num>
  <w:num w:numId="27">
    <w:abstractNumId w:val="22"/>
  </w:num>
  <w:num w:numId="28">
    <w:abstractNumId w:val="17"/>
  </w:num>
  <w:num w:numId="29">
    <w:abstractNumId w:val="2"/>
  </w:num>
  <w:num w:numId="30">
    <w:abstractNumId w:val="11"/>
  </w:num>
  <w:num w:numId="31">
    <w:abstractNumId w:val="9"/>
  </w:num>
  <w:num w:numId="32">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0A8"/>
    <w:rsid w:val="00000870"/>
    <w:rsid w:val="0000092A"/>
    <w:rsid w:val="00001639"/>
    <w:rsid w:val="00001BD9"/>
    <w:rsid w:val="0000214B"/>
    <w:rsid w:val="00002FB2"/>
    <w:rsid w:val="00003232"/>
    <w:rsid w:val="00003F10"/>
    <w:rsid w:val="00004507"/>
    <w:rsid w:val="0000489C"/>
    <w:rsid w:val="00004B3F"/>
    <w:rsid w:val="00004C03"/>
    <w:rsid w:val="000052E2"/>
    <w:rsid w:val="000057E5"/>
    <w:rsid w:val="00006F66"/>
    <w:rsid w:val="000076A7"/>
    <w:rsid w:val="00007CA1"/>
    <w:rsid w:val="00010117"/>
    <w:rsid w:val="0001016A"/>
    <w:rsid w:val="00010656"/>
    <w:rsid w:val="000106ED"/>
    <w:rsid w:val="0001097B"/>
    <w:rsid w:val="00010B7C"/>
    <w:rsid w:val="0001102E"/>
    <w:rsid w:val="00011856"/>
    <w:rsid w:val="00011DD7"/>
    <w:rsid w:val="0001421C"/>
    <w:rsid w:val="000146E6"/>
    <w:rsid w:val="00015EC2"/>
    <w:rsid w:val="00016654"/>
    <w:rsid w:val="0002030E"/>
    <w:rsid w:val="00020F0B"/>
    <w:rsid w:val="00020FED"/>
    <w:rsid w:val="000216BC"/>
    <w:rsid w:val="00021903"/>
    <w:rsid w:val="00021A8C"/>
    <w:rsid w:val="00022BEA"/>
    <w:rsid w:val="00023E5F"/>
    <w:rsid w:val="0002427B"/>
    <w:rsid w:val="000242F0"/>
    <w:rsid w:val="00024978"/>
    <w:rsid w:val="00024C88"/>
    <w:rsid w:val="00024EEB"/>
    <w:rsid w:val="0002504D"/>
    <w:rsid w:val="00025516"/>
    <w:rsid w:val="0002578E"/>
    <w:rsid w:val="0002657B"/>
    <w:rsid w:val="00026B68"/>
    <w:rsid w:val="00027731"/>
    <w:rsid w:val="00027922"/>
    <w:rsid w:val="00030409"/>
    <w:rsid w:val="00030DDC"/>
    <w:rsid w:val="00031AB0"/>
    <w:rsid w:val="00031E0D"/>
    <w:rsid w:val="000322A3"/>
    <w:rsid w:val="0003235C"/>
    <w:rsid w:val="00032617"/>
    <w:rsid w:val="000327AF"/>
    <w:rsid w:val="0003291F"/>
    <w:rsid w:val="00032968"/>
    <w:rsid w:val="00032AE2"/>
    <w:rsid w:val="000336FC"/>
    <w:rsid w:val="00034033"/>
    <w:rsid w:val="00034139"/>
    <w:rsid w:val="000349EB"/>
    <w:rsid w:val="00034BC3"/>
    <w:rsid w:val="00035451"/>
    <w:rsid w:val="00035906"/>
    <w:rsid w:val="00035937"/>
    <w:rsid w:val="00035B4F"/>
    <w:rsid w:val="0003644A"/>
    <w:rsid w:val="00036580"/>
    <w:rsid w:val="00036D9D"/>
    <w:rsid w:val="00036E88"/>
    <w:rsid w:val="000371B2"/>
    <w:rsid w:val="00037B4A"/>
    <w:rsid w:val="000401C6"/>
    <w:rsid w:val="00040C9C"/>
    <w:rsid w:val="00041315"/>
    <w:rsid w:val="000415F9"/>
    <w:rsid w:val="000417E7"/>
    <w:rsid w:val="00041BC5"/>
    <w:rsid w:val="00041FF2"/>
    <w:rsid w:val="000421F2"/>
    <w:rsid w:val="0004279F"/>
    <w:rsid w:val="00042ABE"/>
    <w:rsid w:val="000434ED"/>
    <w:rsid w:val="0004519A"/>
    <w:rsid w:val="000457D7"/>
    <w:rsid w:val="00045A26"/>
    <w:rsid w:val="00046550"/>
    <w:rsid w:val="00046B4D"/>
    <w:rsid w:val="00046DE4"/>
    <w:rsid w:val="00047333"/>
    <w:rsid w:val="0004791E"/>
    <w:rsid w:val="00047933"/>
    <w:rsid w:val="00051061"/>
    <w:rsid w:val="0005208F"/>
    <w:rsid w:val="00052354"/>
    <w:rsid w:val="00052390"/>
    <w:rsid w:val="000530FE"/>
    <w:rsid w:val="00053207"/>
    <w:rsid w:val="00054C01"/>
    <w:rsid w:val="0005696E"/>
    <w:rsid w:val="00056E6A"/>
    <w:rsid w:val="000573C3"/>
    <w:rsid w:val="0005771E"/>
    <w:rsid w:val="00057D0E"/>
    <w:rsid w:val="00060559"/>
    <w:rsid w:val="00060631"/>
    <w:rsid w:val="00060F41"/>
    <w:rsid w:val="000610E5"/>
    <w:rsid w:val="00061543"/>
    <w:rsid w:val="000616DF"/>
    <w:rsid w:val="00061C0C"/>
    <w:rsid w:val="00061CCE"/>
    <w:rsid w:val="00062BB9"/>
    <w:rsid w:val="00062BE8"/>
    <w:rsid w:val="00062C09"/>
    <w:rsid w:val="00062C35"/>
    <w:rsid w:val="00062E64"/>
    <w:rsid w:val="00063F1A"/>
    <w:rsid w:val="000643D3"/>
    <w:rsid w:val="00064757"/>
    <w:rsid w:val="00064E32"/>
    <w:rsid w:val="000653F8"/>
    <w:rsid w:val="000659E5"/>
    <w:rsid w:val="00065F7E"/>
    <w:rsid w:val="000660EF"/>
    <w:rsid w:val="00066161"/>
    <w:rsid w:val="000663A0"/>
    <w:rsid w:val="00066505"/>
    <w:rsid w:val="000668DE"/>
    <w:rsid w:val="00066D35"/>
    <w:rsid w:val="00066EA5"/>
    <w:rsid w:val="00066FAF"/>
    <w:rsid w:val="000671A2"/>
    <w:rsid w:val="0007015D"/>
    <w:rsid w:val="00070392"/>
    <w:rsid w:val="000705BB"/>
    <w:rsid w:val="00070AEA"/>
    <w:rsid w:val="0007137D"/>
    <w:rsid w:val="000715F9"/>
    <w:rsid w:val="0007173C"/>
    <w:rsid w:val="0007195C"/>
    <w:rsid w:val="00072E0B"/>
    <w:rsid w:val="00072F94"/>
    <w:rsid w:val="00073669"/>
    <w:rsid w:val="000738C2"/>
    <w:rsid w:val="00074BBD"/>
    <w:rsid w:val="0007554A"/>
    <w:rsid w:val="00075BB7"/>
    <w:rsid w:val="0007630B"/>
    <w:rsid w:val="0007654D"/>
    <w:rsid w:val="00077619"/>
    <w:rsid w:val="0008004F"/>
    <w:rsid w:val="000801DB"/>
    <w:rsid w:val="000811D1"/>
    <w:rsid w:val="000813B4"/>
    <w:rsid w:val="00081957"/>
    <w:rsid w:val="0008228E"/>
    <w:rsid w:val="00083027"/>
    <w:rsid w:val="00083D74"/>
    <w:rsid w:val="00083E0D"/>
    <w:rsid w:val="00084070"/>
    <w:rsid w:val="00084AE2"/>
    <w:rsid w:val="000860C4"/>
    <w:rsid w:val="00086608"/>
    <w:rsid w:val="00086B40"/>
    <w:rsid w:val="00086B61"/>
    <w:rsid w:val="00087280"/>
    <w:rsid w:val="000875BB"/>
    <w:rsid w:val="00087945"/>
    <w:rsid w:val="00087DA4"/>
    <w:rsid w:val="00087F71"/>
    <w:rsid w:val="000902BB"/>
    <w:rsid w:val="00090353"/>
    <w:rsid w:val="00090AFC"/>
    <w:rsid w:val="00090CEC"/>
    <w:rsid w:val="000919CC"/>
    <w:rsid w:val="000924D6"/>
    <w:rsid w:val="00092628"/>
    <w:rsid w:val="000927DC"/>
    <w:rsid w:val="00093A2A"/>
    <w:rsid w:val="00093E4A"/>
    <w:rsid w:val="000944E3"/>
    <w:rsid w:val="00095EB6"/>
    <w:rsid w:val="00095F71"/>
    <w:rsid w:val="00095F8E"/>
    <w:rsid w:val="00096A07"/>
    <w:rsid w:val="00096B18"/>
    <w:rsid w:val="00096C18"/>
    <w:rsid w:val="00097399"/>
    <w:rsid w:val="000A03A0"/>
    <w:rsid w:val="000A05B8"/>
    <w:rsid w:val="000A14B6"/>
    <w:rsid w:val="000A1880"/>
    <w:rsid w:val="000A22F1"/>
    <w:rsid w:val="000A2729"/>
    <w:rsid w:val="000A298B"/>
    <w:rsid w:val="000A45BE"/>
    <w:rsid w:val="000A511A"/>
    <w:rsid w:val="000A54F7"/>
    <w:rsid w:val="000A5627"/>
    <w:rsid w:val="000A593A"/>
    <w:rsid w:val="000A594D"/>
    <w:rsid w:val="000A5AFE"/>
    <w:rsid w:val="000A67B1"/>
    <w:rsid w:val="000A6B46"/>
    <w:rsid w:val="000A7CBB"/>
    <w:rsid w:val="000A7CD8"/>
    <w:rsid w:val="000B0013"/>
    <w:rsid w:val="000B0406"/>
    <w:rsid w:val="000B052B"/>
    <w:rsid w:val="000B06C5"/>
    <w:rsid w:val="000B1368"/>
    <w:rsid w:val="000B18CC"/>
    <w:rsid w:val="000B1AB2"/>
    <w:rsid w:val="000B1B0B"/>
    <w:rsid w:val="000B1B0D"/>
    <w:rsid w:val="000B2338"/>
    <w:rsid w:val="000B2C06"/>
    <w:rsid w:val="000B3509"/>
    <w:rsid w:val="000B350C"/>
    <w:rsid w:val="000B4A24"/>
    <w:rsid w:val="000B4F5A"/>
    <w:rsid w:val="000B50E7"/>
    <w:rsid w:val="000B58FD"/>
    <w:rsid w:val="000B5B19"/>
    <w:rsid w:val="000B64AA"/>
    <w:rsid w:val="000B6E26"/>
    <w:rsid w:val="000B73E6"/>
    <w:rsid w:val="000C0842"/>
    <w:rsid w:val="000C1142"/>
    <w:rsid w:val="000C2D79"/>
    <w:rsid w:val="000C2EDB"/>
    <w:rsid w:val="000C3462"/>
    <w:rsid w:val="000C361D"/>
    <w:rsid w:val="000C3856"/>
    <w:rsid w:val="000C3FDF"/>
    <w:rsid w:val="000C41B6"/>
    <w:rsid w:val="000C4EA6"/>
    <w:rsid w:val="000C628F"/>
    <w:rsid w:val="000C6754"/>
    <w:rsid w:val="000C7243"/>
    <w:rsid w:val="000C7386"/>
    <w:rsid w:val="000C7775"/>
    <w:rsid w:val="000C7972"/>
    <w:rsid w:val="000C7EAA"/>
    <w:rsid w:val="000D0068"/>
    <w:rsid w:val="000D027B"/>
    <w:rsid w:val="000D187D"/>
    <w:rsid w:val="000D250D"/>
    <w:rsid w:val="000D25B4"/>
    <w:rsid w:val="000D46E5"/>
    <w:rsid w:val="000D4FAC"/>
    <w:rsid w:val="000D5037"/>
    <w:rsid w:val="000D51B4"/>
    <w:rsid w:val="000D51ED"/>
    <w:rsid w:val="000D65E1"/>
    <w:rsid w:val="000D672A"/>
    <w:rsid w:val="000E0CE3"/>
    <w:rsid w:val="000E0CF6"/>
    <w:rsid w:val="000E14B4"/>
    <w:rsid w:val="000E1862"/>
    <w:rsid w:val="000E1988"/>
    <w:rsid w:val="000E20D8"/>
    <w:rsid w:val="000E34FB"/>
    <w:rsid w:val="000E369D"/>
    <w:rsid w:val="000E4271"/>
    <w:rsid w:val="000E60A2"/>
    <w:rsid w:val="000E6E27"/>
    <w:rsid w:val="000E6F28"/>
    <w:rsid w:val="000E70DE"/>
    <w:rsid w:val="000E7312"/>
    <w:rsid w:val="000E7530"/>
    <w:rsid w:val="000E7E2C"/>
    <w:rsid w:val="000F086E"/>
    <w:rsid w:val="000F0DA5"/>
    <w:rsid w:val="000F1179"/>
    <w:rsid w:val="000F19E7"/>
    <w:rsid w:val="000F33D1"/>
    <w:rsid w:val="000F340E"/>
    <w:rsid w:val="000F37E5"/>
    <w:rsid w:val="000F3C7F"/>
    <w:rsid w:val="000F3E41"/>
    <w:rsid w:val="000F42E8"/>
    <w:rsid w:val="000F4E47"/>
    <w:rsid w:val="000F5D39"/>
    <w:rsid w:val="000F5E97"/>
    <w:rsid w:val="000F698F"/>
    <w:rsid w:val="000F69AA"/>
    <w:rsid w:val="000F6CDF"/>
    <w:rsid w:val="000F7A4A"/>
    <w:rsid w:val="00100689"/>
    <w:rsid w:val="00100DB8"/>
    <w:rsid w:val="001017A1"/>
    <w:rsid w:val="00102428"/>
    <w:rsid w:val="001028E6"/>
    <w:rsid w:val="001032C1"/>
    <w:rsid w:val="0010337E"/>
    <w:rsid w:val="0010385D"/>
    <w:rsid w:val="00103BC8"/>
    <w:rsid w:val="0010411C"/>
    <w:rsid w:val="0010506C"/>
    <w:rsid w:val="00105462"/>
    <w:rsid w:val="001054B7"/>
    <w:rsid w:val="001066EE"/>
    <w:rsid w:val="00106725"/>
    <w:rsid w:val="00106E84"/>
    <w:rsid w:val="001101C6"/>
    <w:rsid w:val="00110308"/>
    <w:rsid w:val="001106EE"/>
    <w:rsid w:val="00110883"/>
    <w:rsid w:val="00111245"/>
    <w:rsid w:val="0011268B"/>
    <w:rsid w:val="001137B0"/>
    <w:rsid w:val="00113A1E"/>
    <w:rsid w:val="00113A38"/>
    <w:rsid w:val="00114209"/>
    <w:rsid w:val="00114650"/>
    <w:rsid w:val="0011472C"/>
    <w:rsid w:val="00114D77"/>
    <w:rsid w:val="00114EB7"/>
    <w:rsid w:val="00114F92"/>
    <w:rsid w:val="00115F83"/>
    <w:rsid w:val="00116699"/>
    <w:rsid w:val="001166CF"/>
    <w:rsid w:val="00120D7F"/>
    <w:rsid w:val="0012148A"/>
    <w:rsid w:val="00122C9A"/>
    <w:rsid w:val="00122EA6"/>
    <w:rsid w:val="00122F9C"/>
    <w:rsid w:val="00123791"/>
    <w:rsid w:val="0012381C"/>
    <w:rsid w:val="001246AA"/>
    <w:rsid w:val="00124770"/>
    <w:rsid w:val="00124AF9"/>
    <w:rsid w:val="0012525B"/>
    <w:rsid w:val="00125AB6"/>
    <w:rsid w:val="00125D73"/>
    <w:rsid w:val="001263A8"/>
    <w:rsid w:val="00127E42"/>
    <w:rsid w:val="001302B4"/>
    <w:rsid w:val="001308A8"/>
    <w:rsid w:val="00130A58"/>
    <w:rsid w:val="001310E1"/>
    <w:rsid w:val="001312DD"/>
    <w:rsid w:val="00131FC5"/>
    <w:rsid w:val="001328EE"/>
    <w:rsid w:val="0013347A"/>
    <w:rsid w:val="00134134"/>
    <w:rsid w:val="00134259"/>
    <w:rsid w:val="001345B5"/>
    <w:rsid w:val="00134AAA"/>
    <w:rsid w:val="00134DE9"/>
    <w:rsid w:val="00134E9A"/>
    <w:rsid w:val="001360FE"/>
    <w:rsid w:val="0013748E"/>
    <w:rsid w:val="001376FA"/>
    <w:rsid w:val="001401E6"/>
    <w:rsid w:val="0014068E"/>
    <w:rsid w:val="0014089F"/>
    <w:rsid w:val="0014102B"/>
    <w:rsid w:val="0014137C"/>
    <w:rsid w:val="00141F7D"/>
    <w:rsid w:val="0014219D"/>
    <w:rsid w:val="0014226A"/>
    <w:rsid w:val="00142521"/>
    <w:rsid w:val="0014319F"/>
    <w:rsid w:val="001436BD"/>
    <w:rsid w:val="00143DED"/>
    <w:rsid w:val="0014426F"/>
    <w:rsid w:val="001445E6"/>
    <w:rsid w:val="001450F7"/>
    <w:rsid w:val="00145463"/>
    <w:rsid w:val="001454C2"/>
    <w:rsid w:val="00145773"/>
    <w:rsid w:val="00145CBE"/>
    <w:rsid w:val="0014611A"/>
    <w:rsid w:val="00147034"/>
    <w:rsid w:val="0014781D"/>
    <w:rsid w:val="00147865"/>
    <w:rsid w:val="001501DD"/>
    <w:rsid w:val="001502E6"/>
    <w:rsid w:val="00150E52"/>
    <w:rsid w:val="001510C5"/>
    <w:rsid w:val="00152388"/>
    <w:rsid w:val="00153962"/>
    <w:rsid w:val="00154F9E"/>
    <w:rsid w:val="00156957"/>
    <w:rsid w:val="00157AE4"/>
    <w:rsid w:val="00157DF1"/>
    <w:rsid w:val="00157E0B"/>
    <w:rsid w:val="00157EC1"/>
    <w:rsid w:val="001617C4"/>
    <w:rsid w:val="00161F21"/>
    <w:rsid w:val="00162620"/>
    <w:rsid w:val="0016265B"/>
    <w:rsid w:val="00162805"/>
    <w:rsid w:val="00164007"/>
    <w:rsid w:val="0016480B"/>
    <w:rsid w:val="00164B75"/>
    <w:rsid w:val="00164D0C"/>
    <w:rsid w:val="00164DFF"/>
    <w:rsid w:val="0016572B"/>
    <w:rsid w:val="00165CBF"/>
    <w:rsid w:val="00166040"/>
    <w:rsid w:val="001665F0"/>
    <w:rsid w:val="001667F7"/>
    <w:rsid w:val="00166991"/>
    <w:rsid w:val="00167373"/>
    <w:rsid w:val="00167ADD"/>
    <w:rsid w:val="0017055D"/>
    <w:rsid w:val="00170699"/>
    <w:rsid w:val="001706B4"/>
    <w:rsid w:val="00170EC6"/>
    <w:rsid w:val="001710E4"/>
    <w:rsid w:val="00171FE9"/>
    <w:rsid w:val="00173412"/>
    <w:rsid w:val="00173577"/>
    <w:rsid w:val="001744D8"/>
    <w:rsid w:val="0017453A"/>
    <w:rsid w:val="00174C77"/>
    <w:rsid w:val="00174D5A"/>
    <w:rsid w:val="001759AD"/>
    <w:rsid w:val="00176415"/>
    <w:rsid w:val="00176484"/>
    <w:rsid w:val="00176C20"/>
    <w:rsid w:val="00176DA1"/>
    <w:rsid w:val="0017703C"/>
    <w:rsid w:val="00177434"/>
    <w:rsid w:val="00177588"/>
    <w:rsid w:val="00180033"/>
    <w:rsid w:val="00180462"/>
    <w:rsid w:val="00180BCC"/>
    <w:rsid w:val="0018171C"/>
    <w:rsid w:val="00182396"/>
    <w:rsid w:val="00182671"/>
    <w:rsid w:val="00182D50"/>
    <w:rsid w:val="00183B24"/>
    <w:rsid w:val="00183BC9"/>
    <w:rsid w:val="00183EAB"/>
    <w:rsid w:val="0018412D"/>
    <w:rsid w:val="00184428"/>
    <w:rsid w:val="001844B7"/>
    <w:rsid w:val="0018507A"/>
    <w:rsid w:val="0018543F"/>
    <w:rsid w:val="00185633"/>
    <w:rsid w:val="0018572D"/>
    <w:rsid w:val="00185BEA"/>
    <w:rsid w:val="00185FE0"/>
    <w:rsid w:val="00186278"/>
    <w:rsid w:val="0018652D"/>
    <w:rsid w:val="0018654A"/>
    <w:rsid w:val="001870FE"/>
    <w:rsid w:val="00187825"/>
    <w:rsid w:val="00187A02"/>
    <w:rsid w:val="00190955"/>
    <w:rsid w:val="0019099C"/>
    <w:rsid w:val="001915FD"/>
    <w:rsid w:val="00192121"/>
    <w:rsid w:val="001930A5"/>
    <w:rsid w:val="00193AF5"/>
    <w:rsid w:val="00193BB3"/>
    <w:rsid w:val="00194462"/>
    <w:rsid w:val="001960EF"/>
    <w:rsid w:val="00196737"/>
    <w:rsid w:val="001968EA"/>
    <w:rsid w:val="00196B68"/>
    <w:rsid w:val="0019740F"/>
    <w:rsid w:val="001974F3"/>
    <w:rsid w:val="00197505"/>
    <w:rsid w:val="001A04B7"/>
    <w:rsid w:val="001A0D2A"/>
    <w:rsid w:val="001A1011"/>
    <w:rsid w:val="001A122D"/>
    <w:rsid w:val="001A1408"/>
    <w:rsid w:val="001A17BB"/>
    <w:rsid w:val="001A1B5B"/>
    <w:rsid w:val="001A1DE6"/>
    <w:rsid w:val="001A2EB2"/>
    <w:rsid w:val="001A307F"/>
    <w:rsid w:val="001A3F39"/>
    <w:rsid w:val="001A42A1"/>
    <w:rsid w:val="001A5025"/>
    <w:rsid w:val="001A5758"/>
    <w:rsid w:val="001A61F2"/>
    <w:rsid w:val="001A62F0"/>
    <w:rsid w:val="001A673C"/>
    <w:rsid w:val="001A6D77"/>
    <w:rsid w:val="001A75B2"/>
    <w:rsid w:val="001A7887"/>
    <w:rsid w:val="001A7990"/>
    <w:rsid w:val="001A7A89"/>
    <w:rsid w:val="001B17F6"/>
    <w:rsid w:val="001B1CD5"/>
    <w:rsid w:val="001B1DD1"/>
    <w:rsid w:val="001B2557"/>
    <w:rsid w:val="001B278A"/>
    <w:rsid w:val="001B309D"/>
    <w:rsid w:val="001B32E2"/>
    <w:rsid w:val="001B3E26"/>
    <w:rsid w:val="001B3F12"/>
    <w:rsid w:val="001B4336"/>
    <w:rsid w:val="001B4552"/>
    <w:rsid w:val="001B4695"/>
    <w:rsid w:val="001B4C5A"/>
    <w:rsid w:val="001B4F27"/>
    <w:rsid w:val="001B4F8A"/>
    <w:rsid w:val="001B5032"/>
    <w:rsid w:val="001B5A58"/>
    <w:rsid w:val="001B656B"/>
    <w:rsid w:val="001B6720"/>
    <w:rsid w:val="001B7739"/>
    <w:rsid w:val="001B7938"/>
    <w:rsid w:val="001C0077"/>
    <w:rsid w:val="001C0807"/>
    <w:rsid w:val="001C1919"/>
    <w:rsid w:val="001C294B"/>
    <w:rsid w:val="001C2C41"/>
    <w:rsid w:val="001C2FDE"/>
    <w:rsid w:val="001C3012"/>
    <w:rsid w:val="001C32AB"/>
    <w:rsid w:val="001C43AF"/>
    <w:rsid w:val="001C4402"/>
    <w:rsid w:val="001C46BB"/>
    <w:rsid w:val="001C53A2"/>
    <w:rsid w:val="001C56C1"/>
    <w:rsid w:val="001C5CA8"/>
    <w:rsid w:val="001C6814"/>
    <w:rsid w:val="001C6965"/>
    <w:rsid w:val="001C7835"/>
    <w:rsid w:val="001C7CCD"/>
    <w:rsid w:val="001C7FBE"/>
    <w:rsid w:val="001D047C"/>
    <w:rsid w:val="001D0EC3"/>
    <w:rsid w:val="001D2524"/>
    <w:rsid w:val="001D288A"/>
    <w:rsid w:val="001D29BB"/>
    <w:rsid w:val="001D2FD6"/>
    <w:rsid w:val="001D3624"/>
    <w:rsid w:val="001D3885"/>
    <w:rsid w:val="001D4A26"/>
    <w:rsid w:val="001D4BCB"/>
    <w:rsid w:val="001D67F6"/>
    <w:rsid w:val="001D6ED2"/>
    <w:rsid w:val="001E0A13"/>
    <w:rsid w:val="001E0CA8"/>
    <w:rsid w:val="001E19DB"/>
    <w:rsid w:val="001E1C7E"/>
    <w:rsid w:val="001E30FF"/>
    <w:rsid w:val="001E4A60"/>
    <w:rsid w:val="001E4C4E"/>
    <w:rsid w:val="001E4D89"/>
    <w:rsid w:val="001E52EB"/>
    <w:rsid w:val="001E53DB"/>
    <w:rsid w:val="001E5CBB"/>
    <w:rsid w:val="001E63BA"/>
    <w:rsid w:val="001E64B6"/>
    <w:rsid w:val="001E6BA6"/>
    <w:rsid w:val="001E7E3F"/>
    <w:rsid w:val="001F00F2"/>
    <w:rsid w:val="001F029E"/>
    <w:rsid w:val="001F050C"/>
    <w:rsid w:val="001F09F7"/>
    <w:rsid w:val="001F1A2D"/>
    <w:rsid w:val="001F221C"/>
    <w:rsid w:val="001F3871"/>
    <w:rsid w:val="001F3B35"/>
    <w:rsid w:val="001F4D62"/>
    <w:rsid w:val="002003AB"/>
    <w:rsid w:val="002009D9"/>
    <w:rsid w:val="00200A7B"/>
    <w:rsid w:val="00200D20"/>
    <w:rsid w:val="0020186C"/>
    <w:rsid w:val="002018E8"/>
    <w:rsid w:val="00201A96"/>
    <w:rsid w:val="00201F75"/>
    <w:rsid w:val="00202788"/>
    <w:rsid w:val="00203059"/>
    <w:rsid w:val="00203953"/>
    <w:rsid w:val="0020462D"/>
    <w:rsid w:val="002053F6"/>
    <w:rsid w:val="00205D0B"/>
    <w:rsid w:val="0020674D"/>
    <w:rsid w:val="00206E1F"/>
    <w:rsid w:val="00207498"/>
    <w:rsid w:val="002075C6"/>
    <w:rsid w:val="00207838"/>
    <w:rsid w:val="00211050"/>
    <w:rsid w:val="00211879"/>
    <w:rsid w:val="00211A2F"/>
    <w:rsid w:val="00211E7E"/>
    <w:rsid w:val="00212274"/>
    <w:rsid w:val="00212F17"/>
    <w:rsid w:val="00214516"/>
    <w:rsid w:val="00214A27"/>
    <w:rsid w:val="00215354"/>
    <w:rsid w:val="002157D4"/>
    <w:rsid w:val="00216520"/>
    <w:rsid w:val="00216BDB"/>
    <w:rsid w:val="00216C40"/>
    <w:rsid w:val="00217C47"/>
    <w:rsid w:val="00220E58"/>
    <w:rsid w:val="00221CD9"/>
    <w:rsid w:val="00222B84"/>
    <w:rsid w:val="00222E46"/>
    <w:rsid w:val="00223261"/>
    <w:rsid w:val="002243B2"/>
    <w:rsid w:val="002249FB"/>
    <w:rsid w:val="00225AC0"/>
    <w:rsid w:val="002262DD"/>
    <w:rsid w:val="002266A4"/>
    <w:rsid w:val="00226D56"/>
    <w:rsid w:val="00226E24"/>
    <w:rsid w:val="0022709F"/>
    <w:rsid w:val="002300E8"/>
    <w:rsid w:val="0023030E"/>
    <w:rsid w:val="002304FB"/>
    <w:rsid w:val="00230730"/>
    <w:rsid w:val="0023088F"/>
    <w:rsid w:val="00230B57"/>
    <w:rsid w:val="00231D58"/>
    <w:rsid w:val="0023234A"/>
    <w:rsid w:val="002328BC"/>
    <w:rsid w:val="00233716"/>
    <w:rsid w:val="00233851"/>
    <w:rsid w:val="00233CDD"/>
    <w:rsid w:val="0023449F"/>
    <w:rsid w:val="00234A89"/>
    <w:rsid w:val="00234FC7"/>
    <w:rsid w:val="0023642D"/>
    <w:rsid w:val="0023643A"/>
    <w:rsid w:val="00236E74"/>
    <w:rsid w:val="0023788F"/>
    <w:rsid w:val="00237A47"/>
    <w:rsid w:val="00240586"/>
    <w:rsid w:val="00240695"/>
    <w:rsid w:val="00240794"/>
    <w:rsid w:val="00240D09"/>
    <w:rsid w:val="00240DBE"/>
    <w:rsid w:val="0024120C"/>
    <w:rsid w:val="00241318"/>
    <w:rsid w:val="00241596"/>
    <w:rsid w:val="00241B09"/>
    <w:rsid w:val="002430B9"/>
    <w:rsid w:val="00243992"/>
    <w:rsid w:val="00243CAB"/>
    <w:rsid w:val="0024485C"/>
    <w:rsid w:val="00244B49"/>
    <w:rsid w:val="002451C3"/>
    <w:rsid w:val="0024599A"/>
    <w:rsid w:val="00245AF0"/>
    <w:rsid w:val="0024684F"/>
    <w:rsid w:val="00246CD7"/>
    <w:rsid w:val="0024730A"/>
    <w:rsid w:val="002475F6"/>
    <w:rsid w:val="00247CA9"/>
    <w:rsid w:val="00247DF2"/>
    <w:rsid w:val="002501A9"/>
    <w:rsid w:val="0025091C"/>
    <w:rsid w:val="00250BFA"/>
    <w:rsid w:val="0025131E"/>
    <w:rsid w:val="00251D0A"/>
    <w:rsid w:val="0025239B"/>
    <w:rsid w:val="0025365D"/>
    <w:rsid w:val="002546EC"/>
    <w:rsid w:val="0025558D"/>
    <w:rsid w:val="002559F2"/>
    <w:rsid w:val="00256899"/>
    <w:rsid w:val="0025698E"/>
    <w:rsid w:val="00257211"/>
    <w:rsid w:val="00257AFD"/>
    <w:rsid w:val="00257CFE"/>
    <w:rsid w:val="00260496"/>
    <w:rsid w:val="002604F0"/>
    <w:rsid w:val="00261142"/>
    <w:rsid w:val="0026137D"/>
    <w:rsid w:val="002614B1"/>
    <w:rsid w:val="0026154B"/>
    <w:rsid w:val="00261A61"/>
    <w:rsid w:val="00261AA3"/>
    <w:rsid w:val="0026257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5FE"/>
    <w:rsid w:val="00267751"/>
    <w:rsid w:val="00270463"/>
    <w:rsid w:val="0027049A"/>
    <w:rsid w:val="002704CF"/>
    <w:rsid w:val="002715D3"/>
    <w:rsid w:val="0027175C"/>
    <w:rsid w:val="00271B75"/>
    <w:rsid w:val="00271DBA"/>
    <w:rsid w:val="002720B5"/>
    <w:rsid w:val="00272185"/>
    <w:rsid w:val="002724E7"/>
    <w:rsid w:val="00272930"/>
    <w:rsid w:val="00272A74"/>
    <w:rsid w:val="00272EF5"/>
    <w:rsid w:val="00272FB7"/>
    <w:rsid w:val="00273BBF"/>
    <w:rsid w:val="0027447D"/>
    <w:rsid w:val="00275592"/>
    <w:rsid w:val="0027569E"/>
    <w:rsid w:val="00275897"/>
    <w:rsid w:val="00276629"/>
    <w:rsid w:val="00276FAB"/>
    <w:rsid w:val="00277011"/>
    <w:rsid w:val="002773B9"/>
    <w:rsid w:val="002779A1"/>
    <w:rsid w:val="00277A1E"/>
    <w:rsid w:val="00277B0A"/>
    <w:rsid w:val="00277BD9"/>
    <w:rsid w:val="00277DF6"/>
    <w:rsid w:val="0028076C"/>
    <w:rsid w:val="00280E13"/>
    <w:rsid w:val="0028173E"/>
    <w:rsid w:val="00281A73"/>
    <w:rsid w:val="0028226C"/>
    <w:rsid w:val="00282924"/>
    <w:rsid w:val="00282CE2"/>
    <w:rsid w:val="00282CEA"/>
    <w:rsid w:val="00283818"/>
    <w:rsid w:val="00283BE3"/>
    <w:rsid w:val="00284190"/>
    <w:rsid w:val="00285EE3"/>
    <w:rsid w:val="002869B3"/>
    <w:rsid w:val="00286DA6"/>
    <w:rsid w:val="00287732"/>
    <w:rsid w:val="00287881"/>
    <w:rsid w:val="00287C18"/>
    <w:rsid w:val="00287CE6"/>
    <w:rsid w:val="00287EA8"/>
    <w:rsid w:val="00290AFA"/>
    <w:rsid w:val="00291116"/>
    <w:rsid w:val="00291724"/>
    <w:rsid w:val="0029183A"/>
    <w:rsid w:val="00291AE3"/>
    <w:rsid w:val="00291C44"/>
    <w:rsid w:val="00292256"/>
    <w:rsid w:val="002923E9"/>
    <w:rsid w:val="002926D1"/>
    <w:rsid w:val="002927B5"/>
    <w:rsid w:val="00292A4A"/>
    <w:rsid w:val="00292F30"/>
    <w:rsid w:val="00293271"/>
    <w:rsid w:val="00293789"/>
    <w:rsid w:val="0029389D"/>
    <w:rsid w:val="0029406C"/>
    <w:rsid w:val="00294197"/>
    <w:rsid w:val="0029574D"/>
    <w:rsid w:val="00295AAE"/>
    <w:rsid w:val="00295AE1"/>
    <w:rsid w:val="00295BB5"/>
    <w:rsid w:val="002964D0"/>
    <w:rsid w:val="002967EA"/>
    <w:rsid w:val="00296802"/>
    <w:rsid w:val="0029684D"/>
    <w:rsid w:val="00296851"/>
    <w:rsid w:val="00296C39"/>
    <w:rsid w:val="00296D00"/>
    <w:rsid w:val="002A0028"/>
    <w:rsid w:val="002A0DDF"/>
    <w:rsid w:val="002A1947"/>
    <w:rsid w:val="002A1A9A"/>
    <w:rsid w:val="002A25AD"/>
    <w:rsid w:val="002A3376"/>
    <w:rsid w:val="002A3ADA"/>
    <w:rsid w:val="002A3E69"/>
    <w:rsid w:val="002A44C8"/>
    <w:rsid w:val="002A481A"/>
    <w:rsid w:val="002A4DC9"/>
    <w:rsid w:val="002A52A6"/>
    <w:rsid w:val="002A54AF"/>
    <w:rsid w:val="002A5782"/>
    <w:rsid w:val="002A6F07"/>
    <w:rsid w:val="002B069B"/>
    <w:rsid w:val="002B070F"/>
    <w:rsid w:val="002B16FD"/>
    <w:rsid w:val="002B19AB"/>
    <w:rsid w:val="002B1DDC"/>
    <w:rsid w:val="002B2717"/>
    <w:rsid w:val="002B2F63"/>
    <w:rsid w:val="002B2F96"/>
    <w:rsid w:val="002B3233"/>
    <w:rsid w:val="002B32CE"/>
    <w:rsid w:val="002B40B0"/>
    <w:rsid w:val="002B41F8"/>
    <w:rsid w:val="002B53F8"/>
    <w:rsid w:val="002B56FC"/>
    <w:rsid w:val="002B645F"/>
    <w:rsid w:val="002B65B9"/>
    <w:rsid w:val="002B6806"/>
    <w:rsid w:val="002B6D08"/>
    <w:rsid w:val="002B6FBA"/>
    <w:rsid w:val="002B703B"/>
    <w:rsid w:val="002B79D9"/>
    <w:rsid w:val="002C0AED"/>
    <w:rsid w:val="002C0D47"/>
    <w:rsid w:val="002C10A0"/>
    <w:rsid w:val="002C1B44"/>
    <w:rsid w:val="002C259E"/>
    <w:rsid w:val="002C2899"/>
    <w:rsid w:val="002C2D79"/>
    <w:rsid w:val="002C3924"/>
    <w:rsid w:val="002C418C"/>
    <w:rsid w:val="002C4565"/>
    <w:rsid w:val="002C47DC"/>
    <w:rsid w:val="002C4868"/>
    <w:rsid w:val="002C4B81"/>
    <w:rsid w:val="002C4C86"/>
    <w:rsid w:val="002C4D60"/>
    <w:rsid w:val="002C51BD"/>
    <w:rsid w:val="002C52D9"/>
    <w:rsid w:val="002C6E15"/>
    <w:rsid w:val="002C7FAF"/>
    <w:rsid w:val="002D097C"/>
    <w:rsid w:val="002D0ABE"/>
    <w:rsid w:val="002D10CA"/>
    <w:rsid w:val="002D167C"/>
    <w:rsid w:val="002D1A0C"/>
    <w:rsid w:val="002D2433"/>
    <w:rsid w:val="002D2A18"/>
    <w:rsid w:val="002D2B4C"/>
    <w:rsid w:val="002D3045"/>
    <w:rsid w:val="002D413D"/>
    <w:rsid w:val="002D4DFE"/>
    <w:rsid w:val="002D5B62"/>
    <w:rsid w:val="002D72FC"/>
    <w:rsid w:val="002D79A8"/>
    <w:rsid w:val="002E0065"/>
    <w:rsid w:val="002E021D"/>
    <w:rsid w:val="002E03F6"/>
    <w:rsid w:val="002E1951"/>
    <w:rsid w:val="002E19D5"/>
    <w:rsid w:val="002E1E8B"/>
    <w:rsid w:val="002E2E87"/>
    <w:rsid w:val="002E320C"/>
    <w:rsid w:val="002E32E0"/>
    <w:rsid w:val="002E3582"/>
    <w:rsid w:val="002E39D6"/>
    <w:rsid w:val="002E55D7"/>
    <w:rsid w:val="002E60CA"/>
    <w:rsid w:val="002E63D5"/>
    <w:rsid w:val="002E6925"/>
    <w:rsid w:val="002E6CCD"/>
    <w:rsid w:val="002E6CE7"/>
    <w:rsid w:val="002E73AC"/>
    <w:rsid w:val="002E7C34"/>
    <w:rsid w:val="002F0D83"/>
    <w:rsid w:val="002F1812"/>
    <w:rsid w:val="002F1B7E"/>
    <w:rsid w:val="002F231E"/>
    <w:rsid w:val="002F2849"/>
    <w:rsid w:val="002F2A1F"/>
    <w:rsid w:val="002F2A5D"/>
    <w:rsid w:val="002F2C59"/>
    <w:rsid w:val="002F2E2A"/>
    <w:rsid w:val="002F2F1C"/>
    <w:rsid w:val="002F3392"/>
    <w:rsid w:val="002F3AE9"/>
    <w:rsid w:val="002F3FC3"/>
    <w:rsid w:val="002F4341"/>
    <w:rsid w:val="002F60C5"/>
    <w:rsid w:val="002F64DC"/>
    <w:rsid w:val="002F66E9"/>
    <w:rsid w:val="002F6B33"/>
    <w:rsid w:val="002F711D"/>
    <w:rsid w:val="002F78CB"/>
    <w:rsid w:val="00300035"/>
    <w:rsid w:val="0030011F"/>
    <w:rsid w:val="00300DFB"/>
    <w:rsid w:val="0030147F"/>
    <w:rsid w:val="00302293"/>
    <w:rsid w:val="003022F2"/>
    <w:rsid w:val="003027E8"/>
    <w:rsid w:val="00303699"/>
    <w:rsid w:val="00303A9D"/>
    <w:rsid w:val="0030453A"/>
    <w:rsid w:val="0030488B"/>
    <w:rsid w:val="00304DED"/>
    <w:rsid w:val="00305407"/>
    <w:rsid w:val="00305703"/>
    <w:rsid w:val="00305E16"/>
    <w:rsid w:val="0030644E"/>
    <w:rsid w:val="00306BA6"/>
    <w:rsid w:val="0030713E"/>
    <w:rsid w:val="003073A7"/>
    <w:rsid w:val="00307FD1"/>
    <w:rsid w:val="003106E2"/>
    <w:rsid w:val="0031089E"/>
    <w:rsid w:val="00310A82"/>
    <w:rsid w:val="00310FBB"/>
    <w:rsid w:val="003111C6"/>
    <w:rsid w:val="003117B4"/>
    <w:rsid w:val="003119A3"/>
    <w:rsid w:val="00311AE5"/>
    <w:rsid w:val="00312324"/>
    <w:rsid w:val="003132FC"/>
    <w:rsid w:val="003136E9"/>
    <w:rsid w:val="00314025"/>
    <w:rsid w:val="003142F8"/>
    <w:rsid w:val="0031453E"/>
    <w:rsid w:val="003148CF"/>
    <w:rsid w:val="00314DF4"/>
    <w:rsid w:val="00314E84"/>
    <w:rsid w:val="003157D6"/>
    <w:rsid w:val="00315E92"/>
    <w:rsid w:val="00316A7A"/>
    <w:rsid w:val="00317071"/>
    <w:rsid w:val="00317BEA"/>
    <w:rsid w:val="00317D1E"/>
    <w:rsid w:val="003209E2"/>
    <w:rsid w:val="00321A0E"/>
    <w:rsid w:val="00322522"/>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12C3"/>
    <w:rsid w:val="00332A6A"/>
    <w:rsid w:val="00333AA7"/>
    <w:rsid w:val="003342A0"/>
    <w:rsid w:val="00334EA2"/>
    <w:rsid w:val="00334FF7"/>
    <w:rsid w:val="00335360"/>
    <w:rsid w:val="003354ED"/>
    <w:rsid w:val="003358C6"/>
    <w:rsid w:val="00335C32"/>
    <w:rsid w:val="00335EFA"/>
    <w:rsid w:val="00336D36"/>
    <w:rsid w:val="00337072"/>
    <w:rsid w:val="00337C9D"/>
    <w:rsid w:val="00340497"/>
    <w:rsid w:val="00340984"/>
    <w:rsid w:val="00341C32"/>
    <w:rsid w:val="00341FB8"/>
    <w:rsid w:val="00342146"/>
    <w:rsid w:val="00342711"/>
    <w:rsid w:val="00342A68"/>
    <w:rsid w:val="00342C01"/>
    <w:rsid w:val="00342F9A"/>
    <w:rsid w:val="003448C5"/>
    <w:rsid w:val="00344D95"/>
    <w:rsid w:val="00345889"/>
    <w:rsid w:val="00345CF4"/>
    <w:rsid w:val="003471D7"/>
    <w:rsid w:val="00347502"/>
    <w:rsid w:val="00347792"/>
    <w:rsid w:val="00347B39"/>
    <w:rsid w:val="00347C68"/>
    <w:rsid w:val="003502C2"/>
    <w:rsid w:val="00350AF8"/>
    <w:rsid w:val="00350EE8"/>
    <w:rsid w:val="00351666"/>
    <w:rsid w:val="003516E3"/>
    <w:rsid w:val="003516EB"/>
    <w:rsid w:val="00351DEA"/>
    <w:rsid w:val="00352817"/>
    <w:rsid w:val="0035353C"/>
    <w:rsid w:val="003540A0"/>
    <w:rsid w:val="003544F2"/>
    <w:rsid w:val="00354506"/>
    <w:rsid w:val="00354988"/>
    <w:rsid w:val="00354D9E"/>
    <w:rsid w:val="00355490"/>
    <w:rsid w:val="0035617D"/>
    <w:rsid w:val="00356550"/>
    <w:rsid w:val="0035687A"/>
    <w:rsid w:val="00360B1B"/>
    <w:rsid w:val="0036132F"/>
    <w:rsid w:val="0036210F"/>
    <w:rsid w:val="0036266E"/>
    <w:rsid w:val="00362BF5"/>
    <w:rsid w:val="003636D5"/>
    <w:rsid w:val="00363776"/>
    <w:rsid w:val="00363B4E"/>
    <w:rsid w:val="00363C61"/>
    <w:rsid w:val="003650C1"/>
    <w:rsid w:val="00365394"/>
    <w:rsid w:val="00365CF9"/>
    <w:rsid w:val="003665BA"/>
    <w:rsid w:val="00366CDE"/>
    <w:rsid w:val="00366F9F"/>
    <w:rsid w:val="00367650"/>
    <w:rsid w:val="003678DE"/>
    <w:rsid w:val="00367A4F"/>
    <w:rsid w:val="00367B9C"/>
    <w:rsid w:val="00370E9E"/>
    <w:rsid w:val="00370F59"/>
    <w:rsid w:val="003712C8"/>
    <w:rsid w:val="003715E3"/>
    <w:rsid w:val="00371835"/>
    <w:rsid w:val="00372062"/>
    <w:rsid w:val="003720B9"/>
    <w:rsid w:val="00372178"/>
    <w:rsid w:val="003724FA"/>
    <w:rsid w:val="003731BA"/>
    <w:rsid w:val="0037373E"/>
    <w:rsid w:val="00373FD2"/>
    <w:rsid w:val="003742E7"/>
    <w:rsid w:val="00375ADC"/>
    <w:rsid w:val="00375C29"/>
    <w:rsid w:val="00375CC2"/>
    <w:rsid w:val="00375FAE"/>
    <w:rsid w:val="00376092"/>
    <w:rsid w:val="0037610D"/>
    <w:rsid w:val="003765E5"/>
    <w:rsid w:val="00376DB1"/>
    <w:rsid w:val="00377422"/>
    <w:rsid w:val="00377CC7"/>
    <w:rsid w:val="00380615"/>
    <w:rsid w:val="00380718"/>
    <w:rsid w:val="00380932"/>
    <w:rsid w:val="00380FF4"/>
    <w:rsid w:val="00380FF7"/>
    <w:rsid w:val="00381C4D"/>
    <w:rsid w:val="00382382"/>
    <w:rsid w:val="00382F8F"/>
    <w:rsid w:val="0038324F"/>
    <w:rsid w:val="00383993"/>
    <w:rsid w:val="00383DDC"/>
    <w:rsid w:val="00384DD0"/>
    <w:rsid w:val="00384F00"/>
    <w:rsid w:val="00385070"/>
    <w:rsid w:val="0038623E"/>
    <w:rsid w:val="003862E3"/>
    <w:rsid w:val="00386757"/>
    <w:rsid w:val="003867C9"/>
    <w:rsid w:val="00386887"/>
    <w:rsid w:val="00387310"/>
    <w:rsid w:val="00387DA0"/>
    <w:rsid w:val="00390D13"/>
    <w:rsid w:val="0039184B"/>
    <w:rsid w:val="00391ACA"/>
    <w:rsid w:val="00391B18"/>
    <w:rsid w:val="00392134"/>
    <w:rsid w:val="003938C6"/>
    <w:rsid w:val="00393D68"/>
    <w:rsid w:val="0039450A"/>
    <w:rsid w:val="003945E6"/>
    <w:rsid w:val="003947FF"/>
    <w:rsid w:val="003962D8"/>
    <w:rsid w:val="00396716"/>
    <w:rsid w:val="00396D76"/>
    <w:rsid w:val="00397389"/>
    <w:rsid w:val="0039739E"/>
    <w:rsid w:val="00397472"/>
    <w:rsid w:val="00397517"/>
    <w:rsid w:val="00397754"/>
    <w:rsid w:val="00397DAA"/>
    <w:rsid w:val="003A0012"/>
    <w:rsid w:val="003A08D3"/>
    <w:rsid w:val="003A0A33"/>
    <w:rsid w:val="003A0B87"/>
    <w:rsid w:val="003A0D37"/>
    <w:rsid w:val="003A14A2"/>
    <w:rsid w:val="003A212E"/>
    <w:rsid w:val="003A21B1"/>
    <w:rsid w:val="003A2997"/>
    <w:rsid w:val="003A2EED"/>
    <w:rsid w:val="003A2FFF"/>
    <w:rsid w:val="003A353F"/>
    <w:rsid w:val="003A4639"/>
    <w:rsid w:val="003A4AAD"/>
    <w:rsid w:val="003A4C50"/>
    <w:rsid w:val="003A5312"/>
    <w:rsid w:val="003A6671"/>
    <w:rsid w:val="003A73F0"/>
    <w:rsid w:val="003A777F"/>
    <w:rsid w:val="003B06AD"/>
    <w:rsid w:val="003B091F"/>
    <w:rsid w:val="003B0DBD"/>
    <w:rsid w:val="003B0E4F"/>
    <w:rsid w:val="003B1976"/>
    <w:rsid w:val="003B1CC1"/>
    <w:rsid w:val="003B1F0F"/>
    <w:rsid w:val="003B32B3"/>
    <w:rsid w:val="003B3643"/>
    <w:rsid w:val="003B36E0"/>
    <w:rsid w:val="003B374F"/>
    <w:rsid w:val="003B3837"/>
    <w:rsid w:val="003B4144"/>
    <w:rsid w:val="003B41FF"/>
    <w:rsid w:val="003B460E"/>
    <w:rsid w:val="003B4B99"/>
    <w:rsid w:val="003B4DBC"/>
    <w:rsid w:val="003B572D"/>
    <w:rsid w:val="003B5BBA"/>
    <w:rsid w:val="003B5C49"/>
    <w:rsid w:val="003B6127"/>
    <w:rsid w:val="003B6458"/>
    <w:rsid w:val="003B6496"/>
    <w:rsid w:val="003C00A9"/>
    <w:rsid w:val="003C0B0A"/>
    <w:rsid w:val="003C0F1D"/>
    <w:rsid w:val="003C10A1"/>
    <w:rsid w:val="003C1450"/>
    <w:rsid w:val="003C15B4"/>
    <w:rsid w:val="003C15E8"/>
    <w:rsid w:val="003C1DBF"/>
    <w:rsid w:val="003C2802"/>
    <w:rsid w:val="003C297C"/>
    <w:rsid w:val="003C2F69"/>
    <w:rsid w:val="003C2F6A"/>
    <w:rsid w:val="003C3990"/>
    <w:rsid w:val="003C448A"/>
    <w:rsid w:val="003C448E"/>
    <w:rsid w:val="003C56BA"/>
    <w:rsid w:val="003C5ADD"/>
    <w:rsid w:val="003C5DE8"/>
    <w:rsid w:val="003C60DE"/>
    <w:rsid w:val="003C6166"/>
    <w:rsid w:val="003C62ED"/>
    <w:rsid w:val="003C6495"/>
    <w:rsid w:val="003C710A"/>
    <w:rsid w:val="003C753F"/>
    <w:rsid w:val="003C78AD"/>
    <w:rsid w:val="003C7962"/>
    <w:rsid w:val="003D0773"/>
    <w:rsid w:val="003D0F96"/>
    <w:rsid w:val="003D2495"/>
    <w:rsid w:val="003D267E"/>
    <w:rsid w:val="003D2797"/>
    <w:rsid w:val="003D2F04"/>
    <w:rsid w:val="003D318F"/>
    <w:rsid w:val="003D4446"/>
    <w:rsid w:val="003D4AF8"/>
    <w:rsid w:val="003D5705"/>
    <w:rsid w:val="003D60AD"/>
    <w:rsid w:val="003D6DE5"/>
    <w:rsid w:val="003D75C7"/>
    <w:rsid w:val="003D7789"/>
    <w:rsid w:val="003E0714"/>
    <w:rsid w:val="003E10F5"/>
    <w:rsid w:val="003E115D"/>
    <w:rsid w:val="003E1555"/>
    <w:rsid w:val="003E1673"/>
    <w:rsid w:val="003E1B15"/>
    <w:rsid w:val="003E2B39"/>
    <w:rsid w:val="003E33A0"/>
    <w:rsid w:val="003E3F79"/>
    <w:rsid w:val="003E4793"/>
    <w:rsid w:val="003E54FF"/>
    <w:rsid w:val="003E59C5"/>
    <w:rsid w:val="003E63C5"/>
    <w:rsid w:val="003E677E"/>
    <w:rsid w:val="003E6E17"/>
    <w:rsid w:val="003E7975"/>
    <w:rsid w:val="003E7B70"/>
    <w:rsid w:val="003F0622"/>
    <w:rsid w:val="003F09AB"/>
    <w:rsid w:val="003F2369"/>
    <w:rsid w:val="003F3A64"/>
    <w:rsid w:val="003F47BD"/>
    <w:rsid w:val="003F495E"/>
    <w:rsid w:val="003F5766"/>
    <w:rsid w:val="003F587D"/>
    <w:rsid w:val="003F5E8B"/>
    <w:rsid w:val="003F637F"/>
    <w:rsid w:val="003F73D1"/>
    <w:rsid w:val="003F7593"/>
    <w:rsid w:val="003F7A3D"/>
    <w:rsid w:val="00400060"/>
    <w:rsid w:val="0040079E"/>
    <w:rsid w:val="00400AED"/>
    <w:rsid w:val="00400B21"/>
    <w:rsid w:val="00401C60"/>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6DC8"/>
    <w:rsid w:val="00407CFD"/>
    <w:rsid w:val="0041045B"/>
    <w:rsid w:val="00410C19"/>
    <w:rsid w:val="004124EC"/>
    <w:rsid w:val="00412CCF"/>
    <w:rsid w:val="004135DA"/>
    <w:rsid w:val="00413A19"/>
    <w:rsid w:val="00413A56"/>
    <w:rsid w:val="00413BED"/>
    <w:rsid w:val="00413FBB"/>
    <w:rsid w:val="004142F6"/>
    <w:rsid w:val="0041526C"/>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226"/>
    <w:rsid w:val="0042772D"/>
    <w:rsid w:val="00427856"/>
    <w:rsid w:val="00427916"/>
    <w:rsid w:val="00430020"/>
    <w:rsid w:val="004303CD"/>
    <w:rsid w:val="00430B87"/>
    <w:rsid w:val="00431489"/>
    <w:rsid w:val="0043164D"/>
    <w:rsid w:val="00431C95"/>
    <w:rsid w:val="00431DA5"/>
    <w:rsid w:val="00431EAC"/>
    <w:rsid w:val="0043276E"/>
    <w:rsid w:val="00433E54"/>
    <w:rsid w:val="0043403D"/>
    <w:rsid w:val="004349B7"/>
    <w:rsid w:val="00434FC1"/>
    <w:rsid w:val="004351B6"/>
    <w:rsid w:val="0043554D"/>
    <w:rsid w:val="00435639"/>
    <w:rsid w:val="0043582F"/>
    <w:rsid w:val="00436384"/>
    <w:rsid w:val="004367AA"/>
    <w:rsid w:val="00436B78"/>
    <w:rsid w:val="004370CD"/>
    <w:rsid w:val="00440975"/>
    <w:rsid w:val="004415DE"/>
    <w:rsid w:val="004417A7"/>
    <w:rsid w:val="00442059"/>
    <w:rsid w:val="004421EB"/>
    <w:rsid w:val="00443D7F"/>
    <w:rsid w:val="004441A1"/>
    <w:rsid w:val="0044431A"/>
    <w:rsid w:val="004443BD"/>
    <w:rsid w:val="004450B6"/>
    <w:rsid w:val="004451B0"/>
    <w:rsid w:val="004451F5"/>
    <w:rsid w:val="00445A8F"/>
    <w:rsid w:val="00446171"/>
    <w:rsid w:val="00446419"/>
    <w:rsid w:val="0044668F"/>
    <w:rsid w:val="00446C19"/>
    <w:rsid w:val="00450E8A"/>
    <w:rsid w:val="00450EE2"/>
    <w:rsid w:val="00451003"/>
    <w:rsid w:val="00451726"/>
    <w:rsid w:val="00451B53"/>
    <w:rsid w:val="00452057"/>
    <w:rsid w:val="00453079"/>
    <w:rsid w:val="00453636"/>
    <w:rsid w:val="004536C2"/>
    <w:rsid w:val="00453D45"/>
    <w:rsid w:val="00453F7E"/>
    <w:rsid w:val="0045440B"/>
    <w:rsid w:val="0045584E"/>
    <w:rsid w:val="0045751A"/>
    <w:rsid w:val="00457C22"/>
    <w:rsid w:val="00457E0A"/>
    <w:rsid w:val="00460583"/>
    <w:rsid w:val="00460D7F"/>
    <w:rsid w:val="00460F22"/>
    <w:rsid w:val="0046152D"/>
    <w:rsid w:val="004616AA"/>
    <w:rsid w:val="00461B35"/>
    <w:rsid w:val="00461DB7"/>
    <w:rsid w:val="00461E35"/>
    <w:rsid w:val="0046252A"/>
    <w:rsid w:val="00462AB0"/>
    <w:rsid w:val="00462D3D"/>
    <w:rsid w:val="004631FF"/>
    <w:rsid w:val="00463263"/>
    <w:rsid w:val="00463749"/>
    <w:rsid w:val="00464548"/>
    <w:rsid w:val="00464848"/>
    <w:rsid w:val="00464BBD"/>
    <w:rsid w:val="00464C6C"/>
    <w:rsid w:val="0046585F"/>
    <w:rsid w:val="00465AC4"/>
    <w:rsid w:val="00465ECE"/>
    <w:rsid w:val="00466204"/>
    <w:rsid w:val="0046642D"/>
    <w:rsid w:val="0046656F"/>
    <w:rsid w:val="00466865"/>
    <w:rsid w:val="004673AB"/>
    <w:rsid w:val="00467F96"/>
    <w:rsid w:val="004702BC"/>
    <w:rsid w:val="004704AF"/>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77441"/>
    <w:rsid w:val="004803D8"/>
    <w:rsid w:val="00480829"/>
    <w:rsid w:val="00480B24"/>
    <w:rsid w:val="00481511"/>
    <w:rsid w:val="004823C4"/>
    <w:rsid w:val="00482729"/>
    <w:rsid w:val="00482A26"/>
    <w:rsid w:val="004833E6"/>
    <w:rsid w:val="004837E9"/>
    <w:rsid w:val="00484139"/>
    <w:rsid w:val="004842EB"/>
    <w:rsid w:val="0048472E"/>
    <w:rsid w:val="00484777"/>
    <w:rsid w:val="004852FD"/>
    <w:rsid w:val="00485B9D"/>
    <w:rsid w:val="0048638F"/>
    <w:rsid w:val="004903A5"/>
    <w:rsid w:val="00490FC3"/>
    <w:rsid w:val="00491AD0"/>
    <w:rsid w:val="00491D63"/>
    <w:rsid w:val="00491EBF"/>
    <w:rsid w:val="00494065"/>
    <w:rsid w:val="00494631"/>
    <w:rsid w:val="00495A99"/>
    <w:rsid w:val="00495BAF"/>
    <w:rsid w:val="0049609B"/>
    <w:rsid w:val="00496A90"/>
    <w:rsid w:val="00496E75"/>
    <w:rsid w:val="00497343"/>
    <w:rsid w:val="004A0381"/>
    <w:rsid w:val="004A09FE"/>
    <w:rsid w:val="004A116F"/>
    <w:rsid w:val="004A16CE"/>
    <w:rsid w:val="004A21D7"/>
    <w:rsid w:val="004A36CD"/>
    <w:rsid w:val="004A3DA5"/>
    <w:rsid w:val="004A49F8"/>
    <w:rsid w:val="004A4C35"/>
    <w:rsid w:val="004A5EEB"/>
    <w:rsid w:val="004A68AB"/>
    <w:rsid w:val="004A7B91"/>
    <w:rsid w:val="004B045F"/>
    <w:rsid w:val="004B0833"/>
    <w:rsid w:val="004B0E2A"/>
    <w:rsid w:val="004B0FBF"/>
    <w:rsid w:val="004B1228"/>
    <w:rsid w:val="004B1393"/>
    <w:rsid w:val="004B1BBC"/>
    <w:rsid w:val="004B2486"/>
    <w:rsid w:val="004B2754"/>
    <w:rsid w:val="004B2BDB"/>
    <w:rsid w:val="004B30E0"/>
    <w:rsid w:val="004B3232"/>
    <w:rsid w:val="004B3329"/>
    <w:rsid w:val="004B3544"/>
    <w:rsid w:val="004B3B3D"/>
    <w:rsid w:val="004B44C8"/>
    <w:rsid w:val="004B4938"/>
    <w:rsid w:val="004B507E"/>
    <w:rsid w:val="004B618A"/>
    <w:rsid w:val="004B6CFD"/>
    <w:rsid w:val="004B6DF3"/>
    <w:rsid w:val="004B735B"/>
    <w:rsid w:val="004B7AEA"/>
    <w:rsid w:val="004B7EDE"/>
    <w:rsid w:val="004C0942"/>
    <w:rsid w:val="004C113F"/>
    <w:rsid w:val="004C20E6"/>
    <w:rsid w:val="004C2213"/>
    <w:rsid w:val="004C2890"/>
    <w:rsid w:val="004C35AA"/>
    <w:rsid w:val="004C3AA1"/>
    <w:rsid w:val="004C4134"/>
    <w:rsid w:val="004C74EB"/>
    <w:rsid w:val="004C7726"/>
    <w:rsid w:val="004C7E15"/>
    <w:rsid w:val="004D02E8"/>
    <w:rsid w:val="004D0DC4"/>
    <w:rsid w:val="004D1031"/>
    <w:rsid w:val="004D10E4"/>
    <w:rsid w:val="004D1393"/>
    <w:rsid w:val="004D1B78"/>
    <w:rsid w:val="004D1CC9"/>
    <w:rsid w:val="004D2DF2"/>
    <w:rsid w:val="004D39F8"/>
    <w:rsid w:val="004D3E77"/>
    <w:rsid w:val="004D4472"/>
    <w:rsid w:val="004D4995"/>
    <w:rsid w:val="004D49A3"/>
    <w:rsid w:val="004D4C14"/>
    <w:rsid w:val="004D4D36"/>
    <w:rsid w:val="004D4FC3"/>
    <w:rsid w:val="004D5967"/>
    <w:rsid w:val="004D6510"/>
    <w:rsid w:val="004D695C"/>
    <w:rsid w:val="004D711B"/>
    <w:rsid w:val="004D766E"/>
    <w:rsid w:val="004D7A35"/>
    <w:rsid w:val="004E06BF"/>
    <w:rsid w:val="004E072F"/>
    <w:rsid w:val="004E0C35"/>
    <w:rsid w:val="004E1BCF"/>
    <w:rsid w:val="004E268D"/>
    <w:rsid w:val="004E2A42"/>
    <w:rsid w:val="004E2A56"/>
    <w:rsid w:val="004E2DC4"/>
    <w:rsid w:val="004E2F92"/>
    <w:rsid w:val="004E369A"/>
    <w:rsid w:val="004E3EBF"/>
    <w:rsid w:val="004E49E8"/>
    <w:rsid w:val="004E50DC"/>
    <w:rsid w:val="004E51B1"/>
    <w:rsid w:val="004E593F"/>
    <w:rsid w:val="004E596D"/>
    <w:rsid w:val="004E5DDA"/>
    <w:rsid w:val="004E697B"/>
    <w:rsid w:val="004E7EB2"/>
    <w:rsid w:val="004F0133"/>
    <w:rsid w:val="004F1448"/>
    <w:rsid w:val="004F1878"/>
    <w:rsid w:val="004F38F1"/>
    <w:rsid w:val="004F3F26"/>
    <w:rsid w:val="004F4607"/>
    <w:rsid w:val="004F59BD"/>
    <w:rsid w:val="004F6370"/>
    <w:rsid w:val="004F654C"/>
    <w:rsid w:val="004F6EDC"/>
    <w:rsid w:val="004F74C7"/>
    <w:rsid w:val="004F7700"/>
    <w:rsid w:val="004F77E4"/>
    <w:rsid w:val="004F7CB8"/>
    <w:rsid w:val="005012BA"/>
    <w:rsid w:val="00502913"/>
    <w:rsid w:val="005035EB"/>
    <w:rsid w:val="00503668"/>
    <w:rsid w:val="0050384D"/>
    <w:rsid w:val="00503CF4"/>
    <w:rsid w:val="00503D9A"/>
    <w:rsid w:val="00504B5E"/>
    <w:rsid w:val="00504B89"/>
    <w:rsid w:val="00504F53"/>
    <w:rsid w:val="005054AE"/>
    <w:rsid w:val="00505C76"/>
    <w:rsid w:val="00506698"/>
    <w:rsid w:val="0050762C"/>
    <w:rsid w:val="00507A0E"/>
    <w:rsid w:val="00507E26"/>
    <w:rsid w:val="00507F2E"/>
    <w:rsid w:val="00510605"/>
    <w:rsid w:val="0051079E"/>
    <w:rsid w:val="00510837"/>
    <w:rsid w:val="005108FD"/>
    <w:rsid w:val="00511C33"/>
    <w:rsid w:val="00511CA3"/>
    <w:rsid w:val="0051372E"/>
    <w:rsid w:val="00513F39"/>
    <w:rsid w:val="00513F6C"/>
    <w:rsid w:val="00514184"/>
    <w:rsid w:val="00514753"/>
    <w:rsid w:val="00514780"/>
    <w:rsid w:val="005148E2"/>
    <w:rsid w:val="00514B02"/>
    <w:rsid w:val="0051590A"/>
    <w:rsid w:val="00515B74"/>
    <w:rsid w:val="00515F28"/>
    <w:rsid w:val="005209A9"/>
    <w:rsid w:val="00520B1D"/>
    <w:rsid w:val="00520C0B"/>
    <w:rsid w:val="00521C2C"/>
    <w:rsid w:val="00521E81"/>
    <w:rsid w:val="005223A3"/>
    <w:rsid w:val="0052249F"/>
    <w:rsid w:val="00522523"/>
    <w:rsid w:val="0052325A"/>
    <w:rsid w:val="00523789"/>
    <w:rsid w:val="00523C59"/>
    <w:rsid w:val="00524ABF"/>
    <w:rsid w:val="005261E3"/>
    <w:rsid w:val="00526BF4"/>
    <w:rsid w:val="00526C4B"/>
    <w:rsid w:val="005274C1"/>
    <w:rsid w:val="00530CD6"/>
    <w:rsid w:val="00530FDD"/>
    <w:rsid w:val="00531154"/>
    <w:rsid w:val="00531304"/>
    <w:rsid w:val="00531684"/>
    <w:rsid w:val="005328DA"/>
    <w:rsid w:val="00532B7A"/>
    <w:rsid w:val="00532FC3"/>
    <w:rsid w:val="005333A8"/>
    <w:rsid w:val="005334DB"/>
    <w:rsid w:val="0053413A"/>
    <w:rsid w:val="0053491E"/>
    <w:rsid w:val="0053631F"/>
    <w:rsid w:val="00537D9A"/>
    <w:rsid w:val="0054008C"/>
    <w:rsid w:val="00540EC9"/>
    <w:rsid w:val="00540FBC"/>
    <w:rsid w:val="00541347"/>
    <w:rsid w:val="005419BD"/>
    <w:rsid w:val="00541DB2"/>
    <w:rsid w:val="00541ED3"/>
    <w:rsid w:val="005428D4"/>
    <w:rsid w:val="00542D75"/>
    <w:rsid w:val="00543442"/>
    <w:rsid w:val="005436B3"/>
    <w:rsid w:val="00543EA7"/>
    <w:rsid w:val="0054483F"/>
    <w:rsid w:val="00545504"/>
    <w:rsid w:val="00546BD9"/>
    <w:rsid w:val="00546ECE"/>
    <w:rsid w:val="005473AC"/>
    <w:rsid w:val="005473E0"/>
    <w:rsid w:val="005476F9"/>
    <w:rsid w:val="00550089"/>
    <w:rsid w:val="0055034A"/>
    <w:rsid w:val="005508AA"/>
    <w:rsid w:val="00550DED"/>
    <w:rsid w:val="005518D4"/>
    <w:rsid w:val="0055193F"/>
    <w:rsid w:val="00551D99"/>
    <w:rsid w:val="00552391"/>
    <w:rsid w:val="00552A4D"/>
    <w:rsid w:val="00552AE6"/>
    <w:rsid w:val="0055331F"/>
    <w:rsid w:val="00553B2F"/>
    <w:rsid w:val="00553FBA"/>
    <w:rsid w:val="00554603"/>
    <w:rsid w:val="005546ED"/>
    <w:rsid w:val="00554B33"/>
    <w:rsid w:val="0055523E"/>
    <w:rsid w:val="00555606"/>
    <w:rsid w:val="005569FF"/>
    <w:rsid w:val="00557ED4"/>
    <w:rsid w:val="00560040"/>
    <w:rsid w:val="005602D9"/>
    <w:rsid w:val="00560593"/>
    <w:rsid w:val="005607CB"/>
    <w:rsid w:val="00562923"/>
    <w:rsid w:val="00563BBC"/>
    <w:rsid w:val="00564700"/>
    <w:rsid w:val="00565FAE"/>
    <w:rsid w:val="00566D85"/>
    <w:rsid w:val="0056745D"/>
    <w:rsid w:val="00567590"/>
    <w:rsid w:val="00567AB1"/>
    <w:rsid w:val="0057044B"/>
    <w:rsid w:val="00570909"/>
    <w:rsid w:val="00570BB1"/>
    <w:rsid w:val="005738E6"/>
    <w:rsid w:val="00574146"/>
    <w:rsid w:val="00574B6E"/>
    <w:rsid w:val="00574B6F"/>
    <w:rsid w:val="00574C8F"/>
    <w:rsid w:val="00574EB6"/>
    <w:rsid w:val="00575408"/>
    <w:rsid w:val="0057563B"/>
    <w:rsid w:val="0057639F"/>
    <w:rsid w:val="005764A8"/>
    <w:rsid w:val="005767D6"/>
    <w:rsid w:val="00576F6C"/>
    <w:rsid w:val="0058136A"/>
    <w:rsid w:val="00582199"/>
    <w:rsid w:val="00582E85"/>
    <w:rsid w:val="00583573"/>
    <w:rsid w:val="005838E6"/>
    <w:rsid w:val="00583A17"/>
    <w:rsid w:val="00583A37"/>
    <w:rsid w:val="00583B07"/>
    <w:rsid w:val="00583C98"/>
    <w:rsid w:val="00584099"/>
    <w:rsid w:val="005841D1"/>
    <w:rsid w:val="00584856"/>
    <w:rsid w:val="00584932"/>
    <w:rsid w:val="005856B1"/>
    <w:rsid w:val="00585F63"/>
    <w:rsid w:val="00586349"/>
    <w:rsid w:val="005863E9"/>
    <w:rsid w:val="0058682A"/>
    <w:rsid w:val="00586C78"/>
    <w:rsid w:val="00586D05"/>
    <w:rsid w:val="005876C3"/>
    <w:rsid w:val="005878FA"/>
    <w:rsid w:val="0059022E"/>
    <w:rsid w:val="00590945"/>
    <w:rsid w:val="00591319"/>
    <w:rsid w:val="005918D0"/>
    <w:rsid w:val="00591962"/>
    <w:rsid w:val="0059198E"/>
    <w:rsid w:val="00591F6F"/>
    <w:rsid w:val="00592385"/>
    <w:rsid w:val="005933C9"/>
    <w:rsid w:val="00593EEA"/>
    <w:rsid w:val="00594054"/>
    <w:rsid w:val="005953C0"/>
    <w:rsid w:val="00595B68"/>
    <w:rsid w:val="005960B4"/>
    <w:rsid w:val="00596632"/>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4066"/>
    <w:rsid w:val="005A48AC"/>
    <w:rsid w:val="005A52CA"/>
    <w:rsid w:val="005A5A01"/>
    <w:rsid w:val="005A614A"/>
    <w:rsid w:val="005A6A13"/>
    <w:rsid w:val="005A6B0D"/>
    <w:rsid w:val="005B0A96"/>
    <w:rsid w:val="005B1B3E"/>
    <w:rsid w:val="005B2111"/>
    <w:rsid w:val="005B2761"/>
    <w:rsid w:val="005B330D"/>
    <w:rsid w:val="005B3AC8"/>
    <w:rsid w:val="005B473B"/>
    <w:rsid w:val="005B4D68"/>
    <w:rsid w:val="005B4E79"/>
    <w:rsid w:val="005B51F7"/>
    <w:rsid w:val="005B599E"/>
    <w:rsid w:val="005B6A0E"/>
    <w:rsid w:val="005B6C21"/>
    <w:rsid w:val="005B7B78"/>
    <w:rsid w:val="005B7CFD"/>
    <w:rsid w:val="005B7DD1"/>
    <w:rsid w:val="005B7E8D"/>
    <w:rsid w:val="005C0E45"/>
    <w:rsid w:val="005C0F53"/>
    <w:rsid w:val="005C108F"/>
    <w:rsid w:val="005C1669"/>
    <w:rsid w:val="005C1E67"/>
    <w:rsid w:val="005C1F1C"/>
    <w:rsid w:val="005C2A09"/>
    <w:rsid w:val="005C2C68"/>
    <w:rsid w:val="005C3529"/>
    <w:rsid w:val="005C3FA6"/>
    <w:rsid w:val="005C450D"/>
    <w:rsid w:val="005C47A6"/>
    <w:rsid w:val="005C50CF"/>
    <w:rsid w:val="005C534F"/>
    <w:rsid w:val="005C5380"/>
    <w:rsid w:val="005C54A5"/>
    <w:rsid w:val="005C58B7"/>
    <w:rsid w:val="005C5C43"/>
    <w:rsid w:val="005C6B07"/>
    <w:rsid w:val="005C6D9F"/>
    <w:rsid w:val="005C7855"/>
    <w:rsid w:val="005C79F4"/>
    <w:rsid w:val="005C7D1C"/>
    <w:rsid w:val="005D144F"/>
    <w:rsid w:val="005D1D83"/>
    <w:rsid w:val="005D276A"/>
    <w:rsid w:val="005D2D34"/>
    <w:rsid w:val="005D5651"/>
    <w:rsid w:val="005D5955"/>
    <w:rsid w:val="005D6192"/>
    <w:rsid w:val="005D6416"/>
    <w:rsid w:val="005D6509"/>
    <w:rsid w:val="005D68B5"/>
    <w:rsid w:val="005D6931"/>
    <w:rsid w:val="005D6985"/>
    <w:rsid w:val="005D6A00"/>
    <w:rsid w:val="005E0E2D"/>
    <w:rsid w:val="005E10A7"/>
    <w:rsid w:val="005E10C0"/>
    <w:rsid w:val="005E1F29"/>
    <w:rsid w:val="005E267B"/>
    <w:rsid w:val="005E2955"/>
    <w:rsid w:val="005E32F5"/>
    <w:rsid w:val="005E33BF"/>
    <w:rsid w:val="005E386E"/>
    <w:rsid w:val="005E4872"/>
    <w:rsid w:val="005E49B3"/>
    <w:rsid w:val="005E49DA"/>
    <w:rsid w:val="005E5AFE"/>
    <w:rsid w:val="005E6E95"/>
    <w:rsid w:val="005E72E6"/>
    <w:rsid w:val="005F0339"/>
    <w:rsid w:val="005F0BCC"/>
    <w:rsid w:val="005F0D19"/>
    <w:rsid w:val="005F2153"/>
    <w:rsid w:val="005F2175"/>
    <w:rsid w:val="005F230A"/>
    <w:rsid w:val="005F317F"/>
    <w:rsid w:val="005F3777"/>
    <w:rsid w:val="005F530D"/>
    <w:rsid w:val="005F5EE1"/>
    <w:rsid w:val="005F638E"/>
    <w:rsid w:val="005F7BE9"/>
    <w:rsid w:val="0060002C"/>
    <w:rsid w:val="006000C8"/>
    <w:rsid w:val="0060068B"/>
    <w:rsid w:val="00600977"/>
    <w:rsid w:val="006009E9"/>
    <w:rsid w:val="00600AD0"/>
    <w:rsid w:val="0060262D"/>
    <w:rsid w:val="006026D4"/>
    <w:rsid w:val="00602CEE"/>
    <w:rsid w:val="00603A69"/>
    <w:rsid w:val="00603A98"/>
    <w:rsid w:val="00603FC5"/>
    <w:rsid w:val="006043AD"/>
    <w:rsid w:val="00604478"/>
    <w:rsid w:val="0060502C"/>
    <w:rsid w:val="0060582E"/>
    <w:rsid w:val="006069A0"/>
    <w:rsid w:val="0060723C"/>
    <w:rsid w:val="0061049B"/>
    <w:rsid w:val="006116E3"/>
    <w:rsid w:val="006117BE"/>
    <w:rsid w:val="00611AAD"/>
    <w:rsid w:val="00611B5F"/>
    <w:rsid w:val="00611FCA"/>
    <w:rsid w:val="00612553"/>
    <w:rsid w:val="006125B9"/>
    <w:rsid w:val="00613274"/>
    <w:rsid w:val="00613920"/>
    <w:rsid w:val="0061445C"/>
    <w:rsid w:val="00614DB5"/>
    <w:rsid w:val="00614E9C"/>
    <w:rsid w:val="006151F6"/>
    <w:rsid w:val="00615584"/>
    <w:rsid w:val="00615D5F"/>
    <w:rsid w:val="00616193"/>
    <w:rsid w:val="0061682C"/>
    <w:rsid w:val="006170E5"/>
    <w:rsid w:val="0061762B"/>
    <w:rsid w:val="00617B42"/>
    <w:rsid w:val="00617C48"/>
    <w:rsid w:val="00617FAC"/>
    <w:rsid w:val="006201E9"/>
    <w:rsid w:val="0062044F"/>
    <w:rsid w:val="00622226"/>
    <w:rsid w:val="0062248E"/>
    <w:rsid w:val="00622A9A"/>
    <w:rsid w:val="00622B1B"/>
    <w:rsid w:val="00622D90"/>
    <w:rsid w:val="00623A1A"/>
    <w:rsid w:val="006240F5"/>
    <w:rsid w:val="00624205"/>
    <w:rsid w:val="006248EC"/>
    <w:rsid w:val="00624F3B"/>
    <w:rsid w:val="006250F8"/>
    <w:rsid w:val="00626FCF"/>
    <w:rsid w:val="006275B1"/>
    <w:rsid w:val="00627727"/>
    <w:rsid w:val="0063073A"/>
    <w:rsid w:val="00630963"/>
    <w:rsid w:val="00630AB1"/>
    <w:rsid w:val="00630E3B"/>
    <w:rsid w:val="00631029"/>
    <w:rsid w:val="006318D5"/>
    <w:rsid w:val="006320E5"/>
    <w:rsid w:val="006321B2"/>
    <w:rsid w:val="00632AAE"/>
    <w:rsid w:val="00632D67"/>
    <w:rsid w:val="00632F43"/>
    <w:rsid w:val="00633098"/>
    <w:rsid w:val="006331ED"/>
    <w:rsid w:val="00633E5C"/>
    <w:rsid w:val="00633FEC"/>
    <w:rsid w:val="0063483C"/>
    <w:rsid w:val="006348D4"/>
    <w:rsid w:val="00634EF3"/>
    <w:rsid w:val="00635567"/>
    <w:rsid w:val="0063590C"/>
    <w:rsid w:val="00635A5D"/>
    <w:rsid w:val="006364EC"/>
    <w:rsid w:val="00636E94"/>
    <w:rsid w:val="006377C7"/>
    <w:rsid w:val="0064028B"/>
    <w:rsid w:val="006402B3"/>
    <w:rsid w:val="00640AD3"/>
    <w:rsid w:val="00640D43"/>
    <w:rsid w:val="00640E1F"/>
    <w:rsid w:val="006410E8"/>
    <w:rsid w:val="006411A1"/>
    <w:rsid w:val="00641BAC"/>
    <w:rsid w:val="00642766"/>
    <w:rsid w:val="00642EAC"/>
    <w:rsid w:val="00643945"/>
    <w:rsid w:val="00644719"/>
    <w:rsid w:val="006453DC"/>
    <w:rsid w:val="00645716"/>
    <w:rsid w:val="00645D8A"/>
    <w:rsid w:val="0064710F"/>
    <w:rsid w:val="0065087C"/>
    <w:rsid w:val="00651174"/>
    <w:rsid w:val="0065147A"/>
    <w:rsid w:val="006515E7"/>
    <w:rsid w:val="00651C38"/>
    <w:rsid w:val="00653675"/>
    <w:rsid w:val="00653D35"/>
    <w:rsid w:val="00654267"/>
    <w:rsid w:val="006545BE"/>
    <w:rsid w:val="006548F5"/>
    <w:rsid w:val="00654A12"/>
    <w:rsid w:val="006552BB"/>
    <w:rsid w:val="00655FF9"/>
    <w:rsid w:val="00656275"/>
    <w:rsid w:val="0065693E"/>
    <w:rsid w:val="00656BF9"/>
    <w:rsid w:val="00656D1E"/>
    <w:rsid w:val="006609CB"/>
    <w:rsid w:val="00661223"/>
    <w:rsid w:val="006612CD"/>
    <w:rsid w:val="006623D1"/>
    <w:rsid w:val="00662C7B"/>
    <w:rsid w:val="00662D8B"/>
    <w:rsid w:val="00663A3A"/>
    <w:rsid w:val="006641BE"/>
    <w:rsid w:val="00664727"/>
    <w:rsid w:val="00665190"/>
    <w:rsid w:val="00665ABA"/>
    <w:rsid w:val="00666383"/>
    <w:rsid w:val="00666425"/>
    <w:rsid w:val="00667649"/>
    <w:rsid w:val="00667D9A"/>
    <w:rsid w:val="00670634"/>
    <w:rsid w:val="00670733"/>
    <w:rsid w:val="00671AF5"/>
    <w:rsid w:val="00672236"/>
    <w:rsid w:val="006722AB"/>
    <w:rsid w:val="00672CE0"/>
    <w:rsid w:val="0067400D"/>
    <w:rsid w:val="00674115"/>
    <w:rsid w:val="00674350"/>
    <w:rsid w:val="006747AB"/>
    <w:rsid w:val="00674A10"/>
    <w:rsid w:val="00677312"/>
    <w:rsid w:val="0067757E"/>
    <w:rsid w:val="006801F0"/>
    <w:rsid w:val="006808DD"/>
    <w:rsid w:val="006808F8"/>
    <w:rsid w:val="00680D0E"/>
    <w:rsid w:val="00683D41"/>
    <w:rsid w:val="00685063"/>
    <w:rsid w:val="006858E5"/>
    <w:rsid w:val="00685915"/>
    <w:rsid w:val="00686A78"/>
    <w:rsid w:val="00686A91"/>
    <w:rsid w:val="006874D1"/>
    <w:rsid w:val="00687F49"/>
    <w:rsid w:val="006901DA"/>
    <w:rsid w:val="00690837"/>
    <w:rsid w:val="00691398"/>
    <w:rsid w:val="0069193A"/>
    <w:rsid w:val="006922AC"/>
    <w:rsid w:val="00692444"/>
    <w:rsid w:val="006931B9"/>
    <w:rsid w:val="0069341A"/>
    <w:rsid w:val="0069345B"/>
    <w:rsid w:val="006940C2"/>
    <w:rsid w:val="006944AD"/>
    <w:rsid w:val="00694795"/>
    <w:rsid w:val="006949A4"/>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329A"/>
    <w:rsid w:val="006A35B8"/>
    <w:rsid w:val="006A3F6D"/>
    <w:rsid w:val="006A410F"/>
    <w:rsid w:val="006A4712"/>
    <w:rsid w:val="006A5E3F"/>
    <w:rsid w:val="006A6175"/>
    <w:rsid w:val="006A6FB3"/>
    <w:rsid w:val="006A78DA"/>
    <w:rsid w:val="006A79D3"/>
    <w:rsid w:val="006B0359"/>
    <w:rsid w:val="006B06D9"/>
    <w:rsid w:val="006B0DA5"/>
    <w:rsid w:val="006B1AA1"/>
    <w:rsid w:val="006B287A"/>
    <w:rsid w:val="006B28BE"/>
    <w:rsid w:val="006B2C01"/>
    <w:rsid w:val="006B3360"/>
    <w:rsid w:val="006B470B"/>
    <w:rsid w:val="006B4CC6"/>
    <w:rsid w:val="006B4D9A"/>
    <w:rsid w:val="006B52F9"/>
    <w:rsid w:val="006B5A8D"/>
    <w:rsid w:val="006B5B9C"/>
    <w:rsid w:val="006B5C5B"/>
    <w:rsid w:val="006B5D44"/>
    <w:rsid w:val="006B6284"/>
    <w:rsid w:val="006B68D3"/>
    <w:rsid w:val="006B6FA3"/>
    <w:rsid w:val="006B7C96"/>
    <w:rsid w:val="006C0545"/>
    <w:rsid w:val="006C1BA5"/>
    <w:rsid w:val="006C2DBE"/>
    <w:rsid w:val="006C31D6"/>
    <w:rsid w:val="006C3DBF"/>
    <w:rsid w:val="006C40FD"/>
    <w:rsid w:val="006C4BEA"/>
    <w:rsid w:val="006C4D27"/>
    <w:rsid w:val="006C4F9B"/>
    <w:rsid w:val="006C4FA4"/>
    <w:rsid w:val="006C5A7D"/>
    <w:rsid w:val="006C6EC0"/>
    <w:rsid w:val="006D0094"/>
    <w:rsid w:val="006D01BC"/>
    <w:rsid w:val="006D03B6"/>
    <w:rsid w:val="006D05BF"/>
    <w:rsid w:val="006D09CA"/>
    <w:rsid w:val="006D10D7"/>
    <w:rsid w:val="006D1DE5"/>
    <w:rsid w:val="006D1EFD"/>
    <w:rsid w:val="006D214D"/>
    <w:rsid w:val="006D2509"/>
    <w:rsid w:val="006D256D"/>
    <w:rsid w:val="006D262A"/>
    <w:rsid w:val="006D27AD"/>
    <w:rsid w:val="006D372A"/>
    <w:rsid w:val="006D3893"/>
    <w:rsid w:val="006D394B"/>
    <w:rsid w:val="006D3C4D"/>
    <w:rsid w:val="006D54A0"/>
    <w:rsid w:val="006D566D"/>
    <w:rsid w:val="006D6031"/>
    <w:rsid w:val="006D6283"/>
    <w:rsid w:val="006D64E9"/>
    <w:rsid w:val="006D667A"/>
    <w:rsid w:val="006D790B"/>
    <w:rsid w:val="006D7D84"/>
    <w:rsid w:val="006E051F"/>
    <w:rsid w:val="006E0A7A"/>
    <w:rsid w:val="006E0B8B"/>
    <w:rsid w:val="006E0CA7"/>
    <w:rsid w:val="006E14EA"/>
    <w:rsid w:val="006E1C5F"/>
    <w:rsid w:val="006E2BA7"/>
    <w:rsid w:val="006E366A"/>
    <w:rsid w:val="006E3E19"/>
    <w:rsid w:val="006E3E4E"/>
    <w:rsid w:val="006E4C10"/>
    <w:rsid w:val="006E5846"/>
    <w:rsid w:val="006E584F"/>
    <w:rsid w:val="006E5CA5"/>
    <w:rsid w:val="006E6494"/>
    <w:rsid w:val="006E6510"/>
    <w:rsid w:val="006E693E"/>
    <w:rsid w:val="006E6D6C"/>
    <w:rsid w:val="006E6E42"/>
    <w:rsid w:val="006E702D"/>
    <w:rsid w:val="006E7917"/>
    <w:rsid w:val="006E7CFA"/>
    <w:rsid w:val="006F088B"/>
    <w:rsid w:val="006F08FF"/>
    <w:rsid w:val="006F1D1E"/>
    <w:rsid w:val="006F2540"/>
    <w:rsid w:val="006F2D6C"/>
    <w:rsid w:val="006F2FAD"/>
    <w:rsid w:val="006F34B4"/>
    <w:rsid w:val="006F3C44"/>
    <w:rsid w:val="006F40A3"/>
    <w:rsid w:val="006F4A52"/>
    <w:rsid w:val="006F4FA6"/>
    <w:rsid w:val="006F778C"/>
    <w:rsid w:val="006F77B7"/>
    <w:rsid w:val="006F7AA7"/>
    <w:rsid w:val="006F7C2F"/>
    <w:rsid w:val="006F7C70"/>
    <w:rsid w:val="00700230"/>
    <w:rsid w:val="0070060B"/>
    <w:rsid w:val="00700645"/>
    <w:rsid w:val="00700B62"/>
    <w:rsid w:val="007016F5"/>
    <w:rsid w:val="00702679"/>
    <w:rsid w:val="0070273A"/>
    <w:rsid w:val="00702CF6"/>
    <w:rsid w:val="00703452"/>
    <w:rsid w:val="0070438F"/>
    <w:rsid w:val="00704669"/>
    <w:rsid w:val="00705A43"/>
    <w:rsid w:val="0070613A"/>
    <w:rsid w:val="00706738"/>
    <w:rsid w:val="0070711F"/>
    <w:rsid w:val="007073C7"/>
    <w:rsid w:val="00707E58"/>
    <w:rsid w:val="00707ECD"/>
    <w:rsid w:val="00710146"/>
    <w:rsid w:val="00710614"/>
    <w:rsid w:val="007116BD"/>
    <w:rsid w:val="007124F0"/>
    <w:rsid w:val="0071315E"/>
    <w:rsid w:val="0071325B"/>
    <w:rsid w:val="007136B7"/>
    <w:rsid w:val="0071387D"/>
    <w:rsid w:val="00713909"/>
    <w:rsid w:val="00713981"/>
    <w:rsid w:val="007143C8"/>
    <w:rsid w:val="00714417"/>
    <w:rsid w:val="00714AD7"/>
    <w:rsid w:val="0071528B"/>
    <w:rsid w:val="00715302"/>
    <w:rsid w:val="0071726A"/>
    <w:rsid w:val="0072058A"/>
    <w:rsid w:val="0072059A"/>
    <w:rsid w:val="00720673"/>
    <w:rsid w:val="00720ED5"/>
    <w:rsid w:val="00721E78"/>
    <w:rsid w:val="007241F1"/>
    <w:rsid w:val="00724286"/>
    <w:rsid w:val="0072485B"/>
    <w:rsid w:val="007248C4"/>
    <w:rsid w:val="00725AA0"/>
    <w:rsid w:val="00725D6F"/>
    <w:rsid w:val="007261FF"/>
    <w:rsid w:val="00726F89"/>
    <w:rsid w:val="0073070D"/>
    <w:rsid w:val="0073078C"/>
    <w:rsid w:val="00730B0B"/>
    <w:rsid w:val="0073141A"/>
    <w:rsid w:val="00732000"/>
    <w:rsid w:val="0073517E"/>
    <w:rsid w:val="00735795"/>
    <w:rsid w:val="00735996"/>
    <w:rsid w:val="00735D14"/>
    <w:rsid w:val="0073686D"/>
    <w:rsid w:val="007368D2"/>
    <w:rsid w:val="00736D31"/>
    <w:rsid w:val="00737D20"/>
    <w:rsid w:val="00741D9B"/>
    <w:rsid w:val="0074228F"/>
    <w:rsid w:val="00742D4C"/>
    <w:rsid w:val="00743689"/>
    <w:rsid w:val="0074609B"/>
    <w:rsid w:val="00747956"/>
    <w:rsid w:val="00747E6A"/>
    <w:rsid w:val="0075066E"/>
    <w:rsid w:val="007510D6"/>
    <w:rsid w:val="00751A60"/>
    <w:rsid w:val="00752249"/>
    <w:rsid w:val="0075303D"/>
    <w:rsid w:val="007533C3"/>
    <w:rsid w:val="00753DAD"/>
    <w:rsid w:val="007541D5"/>
    <w:rsid w:val="00754DE7"/>
    <w:rsid w:val="00754E7F"/>
    <w:rsid w:val="007550FA"/>
    <w:rsid w:val="00755963"/>
    <w:rsid w:val="00755D12"/>
    <w:rsid w:val="0075618D"/>
    <w:rsid w:val="007561AD"/>
    <w:rsid w:val="00756288"/>
    <w:rsid w:val="00760E3B"/>
    <w:rsid w:val="00761304"/>
    <w:rsid w:val="0076256A"/>
    <w:rsid w:val="00762B03"/>
    <w:rsid w:val="00763876"/>
    <w:rsid w:val="007638EA"/>
    <w:rsid w:val="00763EA5"/>
    <w:rsid w:val="0076463C"/>
    <w:rsid w:val="00764A2D"/>
    <w:rsid w:val="00765106"/>
    <w:rsid w:val="007655B3"/>
    <w:rsid w:val="007656AD"/>
    <w:rsid w:val="00765729"/>
    <w:rsid w:val="00765A80"/>
    <w:rsid w:val="00765FFB"/>
    <w:rsid w:val="0076614C"/>
    <w:rsid w:val="00766BF6"/>
    <w:rsid w:val="00767789"/>
    <w:rsid w:val="00767B73"/>
    <w:rsid w:val="00770AFA"/>
    <w:rsid w:val="007712A4"/>
    <w:rsid w:val="007728F6"/>
    <w:rsid w:val="007737B9"/>
    <w:rsid w:val="00773F4B"/>
    <w:rsid w:val="00774368"/>
    <w:rsid w:val="00774DC3"/>
    <w:rsid w:val="00775F5B"/>
    <w:rsid w:val="0077668F"/>
    <w:rsid w:val="007767C2"/>
    <w:rsid w:val="007769F6"/>
    <w:rsid w:val="0077724C"/>
    <w:rsid w:val="007777B7"/>
    <w:rsid w:val="00780E07"/>
    <w:rsid w:val="00782209"/>
    <w:rsid w:val="007823C8"/>
    <w:rsid w:val="007827AF"/>
    <w:rsid w:val="00783C50"/>
    <w:rsid w:val="00784663"/>
    <w:rsid w:val="0078473C"/>
    <w:rsid w:val="00784BD0"/>
    <w:rsid w:val="00784DBB"/>
    <w:rsid w:val="007850E4"/>
    <w:rsid w:val="007864BB"/>
    <w:rsid w:val="00786ADD"/>
    <w:rsid w:val="00787282"/>
    <w:rsid w:val="00790654"/>
    <w:rsid w:val="007908F3"/>
    <w:rsid w:val="00790CB5"/>
    <w:rsid w:val="007917BB"/>
    <w:rsid w:val="007919C6"/>
    <w:rsid w:val="007924DB"/>
    <w:rsid w:val="007927CA"/>
    <w:rsid w:val="00792A7B"/>
    <w:rsid w:val="0079329F"/>
    <w:rsid w:val="00793B05"/>
    <w:rsid w:val="007946BF"/>
    <w:rsid w:val="00796970"/>
    <w:rsid w:val="00796A8D"/>
    <w:rsid w:val="00797198"/>
    <w:rsid w:val="00797BCE"/>
    <w:rsid w:val="007A0065"/>
    <w:rsid w:val="007A0621"/>
    <w:rsid w:val="007A0CE5"/>
    <w:rsid w:val="007A10A7"/>
    <w:rsid w:val="007A1C39"/>
    <w:rsid w:val="007A23C1"/>
    <w:rsid w:val="007A2479"/>
    <w:rsid w:val="007A2677"/>
    <w:rsid w:val="007A2EBA"/>
    <w:rsid w:val="007A30A8"/>
    <w:rsid w:val="007A31DD"/>
    <w:rsid w:val="007A3635"/>
    <w:rsid w:val="007A3692"/>
    <w:rsid w:val="007A37B4"/>
    <w:rsid w:val="007A39C7"/>
    <w:rsid w:val="007A4006"/>
    <w:rsid w:val="007A4229"/>
    <w:rsid w:val="007A5489"/>
    <w:rsid w:val="007A580F"/>
    <w:rsid w:val="007A6409"/>
    <w:rsid w:val="007A7554"/>
    <w:rsid w:val="007A7E78"/>
    <w:rsid w:val="007B2B9D"/>
    <w:rsid w:val="007B34EF"/>
    <w:rsid w:val="007B430F"/>
    <w:rsid w:val="007B451D"/>
    <w:rsid w:val="007B494E"/>
    <w:rsid w:val="007B4A7A"/>
    <w:rsid w:val="007B4A89"/>
    <w:rsid w:val="007B4A8A"/>
    <w:rsid w:val="007B500B"/>
    <w:rsid w:val="007B575F"/>
    <w:rsid w:val="007B59CF"/>
    <w:rsid w:val="007B5F39"/>
    <w:rsid w:val="007B6C3F"/>
    <w:rsid w:val="007B722F"/>
    <w:rsid w:val="007B75E9"/>
    <w:rsid w:val="007B7897"/>
    <w:rsid w:val="007B7F59"/>
    <w:rsid w:val="007C142F"/>
    <w:rsid w:val="007C328C"/>
    <w:rsid w:val="007C3365"/>
    <w:rsid w:val="007C34D2"/>
    <w:rsid w:val="007C35D2"/>
    <w:rsid w:val="007C3717"/>
    <w:rsid w:val="007C3F99"/>
    <w:rsid w:val="007C4C1E"/>
    <w:rsid w:val="007C4F09"/>
    <w:rsid w:val="007C58D3"/>
    <w:rsid w:val="007C5C04"/>
    <w:rsid w:val="007C6725"/>
    <w:rsid w:val="007C790E"/>
    <w:rsid w:val="007D0E24"/>
    <w:rsid w:val="007D1B80"/>
    <w:rsid w:val="007D290C"/>
    <w:rsid w:val="007D3FB1"/>
    <w:rsid w:val="007D46D7"/>
    <w:rsid w:val="007D4D1A"/>
    <w:rsid w:val="007D585D"/>
    <w:rsid w:val="007D5B98"/>
    <w:rsid w:val="007D7573"/>
    <w:rsid w:val="007D79B2"/>
    <w:rsid w:val="007E07F9"/>
    <w:rsid w:val="007E0945"/>
    <w:rsid w:val="007E1218"/>
    <w:rsid w:val="007E1262"/>
    <w:rsid w:val="007E1D6E"/>
    <w:rsid w:val="007E2032"/>
    <w:rsid w:val="007E26D5"/>
    <w:rsid w:val="007E3199"/>
    <w:rsid w:val="007E38D1"/>
    <w:rsid w:val="007E3927"/>
    <w:rsid w:val="007E3C7C"/>
    <w:rsid w:val="007E50E0"/>
    <w:rsid w:val="007E5D9A"/>
    <w:rsid w:val="007E5F88"/>
    <w:rsid w:val="007E6082"/>
    <w:rsid w:val="007E6397"/>
    <w:rsid w:val="007E65E5"/>
    <w:rsid w:val="007E6AB0"/>
    <w:rsid w:val="007E6E2F"/>
    <w:rsid w:val="007E6FF4"/>
    <w:rsid w:val="007E7520"/>
    <w:rsid w:val="007E79C0"/>
    <w:rsid w:val="007E7D77"/>
    <w:rsid w:val="007F051E"/>
    <w:rsid w:val="007F08F8"/>
    <w:rsid w:val="007F0B31"/>
    <w:rsid w:val="007F0EBB"/>
    <w:rsid w:val="007F1D0D"/>
    <w:rsid w:val="007F209B"/>
    <w:rsid w:val="007F221C"/>
    <w:rsid w:val="007F27B3"/>
    <w:rsid w:val="007F2B8F"/>
    <w:rsid w:val="007F3347"/>
    <w:rsid w:val="007F4459"/>
    <w:rsid w:val="007F4965"/>
    <w:rsid w:val="007F4E5B"/>
    <w:rsid w:val="007F54F5"/>
    <w:rsid w:val="007F5C12"/>
    <w:rsid w:val="007F5E93"/>
    <w:rsid w:val="007F5EA0"/>
    <w:rsid w:val="007F70F3"/>
    <w:rsid w:val="007F76DE"/>
    <w:rsid w:val="007F788A"/>
    <w:rsid w:val="007F79E5"/>
    <w:rsid w:val="007F7D82"/>
    <w:rsid w:val="00800AE0"/>
    <w:rsid w:val="00800C1D"/>
    <w:rsid w:val="00800D2C"/>
    <w:rsid w:val="00801E06"/>
    <w:rsid w:val="008024E6"/>
    <w:rsid w:val="00802AD0"/>
    <w:rsid w:val="00802E51"/>
    <w:rsid w:val="00804915"/>
    <w:rsid w:val="00804C8E"/>
    <w:rsid w:val="008053C1"/>
    <w:rsid w:val="00805C1D"/>
    <w:rsid w:val="00806EDD"/>
    <w:rsid w:val="00806EF5"/>
    <w:rsid w:val="008078BE"/>
    <w:rsid w:val="00807B22"/>
    <w:rsid w:val="00807C0F"/>
    <w:rsid w:val="0081072C"/>
    <w:rsid w:val="00810C54"/>
    <w:rsid w:val="00811C3B"/>
    <w:rsid w:val="0081202F"/>
    <w:rsid w:val="0081210B"/>
    <w:rsid w:val="00812594"/>
    <w:rsid w:val="008127DF"/>
    <w:rsid w:val="00814024"/>
    <w:rsid w:val="00814124"/>
    <w:rsid w:val="008147AC"/>
    <w:rsid w:val="00815FB1"/>
    <w:rsid w:val="00820989"/>
    <w:rsid w:val="00820A14"/>
    <w:rsid w:val="00820C34"/>
    <w:rsid w:val="00820DDD"/>
    <w:rsid w:val="0082112C"/>
    <w:rsid w:val="00821F33"/>
    <w:rsid w:val="00822250"/>
    <w:rsid w:val="008226F3"/>
    <w:rsid w:val="0082323F"/>
    <w:rsid w:val="0082346F"/>
    <w:rsid w:val="008241E8"/>
    <w:rsid w:val="0082448C"/>
    <w:rsid w:val="008244CF"/>
    <w:rsid w:val="00825EA1"/>
    <w:rsid w:val="00826AAF"/>
    <w:rsid w:val="00826F4A"/>
    <w:rsid w:val="00826FC8"/>
    <w:rsid w:val="00827846"/>
    <w:rsid w:val="00827C86"/>
    <w:rsid w:val="00830D42"/>
    <w:rsid w:val="00831162"/>
    <w:rsid w:val="0083148B"/>
    <w:rsid w:val="008319D4"/>
    <w:rsid w:val="00831D00"/>
    <w:rsid w:val="00832350"/>
    <w:rsid w:val="00832C57"/>
    <w:rsid w:val="008330BB"/>
    <w:rsid w:val="00833A97"/>
    <w:rsid w:val="00833BAB"/>
    <w:rsid w:val="008341D8"/>
    <w:rsid w:val="00834739"/>
    <w:rsid w:val="008351AC"/>
    <w:rsid w:val="008353C0"/>
    <w:rsid w:val="00835BE5"/>
    <w:rsid w:val="00835D69"/>
    <w:rsid w:val="00835E68"/>
    <w:rsid w:val="008361E9"/>
    <w:rsid w:val="00836605"/>
    <w:rsid w:val="008366BF"/>
    <w:rsid w:val="00836849"/>
    <w:rsid w:val="0083736D"/>
    <w:rsid w:val="00837F69"/>
    <w:rsid w:val="00840503"/>
    <w:rsid w:val="008406C6"/>
    <w:rsid w:val="008413E4"/>
    <w:rsid w:val="00841E21"/>
    <w:rsid w:val="0084258B"/>
    <w:rsid w:val="00842F8C"/>
    <w:rsid w:val="00843098"/>
    <w:rsid w:val="008433BF"/>
    <w:rsid w:val="008439F8"/>
    <w:rsid w:val="00844CCA"/>
    <w:rsid w:val="00845C0D"/>
    <w:rsid w:val="00845D6F"/>
    <w:rsid w:val="008469E7"/>
    <w:rsid w:val="00846BFB"/>
    <w:rsid w:val="0084740A"/>
    <w:rsid w:val="00847913"/>
    <w:rsid w:val="00847E3E"/>
    <w:rsid w:val="00850877"/>
    <w:rsid w:val="00850BA5"/>
    <w:rsid w:val="00850BBA"/>
    <w:rsid w:val="00850ED2"/>
    <w:rsid w:val="00851378"/>
    <w:rsid w:val="00851984"/>
    <w:rsid w:val="00851A7E"/>
    <w:rsid w:val="008521FA"/>
    <w:rsid w:val="00852293"/>
    <w:rsid w:val="0085244A"/>
    <w:rsid w:val="00852E11"/>
    <w:rsid w:val="00853451"/>
    <w:rsid w:val="00853587"/>
    <w:rsid w:val="00853588"/>
    <w:rsid w:val="008541A8"/>
    <w:rsid w:val="00854568"/>
    <w:rsid w:val="008561C7"/>
    <w:rsid w:val="008569E1"/>
    <w:rsid w:val="00856CFE"/>
    <w:rsid w:val="00857B6C"/>
    <w:rsid w:val="00857BEA"/>
    <w:rsid w:val="00860254"/>
    <w:rsid w:val="008611B6"/>
    <w:rsid w:val="008613A4"/>
    <w:rsid w:val="008616DE"/>
    <w:rsid w:val="00861CED"/>
    <w:rsid w:val="008623AB"/>
    <w:rsid w:val="0086337A"/>
    <w:rsid w:val="00863AFE"/>
    <w:rsid w:val="00864035"/>
    <w:rsid w:val="00864A1A"/>
    <w:rsid w:val="00865AA9"/>
    <w:rsid w:val="00865DA8"/>
    <w:rsid w:val="0086602C"/>
    <w:rsid w:val="008661F9"/>
    <w:rsid w:val="00866DDC"/>
    <w:rsid w:val="00867172"/>
    <w:rsid w:val="00867E59"/>
    <w:rsid w:val="00870354"/>
    <w:rsid w:val="00870C50"/>
    <w:rsid w:val="00872B10"/>
    <w:rsid w:val="00873B49"/>
    <w:rsid w:val="00873D24"/>
    <w:rsid w:val="0087418A"/>
    <w:rsid w:val="0087468B"/>
    <w:rsid w:val="0087481C"/>
    <w:rsid w:val="00874B56"/>
    <w:rsid w:val="008757ED"/>
    <w:rsid w:val="00875E85"/>
    <w:rsid w:val="008774F3"/>
    <w:rsid w:val="00877AF0"/>
    <w:rsid w:val="00880078"/>
    <w:rsid w:val="008807E4"/>
    <w:rsid w:val="00880F36"/>
    <w:rsid w:val="00881F6C"/>
    <w:rsid w:val="00882725"/>
    <w:rsid w:val="0088276B"/>
    <w:rsid w:val="00883401"/>
    <w:rsid w:val="0088341D"/>
    <w:rsid w:val="00883507"/>
    <w:rsid w:val="008840C2"/>
    <w:rsid w:val="00884383"/>
    <w:rsid w:val="008844FA"/>
    <w:rsid w:val="00884B42"/>
    <w:rsid w:val="00884DBF"/>
    <w:rsid w:val="00884EDB"/>
    <w:rsid w:val="00885595"/>
    <w:rsid w:val="0088576B"/>
    <w:rsid w:val="00885872"/>
    <w:rsid w:val="008859EA"/>
    <w:rsid w:val="00885F5C"/>
    <w:rsid w:val="008864E8"/>
    <w:rsid w:val="008866BC"/>
    <w:rsid w:val="00886FAC"/>
    <w:rsid w:val="0088725B"/>
    <w:rsid w:val="00887E1E"/>
    <w:rsid w:val="0089024F"/>
    <w:rsid w:val="008906C4"/>
    <w:rsid w:val="008908E5"/>
    <w:rsid w:val="00890A44"/>
    <w:rsid w:val="00890F1B"/>
    <w:rsid w:val="00890F98"/>
    <w:rsid w:val="00891144"/>
    <w:rsid w:val="00891147"/>
    <w:rsid w:val="00891267"/>
    <w:rsid w:val="008913B7"/>
    <w:rsid w:val="00891865"/>
    <w:rsid w:val="008931B6"/>
    <w:rsid w:val="00894A2F"/>
    <w:rsid w:val="00894B4E"/>
    <w:rsid w:val="0089502B"/>
    <w:rsid w:val="00895352"/>
    <w:rsid w:val="00895B48"/>
    <w:rsid w:val="00896649"/>
    <w:rsid w:val="008968B6"/>
    <w:rsid w:val="00896B6D"/>
    <w:rsid w:val="008979DA"/>
    <w:rsid w:val="008A050D"/>
    <w:rsid w:val="008A07B1"/>
    <w:rsid w:val="008A1051"/>
    <w:rsid w:val="008A10BA"/>
    <w:rsid w:val="008A19CE"/>
    <w:rsid w:val="008A2BC3"/>
    <w:rsid w:val="008A2DBB"/>
    <w:rsid w:val="008A2E3D"/>
    <w:rsid w:val="008A40A0"/>
    <w:rsid w:val="008A4DEB"/>
    <w:rsid w:val="008A59F5"/>
    <w:rsid w:val="008A5E2E"/>
    <w:rsid w:val="008A5E95"/>
    <w:rsid w:val="008A5E9C"/>
    <w:rsid w:val="008A61F5"/>
    <w:rsid w:val="008A64A2"/>
    <w:rsid w:val="008A6531"/>
    <w:rsid w:val="008A6D7C"/>
    <w:rsid w:val="008A71F0"/>
    <w:rsid w:val="008A77E4"/>
    <w:rsid w:val="008A7C58"/>
    <w:rsid w:val="008A7D15"/>
    <w:rsid w:val="008B003E"/>
    <w:rsid w:val="008B02C6"/>
    <w:rsid w:val="008B09EF"/>
    <w:rsid w:val="008B0A24"/>
    <w:rsid w:val="008B0A37"/>
    <w:rsid w:val="008B14A3"/>
    <w:rsid w:val="008B1B40"/>
    <w:rsid w:val="008B2218"/>
    <w:rsid w:val="008B24B4"/>
    <w:rsid w:val="008B3846"/>
    <w:rsid w:val="008B492A"/>
    <w:rsid w:val="008B5739"/>
    <w:rsid w:val="008B5913"/>
    <w:rsid w:val="008B59E9"/>
    <w:rsid w:val="008B5F7B"/>
    <w:rsid w:val="008B6590"/>
    <w:rsid w:val="008B6BBD"/>
    <w:rsid w:val="008B6D14"/>
    <w:rsid w:val="008B7713"/>
    <w:rsid w:val="008B7AE4"/>
    <w:rsid w:val="008C02C4"/>
    <w:rsid w:val="008C2A1A"/>
    <w:rsid w:val="008C2A78"/>
    <w:rsid w:val="008C2DCD"/>
    <w:rsid w:val="008C375B"/>
    <w:rsid w:val="008C47E6"/>
    <w:rsid w:val="008C5025"/>
    <w:rsid w:val="008C59B8"/>
    <w:rsid w:val="008C5FBE"/>
    <w:rsid w:val="008C7264"/>
    <w:rsid w:val="008C7AD5"/>
    <w:rsid w:val="008C7C50"/>
    <w:rsid w:val="008D059F"/>
    <w:rsid w:val="008D1476"/>
    <w:rsid w:val="008D14B1"/>
    <w:rsid w:val="008D2181"/>
    <w:rsid w:val="008D2250"/>
    <w:rsid w:val="008D24C8"/>
    <w:rsid w:val="008D26DE"/>
    <w:rsid w:val="008D3477"/>
    <w:rsid w:val="008D3C2C"/>
    <w:rsid w:val="008D4228"/>
    <w:rsid w:val="008D43D0"/>
    <w:rsid w:val="008D55C5"/>
    <w:rsid w:val="008D6E93"/>
    <w:rsid w:val="008D6FAB"/>
    <w:rsid w:val="008D748C"/>
    <w:rsid w:val="008E1066"/>
    <w:rsid w:val="008E2421"/>
    <w:rsid w:val="008E2463"/>
    <w:rsid w:val="008E298D"/>
    <w:rsid w:val="008E2F01"/>
    <w:rsid w:val="008E3276"/>
    <w:rsid w:val="008E3A4C"/>
    <w:rsid w:val="008E3F0D"/>
    <w:rsid w:val="008E4334"/>
    <w:rsid w:val="008E4DCC"/>
    <w:rsid w:val="008E5945"/>
    <w:rsid w:val="008E5F6D"/>
    <w:rsid w:val="008E66F9"/>
    <w:rsid w:val="008E6712"/>
    <w:rsid w:val="008E6BE6"/>
    <w:rsid w:val="008E6F91"/>
    <w:rsid w:val="008E76AD"/>
    <w:rsid w:val="008E76BC"/>
    <w:rsid w:val="008F00B3"/>
    <w:rsid w:val="008F0445"/>
    <w:rsid w:val="008F0721"/>
    <w:rsid w:val="008F0B1F"/>
    <w:rsid w:val="008F0BE5"/>
    <w:rsid w:val="008F1CEA"/>
    <w:rsid w:val="008F23FA"/>
    <w:rsid w:val="008F2A24"/>
    <w:rsid w:val="008F2B70"/>
    <w:rsid w:val="008F3C7F"/>
    <w:rsid w:val="008F485E"/>
    <w:rsid w:val="008F4B71"/>
    <w:rsid w:val="008F4BC9"/>
    <w:rsid w:val="008F585F"/>
    <w:rsid w:val="008F64CD"/>
    <w:rsid w:val="008F6E50"/>
    <w:rsid w:val="008F748B"/>
    <w:rsid w:val="00900188"/>
    <w:rsid w:val="009003FF"/>
    <w:rsid w:val="00900436"/>
    <w:rsid w:val="009007F9"/>
    <w:rsid w:val="009018DA"/>
    <w:rsid w:val="00901CE4"/>
    <w:rsid w:val="00901F74"/>
    <w:rsid w:val="009021E4"/>
    <w:rsid w:val="009022F5"/>
    <w:rsid w:val="00902744"/>
    <w:rsid w:val="009039BE"/>
    <w:rsid w:val="009045BC"/>
    <w:rsid w:val="009057BD"/>
    <w:rsid w:val="00905809"/>
    <w:rsid w:val="00906602"/>
    <w:rsid w:val="00906D63"/>
    <w:rsid w:val="00906E29"/>
    <w:rsid w:val="00907358"/>
    <w:rsid w:val="00907688"/>
    <w:rsid w:val="00907885"/>
    <w:rsid w:val="00907F6A"/>
    <w:rsid w:val="00910A2D"/>
    <w:rsid w:val="009119AC"/>
    <w:rsid w:val="009119E8"/>
    <w:rsid w:val="00912359"/>
    <w:rsid w:val="00912A85"/>
    <w:rsid w:val="00912A90"/>
    <w:rsid w:val="0091347C"/>
    <w:rsid w:val="00913A80"/>
    <w:rsid w:val="00913CD5"/>
    <w:rsid w:val="00913E71"/>
    <w:rsid w:val="009142B8"/>
    <w:rsid w:val="0091574A"/>
    <w:rsid w:val="00915F72"/>
    <w:rsid w:val="00916A5E"/>
    <w:rsid w:val="00916CBF"/>
    <w:rsid w:val="00916F29"/>
    <w:rsid w:val="00917A40"/>
    <w:rsid w:val="00917D95"/>
    <w:rsid w:val="00917F67"/>
    <w:rsid w:val="00921043"/>
    <w:rsid w:val="009212AF"/>
    <w:rsid w:val="00921513"/>
    <w:rsid w:val="009219FE"/>
    <w:rsid w:val="00922A95"/>
    <w:rsid w:val="00922CD0"/>
    <w:rsid w:val="0092479B"/>
    <w:rsid w:val="00924842"/>
    <w:rsid w:val="009257C8"/>
    <w:rsid w:val="00926107"/>
    <w:rsid w:val="0092632C"/>
    <w:rsid w:val="00926E5C"/>
    <w:rsid w:val="00927251"/>
    <w:rsid w:val="0092742A"/>
    <w:rsid w:val="00927832"/>
    <w:rsid w:val="00927AA7"/>
    <w:rsid w:val="0093038E"/>
    <w:rsid w:val="00931415"/>
    <w:rsid w:val="00932646"/>
    <w:rsid w:val="009330A8"/>
    <w:rsid w:val="00933C78"/>
    <w:rsid w:val="00934A07"/>
    <w:rsid w:val="00935684"/>
    <w:rsid w:val="0093651E"/>
    <w:rsid w:val="00936622"/>
    <w:rsid w:val="00936988"/>
    <w:rsid w:val="00936BA3"/>
    <w:rsid w:val="00936C19"/>
    <w:rsid w:val="00937024"/>
    <w:rsid w:val="00940F10"/>
    <w:rsid w:val="00941069"/>
    <w:rsid w:val="0094160B"/>
    <w:rsid w:val="009426F9"/>
    <w:rsid w:val="009428F8"/>
    <w:rsid w:val="00942CC4"/>
    <w:rsid w:val="00943AA3"/>
    <w:rsid w:val="00943BB7"/>
    <w:rsid w:val="00943BD8"/>
    <w:rsid w:val="00944AD1"/>
    <w:rsid w:val="00945BD9"/>
    <w:rsid w:val="009461B1"/>
    <w:rsid w:val="00946E4C"/>
    <w:rsid w:val="00946EB3"/>
    <w:rsid w:val="00946FFC"/>
    <w:rsid w:val="00947821"/>
    <w:rsid w:val="00947B5A"/>
    <w:rsid w:val="0095033E"/>
    <w:rsid w:val="00950791"/>
    <w:rsid w:val="0095132D"/>
    <w:rsid w:val="009522E8"/>
    <w:rsid w:val="009523C6"/>
    <w:rsid w:val="00952C79"/>
    <w:rsid w:val="00952FF2"/>
    <w:rsid w:val="00953AC9"/>
    <w:rsid w:val="00955C5B"/>
    <w:rsid w:val="0095679D"/>
    <w:rsid w:val="00956E98"/>
    <w:rsid w:val="00957576"/>
    <w:rsid w:val="00957C48"/>
    <w:rsid w:val="009603DC"/>
    <w:rsid w:val="00960545"/>
    <w:rsid w:val="00960841"/>
    <w:rsid w:val="00960CF2"/>
    <w:rsid w:val="00960DB0"/>
    <w:rsid w:val="009612D1"/>
    <w:rsid w:val="009616E5"/>
    <w:rsid w:val="00962E58"/>
    <w:rsid w:val="00963037"/>
    <w:rsid w:val="00963790"/>
    <w:rsid w:val="00963889"/>
    <w:rsid w:val="00963BD7"/>
    <w:rsid w:val="009640DA"/>
    <w:rsid w:val="00964154"/>
    <w:rsid w:val="0096424F"/>
    <w:rsid w:val="00964BF6"/>
    <w:rsid w:val="00965349"/>
    <w:rsid w:val="00965D3A"/>
    <w:rsid w:val="00965F21"/>
    <w:rsid w:val="00966EF0"/>
    <w:rsid w:val="00967EDD"/>
    <w:rsid w:val="00970B62"/>
    <w:rsid w:val="00970F16"/>
    <w:rsid w:val="00970F1E"/>
    <w:rsid w:val="009715D8"/>
    <w:rsid w:val="009745FA"/>
    <w:rsid w:val="009749F3"/>
    <w:rsid w:val="00975762"/>
    <w:rsid w:val="00975C85"/>
    <w:rsid w:val="00976F21"/>
    <w:rsid w:val="0097798D"/>
    <w:rsid w:val="0097799B"/>
    <w:rsid w:val="0098009E"/>
    <w:rsid w:val="00980D0A"/>
    <w:rsid w:val="00982357"/>
    <w:rsid w:val="009825C3"/>
    <w:rsid w:val="0098553B"/>
    <w:rsid w:val="00985705"/>
    <w:rsid w:val="009861BC"/>
    <w:rsid w:val="0098624B"/>
    <w:rsid w:val="00986318"/>
    <w:rsid w:val="0098644D"/>
    <w:rsid w:val="00986527"/>
    <w:rsid w:val="00986599"/>
    <w:rsid w:val="00986633"/>
    <w:rsid w:val="009866E0"/>
    <w:rsid w:val="0098780C"/>
    <w:rsid w:val="00990157"/>
    <w:rsid w:val="00990C54"/>
    <w:rsid w:val="00990DAA"/>
    <w:rsid w:val="009913EF"/>
    <w:rsid w:val="0099163F"/>
    <w:rsid w:val="00992226"/>
    <w:rsid w:val="00992882"/>
    <w:rsid w:val="00993358"/>
    <w:rsid w:val="00993BC1"/>
    <w:rsid w:val="00994FB3"/>
    <w:rsid w:val="0099511F"/>
    <w:rsid w:val="0099532B"/>
    <w:rsid w:val="00995A68"/>
    <w:rsid w:val="00995BA0"/>
    <w:rsid w:val="00997A22"/>
    <w:rsid w:val="00997B9A"/>
    <w:rsid w:val="009A1133"/>
    <w:rsid w:val="009A11A1"/>
    <w:rsid w:val="009A12AF"/>
    <w:rsid w:val="009A13E1"/>
    <w:rsid w:val="009A22A1"/>
    <w:rsid w:val="009A256E"/>
    <w:rsid w:val="009A2695"/>
    <w:rsid w:val="009A2F3C"/>
    <w:rsid w:val="009A37AA"/>
    <w:rsid w:val="009A52BA"/>
    <w:rsid w:val="009A6093"/>
    <w:rsid w:val="009A6284"/>
    <w:rsid w:val="009A631B"/>
    <w:rsid w:val="009A6BB8"/>
    <w:rsid w:val="009A6DCC"/>
    <w:rsid w:val="009A72C2"/>
    <w:rsid w:val="009A7397"/>
    <w:rsid w:val="009A7B32"/>
    <w:rsid w:val="009B064C"/>
    <w:rsid w:val="009B1536"/>
    <w:rsid w:val="009B1938"/>
    <w:rsid w:val="009B1EA9"/>
    <w:rsid w:val="009B2D1E"/>
    <w:rsid w:val="009B310B"/>
    <w:rsid w:val="009B3234"/>
    <w:rsid w:val="009B3613"/>
    <w:rsid w:val="009B3FDE"/>
    <w:rsid w:val="009B429A"/>
    <w:rsid w:val="009B5390"/>
    <w:rsid w:val="009B575E"/>
    <w:rsid w:val="009B69A8"/>
    <w:rsid w:val="009C015B"/>
    <w:rsid w:val="009C0645"/>
    <w:rsid w:val="009C0EB0"/>
    <w:rsid w:val="009C0F5C"/>
    <w:rsid w:val="009C1046"/>
    <w:rsid w:val="009C168D"/>
    <w:rsid w:val="009C241A"/>
    <w:rsid w:val="009C2715"/>
    <w:rsid w:val="009C27E0"/>
    <w:rsid w:val="009C2ABC"/>
    <w:rsid w:val="009C4129"/>
    <w:rsid w:val="009C430A"/>
    <w:rsid w:val="009C4ACC"/>
    <w:rsid w:val="009C4BAF"/>
    <w:rsid w:val="009C4E07"/>
    <w:rsid w:val="009C53D6"/>
    <w:rsid w:val="009C5B9D"/>
    <w:rsid w:val="009C62DE"/>
    <w:rsid w:val="009C6704"/>
    <w:rsid w:val="009C6814"/>
    <w:rsid w:val="009C7007"/>
    <w:rsid w:val="009C733E"/>
    <w:rsid w:val="009C7C3E"/>
    <w:rsid w:val="009D00E1"/>
    <w:rsid w:val="009D047D"/>
    <w:rsid w:val="009D097A"/>
    <w:rsid w:val="009D18E5"/>
    <w:rsid w:val="009D233A"/>
    <w:rsid w:val="009D401F"/>
    <w:rsid w:val="009D543B"/>
    <w:rsid w:val="009D7629"/>
    <w:rsid w:val="009D7729"/>
    <w:rsid w:val="009D7965"/>
    <w:rsid w:val="009E019E"/>
    <w:rsid w:val="009E14FE"/>
    <w:rsid w:val="009E15CA"/>
    <w:rsid w:val="009E27F6"/>
    <w:rsid w:val="009E2A7C"/>
    <w:rsid w:val="009E2DBD"/>
    <w:rsid w:val="009E2E97"/>
    <w:rsid w:val="009E2FFD"/>
    <w:rsid w:val="009E313D"/>
    <w:rsid w:val="009E34ED"/>
    <w:rsid w:val="009E4D38"/>
    <w:rsid w:val="009E4FFB"/>
    <w:rsid w:val="009E54AC"/>
    <w:rsid w:val="009E5BA8"/>
    <w:rsid w:val="009E609D"/>
    <w:rsid w:val="009E6899"/>
    <w:rsid w:val="009E6AE9"/>
    <w:rsid w:val="009E6E26"/>
    <w:rsid w:val="009E70FE"/>
    <w:rsid w:val="009E752C"/>
    <w:rsid w:val="009E76FC"/>
    <w:rsid w:val="009E7BD9"/>
    <w:rsid w:val="009F033F"/>
    <w:rsid w:val="009F0C72"/>
    <w:rsid w:val="009F0F7C"/>
    <w:rsid w:val="009F1009"/>
    <w:rsid w:val="009F106E"/>
    <w:rsid w:val="009F13BE"/>
    <w:rsid w:val="009F1722"/>
    <w:rsid w:val="009F1739"/>
    <w:rsid w:val="009F17E5"/>
    <w:rsid w:val="009F19F5"/>
    <w:rsid w:val="009F2CCE"/>
    <w:rsid w:val="009F2EAA"/>
    <w:rsid w:val="009F3D98"/>
    <w:rsid w:val="009F59CE"/>
    <w:rsid w:val="009F6A1C"/>
    <w:rsid w:val="009F6C69"/>
    <w:rsid w:val="009F6E0F"/>
    <w:rsid w:val="009F75E2"/>
    <w:rsid w:val="009F7A20"/>
    <w:rsid w:val="009F7D2E"/>
    <w:rsid w:val="00A000F4"/>
    <w:rsid w:val="00A0200B"/>
    <w:rsid w:val="00A02C3B"/>
    <w:rsid w:val="00A033FF"/>
    <w:rsid w:val="00A03E1C"/>
    <w:rsid w:val="00A03E26"/>
    <w:rsid w:val="00A0415D"/>
    <w:rsid w:val="00A04979"/>
    <w:rsid w:val="00A05467"/>
    <w:rsid w:val="00A0553B"/>
    <w:rsid w:val="00A0561D"/>
    <w:rsid w:val="00A05C48"/>
    <w:rsid w:val="00A06243"/>
    <w:rsid w:val="00A06494"/>
    <w:rsid w:val="00A06531"/>
    <w:rsid w:val="00A06821"/>
    <w:rsid w:val="00A06B79"/>
    <w:rsid w:val="00A074A3"/>
    <w:rsid w:val="00A07D4F"/>
    <w:rsid w:val="00A104AC"/>
    <w:rsid w:val="00A107E1"/>
    <w:rsid w:val="00A10A60"/>
    <w:rsid w:val="00A10D11"/>
    <w:rsid w:val="00A11885"/>
    <w:rsid w:val="00A11901"/>
    <w:rsid w:val="00A120C5"/>
    <w:rsid w:val="00A124B8"/>
    <w:rsid w:val="00A127CE"/>
    <w:rsid w:val="00A13AA4"/>
    <w:rsid w:val="00A14674"/>
    <w:rsid w:val="00A14792"/>
    <w:rsid w:val="00A14B73"/>
    <w:rsid w:val="00A14E7B"/>
    <w:rsid w:val="00A15020"/>
    <w:rsid w:val="00A15934"/>
    <w:rsid w:val="00A15B38"/>
    <w:rsid w:val="00A15C46"/>
    <w:rsid w:val="00A15F49"/>
    <w:rsid w:val="00A1618D"/>
    <w:rsid w:val="00A16E03"/>
    <w:rsid w:val="00A16FA8"/>
    <w:rsid w:val="00A1711D"/>
    <w:rsid w:val="00A171CC"/>
    <w:rsid w:val="00A20D33"/>
    <w:rsid w:val="00A21B15"/>
    <w:rsid w:val="00A22976"/>
    <w:rsid w:val="00A230D1"/>
    <w:rsid w:val="00A23299"/>
    <w:rsid w:val="00A23A08"/>
    <w:rsid w:val="00A24D44"/>
    <w:rsid w:val="00A24D8E"/>
    <w:rsid w:val="00A24F0A"/>
    <w:rsid w:val="00A25930"/>
    <w:rsid w:val="00A26083"/>
    <w:rsid w:val="00A2667A"/>
    <w:rsid w:val="00A26D79"/>
    <w:rsid w:val="00A27046"/>
    <w:rsid w:val="00A300EC"/>
    <w:rsid w:val="00A313BA"/>
    <w:rsid w:val="00A32336"/>
    <w:rsid w:val="00A32395"/>
    <w:rsid w:val="00A32526"/>
    <w:rsid w:val="00A32BE0"/>
    <w:rsid w:val="00A32CEA"/>
    <w:rsid w:val="00A33347"/>
    <w:rsid w:val="00A33926"/>
    <w:rsid w:val="00A3460B"/>
    <w:rsid w:val="00A34C1E"/>
    <w:rsid w:val="00A359DD"/>
    <w:rsid w:val="00A359FF"/>
    <w:rsid w:val="00A35C1A"/>
    <w:rsid w:val="00A36271"/>
    <w:rsid w:val="00A37C8C"/>
    <w:rsid w:val="00A37EFD"/>
    <w:rsid w:val="00A4010C"/>
    <w:rsid w:val="00A4088B"/>
    <w:rsid w:val="00A40912"/>
    <w:rsid w:val="00A409B7"/>
    <w:rsid w:val="00A410B7"/>
    <w:rsid w:val="00A41465"/>
    <w:rsid w:val="00A41509"/>
    <w:rsid w:val="00A4171F"/>
    <w:rsid w:val="00A421F6"/>
    <w:rsid w:val="00A42823"/>
    <w:rsid w:val="00A43BFB"/>
    <w:rsid w:val="00A43D3E"/>
    <w:rsid w:val="00A44314"/>
    <w:rsid w:val="00A446B7"/>
    <w:rsid w:val="00A4479A"/>
    <w:rsid w:val="00A44FD6"/>
    <w:rsid w:val="00A45404"/>
    <w:rsid w:val="00A45A9A"/>
    <w:rsid w:val="00A45ACA"/>
    <w:rsid w:val="00A4658B"/>
    <w:rsid w:val="00A46CE4"/>
    <w:rsid w:val="00A47028"/>
    <w:rsid w:val="00A47181"/>
    <w:rsid w:val="00A503CF"/>
    <w:rsid w:val="00A50528"/>
    <w:rsid w:val="00A50B00"/>
    <w:rsid w:val="00A516A1"/>
    <w:rsid w:val="00A51829"/>
    <w:rsid w:val="00A51F8A"/>
    <w:rsid w:val="00A528B1"/>
    <w:rsid w:val="00A535B7"/>
    <w:rsid w:val="00A53989"/>
    <w:rsid w:val="00A54512"/>
    <w:rsid w:val="00A54D63"/>
    <w:rsid w:val="00A557D5"/>
    <w:rsid w:val="00A55AAB"/>
    <w:rsid w:val="00A561BE"/>
    <w:rsid w:val="00A562D0"/>
    <w:rsid w:val="00A5653E"/>
    <w:rsid w:val="00A60007"/>
    <w:rsid w:val="00A603A1"/>
    <w:rsid w:val="00A605C8"/>
    <w:rsid w:val="00A60E2B"/>
    <w:rsid w:val="00A61276"/>
    <w:rsid w:val="00A612CB"/>
    <w:rsid w:val="00A61D2D"/>
    <w:rsid w:val="00A62402"/>
    <w:rsid w:val="00A62E0C"/>
    <w:rsid w:val="00A632B8"/>
    <w:rsid w:val="00A6390D"/>
    <w:rsid w:val="00A63BF2"/>
    <w:rsid w:val="00A64409"/>
    <w:rsid w:val="00A644C0"/>
    <w:rsid w:val="00A645EF"/>
    <w:rsid w:val="00A64973"/>
    <w:rsid w:val="00A6575B"/>
    <w:rsid w:val="00A65CDB"/>
    <w:rsid w:val="00A65D91"/>
    <w:rsid w:val="00A66394"/>
    <w:rsid w:val="00A66411"/>
    <w:rsid w:val="00A665F1"/>
    <w:rsid w:val="00A66BC1"/>
    <w:rsid w:val="00A66F41"/>
    <w:rsid w:val="00A66F94"/>
    <w:rsid w:val="00A66FAA"/>
    <w:rsid w:val="00A67248"/>
    <w:rsid w:val="00A67FC8"/>
    <w:rsid w:val="00A70999"/>
    <w:rsid w:val="00A70AF7"/>
    <w:rsid w:val="00A713C2"/>
    <w:rsid w:val="00A7157F"/>
    <w:rsid w:val="00A71B85"/>
    <w:rsid w:val="00A72153"/>
    <w:rsid w:val="00A7289A"/>
    <w:rsid w:val="00A731DD"/>
    <w:rsid w:val="00A73315"/>
    <w:rsid w:val="00A73879"/>
    <w:rsid w:val="00A73994"/>
    <w:rsid w:val="00A73A3A"/>
    <w:rsid w:val="00A73D67"/>
    <w:rsid w:val="00A74DA8"/>
    <w:rsid w:val="00A75811"/>
    <w:rsid w:val="00A769DA"/>
    <w:rsid w:val="00A77098"/>
    <w:rsid w:val="00A77410"/>
    <w:rsid w:val="00A7771F"/>
    <w:rsid w:val="00A779A6"/>
    <w:rsid w:val="00A77BE4"/>
    <w:rsid w:val="00A77D7C"/>
    <w:rsid w:val="00A80192"/>
    <w:rsid w:val="00A8065D"/>
    <w:rsid w:val="00A80E82"/>
    <w:rsid w:val="00A81B8A"/>
    <w:rsid w:val="00A81CA8"/>
    <w:rsid w:val="00A821B3"/>
    <w:rsid w:val="00A828A9"/>
    <w:rsid w:val="00A82B42"/>
    <w:rsid w:val="00A8300E"/>
    <w:rsid w:val="00A8307F"/>
    <w:rsid w:val="00A83B57"/>
    <w:rsid w:val="00A83C3A"/>
    <w:rsid w:val="00A83C45"/>
    <w:rsid w:val="00A84234"/>
    <w:rsid w:val="00A843A0"/>
    <w:rsid w:val="00A84FC8"/>
    <w:rsid w:val="00A858E5"/>
    <w:rsid w:val="00A8593C"/>
    <w:rsid w:val="00A859E6"/>
    <w:rsid w:val="00A8693A"/>
    <w:rsid w:val="00A86B66"/>
    <w:rsid w:val="00A86C1D"/>
    <w:rsid w:val="00A87045"/>
    <w:rsid w:val="00A87950"/>
    <w:rsid w:val="00A90CDD"/>
    <w:rsid w:val="00A91137"/>
    <w:rsid w:val="00A9118F"/>
    <w:rsid w:val="00A912A9"/>
    <w:rsid w:val="00A916A0"/>
    <w:rsid w:val="00A91B40"/>
    <w:rsid w:val="00A92AC2"/>
    <w:rsid w:val="00A93193"/>
    <w:rsid w:val="00A933A0"/>
    <w:rsid w:val="00A93882"/>
    <w:rsid w:val="00A939B9"/>
    <w:rsid w:val="00A93A95"/>
    <w:rsid w:val="00A93CD6"/>
    <w:rsid w:val="00A9463B"/>
    <w:rsid w:val="00A9479D"/>
    <w:rsid w:val="00A948EF"/>
    <w:rsid w:val="00A94B0C"/>
    <w:rsid w:val="00A950C7"/>
    <w:rsid w:val="00A9536A"/>
    <w:rsid w:val="00A95A12"/>
    <w:rsid w:val="00A967AB"/>
    <w:rsid w:val="00A971F3"/>
    <w:rsid w:val="00A97AEE"/>
    <w:rsid w:val="00A97B6A"/>
    <w:rsid w:val="00A97D90"/>
    <w:rsid w:val="00AA03AF"/>
    <w:rsid w:val="00AA2256"/>
    <w:rsid w:val="00AA2A5F"/>
    <w:rsid w:val="00AA3379"/>
    <w:rsid w:val="00AA3EC2"/>
    <w:rsid w:val="00AA41EA"/>
    <w:rsid w:val="00AA4DDE"/>
    <w:rsid w:val="00AA5671"/>
    <w:rsid w:val="00AA5760"/>
    <w:rsid w:val="00AA5C56"/>
    <w:rsid w:val="00AA76B2"/>
    <w:rsid w:val="00AA76BD"/>
    <w:rsid w:val="00AA7A07"/>
    <w:rsid w:val="00AB081A"/>
    <w:rsid w:val="00AB088C"/>
    <w:rsid w:val="00AB1188"/>
    <w:rsid w:val="00AB1AEA"/>
    <w:rsid w:val="00AB24A5"/>
    <w:rsid w:val="00AB292E"/>
    <w:rsid w:val="00AB3BEE"/>
    <w:rsid w:val="00AB5B99"/>
    <w:rsid w:val="00AB5E8B"/>
    <w:rsid w:val="00AB66A6"/>
    <w:rsid w:val="00AB68DC"/>
    <w:rsid w:val="00AB6DBF"/>
    <w:rsid w:val="00AB70AD"/>
    <w:rsid w:val="00AB7903"/>
    <w:rsid w:val="00AB7A15"/>
    <w:rsid w:val="00AB7A54"/>
    <w:rsid w:val="00AB7F82"/>
    <w:rsid w:val="00AC16AA"/>
    <w:rsid w:val="00AC1983"/>
    <w:rsid w:val="00AC29F5"/>
    <w:rsid w:val="00AC31E9"/>
    <w:rsid w:val="00AC350D"/>
    <w:rsid w:val="00AC3A61"/>
    <w:rsid w:val="00AC4112"/>
    <w:rsid w:val="00AC4F56"/>
    <w:rsid w:val="00AC5259"/>
    <w:rsid w:val="00AC57BE"/>
    <w:rsid w:val="00AC619E"/>
    <w:rsid w:val="00AC6330"/>
    <w:rsid w:val="00AC6396"/>
    <w:rsid w:val="00AC6648"/>
    <w:rsid w:val="00AD0584"/>
    <w:rsid w:val="00AD07D6"/>
    <w:rsid w:val="00AD128B"/>
    <w:rsid w:val="00AD1AAE"/>
    <w:rsid w:val="00AD1E23"/>
    <w:rsid w:val="00AD28A5"/>
    <w:rsid w:val="00AD3F2E"/>
    <w:rsid w:val="00AD4D7D"/>
    <w:rsid w:val="00AD4F4F"/>
    <w:rsid w:val="00AD5B33"/>
    <w:rsid w:val="00AD75E6"/>
    <w:rsid w:val="00AE059B"/>
    <w:rsid w:val="00AE0935"/>
    <w:rsid w:val="00AE0B12"/>
    <w:rsid w:val="00AE0CEB"/>
    <w:rsid w:val="00AE0FFB"/>
    <w:rsid w:val="00AE1218"/>
    <w:rsid w:val="00AE3587"/>
    <w:rsid w:val="00AE3B22"/>
    <w:rsid w:val="00AE4277"/>
    <w:rsid w:val="00AE42D5"/>
    <w:rsid w:val="00AE5906"/>
    <w:rsid w:val="00AE5DD9"/>
    <w:rsid w:val="00AE62A6"/>
    <w:rsid w:val="00AE667C"/>
    <w:rsid w:val="00AE668A"/>
    <w:rsid w:val="00AE6D76"/>
    <w:rsid w:val="00AE6E73"/>
    <w:rsid w:val="00AE70FF"/>
    <w:rsid w:val="00AE7423"/>
    <w:rsid w:val="00AE76D6"/>
    <w:rsid w:val="00AF182C"/>
    <w:rsid w:val="00AF1B48"/>
    <w:rsid w:val="00AF2069"/>
    <w:rsid w:val="00AF27E8"/>
    <w:rsid w:val="00AF2C88"/>
    <w:rsid w:val="00AF2F6E"/>
    <w:rsid w:val="00AF352D"/>
    <w:rsid w:val="00AF4A12"/>
    <w:rsid w:val="00AF4A9F"/>
    <w:rsid w:val="00AF5108"/>
    <w:rsid w:val="00AF55DF"/>
    <w:rsid w:val="00AF5CFB"/>
    <w:rsid w:val="00AF6399"/>
    <w:rsid w:val="00AF684A"/>
    <w:rsid w:val="00AF687B"/>
    <w:rsid w:val="00AF6A7A"/>
    <w:rsid w:val="00AF7CEA"/>
    <w:rsid w:val="00AF7D23"/>
    <w:rsid w:val="00B001AD"/>
    <w:rsid w:val="00B00505"/>
    <w:rsid w:val="00B00526"/>
    <w:rsid w:val="00B00662"/>
    <w:rsid w:val="00B00B21"/>
    <w:rsid w:val="00B00B8F"/>
    <w:rsid w:val="00B00EAA"/>
    <w:rsid w:val="00B014E2"/>
    <w:rsid w:val="00B01E3E"/>
    <w:rsid w:val="00B02104"/>
    <w:rsid w:val="00B02413"/>
    <w:rsid w:val="00B028B8"/>
    <w:rsid w:val="00B02A8C"/>
    <w:rsid w:val="00B03318"/>
    <w:rsid w:val="00B03696"/>
    <w:rsid w:val="00B04991"/>
    <w:rsid w:val="00B04B14"/>
    <w:rsid w:val="00B061CC"/>
    <w:rsid w:val="00B06736"/>
    <w:rsid w:val="00B06C34"/>
    <w:rsid w:val="00B06E3B"/>
    <w:rsid w:val="00B06F4C"/>
    <w:rsid w:val="00B07205"/>
    <w:rsid w:val="00B07C13"/>
    <w:rsid w:val="00B07E5E"/>
    <w:rsid w:val="00B111F1"/>
    <w:rsid w:val="00B11349"/>
    <w:rsid w:val="00B11881"/>
    <w:rsid w:val="00B120A6"/>
    <w:rsid w:val="00B12294"/>
    <w:rsid w:val="00B1292F"/>
    <w:rsid w:val="00B12CDB"/>
    <w:rsid w:val="00B12FBD"/>
    <w:rsid w:val="00B13065"/>
    <w:rsid w:val="00B130B4"/>
    <w:rsid w:val="00B14462"/>
    <w:rsid w:val="00B14EB7"/>
    <w:rsid w:val="00B15427"/>
    <w:rsid w:val="00B160AA"/>
    <w:rsid w:val="00B16ABF"/>
    <w:rsid w:val="00B17282"/>
    <w:rsid w:val="00B17D1C"/>
    <w:rsid w:val="00B20738"/>
    <w:rsid w:val="00B208A4"/>
    <w:rsid w:val="00B2103F"/>
    <w:rsid w:val="00B220A1"/>
    <w:rsid w:val="00B222B8"/>
    <w:rsid w:val="00B23E9D"/>
    <w:rsid w:val="00B242E0"/>
    <w:rsid w:val="00B24C03"/>
    <w:rsid w:val="00B25843"/>
    <w:rsid w:val="00B258F5"/>
    <w:rsid w:val="00B25DCA"/>
    <w:rsid w:val="00B263BA"/>
    <w:rsid w:val="00B26923"/>
    <w:rsid w:val="00B27558"/>
    <w:rsid w:val="00B317DE"/>
    <w:rsid w:val="00B31C02"/>
    <w:rsid w:val="00B31E43"/>
    <w:rsid w:val="00B322CC"/>
    <w:rsid w:val="00B3352A"/>
    <w:rsid w:val="00B3372B"/>
    <w:rsid w:val="00B3383C"/>
    <w:rsid w:val="00B3410A"/>
    <w:rsid w:val="00B341BD"/>
    <w:rsid w:val="00B34293"/>
    <w:rsid w:val="00B34370"/>
    <w:rsid w:val="00B3446A"/>
    <w:rsid w:val="00B34982"/>
    <w:rsid w:val="00B3613F"/>
    <w:rsid w:val="00B36E97"/>
    <w:rsid w:val="00B373DB"/>
    <w:rsid w:val="00B37462"/>
    <w:rsid w:val="00B37503"/>
    <w:rsid w:val="00B4015E"/>
    <w:rsid w:val="00B409B1"/>
    <w:rsid w:val="00B40A43"/>
    <w:rsid w:val="00B40DFC"/>
    <w:rsid w:val="00B40F3F"/>
    <w:rsid w:val="00B411BF"/>
    <w:rsid w:val="00B41219"/>
    <w:rsid w:val="00B417C4"/>
    <w:rsid w:val="00B427EA"/>
    <w:rsid w:val="00B42F5D"/>
    <w:rsid w:val="00B43D90"/>
    <w:rsid w:val="00B43F0D"/>
    <w:rsid w:val="00B44211"/>
    <w:rsid w:val="00B44EAD"/>
    <w:rsid w:val="00B452D8"/>
    <w:rsid w:val="00B457BB"/>
    <w:rsid w:val="00B45E64"/>
    <w:rsid w:val="00B461AD"/>
    <w:rsid w:val="00B46436"/>
    <w:rsid w:val="00B4679D"/>
    <w:rsid w:val="00B47E30"/>
    <w:rsid w:val="00B50162"/>
    <w:rsid w:val="00B504C6"/>
    <w:rsid w:val="00B50D61"/>
    <w:rsid w:val="00B5123B"/>
    <w:rsid w:val="00B51866"/>
    <w:rsid w:val="00B51A77"/>
    <w:rsid w:val="00B51C75"/>
    <w:rsid w:val="00B523CF"/>
    <w:rsid w:val="00B53B2B"/>
    <w:rsid w:val="00B53E1F"/>
    <w:rsid w:val="00B55C57"/>
    <w:rsid w:val="00B560FB"/>
    <w:rsid w:val="00B5619E"/>
    <w:rsid w:val="00B5715C"/>
    <w:rsid w:val="00B5753C"/>
    <w:rsid w:val="00B575BD"/>
    <w:rsid w:val="00B5780F"/>
    <w:rsid w:val="00B60A7C"/>
    <w:rsid w:val="00B60BC1"/>
    <w:rsid w:val="00B6188C"/>
    <w:rsid w:val="00B628EE"/>
    <w:rsid w:val="00B62A39"/>
    <w:rsid w:val="00B62C59"/>
    <w:rsid w:val="00B63273"/>
    <w:rsid w:val="00B63392"/>
    <w:rsid w:val="00B642BB"/>
    <w:rsid w:val="00B65D3C"/>
    <w:rsid w:val="00B663CA"/>
    <w:rsid w:val="00B66405"/>
    <w:rsid w:val="00B67786"/>
    <w:rsid w:val="00B67C43"/>
    <w:rsid w:val="00B67C5E"/>
    <w:rsid w:val="00B70012"/>
    <w:rsid w:val="00B700CB"/>
    <w:rsid w:val="00B70C4F"/>
    <w:rsid w:val="00B70D8D"/>
    <w:rsid w:val="00B717ED"/>
    <w:rsid w:val="00B71F41"/>
    <w:rsid w:val="00B7203C"/>
    <w:rsid w:val="00B72AF7"/>
    <w:rsid w:val="00B72FAC"/>
    <w:rsid w:val="00B73427"/>
    <w:rsid w:val="00B7361F"/>
    <w:rsid w:val="00B7455F"/>
    <w:rsid w:val="00B75480"/>
    <w:rsid w:val="00B7599A"/>
    <w:rsid w:val="00B75C9B"/>
    <w:rsid w:val="00B75D0F"/>
    <w:rsid w:val="00B75F16"/>
    <w:rsid w:val="00B76DE0"/>
    <w:rsid w:val="00B77B6E"/>
    <w:rsid w:val="00B800C1"/>
    <w:rsid w:val="00B80116"/>
    <w:rsid w:val="00B802C0"/>
    <w:rsid w:val="00B80389"/>
    <w:rsid w:val="00B81845"/>
    <w:rsid w:val="00B826E3"/>
    <w:rsid w:val="00B82A92"/>
    <w:rsid w:val="00B82D2E"/>
    <w:rsid w:val="00B83848"/>
    <w:rsid w:val="00B83C08"/>
    <w:rsid w:val="00B84404"/>
    <w:rsid w:val="00B8449B"/>
    <w:rsid w:val="00B844B4"/>
    <w:rsid w:val="00B844D0"/>
    <w:rsid w:val="00B8450A"/>
    <w:rsid w:val="00B84D18"/>
    <w:rsid w:val="00B86577"/>
    <w:rsid w:val="00B86F2E"/>
    <w:rsid w:val="00B90580"/>
    <w:rsid w:val="00B908D2"/>
    <w:rsid w:val="00B90BA3"/>
    <w:rsid w:val="00B913A1"/>
    <w:rsid w:val="00B933CB"/>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072C"/>
    <w:rsid w:val="00BA10FF"/>
    <w:rsid w:val="00BA1CA4"/>
    <w:rsid w:val="00BA2066"/>
    <w:rsid w:val="00BA24D5"/>
    <w:rsid w:val="00BA288A"/>
    <w:rsid w:val="00BA2C51"/>
    <w:rsid w:val="00BA2E89"/>
    <w:rsid w:val="00BA3820"/>
    <w:rsid w:val="00BA3B58"/>
    <w:rsid w:val="00BA4505"/>
    <w:rsid w:val="00BA4C90"/>
    <w:rsid w:val="00BA5083"/>
    <w:rsid w:val="00BA5362"/>
    <w:rsid w:val="00BA614A"/>
    <w:rsid w:val="00BA6438"/>
    <w:rsid w:val="00BA6CE3"/>
    <w:rsid w:val="00BA6E47"/>
    <w:rsid w:val="00BA6F87"/>
    <w:rsid w:val="00BA7AF3"/>
    <w:rsid w:val="00BA7B69"/>
    <w:rsid w:val="00BB058C"/>
    <w:rsid w:val="00BB09A0"/>
    <w:rsid w:val="00BB09A7"/>
    <w:rsid w:val="00BB0E36"/>
    <w:rsid w:val="00BB0F2E"/>
    <w:rsid w:val="00BB13F8"/>
    <w:rsid w:val="00BB157D"/>
    <w:rsid w:val="00BB1723"/>
    <w:rsid w:val="00BB1B7D"/>
    <w:rsid w:val="00BB2321"/>
    <w:rsid w:val="00BB276E"/>
    <w:rsid w:val="00BB2C54"/>
    <w:rsid w:val="00BB31BC"/>
    <w:rsid w:val="00BB3788"/>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497"/>
    <w:rsid w:val="00BC1BAC"/>
    <w:rsid w:val="00BC1EE9"/>
    <w:rsid w:val="00BC2155"/>
    <w:rsid w:val="00BC2DCA"/>
    <w:rsid w:val="00BC2E45"/>
    <w:rsid w:val="00BC3386"/>
    <w:rsid w:val="00BC3958"/>
    <w:rsid w:val="00BC400E"/>
    <w:rsid w:val="00BC5D4E"/>
    <w:rsid w:val="00BC64DE"/>
    <w:rsid w:val="00BC6AA8"/>
    <w:rsid w:val="00BC6BDE"/>
    <w:rsid w:val="00BC77EE"/>
    <w:rsid w:val="00BC7876"/>
    <w:rsid w:val="00BC7F0F"/>
    <w:rsid w:val="00BD0E5F"/>
    <w:rsid w:val="00BD2C64"/>
    <w:rsid w:val="00BD2CF4"/>
    <w:rsid w:val="00BD308C"/>
    <w:rsid w:val="00BD43EB"/>
    <w:rsid w:val="00BD4C59"/>
    <w:rsid w:val="00BD4C71"/>
    <w:rsid w:val="00BD581F"/>
    <w:rsid w:val="00BD6018"/>
    <w:rsid w:val="00BE01B5"/>
    <w:rsid w:val="00BE0A5E"/>
    <w:rsid w:val="00BE1B77"/>
    <w:rsid w:val="00BE1C05"/>
    <w:rsid w:val="00BE1F41"/>
    <w:rsid w:val="00BE21BF"/>
    <w:rsid w:val="00BE24E6"/>
    <w:rsid w:val="00BE2551"/>
    <w:rsid w:val="00BE29AC"/>
    <w:rsid w:val="00BE2AD0"/>
    <w:rsid w:val="00BE3944"/>
    <w:rsid w:val="00BE3C58"/>
    <w:rsid w:val="00BE4A02"/>
    <w:rsid w:val="00BE6762"/>
    <w:rsid w:val="00BE6A8B"/>
    <w:rsid w:val="00BE6B49"/>
    <w:rsid w:val="00BF0A7F"/>
    <w:rsid w:val="00BF0B43"/>
    <w:rsid w:val="00BF0EB6"/>
    <w:rsid w:val="00BF11B2"/>
    <w:rsid w:val="00BF1695"/>
    <w:rsid w:val="00BF19D2"/>
    <w:rsid w:val="00BF1A42"/>
    <w:rsid w:val="00BF1DC1"/>
    <w:rsid w:val="00BF2481"/>
    <w:rsid w:val="00BF2859"/>
    <w:rsid w:val="00BF2BF0"/>
    <w:rsid w:val="00BF4CB5"/>
    <w:rsid w:val="00BF5F29"/>
    <w:rsid w:val="00BF662F"/>
    <w:rsid w:val="00BF6749"/>
    <w:rsid w:val="00BF6EE3"/>
    <w:rsid w:val="00BF7562"/>
    <w:rsid w:val="00BF7631"/>
    <w:rsid w:val="00BF79F7"/>
    <w:rsid w:val="00C002EE"/>
    <w:rsid w:val="00C0054E"/>
    <w:rsid w:val="00C00751"/>
    <w:rsid w:val="00C0120E"/>
    <w:rsid w:val="00C01227"/>
    <w:rsid w:val="00C0124D"/>
    <w:rsid w:val="00C014A1"/>
    <w:rsid w:val="00C01DB4"/>
    <w:rsid w:val="00C02603"/>
    <w:rsid w:val="00C0269E"/>
    <w:rsid w:val="00C04601"/>
    <w:rsid w:val="00C0530C"/>
    <w:rsid w:val="00C06160"/>
    <w:rsid w:val="00C06A7D"/>
    <w:rsid w:val="00C06AE8"/>
    <w:rsid w:val="00C07A69"/>
    <w:rsid w:val="00C07A97"/>
    <w:rsid w:val="00C10A3C"/>
    <w:rsid w:val="00C10E34"/>
    <w:rsid w:val="00C110D4"/>
    <w:rsid w:val="00C113B6"/>
    <w:rsid w:val="00C1228A"/>
    <w:rsid w:val="00C12C84"/>
    <w:rsid w:val="00C12C91"/>
    <w:rsid w:val="00C14089"/>
    <w:rsid w:val="00C14488"/>
    <w:rsid w:val="00C1450C"/>
    <w:rsid w:val="00C14568"/>
    <w:rsid w:val="00C1517E"/>
    <w:rsid w:val="00C151B8"/>
    <w:rsid w:val="00C15817"/>
    <w:rsid w:val="00C169C7"/>
    <w:rsid w:val="00C16F81"/>
    <w:rsid w:val="00C173B4"/>
    <w:rsid w:val="00C17F0E"/>
    <w:rsid w:val="00C20FA5"/>
    <w:rsid w:val="00C214EF"/>
    <w:rsid w:val="00C2166F"/>
    <w:rsid w:val="00C21CFD"/>
    <w:rsid w:val="00C22213"/>
    <w:rsid w:val="00C22554"/>
    <w:rsid w:val="00C22BC7"/>
    <w:rsid w:val="00C22F04"/>
    <w:rsid w:val="00C23630"/>
    <w:rsid w:val="00C23D0E"/>
    <w:rsid w:val="00C23ED1"/>
    <w:rsid w:val="00C24008"/>
    <w:rsid w:val="00C2434B"/>
    <w:rsid w:val="00C24A06"/>
    <w:rsid w:val="00C24AFA"/>
    <w:rsid w:val="00C24CE1"/>
    <w:rsid w:val="00C25997"/>
    <w:rsid w:val="00C25B3F"/>
    <w:rsid w:val="00C25E1E"/>
    <w:rsid w:val="00C25E6C"/>
    <w:rsid w:val="00C26D60"/>
    <w:rsid w:val="00C27104"/>
    <w:rsid w:val="00C278DF"/>
    <w:rsid w:val="00C31C21"/>
    <w:rsid w:val="00C328B3"/>
    <w:rsid w:val="00C32A29"/>
    <w:rsid w:val="00C32CD5"/>
    <w:rsid w:val="00C32DB3"/>
    <w:rsid w:val="00C33741"/>
    <w:rsid w:val="00C339A4"/>
    <w:rsid w:val="00C34D27"/>
    <w:rsid w:val="00C3536D"/>
    <w:rsid w:val="00C3558D"/>
    <w:rsid w:val="00C3583B"/>
    <w:rsid w:val="00C361F0"/>
    <w:rsid w:val="00C36661"/>
    <w:rsid w:val="00C36AD8"/>
    <w:rsid w:val="00C3736E"/>
    <w:rsid w:val="00C37BA9"/>
    <w:rsid w:val="00C40151"/>
    <w:rsid w:val="00C4040F"/>
    <w:rsid w:val="00C40481"/>
    <w:rsid w:val="00C409A3"/>
    <w:rsid w:val="00C41868"/>
    <w:rsid w:val="00C41EEF"/>
    <w:rsid w:val="00C41F27"/>
    <w:rsid w:val="00C43B1B"/>
    <w:rsid w:val="00C43D47"/>
    <w:rsid w:val="00C45817"/>
    <w:rsid w:val="00C4583A"/>
    <w:rsid w:val="00C45B46"/>
    <w:rsid w:val="00C45F8F"/>
    <w:rsid w:val="00C461D5"/>
    <w:rsid w:val="00C466CE"/>
    <w:rsid w:val="00C46A73"/>
    <w:rsid w:val="00C46CB1"/>
    <w:rsid w:val="00C472B1"/>
    <w:rsid w:val="00C474C2"/>
    <w:rsid w:val="00C47596"/>
    <w:rsid w:val="00C5063C"/>
    <w:rsid w:val="00C507B6"/>
    <w:rsid w:val="00C508CB"/>
    <w:rsid w:val="00C51D90"/>
    <w:rsid w:val="00C521AD"/>
    <w:rsid w:val="00C530CD"/>
    <w:rsid w:val="00C543A6"/>
    <w:rsid w:val="00C5581D"/>
    <w:rsid w:val="00C558EC"/>
    <w:rsid w:val="00C569BC"/>
    <w:rsid w:val="00C5712C"/>
    <w:rsid w:val="00C576F2"/>
    <w:rsid w:val="00C57725"/>
    <w:rsid w:val="00C611F2"/>
    <w:rsid w:val="00C613A1"/>
    <w:rsid w:val="00C62349"/>
    <w:rsid w:val="00C62F61"/>
    <w:rsid w:val="00C63CF8"/>
    <w:rsid w:val="00C63EE9"/>
    <w:rsid w:val="00C64923"/>
    <w:rsid w:val="00C64C31"/>
    <w:rsid w:val="00C656A3"/>
    <w:rsid w:val="00C6666B"/>
    <w:rsid w:val="00C66882"/>
    <w:rsid w:val="00C668C8"/>
    <w:rsid w:val="00C67B0B"/>
    <w:rsid w:val="00C708E5"/>
    <w:rsid w:val="00C7290A"/>
    <w:rsid w:val="00C730A3"/>
    <w:rsid w:val="00C73BAA"/>
    <w:rsid w:val="00C73E01"/>
    <w:rsid w:val="00C748F1"/>
    <w:rsid w:val="00C7515A"/>
    <w:rsid w:val="00C75F34"/>
    <w:rsid w:val="00C76F78"/>
    <w:rsid w:val="00C772BF"/>
    <w:rsid w:val="00C77CD6"/>
    <w:rsid w:val="00C77D27"/>
    <w:rsid w:val="00C80A65"/>
    <w:rsid w:val="00C8147B"/>
    <w:rsid w:val="00C8238F"/>
    <w:rsid w:val="00C82466"/>
    <w:rsid w:val="00C8256B"/>
    <w:rsid w:val="00C82675"/>
    <w:rsid w:val="00C83210"/>
    <w:rsid w:val="00C835C8"/>
    <w:rsid w:val="00C83916"/>
    <w:rsid w:val="00C84F6A"/>
    <w:rsid w:val="00C85BEF"/>
    <w:rsid w:val="00C85FF2"/>
    <w:rsid w:val="00C86523"/>
    <w:rsid w:val="00C866BD"/>
    <w:rsid w:val="00C86790"/>
    <w:rsid w:val="00C91F75"/>
    <w:rsid w:val="00C921FB"/>
    <w:rsid w:val="00C924EF"/>
    <w:rsid w:val="00C92939"/>
    <w:rsid w:val="00C929E1"/>
    <w:rsid w:val="00C937D6"/>
    <w:rsid w:val="00C938E8"/>
    <w:rsid w:val="00C93900"/>
    <w:rsid w:val="00C93ACE"/>
    <w:rsid w:val="00C93C67"/>
    <w:rsid w:val="00C93FCB"/>
    <w:rsid w:val="00C94870"/>
    <w:rsid w:val="00C94B0E"/>
    <w:rsid w:val="00C9562E"/>
    <w:rsid w:val="00C959BC"/>
    <w:rsid w:val="00C964A0"/>
    <w:rsid w:val="00C96846"/>
    <w:rsid w:val="00C969BE"/>
    <w:rsid w:val="00C9796C"/>
    <w:rsid w:val="00C97DE2"/>
    <w:rsid w:val="00CA01BB"/>
    <w:rsid w:val="00CA05A0"/>
    <w:rsid w:val="00CA1595"/>
    <w:rsid w:val="00CA2387"/>
    <w:rsid w:val="00CA253F"/>
    <w:rsid w:val="00CA287A"/>
    <w:rsid w:val="00CA2C2A"/>
    <w:rsid w:val="00CA2FE8"/>
    <w:rsid w:val="00CA328F"/>
    <w:rsid w:val="00CA380E"/>
    <w:rsid w:val="00CA44D7"/>
    <w:rsid w:val="00CA469D"/>
    <w:rsid w:val="00CA4BCD"/>
    <w:rsid w:val="00CA5490"/>
    <w:rsid w:val="00CA5684"/>
    <w:rsid w:val="00CA5928"/>
    <w:rsid w:val="00CA66CA"/>
    <w:rsid w:val="00CA696C"/>
    <w:rsid w:val="00CA70CD"/>
    <w:rsid w:val="00CA7AF2"/>
    <w:rsid w:val="00CB0A70"/>
    <w:rsid w:val="00CB0CB3"/>
    <w:rsid w:val="00CB1012"/>
    <w:rsid w:val="00CB1171"/>
    <w:rsid w:val="00CB12C8"/>
    <w:rsid w:val="00CB1C7B"/>
    <w:rsid w:val="00CB2283"/>
    <w:rsid w:val="00CB259D"/>
    <w:rsid w:val="00CB2C9F"/>
    <w:rsid w:val="00CB306E"/>
    <w:rsid w:val="00CB3E48"/>
    <w:rsid w:val="00CB49D5"/>
    <w:rsid w:val="00CB5087"/>
    <w:rsid w:val="00CB5AB4"/>
    <w:rsid w:val="00CB5DEF"/>
    <w:rsid w:val="00CB62C8"/>
    <w:rsid w:val="00CB6A24"/>
    <w:rsid w:val="00CB7C4F"/>
    <w:rsid w:val="00CC03A2"/>
    <w:rsid w:val="00CC0940"/>
    <w:rsid w:val="00CC194F"/>
    <w:rsid w:val="00CC1A78"/>
    <w:rsid w:val="00CC2F0B"/>
    <w:rsid w:val="00CC2F53"/>
    <w:rsid w:val="00CC3264"/>
    <w:rsid w:val="00CC349B"/>
    <w:rsid w:val="00CC3FF4"/>
    <w:rsid w:val="00CC4606"/>
    <w:rsid w:val="00CC5044"/>
    <w:rsid w:val="00CC5061"/>
    <w:rsid w:val="00CC61D9"/>
    <w:rsid w:val="00CC7681"/>
    <w:rsid w:val="00CC79A9"/>
    <w:rsid w:val="00CC7AA1"/>
    <w:rsid w:val="00CC7E73"/>
    <w:rsid w:val="00CD0A3F"/>
    <w:rsid w:val="00CD0B2A"/>
    <w:rsid w:val="00CD0BC3"/>
    <w:rsid w:val="00CD172D"/>
    <w:rsid w:val="00CD1BD7"/>
    <w:rsid w:val="00CD1F44"/>
    <w:rsid w:val="00CD2B8A"/>
    <w:rsid w:val="00CD3273"/>
    <w:rsid w:val="00CD3414"/>
    <w:rsid w:val="00CD3BBD"/>
    <w:rsid w:val="00CD3C8B"/>
    <w:rsid w:val="00CD3E34"/>
    <w:rsid w:val="00CD3E90"/>
    <w:rsid w:val="00CD3F05"/>
    <w:rsid w:val="00CD4524"/>
    <w:rsid w:val="00CD4972"/>
    <w:rsid w:val="00CD5028"/>
    <w:rsid w:val="00CD5BFB"/>
    <w:rsid w:val="00CD649B"/>
    <w:rsid w:val="00CD65CC"/>
    <w:rsid w:val="00CD7F58"/>
    <w:rsid w:val="00CE061E"/>
    <w:rsid w:val="00CE0A53"/>
    <w:rsid w:val="00CE0B26"/>
    <w:rsid w:val="00CE2574"/>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2AFF"/>
    <w:rsid w:val="00CF3F23"/>
    <w:rsid w:val="00CF3FEE"/>
    <w:rsid w:val="00CF4407"/>
    <w:rsid w:val="00CF488D"/>
    <w:rsid w:val="00CF636D"/>
    <w:rsid w:val="00CF6576"/>
    <w:rsid w:val="00CF6F8E"/>
    <w:rsid w:val="00CF7360"/>
    <w:rsid w:val="00D00F97"/>
    <w:rsid w:val="00D0117C"/>
    <w:rsid w:val="00D0146C"/>
    <w:rsid w:val="00D01711"/>
    <w:rsid w:val="00D0184F"/>
    <w:rsid w:val="00D01B04"/>
    <w:rsid w:val="00D02798"/>
    <w:rsid w:val="00D03071"/>
    <w:rsid w:val="00D03789"/>
    <w:rsid w:val="00D03BD8"/>
    <w:rsid w:val="00D03EFE"/>
    <w:rsid w:val="00D04A8C"/>
    <w:rsid w:val="00D04C4D"/>
    <w:rsid w:val="00D05A5D"/>
    <w:rsid w:val="00D05A80"/>
    <w:rsid w:val="00D05D6C"/>
    <w:rsid w:val="00D05FAE"/>
    <w:rsid w:val="00D066B7"/>
    <w:rsid w:val="00D078C1"/>
    <w:rsid w:val="00D07A61"/>
    <w:rsid w:val="00D07D5D"/>
    <w:rsid w:val="00D104E6"/>
    <w:rsid w:val="00D10980"/>
    <w:rsid w:val="00D10E57"/>
    <w:rsid w:val="00D11A37"/>
    <w:rsid w:val="00D11BB6"/>
    <w:rsid w:val="00D12900"/>
    <w:rsid w:val="00D12D0E"/>
    <w:rsid w:val="00D13906"/>
    <w:rsid w:val="00D13D64"/>
    <w:rsid w:val="00D14105"/>
    <w:rsid w:val="00D146A4"/>
    <w:rsid w:val="00D14AA2"/>
    <w:rsid w:val="00D1514F"/>
    <w:rsid w:val="00D1638A"/>
    <w:rsid w:val="00D16509"/>
    <w:rsid w:val="00D2048E"/>
    <w:rsid w:val="00D2084E"/>
    <w:rsid w:val="00D209ED"/>
    <w:rsid w:val="00D20A0E"/>
    <w:rsid w:val="00D21071"/>
    <w:rsid w:val="00D22441"/>
    <w:rsid w:val="00D22CFC"/>
    <w:rsid w:val="00D22DEF"/>
    <w:rsid w:val="00D238FC"/>
    <w:rsid w:val="00D239B7"/>
    <w:rsid w:val="00D244D2"/>
    <w:rsid w:val="00D24911"/>
    <w:rsid w:val="00D25CD6"/>
    <w:rsid w:val="00D261A4"/>
    <w:rsid w:val="00D264AA"/>
    <w:rsid w:val="00D26500"/>
    <w:rsid w:val="00D26DC5"/>
    <w:rsid w:val="00D270C7"/>
    <w:rsid w:val="00D272B1"/>
    <w:rsid w:val="00D307AD"/>
    <w:rsid w:val="00D3105C"/>
    <w:rsid w:val="00D319B2"/>
    <w:rsid w:val="00D31CB5"/>
    <w:rsid w:val="00D322BB"/>
    <w:rsid w:val="00D339B5"/>
    <w:rsid w:val="00D344EE"/>
    <w:rsid w:val="00D35A49"/>
    <w:rsid w:val="00D3622B"/>
    <w:rsid w:val="00D36DB2"/>
    <w:rsid w:val="00D36F11"/>
    <w:rsid w:val="00D36F9E"/>
    <w:rsid w:val="00D37D55"/>
    <w:rsid w:val="00D401E8"/>
    <w:rsid w:val="00D40310"/>
    <w:rsid w:val="00D40B52"/>
    <w:rsid w:val="00D411DD"/>
    <w:rsid w:val="00D414D3"/>
    <w:rsid w:val="00D415E4"/>
    <w:rsid w:val="00D42774"/>
    <w:rsid w:val="00D4295C"/>
    <w:rsid w:val="00D42F99"/>
    <w:rsid w:val="00D43091"/>
    <w:rsid w:val="00D43DC6"/>
    <w:rsid w:val="00D44D49"/>
    <w:rsid w:val="00D4525D"/>
    <w:rsid w:val="00D45410"/>
    <w:rsid w:val="00D45629"/>
    <w:rsid w:val="00D46735"/>
    <w:rsid w:val="00D46B9F"/>
    <w:rsid w:val="00D51267"/>
    <w:rsid w:val="00D514D5"/>
    <w:rsid w:val="00D51BBA"/>
    <w:rsid w:val="00D51D61"/>
    <w:rsid w:val="00D52454"/>
    <w:rsid w:val="00D5292A"/>
    <w:rsid w:val="00D5315D"/>
    <w:rsid w:val="00D5331A"/>
    <w:rsid w:val="00D534A2"/>
    <w:rsid w:val="00D53931"/>
    <w:rsid w:val="00D53BB5"/>
    <w:rsid w:val="00D53E01"/>
    <w:rsid w:val="00D53FCA"/>
    <w:rsid w:val="00D54025"/>
    <w:rsid w:val="00D5432F"/>
    <w:rsid w:val="00D5485F"/>
    <w:rsid w:val="00D55230"/>
    <w:rsid w:val="00D557FA"/>
    <w:rsid w:val="00D56204"/>
    <w:rsid w:val="00D562B9"/>
    <w:rsid w:val="00D56A00"/>
    <w:rsid w:val="00D56DB3"/>
    <w:rsid w:val="00D60987"/>
    <w:rsid w:val="00D60B35"/>
    <w:rsid w:val="00D6133B"/>
    <w:rsid w:val="00D61A23"/>
    <w:rsid w:val="00D61B1C"/>
    <w:rsid w:val="00D6204A"/>
    <w:rsid w:val="00D629FE"/>
    <w:rsid w:val="00D62C3A"/>
    <w:rsid w:val="00D6353B"/>
    <w:rsid w:val="00D63C95"/>
    <w:rsid w:val="00D63DFE"/>
    <w:rsid w:val="00D6465B"/>
    <w:rsid w:val="00D649B3"/>
    <w:rsid w:val="00D65347"/>
    <w:rsid w:val="00D658C9"/>
    <w:rsid w:val="00D65A3D"/>
    <w:rsid w:val="00D65AFB"/>
    <w:rsid w:val="00D667BE"/>
    <w:rsid w:val="00D66A18"/>
    <w:rsid w:val="00D66DF4"/>
    <w:rsid w:val="00D67D85"/>
    <w:rsid w:val="00D70521"/>
    <w:rsid w:val="00D70C65"/>
    <w:rsid w:val="00D715BD"/>
    <w:rsid w:val="00D7195A"/>
    <w:rsid w:val="00D71AB5"/>
    <w:rsid w:val="00D71CDA"/>
    <w:rsid w:val="00D71E4D"/>
    <w:rsid w:val="00D724DE"/>
    <w:rsid w:val="00D72618"/>
    <w:rsid w:val="00D72E18"/>
    <w:rsid w:val="00D72E5D"/>
    <w:rsid w:val="00D72ECE"/>
    <w:rsid w:val="00D73A39"/>
    <w:rsid w:val="00D743FD"/>
    <w:rsid w:val="00D75346"/>
    <w:rsid w:val="00D77173"/>
    <w:rsid w:val="00D772AF"/>
    <w:rsid w:val="00D77330"/>
    <w:rsid w:val="00D77ED1"/>
    <w:rsid w:val="00D77FD4"/>
    <w:rsid w:val="00D8172F"/>
    <w:rsid w:val="00D81A7F"/>
    <w:rsid w:val="00D824D9"/>
    <w:rsid w:val="00D82591"/>
    <w:rsid w:val="00D826A1"/>
    <w:rsid w:val="00D83058"/>
    <w:rsid w:val="00D83556"/>
    <w:rsid w:val="00D8362A"/>
    <w:rsid w:val="00D837AA"/>
    <w:rsid w:val="00D84CB4"/>
    <w:rsid w:val="00D8599F"/>
    <w:rsid w:val="00D85C94"/>
    <w:rsid w:val="00D85E2D"/>
    <w:rsid w:val="00D86789"/>
    <w:rsid w:val="00D86A5B"/>
    <w:rsid w:val="00D871DD"/>
    <w:rsid w:val="00D90631"/>
    <w:rsid w:val="00D90E1D"/>
    <w:rsid w:val="00D9113C"/>
    <w:rsid w:val="00D91C9C"/>
    <w:rsid w:val="00D921C0"/>
    <w:rsid w:val="00D924F6"/>
    <w:rsid w:val="00D92CEE"/>
    <w:rsid w:val="00D92ECE"/>
    <w:rsid w:val="00D9424F"/>
    <w:rsid w:val="00D9471B"/>
    <w:rsid w:val="00D94A3E"/>
    <w:rsid w:val="00D94FA2"/>
    <w:rsid w:val="00D952FC"/>
    <w:rsid w:val="00D953BA"/>
    <w:rsid w:val="00D95431"/>
    <w:rsid w:val="00D95675"/>
    <w:rsid w:val="00D95A73"/>
    <w:rsid w:val="00D96FC9"/>
    <w:rsid w:val="00D974F2"/>
    <w:rsid w:val="00D97C9A"/>
    <w:rsid w:val="00DA0054"/>
    <w:rsid w:val="00DA0176"/>
    <w:rsid w:val="00DA0B02"/>
    <w:rsid w:val="00DA0FA0"/>
    <w:rsid w:val="00DA18E9"/>
    <w:rsid w:val="00DA1ECA"/>
    <w:rsid w:val="00DA2149"/>
    <w:rsid w:val="00DA2BD8"/>
    <w:rsid w:val="00DA3685"/>
    <w:rsid w:val="00DA3922"/>
    <w:rsid w:val="00DA3E6A"/>
    <w:rsid w:val="00DA5595"/>
    <w:rsid w:val="00DA5603"/>
    <w:rsid w:val="00DA5B9C"/>
    <w:rsid w:val="00DA6639"/>
    <w:rsid w:val="00DA7092"/>
    <w:rsid w:val="00DA7BD9"/>
    <w:rsid w:val="00DB0598"/>
    <w:rsid w:val="00DB22B1"/>
    <w:rsid w:val="00DB2A8B"/>
    <w:rsid w:val="00DB2CD5"/>
    <w:rsid w:val="00DB37A6"/>
    <w:rsid w:val="00DB3916"/>
    <w:rsid w:val="00DB3968"/>
    <w:rsid w:val="00DB476B"/>
    <w:rsid w:val="00DB5232"/>
    <w:rsid w:val="00DB5E0C"/>
    <w:rsid w:val="00DB6B43"/>
    <w:rsid w:val="00DB70B5"/>
    <w:rsid w:val="00DB7D0A"/>
    <w:rsid w:val="00DB7FE2"/>
    <w:rsid w:val="00DC00B2"/>
    <w:rsid w:val="00DC05B6"/>
    <w:rsid w:val="00DC0903"/>
    <w:rsid w:val="00DC0E58"/>
    <w:rsid w:val="00DC1683"/>
    <w:rsid w:val="00DC18AB"/>
    <w:rsid w:val="00DC1AF5"/>
    <w:rsid w:val="00DC2080"/>
    <w:rsid w:val="00DC208B"/>
    <w:rsid w:val="00DC2F0D"/>
    <w:rsid w:val="00DC3C06"/>
    <w:rsid w:val="00DC4085"/>
    <w:rsid w:val="00DC4EA9"/>
    <w:rsid w:val="00DC4F20"/>
    <w:rsid w:val="00DC4F57"/>
    <w:rsid w:val="00DC5186"/>
    <w:rsid w:val="00DC60EC"/>
    <w:rsid w:val="00DC6B98"/>
    <w:rsid w:val="00DD0C8F"/>
    <w:rsid w:val="00DD1A9B"/>
    <w:rsid w:val="00DD303A"/>
    <w:rsid w:val="00DD3798"/>
    <w:rsid w:val="00DD3FBE"/>
    <w:rsid w:val="00DD407B"/>
    <w:rsid w:val="00DD470B"/>
    <w:rsid w:val="00DD48FF"/>
    <w:rsid w:val="00DD4F12"/>
    <w:rsid w:val="00DD53CF"/>
    <w:rsid w:val="00DD5442"/>
    <w:rsid w:val="00DD585D"/>
    <w:rsid w:val="00DD6D2F"/>
    <w:rsid w:val="00DD7300"/>
    <w:rsid w:val="00DD7402"/>
    <w:rsid w:val="00DD7442"/>
    <w:rsid w:val="00DD7676"/>
    <w:rsid w:val="00DD7857"/>
    <w:rsid w:val="00DE077E"/>
    <w:rsid w:val="00DE1451"/>
    <w:rsid w:val="00DE18B8"/>
    <w:rsid w:val="00DE24E7"/>
    <w:rsid w:val="00DE2F0E"/>
    <w:rsid w:val="00DE302B"/>
    <w:rsid w:val="00DE3542"/>
    <w:rsid w:val="00DE3D78"/>
    <w:rsid w:val="00DE4318"/>
    <w:rsid w:val="00DE4408"/>
    <w:rsid w:val="00DE46C0"/>
    <w:rsid w:val="00DE49B1"/>
    <w:rsid w:val="00DE5599"/>
    <w:rsid w:val="00DE6130"/>
    <w:rsid w:val="00DE6A80"/>
    <w:rsid w:val="00DE6E92"/>
    <w:rsid w:val="00DE7655"/>
    <w:rsid w:val="00DE76E9"/>
    <w:rsid w:val="00DE789E"/>
    <w:rsid w:val="00DF0742"/>
    <w:rsid w:val="00DF093E"/>
    <w:rsid w:val="00DF0D7A"/>
    <w:rsid w:val="00DF1375"/>
    <w:rsid w:val="00DF179F"/>
    <w:rsid w:val="00DF199D"/>
    <w:rsid w:val="00DF1F8B"/>
    <w:rsid w:val="00DF29D8"/>
    <w:rsid w:val="00DF2DA6"/>
    <w:rsid w:val="00DF48C7"/>
    <w:rsid w:val="00DF533F"/>
    <w:rsid w:val="00DF6030"/>
    <w:rsid w:val="00DF63C1"/>
    <w:rsid w:val="00DF70F8"/>
    <w:rsid w:val="00DF7419"/>
    <w:rsid w:val="00DF7E06"/>
    <w:rsid w:val="00DF7F01"/>
    <w:rsid w:val="00DF7F96"/>
    <w:rsid w:val="00E0011D"/>
    <w:rsid w:val="00E00150"/>
    <w:rsid w:val="00E00F12"/>
    <w:rsid w:val="00E0146D"/>
    <w:rsid w:val="00E01517"/>
    <w:rsid w:val="00E0151C"/>
    <w:rsid w:val="00E018B7"/>
    <w:rsid w:val="00E01A85"/>
    <w:rsid w:val="00E01C56"/>
    <w:rsid w:val="00E026A4"/>
    <w:rsid w:val="00E02D6D"/>
    <w:rsid w:val="00E036A4"/>
    <w:rsid w:val="00E03C53"/>
    <w:rsid w:val="00E044F6"/>
    <w:rsid w:val="00E048D6"/>
    <w:rsid w:val="00E04B36"/>
    <w:rsid w:val="00E04C53"/>
    <w:rsid w:val="00E05BA1"/>
    <w:rsid w:val="00E05BE4"/>
    <w:rsid w:val="00E05E7A"/>
    <w:rsid w:val="00E06017"/>
    <w:rsid w:val="00E06CF9"/>
    <w:rsid w:val="00E06EA0"/>
    <w:rsid w:val="00E06F53"/>
    <w:rsid w:val="00E07D3D"/>
    <w:rsid w:val="00E07DB9"/>
    <w:rsid w:val="00E10470"/>
    <w:rsid w:val="00E10CDF"/>
    <w:rsid w:val="00E10CEB"/>
    <w:rsid w:val="00E1150A"/>
    <w:rsid w:val="00E116C7"/>
    <w:rsid w:val="00E12C0C"/>
    <w:rsid w:val="00E12CF4"/>
    <w:rsid w:val="00E12E9E"/>
    <w:rsid w:val="00E13640"/>
    <w:rsid w:val="00E14614"/>
    <w:rsid w:val="00E1487F"/>
    <w:rsid w:val="00E14AE6"/>
    <w:rsid w:val="00E14D96"/>
    <w:rsid w:val="00E152D0"/>
    <w:rsid w:val="00E15D06"/>
    <w:rsid w:val="00E15D13"/>
    <w:rsid w:val="00E160A9"/>
    <w:rsid w:val="00E162F7"/>
    <w:rsid w:val="00E17591"/>
    <w:rsid w:val="00E17B14"/>
    <w:rsid w:val="00E17B6C"/>
    <w:rsid w:val="00E17E59"/>
    <w:rsid w:val="00E20EBB"/>
    <w:rsid w:val="00E213BE"/>
    <w:rsid w:val="00E21CD2"/>
    <w:rsid w:val="00E222A8"/>
    <w:rsid w:val="00E22487"/>
    <w:rsid w:val="00E2263B"/>
    <w:rsid w:val="00E227AF"/>
    <w:rsid w:val="00E22AE5"/>
    <w:rsid w:val="00E23163"/>
    <w:rsid w:val="00E237F8"/>
    <w:rsid w:val="00E23E13"/>
    <w:rsid w:val="00E23FBE"/>
    <w:rsid w:val="00E24649"/>
    <w:rsid w:val="00E24FC4"/>
    <w:rsid w:val="00E256D4"/>
    <w:rsid w:val="00E258C7"/>
    <w:rsid w:val="00E26333"/>
    <w:rsid w:val="00E263D2"/>
    <w:rsid w:val="00E266D2"/>
    <w:rsid w:val="00E26ADF"/>
    <w:rsid w:val="00E26EE9"/>
    <w:rsid w:val="00E27017"/>
    <w:rsid w:val="00E302F4"/>
    <w:rsid w:val="00E3082E"/>
    <w:rsid w:val="00E31364"/>
    <w:rsid w:val="00E32123"/>
    <w:rsid w:val="00E32298"/>
    <w:rsid w:val="00E32342"/>
    <w:rsid w:val="00E32A77"/>
    <w:rsid w:val="00E32D61"/>
    <w:rsid w:val="00E33628"/>
    <w:rsid w:val="00E336DD"/>
    <w:rsid w:val="00E33BD4"/>
    <w:rsid w:val="00E34506"/>
    <w:rsid w:val="00E3464C"/>
    <w:rsid w:val="00E35730"/>
    <w:rsid w:val="00E358DA"/>
    <w:rsid w:val="00E35F03"/>
    <w:rsid w:val="00E3631A"/>
    <w:rsid w:val="00E37A0B"/>
    <w:rsid w:val="00E37BE6"/>
    <w:rsid w:val="00E37E53"/>
    <w:rsid w:val="00E40CA5"/>
    <w:rsid w:val="00E419DA"/>
    <w:rsid w:val="00E4222B"/>
    <w:rsid w:val="00E430E1"/>
    <w:rsid w:val="00E4315F"/>
    <w:rsid w:val="00E44A75"/>
    <w:rsid w:val="00E4503D"/>
    <w:rsid w:val="00E453AA"/>
    <w:rsid w:val="00E45744"/>
    <w:rsid w:val="00E45ED8"/>
    <w:rsid w:val="00E4615B"/>
    <w:rsid w:val="00E46622"/>
    <w:rsid w:val="00E467E8"/>
    <w:rsid w:val="00E46AF8"/>
    <w:rsid w:val="00E47A0E"/>
    <w:rsid w:val="00E47A66"/>
    <w:rsid w:val="00E47D34"/>
    <w:rsid w:val="00E50418"/>
    <w:rsid w:val="00E5075F"/>
    <w:rsid w:val="00E509EF"/>
    <w:rsid w:val="00E50D9E"/>
    <w:rsid w:val="00E5159D"/>
    <w:rsid w:val="00E52AB1"/>
    <w:rsid w:val="00E52BDC"/>
    <w:rsid w:val="00E52F41"/>
    <w:rsid w:val="00E5373C"/>
    <w:rsid w:val="00E539B4"/>
    <w:rsid w:val="00E55545"/>
    <w:rsid w:val="00E556A0"/>
    <w:rsid w:val="00E55A4A"/>
    <w:rsid w:val="00E5609C"/>
    <w:rsid w:val="00E56358"/>
    <w:rsid w:val="00E56580"/>
    <w:rsid w:val="00E572A5"/>
    <w:rsid w:val="00E57397"/>
    <w:rsid w:val="00E57E95"/>
    <w:rsid w:val="00E601DE"/>
    <w:rsid w:val="00E60660"/>
    <w:rsid w:val="00E609FC"/>
    <w:rsid w:val="00E61302"/>
    <w:rsid w:val="00E61312"/>
    <w:rsid w:val="00E61346"/>
    <w:rsid w:val="00E613D8"/>
    <w:rsid w:val="00E614D0"/>
    <w:rsid w:val="00E615F5"/>
    <w:rsid w:val="00E61BFA"/>
    <w:rsid w:val="00E6332D"/>
    <w:rsid w:val="00E633FD"/>
    <w:rsid w:val="00E63F67"/>
    <w:rsid w:val="00E64DDC"/>
    <w:rsid w:val="00E6507A"/>
    <w:rsid w:val="00E65A3E"/>
    <w:rsid w:val="00E67042"/>
    <w:rsid w:val="00E702CA"/>
    <w:rsid w:val="00E71493"/>
    <w:rsid w:val="00E717E0"/>
    <w:rsid w:val="00E721C6"/>
    <w:rsid w:val="00E7234B"/>
    <w:rsid w:val="00E7287D"/>
    <w:rsid w:val="00E732D8"/>
    <w:rsid w:val="00E74E53"/>
    <w:rsid w:val="00E74EFA"/>
    <w:rsid w:val="00E75301"/>
    <w:rsid w:val="00E75EA2"/>
    <w:rsid w:val="00E75EDD"/>
    <w:rsid w:val="00E760F8"/>
    <w:rsid w:val="00E767ED"/>
    <w:rsid w:val="00E76ACC"/>
    <w:rsid w:val="00E76D7A"/>
    <w:rsid w:val="00E77796"/>
    <w:rsid w:val="00E8036A"/>
    <w:rsid w:val="00E80D9C"/>
    <w:rsid w:val="00E81983"/>
    <w:rsid w:val="00E81C38"/>
    <w:rsid w:val="00E82CB9"/>
    <w:rsid w:val="00E83CB8"/>
    <w:rsid w:val="00E83E1C"/>
    <w:rsid w:val="00E83EC7"/>
    <w:rsid w:val="00E83FD2"/>
    <w:rsid w:val="00E8494B"/>
    <w:rsid w:val="00E84C35"/>
    <w:rsid w:val="00E84F9C"/>
    <w:rsid w:val="00E8583E"/>
    <w:rsid w:val="00E8603A"/>
    <w:rsid w:val="00E8635F"/>
    <w:rsid w:val="00E8683C"/>
    <w:rsid w:val="00E86C14"/>
    <w:rsid w:val="00E86C2F"/>
    <w:rsid w:val="00E8736A"/>
    <w:rsid w:val="00E87F28"/>
    <w:rsid w:val="00E90616"/>
    <w:rsid w:val="00E90860"/>
    <w:rsid w:val="00E91D48"/>
    <w:rsid w:val="00E923C6"/>
    <w:rsid w:val="00E929F0"/>
    <w:rsid w:val="00E93300"/>
    <w:rsid w:val="00E95566"/>
    <w:rsid w:val="00E95915"/>
    <w:rsid w:val="00E9595E"/>
    <w:rsid w:val="00E95966"/>
    <w:rsid w:val="00E9642E"/>
    <w:rsid w:val="00E968C5"/>
    <w:rsid w:val="00E96951"/>
    <w:rsid w:val="00E96B10"/>
    <w:rsid w:val="00E97186"/>
    <w:rsid w:val="00E972B3"/>
    <w:rsid w:val="00E97871"/>
    <w:rsid w:val="00EA0035"/>
    <w:rsid w:val="00EA00AA"/>
    <w:rsid w:val="00EA01A7"/>
    <w:rsid w:val="00EA13F5"/>
    <w:rsid w:val="00EA1BB6"/>
    <w:rsid w:val="00EA1EB8"/>
    <w:rsid w:val="00EA27EE"/>
    <w:rsid w:val="00EA320C"/>
    <w:rsid w:val="00EA3500"/>
    <w:rsid w:val="00EA5C72"/>
    <w:rsid w:val="00EA6431"/>
    <w:rsid w:val="00EB00C8"/>
    <w:rsid w:val="00EB053B"/>
    <w:rsid w:val="00EB0F1D"/>
    <w:rsid w:val="00EB0F43"/>
    <w:rsid w:val="00EB10BB"/>
    <w:rsid w:val="00EB1A26"/>
    <w:rsid w:val="00EB1A96"/>
    <w:rsid w:val="00EB1CCD"/>
    <w:rsid w:val="00EB3E96"/>
    <w:rsid w:val="00EB43E7"/>
    <w:rsid w:val="00EB4573"/>
    <w:rsid w:val="00EB5563"/>
    <w:rsid w:val="00EB6A93"/>
    <w:rsid w:val="00EB763B"/>
    <w:rsid w:val="00EB798B"/>
    <w:rsid w:val="00EC17BE"/>
    <w:rsid w:val="00EC31FA"/>
    <w:rsid w:val="00EC3613"/>
    <w:rsid w:val="00EC3687"/>
    <w:rsid w:val="00EC4494"/>
    <w:rsid w:val="00EC44DD"/>
    <w:rsid w:val="00EC4802"/>
    <w:rsid w:val="00EC5537"/>
    <w:rsid w:val="00EC6FBC"/>
    <w:rsid w:val="00EC756A"/>
    <w:rsid w:val="00EC7A5F"/>
    <w:rsid w:val="00ED1893"/>
    <w:rsid w:val="00ED3A65"/>
    <w:rsid w:val="00ED3D2F"/>
    <w:rsid w:val="00ED3D75"/>
    <w:rsid w:val="00ED4331"/>
    <w:rsid w:val="00ED435C"/>
    <w:rsid w:val="00ED4CF6"/>
    <w:rsid w:val="00ED6452"/>
    <w:rsid w:val="00ED6CB9"/>
    <w:rsid w:val="00ED6CEB"/>
    <w:rsid w:val="00ED6D8B"/>
    <w:rsid w:val="00ED754C"/>
    <w:rsid w:val="00ED7EC3"/>
    <w:rsid w:val="00EE0159"/>
    <w:rsid w:val="00EE0DCA"/>
    <w:rsid w:val="00EE1103"/>
    <w:rsid w:val="00EE175B"/>
    <w:rsid w:val="00EE181D"/>
    <w:rsid w:val="00EE19A6"/>
    <w:rsid w:val="00EE2088"/>
    <w:rsid w:val="00EE210F"/>
    <w:rsid w:val="00EE309C"/>
    <w:rsid w:val="00EE3C8D"/>
    <w:rsid w:val="00EE3E23"/>
    <w:rsid w:val="00EE4016"/>
    <w:rsid w:val="00EE45C2"/>
    <w:rsid w:val="00EE4D5B"/>
    <w:rsid w:val="00EE4FD9"/>
    <w:rsid w:val="00EE50E5"/>
    <w:rsid w:val="00EE5734"/>
    <w:rsid w:val="00EE57D2"/>
    <w:rsid w:val="00EE5DFD"/>
    <w:rsid w:val="00EE632C"/>
    <w:rsid w:val="00EE7493"/>
    <w:rsid w:val="00EE7B98"/>
    <w:rsid w:val="00EE7FA5"/>
    <w:rsid w:val="00EF060F"/>
    <w:rsid w:val="00EF0638"/>
    <w:rsid w:val="00EF11FA"/>
    <w:rsid w:val="00EF15C0"/>
    <w:rsid w:val="00EF1B46"/>
    <w:rsid w:val="00EF2981"/>
    <w:rsid w:val="00EF3E13"/>
    <w:rsid w:val="00EF4744"/>
    <w:rsid w:val="00EF4C39"/>
    <w:rsid w:val="00EF4D9D"/>
    <w:rsid w:val="00EF513D"/>
    <w:rsid w:val="00EF569F"/>
    <w:rsid w:val="00EF58F4"/>
    <w:rsid w:val="00EF60A5"/>
    <w:rsid w:val="00EF6660"/>
    <w:rsid w:val="00EF6D7E"/>
    <w:rsid w:val="00EF7CE1"/>
    <w:rsid w:val="00F0051B"/>
    <w:rsid w:val="00F00661"/>
    <w:rsid w:val="00F00C95"/>
    <w:rsid w:val="00F0144D"/>
    <w:rsid w:val="00F01580"/>
    <w:rsid w:val="00F01FA8"/>
    <w:rsid w:val="00F02110"/>
    <w:rsid w:val="00F029A3"/>
    <w:rsid w:val="00F02C7C"/>
    <w:rsid w:val="00F02C94"/>
    <w:rsid w:val="00F0331E"/>
    <w:rsid w:val="00F03345"/>
    <w:rsid w:val="00F03D2C"/>
    <w:rsid w:val="00F041BA"/>
    <w:rsid w:val="00F04223"/>
    <w:rsid w:val="00F04284"/>
    <w:rsid w:val="00F04B43"/>
    <w:rsid w:val="00F04BC2"/>
    <w:rsid w:val="00F04E98"/>
    <w:rsid w:val="00F04F38"/>
    <w:rsid w:val="00F050CD"/>
    <w:rsid w:val="00F05738"/>
    <w:rsid w:val="00F0577B"/>
    <w:rsid w:val="00F05E55"/>
    <w:rsid w:val="00F063DB"/>
    <w:rsid w:val="00F06432"/>
    <w:rsid w:val="00F065D6"/>
    <w:rsid w:val="00F0686E"/>
    <w:rsid w:val="00F078AC"/>
    <w:rsid w:val="00F0792E"/>
    <w:rsid w:val="00F07C61"/>
    <w:rsid w:val="00F07F8A"/>
    <w:rsid w:val="00F07F8C"/>
    <w:rsid w:val="00F10555"/>
    <w:rsid w:val="00F10565"/>
    <w:rsid w:val="00F10C99"/>
    <w:rsid w:val="00F10DA7"/>
    <w:rsid w:val="00F10E22"/>
    <w:rsid w:val="00F10F42"/>
    <w:rsid w:val="00F112D9"/>
    <w:rsid w:val="00F11786"/>
    <w:rsid w:val="00F11B09"/>
    <w:rsid w:val="00F12569"/>
    <w:rsid w:val="00F12E23"/>
    <w:rsid w:val="00F13086"/>
    <w:rsid w:val="00F137F6"/>
    <w:rsid w:val="00F13F9C"/>
    <w:rsid w:val="00F16136"/>
    <w:rsid w:val="00F16481"/>
    <w:rsid w:val="00F16B28"/>
    <w:rsid w:val="00F16C86"/>
    <w:rsid w:val="00F200C9"/>
    <w:rsid w:val="00F2041E"/>
    <w:rsid w:val="00F20A86"/>
    <w:rsid w:val="00F20D28"/>
    <w:rsid w:val="00F21274"/>
    <w:rsid w:val="00F21898"/>
    <w:rsid w:val="00F21AB2"/>
    <w:rsid w:val="00F22763"/>
    <w:rsid w:val="00F22BE9"/>
    <w:rsid w:val="00F22DBE"/>
    <w:rsid w:val="00F236B5"/>
    <w:rsid w:val="00F23BE2"/>
    <w:rsid w:val="00F24A52"/>
    <w:rsid w:val="00F259EA"/>
    <w:rsid w:val="00F2623A"/>
    <w:rsid w:val="00F26E71"/>
    <w:rsid w:val="00F26F7F"/>
    <w:rsid w:val="00F271C5"/>
    <w:rsid w:val="00F2775E"/>
    <w:rsid w:val="00F27C60"/>
    <w:rsid w:val="00F27CF7"/>
    <w:rsid w:val="00F30C00"/>
    <w:rsid w:val="00F30EBB"/>
    <w:rsid w:val="00F3184F"/>
    <w:rsid w:val="00F31BE3"/>
    <w:rsid w:val="00F32B4E"/>
    <w:rsid w:val="00F33D3F"/>
    <w:rsid w:val="00F33D70"/>
    <w:rsid w:val="00F34371"/>
    <w:rsid w:val="00F34D71"/>
    <w:rsid w:val="00F34E87"/>
    <w:rsid w:val="00F35083"/>
    <w:rsid w:val="00F355D6"/>
    <w:rsid w:val="00F35B1B"/>
    <w:rsid w:val="00F370B9"/>
    <w:rsid w:val="00F37607"/>
    <w:rsid w:val="00F37C00"/>
    <w:rsid w:val="00F40D5E"/>
    <w:rsid w:val="00F4106D"/>
    <w:rsid w:val="00F41716"/>
    <w:rsid w:val="00F41A16"/>
    <w:rsid w:val="00F41B24"/>
    <w:rsid w:val="00F41C0F"/>
    <w:rsid w:val="00F42A27"/>
    <w:rsid w:val="00F42ED1"/>
    <w:rsid w:val="00F433E7"/>
    <w:rsid w:val="00F438B7"/>
    <w:rsid w:val="00F43CE7"/>
    <w:rsid w:val="00F4464C"/>
    <w:rsid w:val="00F461AC"/>
    <w:rsid w:val="00F462B9"/>
    <w:rsid w:val="00F46A67"/>
    <w:rsid w:val="00F46DD5"/>
    <w:rsid w:val="00F46DF7"/>
    <w:rsid w:val="00F47442"/>
    <w:rsid w:val="00F4762F"/>
    <w:rsid w:val="00F47BC2"/>
    <w:rsid w:val="00F47C29"/>
    <w:rsid w:val="00F5091E"/>
    <w:rsid w:val="00F50F3E"/>
    <w:rsid w:val="00F51017"/>
    <w:rsid w:val="00F514BF"/>
    <w:rsid w:val="00F51558"/>
    <w:rsid w:val="00F52FEC"/>
    <w:rsid w:val="00F5376A"/>
    <w:rsid w:val="00F5410D"/>
    <w:rsid w:val="00F54D74"/>
    <w:rsid w:val="00F5506E"/>
    <w:rsid w:val="00F55AA3"/>
    <w:rsid w:val="00F566FE"/>
    <w:rsid w:val="00F5686C"/>
    <w:rsid w:val="00F56ED8"/>
    <w:rsid w:val="00F56F93"/>
    <w:rsid w:val="00F57256"/>
    <w:rsid w:val="00F578E3"/>
    <w:rsid w:val="00F60B98"/>
    <w:rsid w:val="00F6110E"/>
    <w:rsid w:val="00F618B1"/>
    <w:rsid w:val="00F61ED8"/>
    <w:rsid w:val="00F64876"/>
    <w:rsid w:val="00F661D6"/>
    <w:rsid w:val="00F66E3C"/>
    <w:rsid w:val="00F677D8"/>
    <w:rsid w:val="00F67CCA"/>
    <w:rsid w:val="00F67D03"/>
    <w:rsid w:val="00F705E2"/>
    <w:rsid w:val="00F70847"/>
    <w:rsid w:val="00F71073"/>
    <w:rsid w:val="00F71B8E"/>
    <w:rsid w:val="00F71FC1"/>
    <w:rsid w:val="00F724B1"/>
    <w:rsid w:val="00F73711"/>
    <w:rsid w:val="00F7422A"/>
    <w:rsid w:val="00F74BFD"/>
    <w:rsid w:val="00F75415"/>
    <w:rsid w:val="00F75844"/>
    <w:rsid w:val="00F7588B"/>
    <w:rsid w:val="00F75911"/>
    <w:rsid w:val="00F75C9D"/>
    <w:rsid w:val="00F75FAE"/>
    <w:rsid w:val="00F76899"/>
    <w:rsid w:val="00F76D71"/>
    <w:rsid w:val="00F76E48"/>
    <w:rsid w:val="00F76F00"/>
    <w:rsid w:val="00F77141"/>
    <w:rsid w:val="00F80276"/>
    <w:rsid w:val="00F805F0"/>
    <w:rsid w:val="00F80D51"/>
    <w:rsid w:val="00F80EF1"/>
    <w:rsid w:val="00F81639"/>
    <w:rsid w:val="00F81B96"/>
    <w:rsid w:val="00F81C17"/>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87F31"/>
    <w:rsid w:val="00F90A57"/>
    <w:rsid w:val="00F90D50"/>
    <w:rsid w:val="00F91003"/>
    <w:rsid w:val="00F9207C"/>
    <w:rsid w:val="00F922E4"/>
    <w:rsid w:val="00F92522"/>
    <w:rsid w:val="00F92556"/>
    <w:rsid w:val="00F9304C"/>
    <w:rsid w:val="00F93179"/>
    <w:rsid w:val="00F937D7"/>
    <w:rsid w:val="00F93824"/>
    <w:rsid w:val="00F93907"/>
    <w:rsid w:val="00F93985"/>
    <w:rsid w:val="00F95496"/>
    <w:rsid w:val="00F97159"/>
    <w:rsid w:val="00F97586"/>
    <w:rsid w:val="00F97857"/>
    <w:rsid w:val="00F97A91"/>
    <w:rsid w:val="00F97FEC"/>
    <w:rsid w:val="00FA0124"/>
    <w:rsid w:val="00FA019A"/>
    <w:rsid w:val="00FA0324"/>
    <w:rsid w:val="00FA09D8"/>
    <w:rsid w:val="00FA116B"/>
    <w:rsid w:val="00FA22E1"/>
    <w:rsid w:val="00FA3E3F"/>
    <w:rsid w:val="00FA3EB5"/>
    <w:rsid w:val="00FA432F"/>
    <w:rsid w:val="00FA43A1"/>
    <w:rsid w:val="00FA47F2"/>
    <w:rsid w:val="00FA481C"/>
    <w:rsid w:val="00FA4D06"/>
    <w:rsid w:val="00FA4DA5"/>
    <w:rsid w:val="00FA6112"/>
    <w:rsid w:val="00FA654F"/>
    <w:rsid w:val="00FB008C"/>
    <w:rsid w:val="00FB1D8A"/>
    <w:rsid w:val="00FB2EC7"/>
    <w:rsid w:val="00FB3F49"/>
    <w:rsid w:val="00FB4715"/>
    <w:rsid w:val="00FB4DCC"/>
    <w:rsid w:val="00FB5342"/>
    <w:rsid w:val="00FB6314"/>
    <w:rsid w:val="00FB7003"/>
    <w:rsid w:val="00FB7120"/>
    <w:rsid w:val="00FB7393"/>
    <w:rsid w:val="00FB76D7"/>
    <w:rsid w:val="00FB7CA7"/>
    <w:rsid w:val="00FB7E9F"/>
    <w:rsid w:val="00FC03EC"/>
    <w:rsid w:val="00FC0849"/>
    <w:rsid w:val="00FC19BC"/>
    <w:rsid w:val="00FC19D1"/>
    <w:rsid w:val="00FC1AE3"/>
    <w:rsid w:val="00FC1C87"/>
    <w:rsid w:val="00FC1C91"/>
    <w:rsid w:val="00FC2033"/>
    <w:rsid w:val="00FC216E"/>
    <w:rsid w:val="00FC266A"/>
    <w:rsid w:val="00FC3456"/>
    <w:rsid w:val="00FC35C4"/>
    <w:rsid w:val="00FC4205"/>
    <w:rsid w:val="00FC4367"/>
    <w:rsid w:val="00FC4B64"/>
    <w:rsid w:val="00FC4F22"/>
    <w:rsid w:val="00FC51B3"/>
    <w:rsid w:val="00FC58E7"/>
    <w:rsid w:val="00FC599A"/>
    <w:rsid w:val="00FC5E2A"/>
    <w:rsid w:val="00FC5FF4"/>
    <w:rsid w:val="00FC6268"/>
    <w:rsid w:val="00FC62D4"/>
    <w:rsid w:val="00FC657A"/>
    <w:rsid w:val="00FC684A"/>
    <w:rsid w:val="00FC6C88"/>
    <w:rsid w:val="00FC7326"/>
    <w:rsid w:val="00FC75B5"/>
    <w:rsid w:val="00FD021B"/>
    <w:rsid w:val="00FD089A"/>
    <w:rsid w:val="00FD17CC"/>
    <w:rsid w:val="00FD1808"/>
    <w:rsid w:val="00FD1EEE"/>
    <w:rsid w:val="00FD2457"/>
    <w:rsid w:val="00FD3F82"/>
    <w:rsid w:val="00FD47B9"/>
    <w:rsid w:val="00FD4D2E"/>
    <w:rsid w:val="00FD540F"/>
    <w:rsid w:val="00FD5975"/>
    <w:rsid w:val="00FD5C60"/>
    <w:rsid w:val="00FD5FFA"/>
    <w:rsid w:val="00FD60FA"/>
    <w:rsid w:val="00FD69AD"/>
    <w:rsid w:val="00FD6A73"/>
    <w:rsid w:val="00FE095E"/>
    <w:rsid w:val="00FE0A36"/>
    <w:rsid w:val="00FE0F6B"/>
    <w:rsid w:val="00FE2C42"/>
    <w:rsid w:val="00FE2FB0"/>
    <w:rsid w:val="00FE3CCE"/>
    <w:rsid w:val="00FE47BC"/>
    <w:rsid w:val="00FE49C7"/>
    <w:rsid w:val="00FE5045"/>
    <w:rsid w:val="00FE5141"/>
    <w:rsid w:val="00FE52D3"/>
    <w:rsid w:val="00FE5761"/>
    <w:rsid w:val="00FE5D03"/>
    <w:rsid w:val="00FE6BD1"/>
    <w:rsid w:val="00FE7319"/>
    <w:rsid w:val="00FE7390"/>
    <w:rsid w:val="00FE76C6"/>
    <w:rsid w:val="00FE7D8C"/>
    <w:rsid w:val="00FF1617"/>
    <w:rsid w:val="00FF2914"/>
    <w:rsid w:val="00FF2AAD"/>
    <w:rsid w:val="00FF319B"/>
    <w:rsid w:val="00FF4058"/>
    <w:rsid w:val="00FF40D3"/>
    <w:rsid w:val="00FF4661"/>
    <w:rsid w:val="00FF4AF8"/>
    <w:rsid w:val="00FF4B46"/>
    <w:rsid w:val="00FF4D92"/>
    <w:rsid w:val="00FF5631"/>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15:docId w15:val="{7EC247C0-71A3-4814-BECC-6B35FFB2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6"/>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9"/>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4"/>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4"/>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4"/>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4"/>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aliases w:val="List1 Char"/>
    <w:link w:val="ListParagraph"/>
    <w:uiPriority w:val="34"/>
    <w:qFormat/>
    <w:locked/>
    <w:rsid w:val="00F24A52"/>
    <w:rPr>
      <w:rFonts w:ascii="Bookman Old Style" w:eastAsia="Times New Roman" w:hAnsi="Bookman Old Style" w:cs="Times New Roman"/>
      <w:sz w:val="24"/>
      <w:szCs w:val="24"/>
      <w:lang w:val="en-GB"/>
    </w:rPr>
  </w:style>
  <w:style w:type="numbering" w:customStyle="1" w:styleId="NoList3">
    <w:name w:val="No List3"/>
    <w:next w:val="NoList"/>
    <w:uiPriority w:val="99"/>
    <w:semiHidden/>
    <w:unhideWhenUsed/>
    <w:rsid w:val="00BA24D5"/>
  </w:style>
  <w:style w:type="table" w:customStyle="1" w:styleId="TableGrid3">
    <w:name w:val="Table Grid3"/>
    <w:basedOn w:val="TableNormal"/>
    <w:next w:val="TableGrid"/>
    <w:uiPriority w:val="59"/>
    <w:rsid w:val="00BA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183B24"/>
    <w:pPr>
      <w:spacing w:before="60" w:after="60"/>
    </w:pPr>
    <w:rPr>
      <w:rFonts w:ascii="Calibri" w:eastAsia="Calibri" w:hAnsi="Calibri"/>
      <w:color w:val="333333"/>
      <w:spacing w:val="-4"/>
      <w:sz w:val="14"/>
      <w:szCs w:val="22"/>
      <w:lang w:val="en-US"/>
    </w:rPr>
  </w:style>
  <w:style w:type="paragraph" w:customStyle="1" w:styleId="TableHeaderH1">
    <w:name w:val="Table Header H1"/>
    <w:basedOn w:val="TableBody"/>
    <w:rsid w:val="00183B24"/>
    <w:rPr>
      <w:b/>
      <w:color w:val="244061"/>
    </w:rPr>
  </w:style>
  <w:style w:type="character" w:styleId="PlaceholderText">
    <w:name w:val="Placeholder Text"/>
    <w:basedOn w:val="DefaultParagraphFont"/>
    <w:uiPriority w:val="99"/>
    <w:semiHidden/>
    <w:rsid w:val="001033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0089">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15684193">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67467261">
      <w:bodyDiv w:val="1"/>
      <w:marLeft w:val="0"/>
      <w:marRight w:val="0"/>
      <w:marTop w:val="0"/>
      <w:marBottom w:val="0"/>
      <w:divBdr>
        <w:top w:val="none" w:sz="0" w:space="0" w:color="auto"/>
        <w:left w:val="none" w:sz="0" w:space="0" w:color="auto"/>
        <w:bottom w:val="none" w:sz="0" w:space="0" w:color="auto"/>
        <w:right w:val="none" w:sz="0" w:space="0" w:color="auto"/>
      </w:divBdr>
    </w:div>
    <w:div w:id="299460613">
      <w:bodyDiv w:val="1"/>
      <w:marLeft w:val="0"/>
      <w:marRight w:val="0"/>
      <w:marTop w:val="0"/>
      <w:marBottom w:val="0"/>
      <w:divBdr>
        <w:top w:val="none" w:sz="0" w:space="0" w:color="auto"/>
        <w:left w:val="none" w:sz="0" w:space="0" w:color="auto"/>
        <w:bottom w:val="none" w:sz="0" w:space="0" w:color="auto"/>
        <w:right w:val="none" w:sz="0" w:space="0" w:color="auto"/>
      </w:divBdr>
    </w:div>
    <w:div w:id="38672842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28047954">
      <w:bodyDiv w:val="1"/>
      <w:marLeft w:val="0"/>
      <w:marRight w:val="0"/>
      <w:marTop w:val="0"/>
      <w:marBottom w:val="0"/>
      <w:divBdr>
        <w:top w:val="none" w:sz="0" w:space="0" w:color="auto"/>
        <w:left w:val="none" w:sz="0" w:space="0" w:color="auto"/>
        <w:bottom w:val="none" w:sz="0" w:space="0" w:color="auto"/>
        <w:right w:val="none" w:sz="0" w:space="0" w:color="auto"/>
      </w:divBdr>
    </w:div>
    <w:div w:id="633566084">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16051377">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28684651">
      <w:bodyDiv w:val="1"/>
      <w:marLeft w:val="0"/>
      <w:marRight w:val="0"/>
      <w:marTop w:val="0"/>
      <w:marBottom w:val="0"/>
      <w:divBdr>
        <w:top w:val="none" w:sz="0" w:space="0" w:color="auto"/>
        <w:left w:val="none" w:sz="0" w:space="0" w:color="auto"/>
        <w:bottom w:val="none" w:sz="0" w:space="0" w:color="auto"/>
        <w:right w:val="none" w:sz="0" w:space="0" w:color="auto"/>
      </w:divBdr>
    </w:div>
    <w:div w:id="124742323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854681588">
      <w:bodyDiv w:val="1"/>
      <w:marLeft w:val="0"/>
      <w:marRight w:val="0"/>
      <w:marTop w:val="0"/>
      <w:marBottom w:val="0"/>
      <w:divBdr>
        <w:top w:val="none" w:sz="0" w:space="0" w:color="auto"/>
        <w:left w:val="none" w:sz="0" w:space="0" w:color="auto"/>
        <w:bottom w:val="none" w:sz="0" w:space="0" w:color="auto"/>
        <w:right w:val="none" w:sz="0" w:space="0" w:color="auto"/>
      </w:divBdr>
    </w:div>
    <w:div w:id="1882353316">
      <w:bodyDiv w:val="1"/>
      <w:marLeft w:val="0"/>
      <w:marRight w:val="0"/>
      <w:marTop w:val="0"/>
      <w:marBottom w:val="0"/>
      <w:divBdr>
        <w:top w:val="none" w:sz="0" w:space="0" w:color="auto"/>
        <w:left w:val="none" w:sz="0" w:space="0" w:color="auto"/>
        <w:bottom w:val="none" w:sz="0" w:space="0" w:color="auto"/>
        <w:right w:val="none" w:sz="0" w:space="0" w:color="auto"/>
      </w:divBdr>
    </w:div>
    <w:div w:id="1990091669">
      <w:bodyDiv w:val="1"/>
      <w:marLeft w:val="0"/>
      <w:marRight w:val="0"/>
      <w:marTop w:val="0"/>
      <w:marBottom w:val="0"/>
      <w:divBdr>
        <w:top w:val="none" w:sz="0" w:space="0" w:color="auto"/>
        <w:left w:val="none" w:sz="0" w:space="0" w:color="auto"/>
        <w:bottom w:val="none" w:sz="0" w:space="0" w:color="auto"/>
        <w:right w:val="none" w:sz="0" w:space="0" w:color="auto"/>
      </w:divBdr>
    </w:div>
    <w:div w:id="2031833549">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1767110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Users\MShirletova\AppData\Local\Microsoft\Windows\Temporary%20Internet%20Files\Content.Outlook\VADX9NHY\&#1058;&#1058;001602-&#1076;&#1086;&#1082;&#1091;&#1084;&#1077;&#1085;&#1090;&#1072;&#1094;&#1080;&#1103;-&#1092;&#1083;&#1086;&#1082;&#1091;&#1083;&#1072;&#1085;&#1090;-10022017.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MShirletova\AppData\Local\Microsoft\Windows\Temporary%20Internet%20Files\Content.Outlook\VADX9NHY\&#1058;&#1058;001602-&#1076;&#1086;&#1082;&#1091;&#1084;&#1077;&#1085;&#1090;&#1072;&#1094;&#1080;&#1103;-&#1092;&#1083;&#1086;&#1082;&#1091;&#1083;&#1072;&#1085;&#1090;-10022017.docx"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mbratovanova@sofiyskavoda.bg"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ТТ001821 Документация Приложение</DocTitle>
    <DocDescription xmlns="b1f3b5ea-2115-432e-8ddc-6d5e77145f65" xsi:nil="true"/>
    <DocExpirationDate xmlns="b1f3b5ea-2115-432e-8ddc-6d5e77145f65" xsi:nil="true"/>
    <IsFromAccountant xmlns="b1f3b5ea-2115-432e-8ddc-6d5e77145f65">false</IsFromAccountant>
    <PublicOrder xmlns="b1f3b5ea-2115-432e-8ddc-6d5e77145f65">1565</PublicOr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C6A7-CE69-44B0-A1CA-BCDF1CCFA570}"/>
</file>

<file path=customXml/itemProps2.xml><?xml version="1.0" encoding="utf-8"?>
<ds:datastoreItem xmlns:ds="http://schemas.openxmlformats.org/officeDocument/2006/customXml" ds:itemID="{27506219-E3BA-4D75-85EE-0AD3880398EB}"/>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449EBC36-CEB5-4940-9B1B-05BCB5A1C3ED}"/>
</file>

<file path=docProps/app.xml><?xml version="1.0" encoding="utf-8"?>
<Properties xmlns="http://schemas.openxmlformats.org/officeDocument/2006/extended-properties" xmlns:vt="http://schemas.openxmlformats.org/officeDocument/2006/docPropsVTypes">
  <Template>Normal.dotm</Template>
  <TotalTime>618</TotalTime>
  <Pages>78</Pages>
  <Words>22079</Words>
  <Characters>125851</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Bratovanova, Mariyana</cp:lastModifiedBy>
  <cp:revision>74</cp:revision>
  <cp:lastPrinted>2019-01-23T07:56:00Z</cp:lastPrinted>
  <dcterms:created xsi:type="dcterms:W3CDTF">2019-01-11T10:26:00Z</dcterms:created>
  <dcterms:modified xsi:type="dcterms:W3CDTF">2019-01-23T08:19:00Z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