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6A2325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eastAsia="en-US"/>
        </w:rPr>
      </w:pPr>
    </w:p>
    <w:p w:rsidR="00C10D99" w:rsidRPr="00CA150B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9621C0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28874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FB446E" w:rsidRDefault="006A2325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08.05.</w:t>
            </w:r>
            <w:r w:rsidR="00FB446E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2025</w:t>
            </w:r>
            <w:r w:rsidR="00FB446E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г.</w:t>
            </w:r>
            <w:bookmarkStart w:id="0" w:name="_GoBack"/>
            <w:bookmarkEnd w:id="0"/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E10B09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5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E10B09">
        <w:rPr>
          <w:rFonts w:ascii="Arial" w:hAnsi="Arial" w:cs="Arial"/>
          <w:b/>
          <w:spacing w:val="-5"/>
          <w:sz w:val="14"/>
          <w:szCs w:val="14"/>
          <w:lang w:eastAsia="en-US"/>
        </w:rPr>
        <w:t>пет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D14197">
        <w:trPr>
          <w:trHeight w:val="4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5E" w:rsidRDefault="00EB305E" w:rsidP="009621C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D14197" w:rsidRPr="00D14197" w:rsidRDefault="00D14197" w:rsidP="009621C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Лентова четка за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шнек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производител 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Biogest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B53C86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D14197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2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D14197" w:rsidRPr="00C22780" w:rsidTr="00D14197">
        <w:trPr>
          <w:trHeight w:val="4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Pr="00C22780" w:rsidRDefault="00D14197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D14197" w:rsidRDefault="00D14197" w:rsidP="009621C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Четкодържател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за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шнек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производител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Biogest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Default="00D14197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2бр.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D14197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Default="00D14197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D14197" w:rsidRDefault="00D14197" w:rsidP="009621C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Износващи релси за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шнек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производител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Biogest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Pr="00D14197" w:rsidRDefault="00D14197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  <w:t xml:space="preserve">2 </w:t>
            </w: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D14197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Pr="00D14197" w:rsidRDefault="00D14197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val="en-US"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D14197" w:rsidRDefault="00D14197" w:rsidP="009621C0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Мотор редуктор за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шнек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Biogest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97" w:rsidRDefault="00D14197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1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97" w:rsidRPr="00C22780" w:rsidRDefault="00D14197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62764A" w:rsidRPr="00072BC8" w:rsidRDefault="00C10D99" w:rsidP="00072BC8">
      <w:pPr>
        <w:ind w:firstLine="708"/>
        <w:rPr>
          <w:rFonts w:ascii="Arial" w:hAnsi="Arial" w:cs="Arial"/>
          <w:b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72BC8" w:rsidRPr="00442272">
        <w:rPr>
          <w:rFonts w:ascii="Arial" w:hAnsi="Arial" w:cs="Arial"/>
          <w:sz w:val="14"/>
          <w:szCs w:val="14"/>
        </w:rPr>
        <w:t xml:space="preserve">Софийска вода” АД, </w:t>
      </w:r>
      <w:r w:rsidR="009C72EE">
        <w:rPr>
          <w:rFonts w:ascii="Arial" w:hAnsi="Arial" w:cs="Arial"/>
          <w:sz w:val="14"/>
          <w:szCs w:val="14"/>
        </w:rPr>
        <w:t>гр. София, кв. Бенковски, СПСОВ Кубратово</w:t>
      </w:r>
      <w:r w:rsidR="00B53C86">
        <w:rPr>
          <w:rFonts w:ascii="Arial" w:hAnsi="Arial" w:cs="Arial"/>
          <w:sz w:val="14"/>
          <w:szCs w:val="14"/>
        </w:rPr>
        <w:t xml:space="preserve"> 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Default="00C10D99" w:rsidP="00C10D99">
      <w:pPr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p w:rsidR="007B6803" w:rsidRDefault="007B6803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7B6803" w:rsidRDefault="007B6803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7B6803" w:rsidRDefault="007B6803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7B6803" w:rsidRDefault="007B6803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p w:rsidR="007B6803" w:rsidRDefault="007B6803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</w:p>
    <w:sectPr w:rsidR="007B6803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FDB3279"/>
    <w:multiLevelType w:val="multilevel"/>
    <w:tmpl w:val="3724E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9C6"/>
    <w:multiLevelType w:val="multilevel"/>
    <w:tmpl w:val="DA5CA5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E2337"/>
    <w:rsid w:val="000E422A"/>
    <w:rsid w:val="000E5CCE"/>
    <w:rsid w:val="000F24D6"/>
    <w:rsid w:val="000F35BC"/>
    <w:rsid w:val="000F6F29"/>
    <w:rsid w:val="00104337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4669D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2325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B6803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621C0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3B15"/>
    <w:rsid w:val="009C72EE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E283D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3C86"/>
    <w:rsid w:val="00B54585"/>
    <w:rsid w:val="00B55B60"/>
    <w:rsid w:val="00B616A5"/>
    <w:rsid w:val="00B6483E"/>
    <w:rsid w:val="00B669D0"/>
    <w:rsid w:val="00B71F50"/>
    <w:rsid w:val="00B737A3"/>
    <w:rsid w:val="00B75B31"/>
    <w:rsid w:val="00B775E5"/>
    <w:rsid w:val="00B809B8"/>
    <w:rsid w:val="00B81DE9"/>
    <w:rsid w:val="00B82BD3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4197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446E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;"/>
  <w14:docId w14:val="438C44A0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F4D35-BA55-4B12-94A7-BDFC64CC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3</cp:revision>
  <cp:lastPrinted>2025-05-08T08:39:00Z</cp:lastPrinted>
  <dcterms:created xsi:type="dcterms:W3CDTF">2025-04-16T11:54:00Z</dcterms:created>
  <dcterms:modified xsi:type="dcterms:W3CDTF">2025-05-08T13:16:00Z</dcterms:modified>
</cp:coreProperties>
</file>