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horzAnchor="margin" w:tblpY="570"/>
        <w:tblW w:w="9498"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529"/>
        <w:gridCol w:w="992"/>
        <w:gridCol w:w="2977"/>
      </w:tblGrid>
      <w:tr w:rsidR="00AD36CF" w:rsidRPr="003F74C4" w14:paraId="03650C4E" w14:textId="77777777" w:rsidTr="00E36C95">
        <w:tc>
          <w:tcPr>
            <w:tcW w:w="5529" w:type="dxa"/>
            <w:vMerge w:val="restart"/>
            <w:tcBorders>
              <w:right w:val="nil"/>
            </w:tcBorders>
            <w:vAlign w:val="center"/>
          </w:tcPr>
          <w:p w14:paraId="17869A0A" w14:textId="77777777" w:rsidR="00AD36CF" w:rsidRPr="003F74C4" w:rsidRDefault="00AD36CF" w:rsidP="00D027F8">
            <w:pPr>
              <w:pStyle w:val="DocumentLabel"/>
              <w:spacing w:before="0" w:line="180" w:lineRule="atLeast"/>
              <w:ind w:left="0"/>
              <w:rPr>
                <w:rFonts w:ascii="Verdana" w:hAnsi="Verdana"/>
                <w:b/>
                <w:spacing w:val="48"/>
                <w:sz w:val="18"/>
                <w:szCs w:val="18"/>
                <w:lang w:val="bg-BG"/>
              </w:rPr>
            </w:pPr>
            <w:r w:rsidRPr="003F74C4">
              <w:rPr>
                <w:rFonts w:ascii="Verdana" w:hAnsi="Verdana"/>
                <w:noProof/>
                <w:sz w:val="18"/>
                <w:szCs w:val="18"/>
                <w:lang w:val="bg-BG" w:eastAsia="bg-BG"/>
              </w:rPr>
              <w:drawing>
                <wp:inline distT="0" distB="0" distL="0" distR="0" wp14:anchorId="39FCC70C" wp14:editId="316CF1B9">
                  <wp:extent cx="1613677" cy="97155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NEW.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14269" cy="971906"/>
                          </a:xfrm>
                          <a:prstGeom prst="rect">
                            <a:avLst/>
                          </a:prstGeom>
                        </pic:spPr>
                      </pic:pic>
                    </a:graphicData>
                  </a:graphic>
                </wp:inline>
              </w:drawing>
            </w:r>
          </w:p>
          <w:p w14:paraId="21D0397E" w14:textId="77777777" w:rsidR="00AD36CF" w:rsidRPr="003F74C4" w:rsidRDefault="00E0430D" w:rsidP="00D027F8">
            <w:pPr>
              <w:pStyle w:val="DocumentLabel"/>
              <w:spacing w:before="0" w:line="180" w:lineRule="atLeast"/>
              <w:ind w:left="0"/>
              <w:rPr>
                <w:rFonts w:ascii="Verdana" w:hAnsi="Verdana"/>
                <w:sz w:val="18"/>
                <w:szCs w:val="18"/>
                <w:lang w:val="bg-BG"/>
              </w:rPr>
            </w:pPr>
            <w:r w:rsidRPr="003F74C4">
              <w:rPr>
                <w:rFonts w:ascii="Verdana" w:hAnsi="Verdana"/>
                <w:b/>
                <w:spacing w:val="48"/>
                <w:sz w:val="18"/>
                <w:szCs w:val="18"/>
                <w:lang w:val="bg-BG"/>
              </w:rPr>
              <w:t>ПОКАНА ЗА ОФЕРТА</w:t>
            </w:r>
          </w:p>
        </w:tc>
        <w:tc>
          <w:tcPr>
            <w:tcW w:w="992" w:type="dxa"/>
            <w:tcBorders>
              <w:top w:val="nil"/>
              <w:left w:val="nil"/>
              <w:right w:val="nil"/>
            </w:tcBorders>
          </w:tcPr>
          <w:p w14:paraId="4C3A51AB" w14:textId="77777777" w:rsidR="00AD36CF" w:rsidRPr="003F74C4" w:rsidRDefault="00AD36CF" w:rsidP="00D027F8">
            <w:pPr>
              <w:pStyle w:val="MessageHeaderFirst"/>
              <w:ind w:left="0" w:firstLine="0"/>
              <w:rPr>
                <w:rFonts w:ascii="Verdana" w:hAnsi="Verdana"/>
                <w:b/>
                <w:sz w:val="18"/>
                <w:szCs w:val="18"/>
                <w:lang w:val="bg-BG"/>
              </w:rPr>
            </w:pPr>
            <w:r w:rsidRPr="003F74C4">
              <w:rPr>
                <w:rStyle w:val="MessageHeaderLabel"/>
                <w:rFonts w:ascii="Verdana" w:hAnsi="Verdana"/>
                <w:b/>
                <w:szCs w:val="18"/>
                <w:lang w:val="bg-BG"/>
              </w:rPr>
              <w:t>От:</w:t>
            </w:r>
          </w:p>
        </w:tc>
        <w:tc>
          <w:tcPr>
            <w:tcW w:w="2977" w:type="dxa"/>
            <w:tcBorders>
              <w:left w:val="nil"/>
            </w:tcBorders>
            <w:vAlign w:val="center"/>
          </w:tcPr>
          <w:p w14:paraId="745BDE1E" w14:textId="5B1F3651" w:rsidR="00AD36CF" w:rsidRPr="003F74C4" w:rsidRDefault="000A4A3E" w:rsidP="00D027F8">
            <w:pPr>
              <w:pStyle w:val="MessageHeaderFirst"/>
              <w:ind w:left="0" w:firstLine="0"/>
              <w:rPr>
                <w:rFonts w:ascii="Verdana" w:hAnsi="Verdana"/>
                <w:sz w:val="18"/>
                <w:szCs w:val="18"/>
                <w:lang w:val="bg-BG"/>
              </w:rPr>
            </w:pPr>
            <w:r w:rsidRPr="003F74C4">
              <w:rPr>
                <w:rFonts w:ascii="Verdana" w:hAnsi="Verdana"/>
                <w:sz w:val="18"/>
                <w:szCs w:val="18"/>
                <w:lang w:val="bg-BG"/>
              </w:rPr>
              <w:t xml:space="preserve">Иван </w:t>
            </w:r>
            <w:proofErr w:type="spellStart"/>
            <w:r w:rsidRPr="003F74C4">
              <w:rPr>
                <w:rFonts w:ascii="Verdana" w:hAnsi="Verdana"/>
                <w:sz w:val="18"/>
                <w:szCs w:val="18"/>
                <w:lang w:val="bg-BG"/>
              </w:rPr>
              <w:t>Къчев</w:t>
            </w:r>
            <w:proofErr w:type="spellEnd"/>
          </w:p>
        </w:tc>
      </w:tr>
      <w:tr w:rsidR="00AD36CF" w:rsidRPr="003F74C4" w14:paraId="261E97CA" w14:textId="77777777" w:rsidTr="00E36C95">
        <w:tc>
          <w:tcPr>
            <w:tcW w:w="5529" w:type="dxa"/>
            <w:vMerge/>
            <w:tcBorders>
              <w:right w:val="nil"/>
            </w:tcBorders>
            <w:vAlign w:val="center"/>
          </w:tcPr>
          <w:p w14:paraId="5695B2EC" w14:textId="77777777" w:rsidR="00AD36CF" w:rsidRPr="003F74C4" w:rsidRDefault="00AD36CF" w:rsidP="00D027F8">
            <w:pPr>
              <w:pStyle w:val="BodyText"/>
              <w:spacing w:before="60"/>
              <w:jc w:val="left"/>
              <w:rPr>
                <w:rFonts w:ascii="Verdana" w:hAnsi="Verdana"/>
                <w:sz w:val="18"/>
                <w:szCs w:val="18"/>
                <w:lang w:val="bg-BG"/>
              </w:rPr>
            </w:pPr>
          </w:p>
        </w:tc>
        <w:tc>
          <w:tcPr>
            <w:tcW w:w="992" w:type="dxa"/>
            <w:tcBorders>
              <w:top w:val="single" w:sz="6" w:space="0" w:color="auto"/>
              <w:left w:val="nil"/>
              <w:right w:val="nil"/>
            </w:tcBorders>
          </w:tcPr>
          <w:p w14:paraId="47FDF67A" w14:textId="77777777" w:rsidR="00AD36CF" w:rsidRPr="003F74C4" w:rsidRDefault="00AD36CF" w:rsidP="00D027F8">
            <w:pPr>
              <w:pStyle w:val="MessageHeader"/>
              <w:ind w:left="0" w:firstLine="0"/>
              <w:rPr>
                <w:rFonts w:ascii="Verdana" w:hAnsi="Verdana"/>
                <w:b/>
                <w:sz w:val="18"/>
                <w:szCs w:val="18"/>
                <w:lang w:val="bg-BG"/>
              </w:rPr>
            </w:pPr>
            <w:r w:rsidRPr="003F74C4">
              <w:rPr>
                <w:rStyle w:val="MessageHeaderLabel"/>
                <w:rFonts w:ascii="Verdana" w:hAnsi="Verdana"/>
                <w:b/>
                <w:szCs w:val="18"/>
                <w:lang w:val="bg-BG"/>
              </w:rPr>
              <w:t>Тел.:</w:t>
            </w:r>
          </w:p>
        </w:tc>
        <w:tc>
          <w:tcPr>
            <w:tcW w:w="2977" w:type="dxa"/>
            <w:tcBorders>
              <w:left w:val="nil"/>
            </w:tcBorders>
          </w:tcPr>
          <w:p w14:paraId="74E591FD" w14:textId="01B0A329" w:rsidR="00AD36CF" w:rsidRPr="003F74C4" w:rsidRDefault="00AD36CF" w:rsidP="00D027F8">
            <w:pPr>
              <w:pStyle w:val="MessageHeaderFirst"/>
              <w:ind w:left="0" w:firstLine="0"/>
              <w:rPr>
                <w:rFonts w:ascii="Verdana" w:hAnsi="Verdana"/>
                <w:sz w:val="18"/>
                <w:szCs w:val="18"/>
                <w:lang w:val="bg-BG"/>
              </w:rPr>
            </w:pPr>
            <w:r w:rsidRPr="003F74C4">
              <w:rPr>
                <w:rFonts w:ascii="Verdana" w:hAnsi="Verdana"/>
                <w:sz w:val="18"/>
                <w:szCs w:val="18"/>
                <w:lang w:val="bg-BG"/>
              </w:rPr>
              <w:t>02 81224</w:t>
            </w:r>
            <w:r w:rsidR="000A4A3E" w:rsidRPr="003F74C4">
              <w:rPr>
                <w:rFonts w:ascii="Verdana" w:hAnsi="Verdana"/>
                <w:sz w:val="18"/>
                <w:szCs w:val="18"/>
                <w:lang w:val="bg-BG"/>
              </w:rPr>
              <w:t>55</w:t>
            </w:r>
          </w:p>
        </w:tc>
      </w:tr>
      <w:tr w:rsidR="00AD36CF" w:rsidRPr="003F74C4" w14:paraId="73E7AA6F" w14:textId="77777777" w:rsidTr="00E36C95">
        <w:tc>
          <w:tcPr>
            <w:tcW w:w="5529" w:type="dxa"/>
            <w:vMerge/>
            <w:tcBorders>
              <w:right w:val="nil"/>
            </w:tcBorders>
            <w:vAlign w:val="center"/>
          </w:tcPr>
          <w:p w14:paraId="7EB1E40A" w14:textId="77777777" w:rsidR="00AD36CF" w:rsidRPr="003F74C4" w:rsidRDefault="00AD36CF" w:rsidP="00D027F8">
            <w:pPr>
              <w:pStyle w:val="BodyText"/>
              <w:spacing w:before="60"/>
              <w:jc w:val="left"/>
              <w:rPr>
                <w:rFonts w:ascii="Verdana" w:hAnsi="Verdana"/>
                <w:sz w:val="18"/>
                <w:szCs w:val="18"/>
                <w:lang w:val="bg-BG"/>
              </w:rPr>
            </w:pPr>
          </w:p>
        </w:tc>
        <w:tc>
          <w:tcPr>
            <w:tcW w:w="992" w:type="dxa"/>
            <w:tcBorders>
              <w:top w:val="single" w:sz="6" w:space="0" w:color="auto"/>
              <w:left w:val="nil"/>
              <w:right w:val="nil"/>
            </w:tcBorders>
          </w:tcPr>
          <w:p w14:paraId="098654AA" w14:textId="77777777" w:rsidR="00AD36CF" w:rsidRPr="003F74C4" w:rsidRDefault="00AD36CF" w:rsidP="00D027F8">
            <w:pPr>
              <w:pStyle w:val="MessageHeader"/>
              <w:ind w:left="0" w:firstLine="0"/>
              <w:rPr>
                <w:rStyle w:val="MessageHeaderLabel"/>
                <w:rFonts w:ascii="Verdana" w:hAnsi="Verdana"/>
                <w:b/>
                <w:szCs w:val="18"/>
                <w:lang w:val="bg-BG"/>
              </w:rPr>
            </w:pPr>
            <w:r w:rsidRPr="003F74C4">
              <w:rPr>
                <w:rStyle w:val="MessageHeaderLabel"/>
                <w:rFonts w:ascii="Verdana" w:hAnsi="Verdana"/>
                <w:b/>
                <w:szCs w:val="18"/>
                <w:lang w:val="bg-BG"/>
              </w:rPr>
              <w:t xml:space="preserve">Факс: </w:t>
            </w:r>
          </w:p>
        </w:tc>
        <w:tc>
          <w:tcPr>
            <w:tcW w:w="2977" w:type="dxa"/>
            <w:tcBorders>
              <w:left w:val="nil"/>
            </w:tcBorders>
          </w:tcPr>
          <w:p w14:paraId="016AA925" w14:textId="77777777" w:rsidR="00AD36CF" w:rsidRPr="003F74C4" w:rsidRDefault="00AD36CF" w:rsidP="00D027F8">
            <w:pPr>
              <w:pStyle w:val="MessageHeaderFirst"/>
              <w:ind w:left="0" w:firstLine="0"/>
              <w:rPr>
                <w:rFonts w:ascii="Verdana" w:hAnsi="Verdana"/>
                <w:sz w:val="18"/>
                <w:szCs w:val="18"/>
                <w:lang w:val="bg-BG"/>
              </w:rPr>
            </w:pPr>
            <w:r w:rsidRPr="003F74C4">
              <w:rPr>
                <w:rFonts w:ascii="Verdana" w:hAnsi="Verdana"/>
                <w:sz w:val="18"/>
                <w:szCs w:val="18"/>
                <w:lang w:val="bg-BG"/>
              </w:rPr>
              <w:t>02 8122588/589</w:t>
            </w:r>
          </w:p>
        </w:tc>
      </w:tr>
      <w:tr w:rsidR="00AD36CF" w:rsidRPr="003F74C4" w14:paraId="738FFCB5" w14:textId="77777777" w:rsidTr="00E36C95">
        <w:tc>
          <w:tcPr>
            <w:tcW w:w="5529" w:type="dxa"/>
            <w:vMerge/>
            <w:tcBorders>
              <w:right w:val="nil"/>
            </w:tcBorders>
            <w:vAlign w:val="center"/>
          </w:tcPr>
          <w:p w14:paraId="198254CC" w14:textId="77777777" w:rsidR="00AD36CF" w:rsidRPr="003F74C4" w:rsidRDefault="00AD36CF" w:rsidP="00D027F8">
            <w:pPr>
              <w:pStyle w:val="BodyText"/>
              <w:spacing w:before="60"/>
              <w:jc w:val="left"/>
              <w:rPr>
                <w:rFonts w:ascii="Verdana" w:hAnsi="Verdana"/>
                <w:sz w:val="18"/>
                <w:szCs w:val="18"/>
                <w:lang w:val="bg-BG"/>
              </w:rPr>
            </w:pPr>
          </w:p>
        </w:tc>
        <w:tc>
          <w:tcPr>
            <w:tcW w:w="992" w:type="dxa"/>
            <w:tcBorders>
              <w:top w:val="single" w:sz="6" w:space="0" w:color="auto"/>
              <w:left w:val="nil"/>
              <w:bottom w:val="single" w:sz="6" w:space="0" w:color="auto"/>
              <w:right w:val="nil"/>
            </w:tcBorders>
          </w:tcPr>
          <w:p w14:paraId="37FBC77D" w14:textId="77777777" w:rsidR="00AD36CF" w:rsidRPr="003F74C4" w:rsidRDefault="00AD36CF" w:rsidP="00D027F8">
            <w:pPr>
              <w:pStyle w:val="MessageHeader"/>
              <w:ind w:left="0" w:firstLine="0"/>
              <w:rPr>
                <w:rStyle w:val="MessageHeaderLabel"/>
                <w:rFonts w:ascii="Verdana" w:hAnsi="Verdana"/>
                <w:b/>
                <w:spacing w:val="-15"/>
                <w:szCs w:val="18"/>
                <w:lang w:val="bg-BG"/>
              </w:rPr>
            </w:pPr>
            <w:r w:rsidRPr="003F74C4">
              <w:rPr>
                <w:rStyle w:val="MessageHeaderLabel"/>
                <w:rFonts w:ascii="Verdana" w:hAnsi="Verdana"/>
                <w:b/>
                <w:szCs w:val="18"/>
                <w:lang w:val="bg-BG"/>
              </w:rPr>
              <w:t>E-</w:t>
            </w:r>
            <w:proofErr w:type="spellStart"/>
            <w:r w:rsidRPr="003F74C4">
              <w:rPr>
                <w:rStyle w:val="MessageHeaderLabel"/>
                <w:rFonts w:ascii="Verdana" w:hAnsi="Verdana"/>
                <w:b/>
                <w:szCs w:val="18"/>
                <w:lang w:val="bg-BG"/>
              </w:rPr>
              <w:t>mail</w:t>
            </w:r>
            <w:proofErr w:type="spellEnd"/>
            <w:r w:rsidRPr="003F74C4">
              <w:rPr>
                <w:rStyle w:val="MessageHeaderLabel"/>
                <w:rFonts w:ascii="Verdana" w:hAnsi="Verdana"/>
                <w:b/>
                <w:szCs w:val="18"/>
                <w:lang w:val="bg-BG"/>
              </w:rPr>
              <w:t>:</w:t>
            </w:r>
          </w:p>
        </w:tc>
        <w:tc>
          <w:tcPr>
            <w:tcW w:w="2977" w:type="dxa"/>
            <w:tcBorders>
              <w:left w:val="nil"/>
            </w:tcBorders>
          </w:tcPr>
          <w:p w14:paraId="5120D4C9" w14:textId="454F1EFD" w:rsidR="00AD36CF" w:rsidRPr="003F74C4" w:rsidRDefault="000A4A3E" w:rsidP="00D027F8">
            <w:pPr>
              <w:pStyle w:val="MessageHeaderFirst"/>
              <w:ind w:left="0" w:firstLine="0"/>
              <w:rPr>
                <w:rFonts w:ascii="Verdana" w:hAnsi="Verdana"/>
                <w:sz w:val="18"/>
                <w:szCs w:val="18"/>
                <w:lang w:val="bg-BG"/>
              </w:rPr>
            </w:pPr>
            <w:r w:rsidRPr="003F74C4">
              <w:rPr>
                <w:sz w:val="18"/>
                <w:szCs w:val="18"/>
                <w:lang w:val="bg-BG"/>
              </w:rPr>
              <w:t>Ivan.kachev@veolia.com</w:t>
            </w:r>
          </w:p>
        </w:tc>
      </w:tr>
      <w:tr w:rsidR="00AD36CF" w:rsidRPr="003F74C4" w14:paraId="03DF7385" w14:textId="77777777" w:rsidTr="00E36C95">
        <w:tc>
          <w:tcPr>
            <w:tcW w:w="5529" w:type="dxa"/>
            <w:vMerge/>
            <w:tcBorders>
              <w:right w:val="nil"/>
            </w:tcBorders>
            <w:vAlign w:val="center"/>
          </w:tcPr>
          <w:p w14:paraId="75DE95D9" w14:textId="77777777" w:rsidR="00AD36CF" w:rsidRPr="003F74C4" w:rsidRDefault="00AD36CF" w:rsidP="00D027F8">
            <w:pPr>
              <w:pStyle w:val="BodyText"/>
              <w:spacing w:before="60"/>
              <w:jc w:val="left"/>
              <w:rPr>
                <w:rFonts w:ascii="Verdana" w:hAnsi="Verdana"/>
                <w:sz w:val="18"/>
                <w:szCs w:val="18"/>
                <w:lang w:val="bg-BG"/>
              </w:rPr>
            </w:pPr>
          </w:p>
        </w:tc>
        <w:tc>
          <w:tcPr>
            <w:tcW w:w="992" w:type="dxa"/>
            <w:tcBorders>
              <w:top w:val="single" w:sz="6" w:space="0" w:color="auto"/>
              <w:left w:val="nil"/>
              <w:bottom w:val="single" w:sz="4" w:space="0" w:color="auto"/>
              <w:right w:val="nil"/>
            </w:tcBorders>
          </w:tcPr>
          <w:p w14:paraId="7727ADD3" w14:textId="77777777" w:rsidR="00AD36CF" w:rsidRPr="003F74C4" w:rsidRDefault="00AD36CF" w:rsidP="00D027F8">
            <w:pPr>
              <w:pStyle w:val="MessageHeader"/>
              <w:ind w:left="0" w:firstLine="0"/>
              <w:rPr>
                <w:rFonts w:ascii="Verdana" w:hAnsi="Verdana"/>
                <w:b/>
                <w:sz w:val="18"/>
                <w:szCs w:val="18"/>
                <w:lang w:val="bg-BG"/>
              </w:rPr>
            </w:pPr>
            <w:proofErr w:type="spellStart"/>
            <w:r w:rsidRPr="003F74C4">
              <w:rPr>
                <w:rStyle w:val="MessageHeaderLabel"/>
                <w:rFonts w:ascii="Verdana" w:hAnsi="Verdana"/>
                <w:b/>
                <w:spacing w:val="-15"/>
                <w:szCs w:val="18"/>
                <w:lang w:val="bg-BG"/>
              </w:rPr>
              <w:t>Дaта</w:t>
            </w:r>
            <w:proofErr w:type="spellEnd"/>
            <w:r w:rsidRPr="003F74C4">
              <w:rPr>
                <w:rStyle w:val="MessageHeaderLabel"/>
                <w:rFonts w:ascii="Verdana" w:hAnsi="Verdana"/>
                <w:b/>
                <w:szCs w:val="18"/>
                <w:lang w:val="bg-BG"/>
              </w:rPr>
              <w:t>:</w:t>
            </w:r>
          </w:p>
        </w:tc>
        <w:tc>
          <w:tcPr>
            <w:tcW w:w="2977" w:type="dxa"/>
            <w:tcBorders>
              <w:left w:val="nil"/>
              <w:bottom w:val="single" w:sz="4" w:space="0" w:color="auto"/>
            </w:tcBorders>
          </w:tcPr>
          <w:p w14:paraId="48446B91" w14:textId="59F8225F" w:rsidR="00AD36CF" w:rsidRPr="00DA4AF1" w:rsidRDefault="00785ED3" w:rsidP="00D027F8">
            <w:pPr>
              <w:pStyle w:val="MessageHeaderFirst"/>
              <w:ind w:left="0" w:firstLine="0"/>
              <w:rPr>
                <w:rFonts w:ascii="Verdana" w:hAnsi="Verdana"/>
                <w:sz w:val="18"/>
                <w:szCs w:val="18"/>
                <w:lang w:val="en-US"/>
              </w:rPr>
            </w:pPr>
            <w:r>
              <w:rPr>
                <w:rFonts w:ascii="Verdana" w:hAnsi="Verdana"/>
                <w:sz w:val="18"/>
                <w:szCs w:val="18"/>
                <w:lang w:val="en-US"/>
              </w:rPr>
              <w:t>04.09</w:t>
            </w:r>
            <w:bookmarkStart w:id="0" w:name="_GoBack"/>
            <w:bookmarkEnd w:id="0"/>
            <w:r w:rsidR="00DA4AF1">
              <w:rPr>
                <w:rFonts w:ascii="Verdana" w:hAnsi="Verdana"/>
                <w:sz w:val="18"/>
                <w:szCs w:val="18"/>
                <w:lang w:val="en-US"/>
              </w:rPr>
              <w:t>.2024</w:t>
            </w:r>
          </w:p>
        </w:tc>
      </w:tr>
    </w:tbl>
    <w:p w14:paraId="2E5F60A0" w14:textId="770879AB" w:rsidR="00AD36CF" w:rsidRPr="003F74C4" w:rsidRDefault="005F3816" w:rsidP="00D027F8">
      <w:pPr>
        <w:pStyle w:val="BodyText"/>
        <w:spacing w:before="120" w:after="120" w:line="240" w:lineRule="auto"/>
        <w:rPr>
          <w:rFonts w:ascii="Verdana" w:hAnsi="Verdana" w:cs="Arial"/>
          <w:b/>
          <w:sz w:val="18"/>
          <w:szCs w:val="18"/>
          <w:lang w:val="bg-BG"/>
        </w:rPr>
      </w:pPr>
      <w:r>
        <w:rPr>
          <w:rFonts w:ascii="Verdana" w:hAnsi="Verdana" w:cs="Arial"/>
          <w:b/>
          <w:sz w:val="18"/>
          <w:szCs w:val="18"/>
          <w:lang w:val="bg-BG"/>
        </w:rPr>
        <w:t>10024034</w:t>
      </w:r>
    </w:p>
    <w:p w14:paraId="1C0AB384" w14:textId="77777777" w:rsidR="00EE316F" w:rsidRPr="003F74C4" w:rsidRDefault="00EE316F" w:rsidP="00D027F8">
      <w:pPr>
        <w:pStyle w:val="BodyText"/>
        <w:spacing w:before="120" w:after="120" w:line="240" w:lineRule="auto"/>
        <w:rPr>
          <w:rFonts w:ascii="Verdana" w:hAnsi="Verdana" w:cs="Arial"/>
          <w:b/>
          <w:sz w:val="18"/>
          <w:szCs w:val="18"/>
          <w:lang w:val="bg-BG"/>
        </w:rPr>
      </w:pPr>
    </w:p>
    <w:p w14:paraId="61959D2D" w14:textId="77777777" w:rsidR="00AD36CF" w:rsidRPr="003F74C4" w:rsidRDefault="00AD36CF" w:rsidP="00D027F8">
      <w:pPr>
        <w:pStyle w:val="BodyText"/>
        <w:spacing w:before="120" w:after="120" w:line="240" w:lineRule="auto"/>
        <w:rPr>
          <w:rFonts w:ascii="Verdana" w:hAnsi="Verdana" w:cs="Arial"/>
          <w:b/>
          <w:sz w:val="18"/>
          <w:szCs w:val="18"/>
          <w:lang w:val="bg-BG"/>
        </w:rPr>
      </w:pPr>
      <w:r w:rsidRPr="003F74C4">
        <w:rPr>
          <w:rFonts w:ascii="Verdana" w:hAnsi="Verdana" w:cs="Arial"/>
          <w:b/>
          <w:sz w:val="18"/>
          <w:szCs w:val="18"/>
          <w:lang w:val="bg-BG"/>
        </w:rPr>
        <w:t>УВАЖАЕМИ ДАМИ И ГОСПОДА,</w:t>
      </w:r>
    </w:p>
    <w:p w14:paraId="56D75B88" w14:textId="6A7C9196" w:rsidR="00016338" w:rsidRPr="003F74C4" w:rsidRDefault="00AD36CF" w:rsidP="00016338">
      <w:pPr>
        <w:suppressAutoHyphens/>
        <w:spacing w:before="120" w:after="120"/>
        <w:jc w:val="both"/>
        <w:rPr>
          <w:rFonts w:ascii="Verdana" w:hAnsi="Verdana" w:cs="Arial"/>
          <w:iCs/>
          <w:sz w:val="18"/>
          <w:szCs w:val="18"/>
        </w:rPr>
      </w:pPr>
      <w:r w:rsidRPr="003F74C4">
        <w:rPr>
          <w:rFonts w:ascii="Verdana" w:hAnsi="Verdana" w:cs="Arial"/>
          <w:sz w:val="18"/>
          <w:szCs w:val="18"/>
        </w:rPr>
        <w:t>Моля</w:t>
      </w:r>
      <w:r w:rsidR="00DA586A" w:rsidRPr="003F74C4">
        <w:rPr>
          <w:rFonts w:ascii="Verdana" w:hAnsi="Verdana" w:cs="Arial"/>
          <w:sz w:val="18"/>
          <w:szCs w:val="18"/>
        </w:rPr>
        <w:t>,</w:t>
      </w:r>
      <w:r w:rsidRPr="003F74C4">
        <w:rPr>
          <w:rFonts w:ascii="Verdana" w:hAnsi="Verdana" w:cs="Arial"/>
          <w:sz w:val="18"/>
          <w:szCs w:val="18"/>
        </w:rPr>
        <w:t xml:space="preserve"> </w:t>
      </w:r>
      <w:r w:rsidR="00E0430D" w:rsidRPr="003F74C4">
        <w:rPr>
          <w:rFonts w:ascii="Verdana" w:hAnsi="Verdana" w:cs="Arial"/>
          <w:sz w:val="18"/>
          <w:szCs w:val="18"/>
        </w:rPr>
        <w:t xml:space="preserve">в срок от </w:t>
      </w:r>
      <w:r w:rsidR="00E04C24" w:rsidRPr="003F74C4">
        <w:rPr>
          <w:rFonts w:ascii="Verdana" w:hAnsi="Verdana" w:cs="Arial"/>
          <w:sz w:val="18"/>
          <w:szCs w:val="18"/>
        </w:rPr>
        <w:t>7</w:t>
      </w:r>
      <w:r w:rsidR="00E0430D" w:rsidRPr="003F74C4">
        <w:rPr>
          <w:rFonts w:ascii="Verdana" w:hAnsi="Verdana" w:cs="Arial"/>
          <w:sz w:val="18"/>
          <w:szCs w:val="18"/>
        </w:rPr>
        <w:t xml:space="preserve"> работни дни</w:t>
      </w:r>
      <w:r w:rsidRPr="003F74C4">
        <w:rPr>
          <w:rFonts w:ascii="Verdana" w:hAnsi="Verdana" w:cs="Arial"/>
          <w:sz w:val="18"/>
          <w:szCs w:val="18"/>
        </w:rPr>
        <w:t xml:space="preserve">, да ни предложите оферта </w:t>
      </w:r>
      <w:r w:rsidR="00D95D5C" w:rsidRPr="003F74C4">
        <w:rPr>
          <w:rFonts w:ascii="Verdana" w:hAnsi="Verdana" w:cs="Arial"/>
          <w:sz w:val="18"/>
          <w:szCs w:val="18"/>
        </w:rPr>
        <w:t>за</w:t>
      </w:r>
      <w:r w:rsidR="00A77095" w:rsidRPr="003F74C4">
        <w:rPr>
          <w:rFonts w:ascii="Verdana" w:hAnsi="Verdana" w:cs="Arial"/>
          <w:sz w:val="18"/>
          <w:szCs w:val="18"/>
        </w:rPr>
        <w:t xml:space="preserve"> </w:t>
      </w:r>
      <w:bookmarkStart w:id="1" w:name="_Hlk172639033"/>
      <w:r w:rsidR="00CC6DEC">
        <w:rPr>
          <w:rFonts w:ascii="Verdana" w:hAnsi="Verdana" w:cs="Arial"/>
          <w:sz w:val="18"/>
          <w:szCs w:val="18"/>
          <w:lang w:val="en-US"/>
        </w:rPr>
        <w:t>“</w:t>
      </w:r>
      <w:r w:rsidR="000D186E">
        <w:rPr>
          <w:rFonts w:ascii="Verdana" w:hAnsi="Verdana" w:cs="Arial"/>
          <w:sz w:val="18"/>
          <w:szCs w:val="18"/>
        </w:rPr>
        <w:t>Доставка на мобилни апарати</w:t>
      </w:r>
      <w:r w:rsidR="00B876DF" w:rsidRPr="00B876DF">
        <w:rPr>
          <w:rFonts w:ascii="Verdana" w:hAnsi="Verdana" w:cs="Arial"/>
          <w:sz w:val="18"/>
          <w:szCs w:val="18"/>
        </w:rPr>
        <w:t>“</w:t>
      </w:r>
      <w:bookmarkEnd w:id="1"/>
    </w:p>
    <w:p w14:paraId="2725E6C1" w14:textId="53D8D55A" w:rsidR="00016338" w:rsidRPr="003F74C4" w:rsidRDefault="00016338" w:rsidP="006F1522">
      <w:pPr>
        <w:keepNext/>
        <w:keepLines/>
        <w:spacing w:before="120" w:after="120" w:line="276" w:lineRule="auto"/>
        <w:ind w:left="426"/>
        <w:contextualSpacing/>
        <w:jc w:val="both"/>
        <w:rPr>
          <w:rFonts w:ascii="Verdana" w:hAnsi="Verdana"/>
          <w:b/>
          <w:i/>
          <w:sz w:val="18"/>
          <w:szCs w:val="18"/>
        </w:rPr>
      </w:pPr>
      <w:r w:rsidRPr="003F74C4">
        <w:rPr>
          <w:rFonts w:ascii="Verdana" w:hAnsi="Verdana"/>
          <w:b/>
          <w:sz w:val="18"/>
          <w:szCs w:val="18"/>
        </w:rPr>
        <w:t xml:space="preserve">Прогнозна стойност - </w:t>
      </w:r>
      <w:r w:rsidRPr="003F74C4">
        <w:rPr>
          <w:rFonts w:ascii="Verdana" w:hAnsi="Verdana"/>
          <w:sz w:val="18"/>
          <w:szCs w:val="18"/>
        </w:rPr>
        <w:t>4</w:t>
      </w:r>
      <w:r w:rsidR="00833108">
        <w:rPr>
          <w:rFonts w:ascii="Verdana" w:hAnsi="Verdana"/>
          <w:sz w:val="18"/>
          <w:szCs w:val="18"/>
          <w:lang w:val="en-US"/>
        </w:rPr>
        <w:t>9</w:t>
      </w:r>
      <w:r w:rsidRPr="003F74C4">
        <w:rPr>
          <w:rFonts w:ascii="Verdana" w:hAnsi="Verdana"/>
          <w:sz w:val="18"/>
          <w:szCs w:val="18"/>
        </w:rPr>
        <w:t xml:space="preserve"> </w:t>
      </w:r>
      <w:r w:rsidR="00833108">
        <w:rPr>
          <w:rFonts w:ascii="Verdana" w:hAnsi="Verdana"/>
          <w:sz w:val="18"/>
          <w:szCs w:val="18"/>
          <w:lang w:val="en-US"/>
        </w:rPr>
        <w:t>99</w:t>
      </w:r>
      <w:r w:rsidRPr="003F74C4">
        <w:rPr>
          <w:rFonts w:ascii="Verdana" w:hAnsi="Verdana"/>
          <w:sz w:val="18"/>
          <w:szCs w:val="18"/>
        </w:rPr>
        <w:t>0 лв.</w:t>
      </w:r>
      <w:r w:rsidRPr="003F74C4">
        <w:rPr>
          <w:rFonts w:ascii="Verdana" w:hAnsi="Verdana"/>
          <w:b/>
          <w:sz w:val="18"/>
          <w:szCs w:val="18"/>
        </w:rPr>
        <w:t>;</w:t>
      </w:r>
    </w:p>
    <w:p w14:paraId="02CD9A67" w14:textId="77777777" w:rsidR="001942EF" w:rsidRPr="003F74C4" w:rsidRDefault="001942EF" w:rsidP="00D027F8">
      <w:pPr>
        <w:tabs>
          <w:tab w:val="left" w:pos="284"/>
        </w:tabs>
        <w:jc w:val="both"/>
        <w:rPr>
          <w:rFonts w:ascii="Verdana" w:hAnsi="Verdana"/>
          <w:sz w:val="18"/>
          <w:szCs w:val="18"/>
        </w:rPr>
      </w:pPr>
    </w:p>
    <w:p w14:paraId="50F879CB" w14:textId="20E1AB4F" w:rsidR="00F40F5E" w:rsidRPr="003F74C4" w:rsidRDefault="00AB402C" w:rsidP="002B3C3A">
      <w:pPr>
        <w:pStyle w:val="ListParagraph"/>
        <w:numPr>
          <w:ilvl w:val="0"/>
          <w:numId w:val="9"/>
        </w:numPr>
        <w:ind w:left="0" w:firstLine="0"/>
        <w:jc w:val="both"/>
        <w:rPr>
          <w:rFonts w:ascii="Verdana" w:hAnsi="Verdana"/>
          <w:spacing w:val="-5"/>
          <w:sz w:val="18"/>
          <w:szCs w:val="18"/>
        </w:rPr>
      </w:pPr>
      <w:r w:rsidRPr="003F74C4">
        <w:rPr>
          <w:rFonts w:ascii="Verdana" w:hAnsi="Verdana"/>
          <w:spacing w:val="-5"/>
          <w:sz w:val="18"/>
          <w:szCs w:val="18"/>
        </w:rPr>
        <w:t>Информация за поканата:</w:t>
      </w:r>
    </w:p>
    <w:p w14:paraId="67653124" w14:textId="34942817" w:rsidR="00AD36CF" w:rsidRPr="003F74C4" w:rsidRDefault="00AD36CF" w:rsidP="00D027F8">
      <w:pPr>
        <w:pStyle w:val="BodyText"/>
        <w:numPr>
          <w:ilvl w:val="0"/>
          <w:numId w:val="1"/>
        </w:numPr>
        <w:spacing w:before="120" w:after="120" w:line="240" w:lineRule="auto"/>
        <w:ind w:left="0" w:firstLine="0"/>
        <w:rPr>
          <w:rFonts w:ascii="Verdana" w:hAnsi="Verdana"/>
          <w:bCs/>
          <w:sz w:val="18"/>
          <w:szCs w:val="18"/>
          <w:lang w:val="bg-BG" w:bidi="bg-BG"/>
        </w:rPr>
      </w:pPr>
      <w:r w:rsidRPr="003F74C4">
        <w:rPr>
          <w:rFonts w:ascii="Verdana" w:hAnsi="Verdana"/>
          <w:bCs/>
          <w:sz w:val="18"/>
          <w:szCs w:val="18"/>
          <w:lang w:val="bg-BG" w:bidi="bg-BG"/>
        </w:rPr>
        <w:t>М</w:t>
      </w:r>
      <w:r w:rsidR="008C032C" w:rsidRPr="003F74C4">
        <w:rPr>
          <w:rFonts w:ascii="Verdana" w:hAnsi="Verdana"/>
          <w:bCs/>
          <w:sz w:val="18"/>
          <w:szCs w:val="18"/>
          <w:lang w:val="bg-BG" w:bidi="bg-BG"/>
        </w:rPr>
        <w:t>ясто</w:t>
      </w:r>
      <w:r w:rsidRPr="003F74C4">
        <w:rPr>
          <w:rFonts w:ascii="Verdana" w:hAnsi="Verdana"/>
          <w:bCs/>
          <w:sz w:val="18"/>
          <w:szCs w:val="18"/>
          <w:lang w:val="bg-BG" w:bidi="bg-BG"/>
        </w:rPr>
        <w:t xml:space="preserve"> за доставк</w:t>
      </w:r>
      <w:r w:rsidR="008C032C" w:rsidRPr="003F74C4">
        <w:rPr>
          <w:rFonts w:ascii="Verdana" w:hAnsi="Verdana"/>
          <w:bCs/>
          <w:sz w:val="18"/>
          <w:szCs w:val="18"/>
          <w:lang w:val="bg-BG" w:bidi="bg-BG"/>
        </w:rPr>
        <w:t>а</w:t>
      </w:r>
      <w:r w:rsidR="00666CE9" w:rsidRPr="003F74C4">
        <w:rPr>
          <w:rFonts w:ascii="Verdana" w:hAnsi="Verdana"/>
          <w:bCs/>
          <w:sz w:val="18"/>
          <w:szCs w:val="18"/>
          <w:lang w:val="bg-BG" w:bidi="bg-BG"/>
        </w:rPr>
        <w:t xml:space="preserve"> и изпълнение на дейностите</w:t>
      </w:r>
      <w:r w:rsidR="000E6B8D" w:rsidRPr="000E6B8D">
        <w:rPr>
          <w:rFonts w:ascii="Verdana" w:hAnsi="Verdana"/>
          <w:noProof/>
          <w:snapToGrid w:val="0"/>
          <w:lang w:val="ru-RU" w:eastAsia="bg-BG"/>
        </w:rPr>
        <w:t xml:space="preserve"> </w:t>
      </w:r>
      <w:r w:rsidR="000E6B8D" w:rsidRPr="00114971">
        <w:rPr>
          <w:rFonts w:ascii="Verdana" w:hAnsi="Verdana"/>
          <w:noProof/>
          <w:snapToGrid w:val="0"/>
          <w:lang w:val="ru-RU" w:eastAsia="bg-BG"/>
        </w:rPr>
        <w:t>гр. София</w:t>
      </w:r>
      <w:r w:rsidR="000E6B8D">
        <w:rPr>
          <w:rFonts w:ascii="Verdana" w:hAnsi="Verdana"/>
          <w:noProof/>
          <w:snapToGrid w:val="0"/>
          <w:lang w:val="ru-RU" w:eastAsia="bg-BG"/>
        </w:rPr>
        <w:t xml:space="preserve">, бул. Цар Борис </w:t>
      </w:r>
      <w:r w:rsidR="000E6B8D">
        <w:rPr>
          <w:rFonts w:ascii="Verdana" w:hAnsi="Verdana"/>
          <w:noProof/>
          <w:snapToGrid w:val="0"/>
          <w:lang w:val="en-US" w:eastAsia="bg-BG"/>
        </w:rPr>
        <w:t xml:space="preserve">III 159 </w:t>
      </w:r>
      <w:r w:rsidR="000E6B8D">
        <w:rPr>
          <w:rFonts w:ascii="Verdana" w:hAnsi="Verdana"/>
          <w:noProof/>
          <w:snapToGrid w:val="0"/>
          <w:lang w:eastAsia="bg-BG"/>
        </w:rPr>
        <w:t>ет. 3</w:t>
      </w:r>
      <w:r w:rsidRPr="003F74C4">
        <w:rPr>
          <w:rFonts w:ascii="Verdana" w:hAnsi="Verdana"/>
          <w:bCs/>
          <w:sz w:val="18"/>
          <w:szCs w:val="18"/>
          <w:lang w:val="bg-BG" w:bidi="bg-BG"/>
        </w:rPr>
        <w:t>.</w:t>
      </w:r>
    </w:p>
    <w:p w14:paraId="22FF16FC" w14:textId="77777777" w:rsidR="00AD36CF" w:rsidRPr="003F74C4" w:rsidRDefault="00AD36CF" w:rsidP="00D027F8">
      <w:pPr>
        <w:pStyle w:val="BodyText"/>
        <w:numPr>
          <w:ilvl w:val="0"/>
          <w:numId w:val="1"/>
        </w:numPr>
        <w:spacing w:before="120" w:after="120" w:line="240" w:lineRule="auto"/>
        <w:ind w:left="0" w:firstLine="0"/>
        <w:rPr>
          <w:rFonts w:ascii="Verdana" w:hAnsi="Verdana" w:cs="Arial"/>
          <w:sz w:val="18"/>
          <w:szCs w:val="18"/>
          <w:lang w:val="bg-BG"/>
        </w:rPr>
      </w:pPr>
      <w:r w:rsidRPr="003F74C4">
        <w:rPr>
          <w:rFonts w:ascii="Verdana" w:hAnsi="Verdana" w:cs="Arial"/>
          <w:sz w:val="18"/>
          <w:szCs w:val="18"/>
          <w:lang w:val="bg-BG"/>
        </w:rPr>
        <w:t>Изисквания към офертата</w:t>
      </w:r>
      <w:r w:rsidR="00D95D5C" w:rsidRPr="003F74C4">
        <w:rPr>
          <w:rFonts w:ascii="Verdana" w:hAnsi="Verdana" w:cs="Arial"/>
          <w:sz w:val="18"/>
          <w:szCs w:val="18"/>
          <w:lang w:val="bg-BG"/>
        </w:rPr>
        <w:t xml:space="preserve"> и условията за изпълнение на дейностите</w:t>
      </w:r>
      <w:r w:rsidRPr="003F74C4">
        <w:rPr>
          <w:rFonts w:ascii="Verdana" w:hAnsi="Verdana" w:cs="Arial"/>
          <w:sz w:val="18"/>
          <w:szCs w:val="18"/>
          <w:lang w:val="bg-BG"/>
        </w:rPr>
        <w:t>:</w:t>
      </w:r>
    </w:p>
    <w:p w14:paraId="5DE7EB4C" w14:textId="7A51A168" w:rsidR="000D186E" w:rsidRPr="000D186E" w:rsidRDefault="000D186E" w:rsidP="000D186E">
      <w:pPr>
        <w:pStyle w:val="p50"/>
        <w:snapToGrid w:val="0"/>
        <w:rPr>
          <w:rFonts w:ascii="Verdana" w:hAnsi="Verdana"/>
          <w:color w:val="auto"/>
          <w:sz w:val="18"/>
          <w:szCs w:val="18"/>
          <w:lang w:val="bg-BG"/>
        </w:rPr>
      </w:pPr>
      <w:r>
        <w:rPr>
          <w:rFonts w:ascii="Verdana" w:hAnsi="Verdana"/>
          <w:color w:val="auto"/>
          <w:sz w:val="18"/>
          <w:szCs w:val="18"/>
          <w:lang w:val="bg-BG"/>
        </w:rPr>
        <w:t xml:space="preserve">2.1. </w:t>
      </w:r>
      <w:r w:rsidRPr="000D186E">
        <w:rPr>
          <w:rFonts w:ascii="Verdana" w:hAnsi="Verdana"/>
          <w:color w:val="auto"/>
          <w:sz w:val="18"/>
          <w:szCs w:val="18"/>
          <w:lang w:val="bg-BG"/>
        </w:rPr>
        <w:t>Технически и професионални способности</w:t>
      </w:r>
    </w:p>
    <w:p w14:paraId="253AA00C" w14:textId="77777777" w:rsidR="000D186E" w:rsidRPr="000D186E" w:rsidRDefault="000D186E" w:rsidP="000D186E">
      <w:pPr>
        <w:pStyle w:val="p50"/>
        <w:snapToGrid w:val="0"/>
        <w:rPr>
          <w:rFonts w:ascii="Verdana" w:hAnsi="Verdana"/>
          <w:color w:val="auto"/>
          <w:sz w:val="18"/>
          <w:szCs w:val="18"/>
          <w:lang w:val="bg-BG"/>
        </w:rPr>
      </w:pPr>
      <w:r w:rsidRPr="000D186E">
        <w:rPr>
          <w:rFonts w:ascii="Verdana" w:hAnsi="Verdana"/>
          <w:color w:val="auto"/>
          <w:sz w:val="18"/>
          <w:szCs w:val="18"/>
          <w:lang w:val="bg-BG"/>
        </w:rPr>
        <w:t>Изискване:</w:t>
      </w:r>
    </w:p>
    <w:p w14:paraId="551AB33E" w14:textId="77777777" w:rsidR="000D186E" w:rsidRPr="000D186E" w:rsidRDefault="000D186E" w:rsidP="001004F7">
      <w:pPr>
        <w:pStyle w:val="p50"/>
        <w:tabs>
          <w:tab w:val="clear" w:pos="760"/>
          <w:tab w:val="left" w:pos="0"/>
        </w:tabs>
        <w:snapToGrid w:val="0"/>
        <w:ind w:left="0" w:firstLine="0"/>
        <w:rPr>
          <w:rFonts w:ascii="Verdana" w:hAnsi="Verdana"/>
          <w:color w:val="auto"/>
          <w:sz w:val="18"/>
          <w:szCs w:val="18"/>
          <w:lang w:val="bg-BG"/>
        </w:rPr>
      </w:pPr>
      <w:r w:rsidRPr="000D186E">
        <w:rPr>
          <w:rFonts w:ascii="Verdana" w:hAnsi="Verdana"/>
          <w:color w:val="auto"/>
          <w:sz w:val="18"/>
          <w:szCs w:val="18"/>
          <w:lang w:val="bg-BG"/>
        </w:rPr>
        <w:t>Участникът да е изпълнил доставки, идентични или сходни с тези на поръчката за последните три години от датата на подаване на офертата. Под сходен следва да се разбира „Доставка на мобилни апарати, стационарни телефони и др. мобилни устройства“.</w:t>
      </w:r>
    </w:p>
    <w:p w14:paraId="7C5B24EA" w14:textId="77777777" w:rsidR="000D186E" w:rsidRPr="000D186E" w:rsidRDefault="000D186E" w:rsidP="000D186E">
      <w:pPr>
        <w:pStyle w:val="p50"/>
        <w:snapToGrid w:val="0"/>
        <w:rPr>
          <w:rFonts w:ascii="Verdana" w:hAnsi="Verdana"/>
          <w:color w:val="auto"/>
          <w:sz w:val="18"/>
          <w:szCs w:val="18"/>
          <w:lang w:val="bg-BG"/>
        </w:rPr>
      </w:pPr>
      <w:r w:rsidRPr="000D186E">
        <w:rPr>
          <w:rFonts w:ascii="Verdana" w:hAnsi="Verdana"/>
          <w:color w:val="auto"/>
          <w:sz w:val="18"/>
          <w:szCs w:val="18"/>
          <w:lang w:val="bg-BG"/>
        </w:rPr>
        <w:t>Доказване:</w:t>
      </w:r>
    </w:p>
    <w:p w14:paraId="4FA42B94" w14:textId="3B37A161" w:rsidR="000D186E" w:rsidRPr="000D186E" w:rsidRDefault="000D186E" w:rsidP="00D20C2A">
      <w:pPr>
        <w:pStyle w:val="p50"/>
        <w:tabs>
          <w:tab w:val="clear" w:pos="760"/>
          <w:tab w:val="left" w:pos="284"/>
        </w:tabs>
        <w:snapToGrid w:val="0"/>
        <w:ind w:left="0" w:firstLine="0"/>
        <w:rPr>
          <w:rFonts w:ascii="Verdana" w:hAnsi="Verdana"/>
          <w:color w:val="auto"/>
          <w:sz w:val="18"/>
          <w:szCs w:val="18"/>
          <w:lang w:val="bg-BG"/>
        </w:rPr>
      </w:pPr>
      <w:r w:rsidRPr="000D186E">
        <w:rPr>
          <w:rFonts w:ascii="Verdana" w:hAnsi="Verdana"/>
          <w:color w:val="auto"/>
          <w:sz w:val="18"/>
          <w:szCs w:val="18"/>
          <w:lang w:val="bg-BG"/>
        </w:rPr>
        <w:t>Участникът трябва да представи списък-декларация за успешно изпълнени от него идентични или сходни доставки за предходните 3 години, считано до датата на подаване на офертата. Списъкът трябва да съдържа: описание на извършените доставки, период на изпълнение, стойност и Възложител. От списъка трябва да е видно изпълнението на изискванията по-горе.</w:t>
      </w:r>
    </w:p>
    <w:p w14:paraId="1642EB30" w14:textId="6C16A151" w:rsidR="00CC6DEC" w:rsidRPr="003F74C4" w:rsidRDefault="000D186E" w:rsidP="00D20C2A">
      <w:pPr>
        <w:pStyle w:val="p50"/>
        <w:tabs>
          <w:tab w:val="clear" w:pos="760"/>
          <w:tab w:val="left" w:pos="284"/>
        </w:tabs>
        <w:snapToGrid w:val="0"/>
        <w:spacing w:line="240" w:lineRule="auto"/>
        <w:ind w:left="0" w:firstLine="0"/>
        <w:rPr>
          <w:rFonts w:ascii="Verdana" w:hAnsi="Verdana"/>
          <w:color w:val="auto"/>
          <w:sz w:val="18"/>
          <w:szCs w:val="18"/>
          <w:lang w:val="bg-BG"/>
        </w:rPr>
      </w:pPr>
      <w:r w:rsidRPr="000D186E">
        <w:rPr>
          <w:rFonts w:ascii="Verdana" w:hAnsi="Verdana"/>
          <w:color w:val="auto"/>
          <w:sz w:val="18"/>
          <w:szCs w:val="18"/>
          <w:lang w:val="bg-BG"/>
        </w:rPr>
        <w:t>За всяка една от доставките от списъка по предходната точка участникът,  следва да представи документи, които доказват извършената доставка.</w:t>
      </w:r>
    </w:p>
    <w:p w14:paraId="4594537A" w14:textId="1701C740" w:rsidR="00AD36CF" w:rsidRPr="003F74C4" w:rsidRDefault="005E650E" w:rsidP="00D027F8">
      <w:pPr>
        <w:pStyle w:val="BodyText"/>
        <w:numPr>
          <w:ilvl w:val="0"/>
          <w:numId w:val="1"/>
        </w:numPr>
        <w:spacing w:after="0" w:line="240" w:lineRule="auto"/>
        <w:ind w:left="0" w:firstLine="0"/>
        <w:rPr>
          <w:rFonts w:ascii="Verdana" w:hAnsi="Verdana" w:cs="Arial"/>
          <w:b/>
          <w:sz w:val="18"/>
          <w:szCs w:val="18"/>
          <w:lang w:val="bg-BG"/>
        </w:rPr>
      </w:pPr>
      <w:r w:rsidRPr="003F74C4">
        <w:rPr>
          <w:rFonts w:ascii="Verdana" w:hAnsi="Verdana" w:cs="Arial"/>
          <w:b/>
          <w:sz w:val="18"/>
          <w:szCs w:val="18"/>
          <w:lang w:val="bg-BG"/>
        </w:rPr>
        <w:t>О</w:t>
      </w:r>
      <w:r w:rsidR="00AD36CF" w:rsidRPr="003F74C4">
        <w:rPr>
          <w:rFonts w:ascii="Verdana" w:hAnsi="Verdana" w:cs="Arial"/>
          <w:b/>
          <w:sz w:val="18"/>
          <w:szCs w:val="18"/>
          <w:lang w:val="bg-BG"/>
        </w:rPr>
        <w:t>фертата трябва да съдържа:</w:t>
      </w:r>
    </w:p>
    <w:p w14:paraId="423708DE" w14:textId="2A7ED78E" w:rsidR="00016338" w:rsidRDefault="00016338" w:rsidP="00016338">
      <w:pPr>
        <w:pStyle w:val="BodyText"/>
        <w:numPr>
          <w:ilvl w:val="1"/>
          <w:numId w:val="1"/>
        </w:numPr>
        <w:spacing w:after="0" w:line="240" w:lineRule="auto"/>
        <w:ind w:left="0" w:firstLine="0"/>
        <w:rPr>
          <w:rFonts w:ascii="Verdana" w:hAnsi="Verdana"/>
          <w:sz w:val="18"/>
          <w:szCs w:val="18"/>
          <w:lang w:val="bg-BG"/>
        </w:rPr>
      </w:pPr>
      <w:r w:rsidRPr="003F74C4">
        <w:rPr>
          <w:rFonts w:ascii="Verdana" w:hAnsi="Verdana"/>
          <w:sz w:val="18"/>
          <w:szCs w:val="18"/>
          <w:lang w:val="bg-BG"/>
        </w:rPr>
        <w:t>Предложение за изпълнение на поръчката в съответствие с техническите спецификации и изискванията на Възложителя (по образец).</w:t>
      </w:r>
    </w:p>
    <w:p w14:paraId="69D4F9C5" w14:textId="6036D0F1" w:rsidR="000D186E" w:rsidRPr="00BE3059" w:rsidRDefault="000D186E" w:rsidP="000D186E">
      <w:pPr>
        <w:pStyle w:val="BodyText"/>
        <w:numPr>
          <w:ilvl w:val="1"/>
          <w:numId w:val="1"/>
        </w:numPr>
        <w:spacing w:after="0" w:line="240" w:lineRule="auto"/>
        <w:ind w:left="0" w:firstLine="0"/>
        <w:rPr>
          <w:rFonts w:ascii="Verdana" w:hAnsi="Verdana"/>
          <w:sz w:val="18"/>
          <w:szCs w:val="18"/>
          <w:lang w:val="bg-BG"/>
        </w:rPr>
      </w:pPr>
      <w:r w:rsidRPr="00D20C2A">
        <w:rPr>
          <w:rFonts w:ascii="Verdana" w:hAnsi="Verdana"/>
          <w:sz w:val="18"/>
          <w:szCs w:val="18"/>
          <w:lang w:val="bg-BG"/>
        </w:rPr>
        <w:t>Техническо предложение, отговарящо на изискванията</w:t>
      </w:r>
      <w:r w:rsidRPr="00BE3059">
        <w:rPr>
          <w:rFonts w:ascii="Verdana" w:hAnsi="Verdana"/>
          <w:sz w:val="18"/>
          <w:szCs w:val="18"/>
          <w:lang w:val="bg-BG"/>
        </w:rPr>
        <w:t xml:space="preserve"> в раздел А: Техническо задание, което да дава информация по всички изисквания заложени от Възложителя в раздел А: Техническо задание. Техническо предложение - Попълнена Таблица Технически изисквания, отговарящо на изискванията в раздел А: Техническо задание. </w:t>
      </w:r>
    </w:p>
    <w:p w14:paraId="6BDD136B" w14:textId="73B5B2A9" w:rsidR="00CC6DEC" w:rsidRPr="00BE3059" w:rsidRDefault="00CC6DEC" w:rsidP="00CC6DEC">
      <w:pPr>
        <w:pStyle w:val="BodyText"/>
        <w:numPr>
          <w:ilvl w:val="1"/>
          <w:numId w:val="1"/>
        </w:numPr>
        <w:spacing w:after="0" w:line="240" w:lineRule="auto"/>
        <w:ind w:left="0" w:firstLine="0"/>
        <w:rPr>
          <w:rFonts w:ascii="Verdana" w:hAnsi="Verdana"/>
          <w:sz w:val="18"/>
          <w:szCs w:val="18"/>
          <w:lang w:val="bg-BG"/>
        </w:rPr>
      </w:pPr>
      <w:r w:rsidRPr="00BE3059">
        <w:rPr>
          <w:rFonts w:ascii="Verdana" w:hAnsi="Verdana" w:cs="Arial"/>
          <w:sz w:val="18"/>
          <w:szCs w:val="18"/>
          <w:lang w:val="bg-BG"/>
        </w:rPr>
        <w:t xml:space="preserve"> </w:t>
      </w:r>
      <w:r w:rsidR="000D186E" w:rsidRPr="00BE3059">
        <w:rPr>
          <w:rFonts w:ascii="Verdana" w:hAnsi="Verdana"/>
          <w:sz w:val="18"/>
          <w:szCs w:val="18"/>
          <w:lang w:val="bg-BG" w:eastAsia="bg-BG"/>
        </w:rPr>
        <w:t xml:space="preserve">Декларация в свободен текст, че </w:t>
      </w:r>
      <w:r w:rsidR="00732484" w:rsidRPr="00BE3059">
        <w:rPr>
          <w:rFonts w:ascii="Verdana" w:hAnsi="Verdana"/>
          <w:sz w:val="18"/>
          <w:szCs w:val="18"/>
          <w:lang w:val="bg-BG" w:eastAsia="bg-BG"/>
        </w:rPr>
        <w:t xml:space="preserve">участникът  </w:t>
      </w:r>
      <w:r w:rsidR="000D186E" w:rsidRPr="00BE3059">
        <w:rPr>
          <w:rFonts w:ascii="Verdana" w:hAnsi="Verdana"/>
          <w:sz w:val="18"/>
          <w:szCs w:val="18"/>
          <w:lang w:val="bg-BG" w:eastAsia="bg-BG"/>
        </w:rPr>
        <w:t>е официален представител или дилър на предлаганата от него марка мобилни апарати</w:t>
      </w:r>
      <w:r w:rsidR="00BE3059">
        <w:rPr>
          <w:rFonts w:ascii="Verdana" w:hAnsi="Verdana"/>
          <w:sz w:val="18"/>
          <w:szCs w:val="18"/>
          <w:lang w:val="bg-BG" w:eastAsia="bg-BG"/>
        </w:rPr>
        <w:t xml:space="preserve"> и разполага с оторизиран сервиз.</w:t>
      </w:r>
    </w:p>
    <w:p w14:paraId="0F484886" w14:textId="1C93F309" w:rsidR="000E6B8D" w:rsidRPr="00BE3059" w:rsidRDefault="000E6B8D" w:rsidP="000E6B8D">
      <w:pPr>
        <w:pStyle w:val="BodyText"/>
        <w:numPr>
          <w:ilvl w:val="1"/>
          <w:numId w:val="1"/>
        </w:numPr>
        <w:spacing w:after="0" w:line="240" w:lineRule="auto"/>
        <w:ind w:left="0" w:firstLine="0"/>
        <w:rPr>
          <w:rFonts w:ascii="Verdana" w:hAnsi="Verdana"/>
          <w:sz w:val="18"/>
          <w:szCs w:val="18"/>
          <w:lang w:val="bg-BG"/>
        </w:rPr>
      </w:pPr>
      <w:r w:rsidRPr="00D20C2A">
        <w:rPr>
          <w:rFonts w:ascii="Verdana" w:hAnsi="Verdana"/>
          <w:sz w:val="18"/>
          <w:szCs w:val="18"/>
          <w:lang w:val="bg-BG"/>
        </w:rPr>
        <w:t>Ценово предложение: Попълнена Таблица „Ценова таблица“ 1</w:t>
      </w:r>
      <w:r w:rsidRPr="00BE3059">
        <w:rPr>
          <w:rFonts w:ascii="Verdana" w:hAnsi="Verdana"/>
          <w:sz w:val="18"/>
          <w:szCs w:val="18"/>
          <w:lang w:val="bg-BG"/>
        </w:rPr>
        <w:t xml:space="preserve">  и „Ценова таблица“ 2 от Раздел Б: “Цени и данни”, в която всички празни клетки трябва да бъдат правилно попълнени, съгласно изискванията на документацията за обществената поръчка. Изисквания към Ценовите Таблици от Раздел Б: “Цени и данни”:</w:t>
      </w:r>
    </w:p>
    <w:p w14:paraId="69E45112" w14:textId="46B74C93" w:rsidR="000E6B8D" w:rsidRPr="000E6B8D" w:rsidRDefault="000E6B8D" w:rsidP="000E6B8D">
      <w:pPr>
        <w:pStyle w:val="ListParagraph"/>
        <w:ind w:left="360"/>
        <w:rPr>
          <w:rFonts w:ascii="Verdana" w:hAnsi="Verdana"/>
          <w:sz w:val="18"/>
          <w:szCs w:val="18"/>
        </w:rPr>
      </w:pPr>
      <w:r w:rsidRPr="000E6B8D">
        <w:rPr>
          <w:rFonts w:ascii="Verdana" w:hAnsi="Verdana"/>
          <w:sz w:val="18"/>
          <w:szCs w:val="18"/>
        </w:rPr>
        <w:t xml:space="preserve">В Ценова таблица №1 от раздел Б: Цени и данни, всеки Участник попълва единична цена лева без ДДС марки /модели за всеки тип ( от </w:t>
      </w:r>
      <w:r w:rsidR="005F3816">
        <w:rPr>
          <w:rFonts w:ascii="Verdana" w:hAnsi="Verdana"/>
          <w:sz w:val="18"/>
          <w:szCs w:val="18"/>
        </w:rPr>
        <w:t>1</w:t>
      </w:r>
      <w:r w:rsidRPr="000E6B8D">
        <w:rPr>
          <w:rFonts w:ascii="Verdana" w:hAnsi="Verdana"/>
          <w:sz w:val="18"/>
          <w:szCs w:val="18"/>
        </w:rPr>
        <w:t xml:space="preserve"> до </w:t>
      </w:r>
      <w:r w:rsidR="005F3816">
        <w:rPr>
          <w:rFonts w:ascii="Verdana" w:hAnsi="Verdana"/>
          <w:sz w:val="18"/>
          <w:szCs w:val="18"/>
        </w:rPr>
        <w:t>3</w:t>
      </w:r>
      <w:r w:rsidRPr="000E6B8D">
        <w:rPr>
          <w:rFonts w:ascii="Verdana" w:hAnsi="Verdana"/>
          <w:sz w:val="18"/>
          <w:szCs w:val="18"/>
        </w:rPr>
        <w:t>) мобилни устройства.</w:t>
      </w:r>
    </w:p>
    <w:p w14:paraId="7707097C" w14:textId="3149477B" w:rsidR="000E6B8D" w:rsidRPr="000E6B8D" w:rsidRDefault="000E6B8D" w:rsidP="000E6B8D">
      <w:pPr>
        <w:pStyle w:val="ListParagraph"/>
        <w:ind w:left="360"/>
        <w:jc w:val="both"/>
        <w:rPr>
          <w:rFonts w:ascii="Verdana" w:hAnsi="Verdana"/>
          <w:sz w:val="18"/>
          <w:szCs w:val="18"/>
        </w:rPr>
      </w:pPr>
      <w:r w:rsidRPr="000E6B8D">
        <w:rPr>
          <w:rFonts w:ascii="Verdana" w:hAnsi="Verdana"/>
          <w:sz w:val="18"/>
          <w:szCs w:val="18"/>
        </w:rPr>
        <w:t xml:space="preserve">В Ценова таблица №2 от раздел Б: Цени и данни всеки Участник попълва единична цена лева без ДДС за тип </w:t>
      </w:r>
      <w:r w:rsidR="005F3816">
        <w:rPr>
          <w:rFonts w:ascii="Verdana" w:hAnsi="Verdana"/>
          <w:sz w:val="18"/>
          <w:szCs w:val="18"/>
        </w:rPr>
        <w:t>4</w:t>
      </w:r>
      <w:r w:rsidRPr="000E6B8D">
        <w:rPr>
          <w:rFonts w:ascii="Verdana" w:hAnsi="Verdana"/>
          <w:sz w:val="18"/>
          <w:szCs w:val="18"/>
        </w:rPr>
        <w:t xml:space="preserve"> мобилен апарат</w:t>
      </w:r>
      <w:r w:rsidR="005F3816">
        <w:rPr>
          <w:rFonts w:ascii="Verdana" w:hAnsi="Verdana"/>
          <w:sz w:val="18"/>
          <w:szCs w:val="18"/>
        </w:rPr>
        <w:t xml:space="preserve"> и </w:t>
      </w:r>
      <w:r w:rsidR="005F3816" w:rsidRPr="005F3816">
        <w:rPr>
          <w:rFonts w:ascii="Verdana" w:hAnsi="Verdana"/>
          <w:sz w:val="18"/>
          <w:szCs w:val="18"/>
        </w:rPr>
        <w:t xml:space="preserve">Захранващ адаптер за кабел за зареждане </w:t>
      </w:r>
      <w:proofErr w:type="spellStart"/>
      <w:r w:rsidR="005F3816" w:rsidRPr="005F3816">
        <w:rPr>
          <w:rFonts w:ascii="Verdana" w:hAnsi="Verdana"/>
          <w:sz w:val="18"/>
          <w:szCs w:val="18"/>
        </w:rPr>
        <w:t>Type</w:t>
      </w:r>
      <w:proofErr w:type="spellEnd"/>
      <w:r w:rsidR="005F3816" w:rsidRPr="005F3816">
        <w:rPr>
          <w:rFonts w:ascii="Verdana" w:hAnsi="Verdana"/>
          <w:sz w:val="18"/>
          <w:szCs w:val="18"/>
        </w:rPr>
        <w:t>-C</w:t>
      </w:r>
      <w:r w:rsidRPr="000E6B8D">
        <w:rPr>
          <w:rFonts w:ascii="Verdana" w:hAnsi="Verdana"/>
          <w:sz w:val="18"/>
          <w:szCs w:val="18"/>
        </w:rPr>
        <w:t>.</w:t>
      </w:r>
    </w:p>
    <w:p w14:paraId="6403D41A" w14:textId="77777777" w:rsidR="000E6B8D" w:rsidRPr="000E6B8D" w:rsidRDefault="000E6B8D" w:rsidP="000E6B8D">
      <w:pPr>
        <w:pStyle w:val="ListParagraph"/>
        <w:ind w:left="360"/>
        <w:jc w:val="both"/>
        <w:rPr>
          <w:rFonts w:ascii="Verdana" w:hAnsi="Verdana"/>
          <w:sz w:val="18"/>
          <w:szCs w:val="18"/>
        </w:rPr>
      </w:pPr>
      <w:r w:rsidRPr="000E6B8D">
        <w:rPr>
          <w:rFonts w:ascii="Verdana" w:hAnsi="Verdana"/>
          <w:sz w:val="18"/>
          <w:szCs w:val="18"/>
        </w:rPr>
        <w:t>Всички оферирани от Участника в Ценовите таблици цени, трябва да се представят в български лева, без вкл. ДДС и закръглени с точност до втория знак след десетичната запетая.</w:t>
      </w:r>
    </w:p>
    <w:p w14:paraId="01ECE59B" w14:textId="77777777" w:rsidR="000E6B8D" w:rsidRPr="000E6B8D" w:rsidRDefault="000E6B8D" w:rsidP="000E6B8D">
      <w:pPr>
        <w:pStyle w:val="ListParagraph"/>
        <w:ind w:left="360"/>
        <w:jc w:val="both"/>
        <w:rPr>
          <w:rFonts w:ascii="Verdana" w:hAnsi="Verdana"/>
          <w:sz w:val="18"/>
          <w:szCs w:val="18"/>
        </w:rPr>
      </w:pPr>
      <w:r w:rsidRPr="000E6B8D">
        <w:rPr>
          <w:rFonts w:ascii="Verdana" w:hAnsi="Verdana"/>
          <w:sz w:val="18"/>
          <w:szCs w:val="18"/>
        </w:rPr>
        <w:t>Оферираните цени следва да включват всички договорни задължения на Доставчика по договора, било подразбиращи се или изрично упоменати.</w:t>
      </w:r>
    </w:p>
    <w:p w14:paraId="78311DF5" w14:textId="77777777" w:rsidR="000E6B8D" w:rsidRPr="000E6B8D" w:rsidRDefault="000E6B8D" w:rsidP="000E6B8D">
      <w:pPr>
        <w:pStyle w:val="ListParagraph"/>
        <w:ind w:left="360"/>
        <w:jc w:val="both"/>
        <w:rPr>
          <w:rFonts w:ascii="Verdana" w:hAnsi="Verdana"/>
          <w:sz w:val="18"/>
          <w:szCs w:val="18"/>
        </w:rPr>
      </w:pPr>
      <w:r w:rsidRPr="000E6B8D">
        <w:rPr>
          <w:rFonts w:ascii="Verdana" w:hAnsi="Verdana"/>
          <w:sz w:val="18"/>
          <w:szCs w:val="18"/>
        </w:rPr>
        <w:t>Участникът задължително попълва цялата необходима информация (всички клетки) в таблиците, съгласно документацията за обществената поръчка. В случай, че не е попълнена дори една клетка срещу дадена позиция (ред) от таблиците, ще се счита, че Участникът не е попълнил коректно таблиците и предложението му няма да бъде оценявано.</w:t>
      </w:r>
    </w:p>
    <w:p w14:paraId="0F57381F" w14:textId="77777777" w:rsidR="000E6B8D" w:rsidRPr="00D20C2A" w:rsidRDefault="000E6B8D" w:rsidP="000E6B8D">
      <w:pPr>
        <w:pStyle w:val="ListParagraph"/>
        <w:ind w:left="360"/>
        <w:jc w:val="both"/>
        <w:rPr>
          <w:rFonts w:ascii="Verdana" w:hAnsi="Verdana"/>
          <w:sz w:val="18"/>
          <w:szCs w:val="18"/>
        </w:rPr>
      </w:pPr>
      <w:r w:rsidRPr="00D20C2A">
        <w:rPr>
          <w:rFonts w:ascii="Verdana" w:hAnsi="Verdana"/>
          <w:sz w:val="18"/>
          <w:szCs w:val="18"/>
        </w:rPr>
        <w:t>Цените ще са постоянни за срока на Договора, освен в хипотезите на ЗОП, допускащи изменението им.</w:t>
      </w:r>
    </w:p>
    <w:p w14:paraId="2010A7E6" w14:textId="77777777" w:rsidR="000E6B8D" w:rsidRPr="000E6B8D" w:rsidRDefault="000E6B8D" w:rsidP="000E6B8D">
      <w:pPr>
        <w:pStyle w:val="ListParagraph"/>
        <w:ind w:left="360"/>
        <w:jc w:val="both"/>
        <w:rPr>
          <w:rFonts w:ascii="Verdana" w:hAnsi="Verdana"/>
          <w:sz w:val="18"/>
          <w:szCs w:val="18"/>
        </w:rPr>
      </w:pPr>
      <w:r w:rsidRPr="000E6B8D">
        <w:rPr>
          <w:rFonts w:ascii="Verdana" w:hAnsi="Verdana"/>
          <w:sz w:val="18"/>
          <w:szCs w:val="18"/>
        </w:rPr>
        <w:t>Цените трябва да са крайни и от тях следва да са приспаднати всички възможни отстъпки.</w:t>
      </w:r>
    </w:p>
    <w:p w14:paraId="3A05E398" w14:textId="77777777" w:rsidR="000E6B8D" w:rsidRPr="000E6B8D" w:rsidRDefault="000E6B8D" w:rsidP="000E6B8D">
      <w:pPr>
        <w:pStyle w:val="ListParagraph"/>
        <w:ind w:left="360"/>
        <w:jc w:val="both"/>
        <w:rPr>
          <w:rFonts w:ascii="Verdana" w:hAnsi="Verdana"/>
          <w:sz w:val="18"/>
          <w:szCs w:val="18"/>
        </w:rPr>
      </w:pPr>
      <w:r w:rsidRPr="000E6B8D">
        <w:rPr>
          <w:rFonts w:ascii="Verdana" w:hAnsi="Verdana"/>
          <w:sz w:val="18"/>
          <w:szCs w:val="18"/>
        </w:rPr>
        <w:t>Констатираните, ако има такива, аритметични грешки се отстраняват при спазване на следните правила:</w:t>
      </w:r>
    </w:p>
    <w:p w14:paraId="0EF90B2C" w14:textId="77777777" w:rsidR="000E6B8D" w:rsidRPr="000E6B8D" w:rsidRDefault="000E6B8D" w:rsidP="000E6B8D">
      <w:pPr>
        <w:pStyle w:val="ListParagraph"/>
        <w:ind w:left="360"/>
        <w:jc w:val="both"/>
        <w:rPr>
          <w:rFonts w:ascii="Verdana" w:hAnsi="Verdana"/>
          <w:sz w:val="18"/>
          <w:szCs w:val="18"/>
        </w:rPr>
      </w:pPr>
      <w:r w:rsidRPr="000E6B8D">
        <w:rPr>
          <w:rFonts w:ascii="Verdana" w:hAnsi="Verdana"/>
          <w:sz w:val="18"/>
          <w:szCs w:val="18"/>
        </w:rPr>
        <w:lastRenderedPageBreak/>
        <w:t xml:space="preserve">-при различия между суми, изразени с цифри и думи, за вярно се приема словесното изражение на сумата; </w:t>
      </w:r>
    </w:p>
    <w:p w14:paraId="388BEB3C" w14:textId="535CD279" w:rsidR="00AD36CF" w:rsidRPr="000E6B8D" w:rsidRDefault="000E6B8D" w:rsidP="000E6B8D">
      <w:pPr>
        <w:pStyle w:val="ListParagraph"/>
        <w:ind w:left="360"/>
        <w:jc w:val="both"/>
        <w:rPr>
          <w:rFonts w:ascii="Verdana" w:hAnsi="Verdana"/>
          <w:sz w:val="18"/>
          <w:szCs w:val="18"/>
        </w:rPr>
      </w:pPr>
      <w:r w:rsidRPr="000E6B8D">
        <w:rPr>
          <w:rFonts w:ascii="Verdana" w:hAnsi="Verdana"/>
          <w:sz w:val="18"/>
          <w:szCs w:val="18"/>
        </w:rPr>
        <w:t>-ако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6ACC2C25" w14:textId="010404F9" w:rsidR="00AD36CF" w:rsidRPr="000E6B8D" w:rsidRDefault="00AD36CF" w:rsidP="00D027F8">
      <w:pPr>
        <w:pStyle w:val="BodyText"/>
        <w:numPr>
          <w:ilvl w:val="0"/>
          <w:numId w:val="1"/>
        </w:numPr>
        <w:spacing w:before="120" w:after="120" w:line="240" w:lineRule="auto"/>
        <w:ind w:left="0" w:firstLine="0"/>
        <w:rPr>
          <w:rFonts w:ascii="Verdana" w:hAnsi="Verdana" w:cs="Arial"/>
          <w:sz w:val="18"/>
          <w:szCs w:val="18"/>
          <w:lang w:val="bg-BG"/>
        </w:rPr>
      </w:pPr>
      <w:r w:rsidRPr="000E6B8D">
        <w:rPr>
          <w:rFonts w:ascii="Verdana" w:hAnsi="Verdana" w:cs="Arial"/>
          <w:b/>
          <w:sz w:val="18"/>
          <w:szCs w:val="18"/>
          <w:lang w:val="bg-BG"/>
        </w:rPr>
        <w:t xml:space="preserve">Начин на плащане: </w:t>
      </w:r>
      <w:r w:rsidRPr="000E6B8D">
        <w:rPr>
          <w:rFonts w:ascii="Verdana" w:hAnsi="Verdana" w:cs="Arial"/>
          <w:sz w:val="18"/>
          <w:szCs w:val="18"/>
          <w:lang w:val="bg-BG"/>
        </w:rPr>
        <w:t xml:space="preserve">100% след изпълнение на </w:t>
      </w:r>
      <w:r w:rsidR="002B2DAB" w:rsidRPr="000E6B8D">
        <w:rPr>
          <w:rFonts w:ascii="Verdana" w:hAnsi="Verdana" w:cs="Arial"/>
          <w:sz w:val="18"/>
          <w:szCs w:val="18"/>
          <w:lang w:val="bg-BG"/>
        </w:rPr>
        <w:t>доставка/</w:t>
      </w:r>
      <w:r w:rsidR="008B7839" w:rsidRPr="000E6B8D">
        <w:rPr>
          <w:rFonts w:ascii="Verdana" w:hAnsi="Verdana" w:cs="Arial"/>
          <w:sz w:val="18"/>
          <w:szCs w:val="18"/>
          <w:lang w:val="bg-BG"/>
        </w:rPr>
        <w:t>услуга</w:t>
      </w:r>
      <w:r w:rsidR="007553BE" w:rsidRPr="000E6B8D">
        <w:rPr>
          <w:rFonts w:ascii="Verdana" w:hAnsi="Verdana" w:cs="Arial"/>
          <w:sz w:val="18"/>
          <w:szCs w:val="18"/>
          <w:lang w:val="bg-BG"/>
        </w:rPr>
        <w:t>, в срок до 60</w:t>
      </w:r>
      <w:r w:rsidRPr="000E6B8D">
        <w:rPr>
          <w:rFonts w:ascii="Verdana" w:hAnsi="Verdana" w:cs="Arial"/>
          <w:sz w:val="18"/>
          <w:szCs w:val="18"/>
          <w:lang w:val="bg-BG"/>
        </w:rPr>
        <w:t xml:space="preserve"> дни от датата на </w:t>
      </w:r>
      <w:r w:rsidR="00732484">
        <w:rPr>
          <w:rFonts w:ascii="Verdana" w:hAnsi="Verdana" w:cs="Arial"/>
          <w:sz w:val="18"/>
          <w:szCs w:val="18"/>
          <w:lang w:val="bg-BG"/>
        </w:rPr>
        <w:t xml:space="preserve">получаване на </w:t>
      </w:r>
      <w:r w:rsidRPr="000E6B8D">
        <w:rPr>
          <w:rFonts w:ascii="Verdana" w:hAnsi="Verdana" w:cs="Arial"/>
          <w:sz w:val="18"/>
          <w:szCs w:val="18"/>
          <w:lang w:val="bg-BG"/>
        </w:rPr>
        <w:t>фактурата и подписан без възражения приемо-предавателен протокол.</w:t>
      </w:r>
    </w:p>
    <w:p w14:paraId="35C66EFE" w14:textId="5980F029" w:rsidR="00FD6394" w:rsidRPr="006F1522" w:rsidRDefault="00AD36CF" w:rsidP="00D027F8">
      <w:pPr>
        <w:pStyle w:val="BodyText"/>
        <w:numPr>
          <w:ilvl w:val="0"/>
          <w:numId w:val="1"/>
        </w:numPr>
        <w:spacing w:before="120" w:after="120" w:line="240" w:lineRule="auto"/>
        <w:ind w:left="0" w:firstLine="0"/>
        <w:rPr>
          <w:rFonts w:ascii="Verdana" w:hAnsi="Verdana" w:cs="Arial"/>
          <w:sz w:val="18"/>
          <w:szCs w:val="18"/>
          <w:lang w:val="bg-BG"/>
        </w:rPr>
      </w:pPr>
      <w:r w:rsidRPr="003F74C4">
        <w:rPr>
          <w:rFonts w:ascii="Verdana" w:hAnsi="Verdana"/>
          <w:bCs/>
          <w:sz w:val="18"/>
          <w:szCs w:val="18"/>
          <w:lang w:val="bg-BG"/>
        </w:rPr>
        <w:t xml:space="preserve">С избрания изпълнител ще бъде сключен писмен договор, предложен от „Софийска вода” АД за изпълнение на предмета на настоящата </w:t>
      </w:r>
      <w:r w:rsidR="00A77095" w:rsidRPr="003F74C4">
        <w:rPr>
          <w:rFonts w:ascii="Verdana" w:hAnsi="Verdana"/>
          <w:bCs/>
          <w:sz w:val="18"/>
          <w:szCs w:val="18"/>
          <w:lang w:val="bg-BG"/>
        </w:rPr>
        <w:t>покана</w:t>
      </w:r>
      <w:r w:rsidRPr="003F74C4">
        <w:rPr>
          <w:rFonts w:ascii="Verdana" w:hAnsi="Verdana"/>
          <w:bCs/>
          <w:sz w:val="18"/>
          <w:szCs w:val="18"/>
          <w:lang w:val="bg-BG"/>
        </w:rPr>
        <w:t>. Условията за срока на договора са упоменати в проектодоговора.</w:t>
      </w:r>
    </w:p>
    <w:p w14:paraId="6882F0FD" w14:textId="39991DC3" w:rsidR="006F1522" w:rsidRPr="000E6B8D" w:rsidRDefault="000E6B8D" w:rsidP="000E6B8D">
      <w:pPr>
        <w:widowControl w:val="0"/>
        <w:tabs>
          <w:tab w:val="left" w:pos="284"/>
        </w:tabs>
        <w:spacing w:before="90" w:after="90"/>
        <w:jc w:val="both"/>
        <w:rPr>
          <w:rFonts w:ascii="Verdana" w:hAnsi="Verdana"/>
          <w:b/>
          <w:bCs/>
          <w:spacing w:val="-6"/>
          <w:sz w:val="18"/>
          <w:szCs w:val="18"/>
        </w:rPr>
      </w:pPr>
      <w:r w:rsidRPr="000E6B8D">
        <w:rPr>
          <w:rFonts w:ascii="Verdana" w:hAnsi="Verdana"/>
          <w:b/>
          <w:bCs/>
          <w:spacing w:val="-6"/>
          <w:sz w:val="18"/>
          <w:szCs w:val="18"/>
        </w:rPr>
        <w:t>6</w:t>
      </w:r>
      <w:r w:rsidR="006F1522" w:rsidRPr="000E6B8D">
        <w:rPr>
          <w:rFonts w:ascii="Verdana" w:hAnsi="Verdana"/>
          <w:b/>
          <w:bCs/>
          <w:spacing w:val="-6"/>
          <w:sz w:val="18"/>
          <w:szCs w:val="18"/>
        </w:rPr>
        <w:t>.</w:t>
      </w:r>
      <w:r w:rsidR="006F1522" w:rsidRPr="000E6B8D">
        <w:rPr>
          <w:rFonts w:ascii="Verdana" w:hAnsi="Verdana"/>
          <w:b/>
          <w:bCs/>
          <w:spacing w:val="-6"/>
          <w:sz w:val="18"/>
          <w:szCs w:val="18"/>
        </w:rPr>
        <w:tab/>
        <w:t>Критерии за възлагане - офертите, отговарящи на изискванията на възложителя, ще бъдат оценени по критерий „най-ниска цена“, която се формира по следната методика за оценка:</w:t>
      </w:r>
    </w:p>
    <w:p w14:paraId="72336C99" w14:textId="1DDAA89A" w:rsidR="00072D43" w:rsidRPr="000E6B8D" w:rsidRDefault="00072D43" w:rsidP="00D027F8">
      <w:pPr>
        <w:widowControl w:val="0"/>
        <w:tabs>
          <w:tab w:val="left" w:pos="1134"/>
        </w:tabs>
        <w:spacing w:before="90" w:after="90"/>
        <w:jc w:val="both"/>
        <w:rPr>
          <w:rFonts w:ascii="Verdana" w:hAnsi="Verdana"/>
          <w:bCs/>
          <w:spacing w:val="-6"/>
          <w:sz w:val="18"/>
          <w:szCs w:val="18"/>
        </w:rPr>
      </w:pPr>
      <w:r w:rsidRPr="000E6B8D">
        <w:rPr>
          <w:rFonts w:ascii="Verdana" w:hAnsi="Verdana"/>
          <w:b/>
          <w:bCs/>
          <w:spacing w:val="-6"/>
          <w:sz w:val="18"/>
          <w:szCs w:val="18"/>
        </w:rPr>
        <w:t>Методика за оценка:</w:t>
      </w:r>
      <w:r w:rsidRPr="000E6B8D">
        <w:rPr>
          <w:rFonts w:ascii="Verdana" w:hAnsi="Verdana"/>
          <w:bCs/>
          <w:spacing w:val="-6"/>
          <w:sz w:val="18"/>
          <w:szCs w:val="18"/>
        </w:rPr>
        <w:t>.</w:t>
      </w:r>
    </w:p>
    <w:p w14:paraId="5113EBF1" w14:textId="77777777" w:rsidR="000E6B8D" w:rsidRPr="000E6B8D" w:rsidRDefault="000E6B8D" w:rsidP="000E6B8D">
      <w:pPr>
        <w:widowControl w:val="0"/>
        <w:spacing w:before="120" w:after="120"/>
        <w:jc w:val="both"/>
        <w:rPr>
          <w:rFonts w:ascii="Verdana" w:hAnsi="Verdana" w:cs="Tahoma"/>
          <w:color w:val="000000"/>
          <w:sz w:val="18"/>
          <w:szCs w:val="18"/>
          <w:lang w:val="ru-RU"/>
        </w:rPr>
      </w:pPr>
      <w:r w:rsidRPr="000E6B8D">
        <w:rPr>
          <w:rFonts w:ascii="Verdana" w:hAnsi="Verdana" w:cs="Tahoma"/>
          <w:color w:val="000000"/>
          <w:sz w:val="18"/>
          <w:szCs w:val="18"/>
          <w:lang w:val="ru-RU"/>
        </w:rPr>
        <w:t>Методика на оценка:</w:t>
      </w:r>
    </w:p>
    <w:p w14:paraId="044F6D19" w14:textId="77777777" w:rsidR="000E6B8D" w:rsidRPr="000E6B8D" w:rsidRDefault="000E6B8D" w:rsidP="000E6B8D">
      <w:pPr>
        <w:widowControl w:val="0"/>
        <w:spacing w:before="120" w:after="120"/>
        <w:jc w:val="both"/>
        <w:rPr>
          <w:rFonts w:ascii="Verdana" w:hAnsi="Verdana" w:cs="Tahoma"/>
          <w:color w:val="000000"/>
          <w:sz w:val="18"/>
          <w:szCs w:val="18"/>
          <w:lang w:val="ru-RU"/>
        </w:rPr>
      </w:pPr>
      <w:r w:rsidRPr="000E6B8D">
        <w:rPr>
          <w:rFonts w:ascii="Verdana" w:hAnsi="Verdana" w:cs="Tahoma"/>
          <w:b/>
          <w:color w:val="000000"/>
          <w:sz w:val="18"/>
          <w:szCs w:val="18"/>
          <w:lang w:val="ru-RU"/>
        </w:rPr>
        <w:t>Показател К1</w:t>
      </w:r>
      <w:r w:rsidRPr="000E6B8D">
        <w:rPr>
          <w:rFonts w:ascii="Verdana" w:hAnsi="Verdana" w:cs="Tahoma"/>
          <w:color w:val="000000"/>
          <w:sz w:val="18"/>
          <w:szCs w:val="18"/>
          <w:lang w:val="ru-RU"/>
        </w:rPr>
        <w:t xml:space="preserve"> с максимален брой точки 85 за Ценова таблица №1.</w:t>
      </w:r>
    </w:p>
    <w:p w14:paraId="761904D0" w14:textId="77777777" w:rsidR="000E6B8D" w:rsidRPr="000E6B8D" w:rsidRDefault="000E6B8D" w:rsidP="000E6B8D">
      <w:pPr>
        <w:widowControl w:val="0"/>
        <w:spacing w:before="120" w:after="120"/>
        <w:jc w:val="both"/>
        <w:rPr>
          <w:rFonts w:ascii="Verdana" w:hAnsi="Verdana" w:cs="Tahoma"/>
          <w:color w:val="000000"/>
          <w:sz w:val="18"/>
          <w:szCs w:val="18"/>
          <w:lang w:val="ru-RU"/>
        </w:rPr>
      </w:pPr>
      <w:r w:rsidRPr="000E6B8D">
        <w:rPr>
          <w:rFonts w:ascii="Verdana" w:hAnsi="Verdana" w:cs="Tahoma"/>
          <w:color w:val="000000"/>
          <w:sz w:val="18"/>
          <w:szCs w:val="18"/>
          <w:lang w:val="ru-RU"/>
        </w:rPr>
        <w:t>Участниците попълват единичните си цени в Ценова таблица №1 от Раздел Б: „Цени и данни”, приложена в поканата за участие. Оценяваното ценово предложение на всеки допуснат участник се получава като всички единични цени се събират в клетка „Общо“. Участникът с най-нисък общ сбор получава 85 точки. Оценката на всеки от останалите допуснати участници се получава като най-ниския общ сбор се умножи по 85 точки и резултатът се раздели на предложението на съответния участник и частното се закръгли до втория знак след десетичната запетая.</w:t>
      </w:r>
    </w:p>
    <w:p w14:paraId="38DA8A43" w14:textId="77777777" w:rsidR="000E6B8D" w:rsidRPr="000E6B8D" w:rsidRDefault="000E6B8D" w:rsidP="000E6B8D">
      <w:pPr>
        <w:widowControl w:val="0"/>
        <w:spacing w:before="120" w:after="120"/>
        <w:jc w:val="both"/>
        <w:rPr>
          <w:rFonts w:ascii="Verdana" w:hAnsi="Verdana" w:cs="Tahoma"/>
          <w:color w:val="000000"/>
          <w:sz w:val="18"/>
          <w:szCs w:val="18"/>
          <w:lang w:val="ru-RU"/>
        </w:rPr>
      </w:pPr>
      <w:r w:rsidRPr="000E6B8D">
        <w:rPr>
          <w:rFonts w:ascii="Verdana" w:hAnsi="Verdana" w:cs="Tahoma"/>
          <w:b/>
          <w:color w:val="000000"/>
          <w:sz w:val="18"/>
          <w:szCs w:val="18"/>
          <w:lang w:val="ru-RU"/>
        </w:rPr>
        <w:t>Показател К2</w:t>
      </w:r>
      <w:r w:rsidRPr="000E6B8D">
        <w:rPr>
          <w:rFonts w:ascii="Verdana" w:hAnsi="Verdana" w:cs="Tahoma"/>
          <w:color w:val="000000"/>
          <w:sz w:val="18"/>
          <w:szCs w:val="18"/>
          <w:lang w:val="ru-RU"/>
        </w:rPr>
        <w:t xml:space="preserve"> с максимален брой точки 15 за Ценова таблица №2</w:t>
      </w:r>
    </w:p>
    <w:p w14:paraId="3535D516" w14:textId="2944F8B7" w:rsidR="00016338" w:rsidRPr="000E6B8D" w:rsidRDefault="000E6B8D" w:rsidP="000E6B8D">
      <w:pPr>
        <w:widowControl w:val="0"/>
        <w:spacing w:before="120" w:after="120"/>
        <w:jc w:val="both"/>
        <w:rPr>
          <w:rFonts w:ascii="Verdana" w:hAnsi="Verdana"/>
          <w:b/>
          <w:sz w:val="18"/>
          <w:szCs w:val="18"/>
        </w:rPr>
      </w:pPr>
      <w:r w:rsidRPr="000E6B8D">
        <w:rPr>
          <w:rFonts w:ascii="Verdana" w:hAnsi="Verdana" w:cs="Tahoma"/>
          <w:color w:val="000000"/>
          <w:sz w:val="18"/>
          <w:szCs w:val="18"/>
          <w:lang w:val="ru-RU"/>
        </w:rPr>
        <w:t>Участниците попълват единичните си цени в Ценова таблица №2 от Раздел Б: „Цени и данни”, приложена в поканата за участие. Оценяваното ценово предложение на всеки допуснат участник се получава, като всички единични цени се събират в клетка „Общо“. Участникът с най-нисък общ сбор получава 15 точки. Оценката на всеки от останалите допуснати участници се получава като най-ниския общ сбор се умножи по 15 точки и резултатът се раздели на предложението на съответния участник и частното се закръгли до втория знак след десетичната запетая. Крайната оценка се получава по формулата КО=К1+К2. Максималният брой точки на КО е 100. Участникът, получил най-висока крайна оценка, ще бъде класиран на първо място и избран за доставчик на договора. Останалите участници ще бъдат класирани в низходящ ред.</w:t>
      </w:r>
    </w:p>
    <w:p w14:paraId="7AB220EF" w14:textId="428A36AD" w:rsidR="001F062D" w:rsidRDefault="001F062D" w:rsidP="002D3F75">
      <w:pPr>
        <w:pStyle w:val="BodyText"/>
        <w:spacing w:before="120" w:after="120" w:line="240" w:lineRule="auto"/>
        <w:rPr>
          <w:rFonts w:ascii="Verdana" w:hAnsi="Verdana" w:cs="Arial"/>
          <w:sz w:val="18"/>
          <w:szCs w:val="18"/>
          <w:lang w:val="bg-BG"/>
        </w:rPr>
      </w:pPr>
      <w:r>
        <w:rPr>
          <w:rFonts w:ascii="Verdana" w:hAnsi="Verdana" w:cs="Arial"/>
          <w:sz w:val="18"/>
          <w:szCs w:val="18"/>
          <w:lang w:val="bg-BG"/>
        </w:rPr>
        <w:t>7</w:t>
      </w:r>
      <w:r w:rsidR="002D3F75">
        <w:rPr>
          <w:rFonts w:ascii="Verdana" w:hAnsi="Verdana" w:cs="Arial"/>
          <w:sz w:val="18"/>
          <w:szCs w:val="18"/>
          <w:lang w:val="bg-BG"/>
        </w:rPr>
        <w:t>.</w:t>
      </w:r>
      <w:r>
        <w:rPr>
          <w:rFonts w:ascii="Verdana" w:hAnsi="Verdana" w:cs="Arial"/>
          <w:sz w:val="18"/>
          <w:szCs w:val="18"/>
          <w:lang w:val="bg-BG"/>
        </w:rPr>
        <w:t>Преди подписване на договора участника трябва да представи:</w:t>
      </w:r>
    </w:p>
    <w:p w14:paraId="362AC652" w14:textId="67D6A081" w:rsidR="001F062D" w:rsidRDefault="001F062D" w:rsidP="002D3F75">
      <w:pPr>
        <w:pStyle w:val="BodyText"/>
        <w:spacing w:before="120" w:after="120" w:line="240" w:lineRule="auto"/>
        <w:rPr>
          <w:rFonts w:ascii="Verdana" w:hAnsi="Verdana" w:cs="Arial"/>
          <w:sz w:val="18"/>
          <w:szCs w:val="18"/>
          <w:lang w:val="bg-BG"/>
        </w:rPr>
      </w:pPr>
      <w:r>
        <w:rPr>
          <w:rFonts w:ascii="Verdana" w:hAnsi="Verdana" w:cs="Arial"/>
          <w:sz w:val="18"/>
          <w:szCs w:val="18"/>
          <w:lang w:val="bg-BG"/>
        </w:rPr>
        <w:t xml:space="preserve">- гаранция за добро изпълнение: </w:t>
      </w:r>
      <w:r w:rsidRPr="001F062D">
        <w:rPr>
          <w:rFonts w:ascii="Verdana" w:hAnsi="Verdana" w:cs="Arial"/>
          <w:sz w:val="18"/>
          <w:szCs w:val="18"/>
          <w:lang w:val="bg-BG"/>
        </w:rPr>
        <w:t xml:space="preserve">Доставчикът е представил/внесъл гаранция за изпълнение на настоящия Договор  в размер на 2% (два процента)  от прогнозната стойност на договора. Гаранцията за изпълнение на договора е с валидност, считано от датата на подписването му до изтичане на срока на действието му.  </w:t>
      </w:r>
    </w:p>
    <w:p w14:paraId="336342B8" w14:textId="6A797D54" w:rsidR="00AD36CF" w:rsidRPr="003F74C4" w:rsidRDefault="001F062D" w:rsidP="002D3F75">
      <w:pPr>
        <w:pStyle w:val="BodyText"/>
        <w:spacing w:before="120" w:after="120" w:line="240" w:lineRule="auto"/>
        <w:rPr>
          <w:rFonts w:ascii="Verdana" w:hAnsi="Verdana" w:cs="Arial"/>
          <w:sz w:val="18"/>
          <w:szCs w:val="18"/>
          <w:lang w:val="bg-BG"/>
        </w:rPr>
      </w:pPr>
      <w:r>
        <w:rPr>
          <w:rFonts w:ascii="Verdana" w:hAnsi="Verdana" w:cs="Arial"/>
          <w:sz w:val="18"/>
          <w:szCs w:val="18"/>
          <w:lang w:val="bg-BG"/>
        </w:rPr>
        <w:t>8.</w:t>
      </w:r>
      <w:r w:rsidR="00016338" w:rsidRPr="003F74C4">
        <w:rPr>
          <w:rFonts w:ascii="Verdana" w:hAnsi="Verdana" w:cs="Arial"/>
          <w:sz w:val="18"/>
          <w:szCs w:val="18"/>
          <w:lang w:val="bg-BG"/>
        </w:rPr>
        <w:t xml:space="preserve"> </w:t>
      </w:r>
      <w:r w:rsidR="00AD36CF" w:rsidRPr="003F74C4">
        <w:rPr>
          <w:rFonts w:ascii="Verdana" w:hAnsi="Verdana" w:cs="Arial"/>
          <w:sz w:val="18"/>
          <w:szCs w:val="18"/>
          <w:lang w:val="bg-BG"/>
        </w:rPr>
        <w:t xml:space="preserve">Оферти, които не отговарят на заложените в </w:t>
      </w:r>
      <w:r w:rsidR="00A77095" w:rsidRPr="003F74C4">
        <w:rPr>
          <w:rFonts w:ascii="Verdana" w:hAnsi="Verdana" w:cs="Arial"/>
          <w:sz w:val="18"/>
          <w:szCs w:val="18"/>
          <w:lang w:val="bg-BG"/>
        </w:rPr>
        <w:t>поканата</w:t>
      </w:r>
      <w:r w:rsidR="00AD36CF" w:rsidRPr="003F74C4">
        <w:rPr>
          <w:rFonts w:ascii="Verdana" w:hAnsi="Verdana" w:cs="Arial"/>
          <w:sz w:val="18"/>
          <w:szCs w:val="18"/>
          <w:lang w:val="bg-BG"/>
        </w:rPr>
        <w:t xml:space="preserve"> изисквания няма да бъдат оценени.</w:t>
      </w:r>
    </w:p>
    <w:p w14:paraId="0203500F" w14:textId="77777777" w:rsidR="00AD36CF" w:rsidRPr="003F74C4" w:rsidRDefault="00AD36CF" w:rsidP="00D027F8">
      <w:pPr>
        <w:pStyle w:val="BodyText"/>
        <w:spacing w:before="120" w:after="120" w:line="240" w:lineRule="auto"/>
        <w:rPr>
          <w:rFonts w:ascii="Verdana" w:hAnsi="Verdana" w:cs="Arial"/>
          <w:sz w:val="18"/>
          <w:szCs w:val="18"/>
          <w:lang w:val="bg-BG"/>
        </w:rPr>
      </w:pPr>
      <w:r w:rsidRPr="003F74C4">
        <w:rPr>
          <w:rFonts w:ascii="Verdana" w:hAnsi="Verdana" w:cs="Arial"/>
          <w:sz w:val="18"/>
          <w:szCs w:val="18"/>
          <w:lang w:val="bg-BG"/>
        </w:rPr>
        <w:t>Благодарим предварително!</w:t>
      </w:r>
    </w:p>
    <w:p w14:paraId="5F88B072" w14:textId="77777777" w:rsidR="00AD36CF" w:rsidRPr="003F74C4" w:rsidRDefault="00AD36CF" w:rsidP="00D027F8">
      <w:pPr>
        <w:pStyle w:val="BodyText"/>
        <w:spacing w:after="0" w:line="240" w:lineRule="auto"/>
        <w:rPr>
          <w:rFonts w:ascii="Verdana" w:hAnsi="Verdana" w:cs="Arial"/>
          <w:sz w:val="18"/>
          <w:szCs w:val="18"/>
          <w:lang w:val="bg-BG"/>
        </w:rPr>
      </w:pPr>
      <w:r w:rsidRPr="003F74C4">
        <w:rPr>
          <w:rFonts w:ascii="Verdana" w:hAnsi="Verdana" w:cs="Arial"/>
          <w:sz w:val="18"/>
          <w:szCs w:val="18"/>
          <w:lang w:val="bg-BG"/>
        </w:rPr>
        <w:t xml:space="preserve">С уважение, </w:t>
      </w:r>
    </w:p>
    <w:p w14:paraId="19E5ECF8" w14:textId="77777777" w:rsidR="00AD36CF" w:rsidRPr="003F74C4" w:rsidRDefault="00AD36CF" w:rsidP="00D027F8">
      <w:pPr>
        <w:rPr>
          <w:rFonts w:ascii="Verdana" w:hAnsi="Verdana" w:cs="Arial"/>
          <w:sz w:val="18"/>
          <w:szCs w:val="18"/>
        </w:rPr>
      </w:pPr>
    </w:p>
    <w:p w14:paraId="67380267" w14:textId="77777777" w:rsidR="00E04C24" w:rsidRPr="003F74C4" w:rsidRDefault="00E04C24" w:rsidP="00D027F8">
      <w:pPr>
        <w:rPr>
          <w:rFonts w:ascii="Verdana" w:hAnsi="Verdana" w:cs="Arial"/>
          <w:sz w:val="18"/>
          <w:szCs w:val="18"/>
        </w:rPr>
      </w:pPr>
    </w:p>
    <w:p w14:paraId="6AC10EA5" w14:textId="77777777" w:rsidR="00E04C24" w:rsidRPr="003F74C4" w:rsidRDefault="00E04C24" w:rsidP="00D027F8">
      <w:pPr>
        <w:rPr>
          <w:rFonts w:ascii="Verdana" w:hAnsi="Verdana" w:cs="Arial"/>
          <w:sz w:val="18"/>
          <w:szCs w:val="18"/>
        </w:rPr>
      </w:pPr>
    </w:p>
    <w:p w14:paraId="24C09A9F" w14:textId="3A858984" w:rsidR="00AD36CF" w:rsidRPr="003F74C4" w:rsidRDefault="005E650E" w:rsidP="00D027F8">
      <w:pPr>
        <w:rPr>
          <w:rFonts w:ascii="Verdana" w:hAnsi="Verdana" w:cs="Arial"/>
          <w:bCs/>
          <w:iCs/>
          <w:sz w:val="18"/>
          <w:szCs w:val="18"/>
        </w:rPr>
      </w:pPr>
      <w:r w:rsidRPr="003F74C4">
        <w:rPr>
          <w:rFonts w:ascii="Verdana" w:hAnsi="Verdana" w:cs="Arial"/>
          <w:sz w:val="18"/>
          <w:szCs w:val="18"/>
        </w:rPr>
        <w:t xml:space="preserve">Иван </w:t>
      </w:r>
      <w:proofErr w:type="spellStart"/>
      <w:r w:rsidRPr="003F74C4">
        <w:rPr>
          <w:rFonts w:ascii="Verdana" w:hAnsi="Verdana" w:cs="Arial"/>
          <w:sz w:val="18"/>
          <w:szCs w:val="18"/>
        </w:rPr>
        <w:t>Къчев</w:t>
      </w:r>
      <w:proofErr w:type="spellEnd"/>
      <w:r w:rsidR="00AD36CF" w:rsidRPr="003F74C4">
        <w:rPr>
          <w:rFonts w:ascii="Verdana" w:hAnsi="Verdana" w:cs="Arial"/>
          <w:sz w:val="18"/>
          <w:szCs w:val="18"/>
        </w:rPr>
        <w:tab/>
      </w:r>
      <w:r w:rsidR="00AD36CF" w:rsidRPr="003F74C4">
        <w:rPr>
          <w:rFonts w:ascii="Verdana" w:hAnsi="Verdana" w:cs="Arial"/>
          <w:sz w:val="18"/>
          <w:szCs w:val="18"/>
        </w:rPr>
        <w:tab/>
      </w:r>
      <w:r w:rsidR="00AD36CF" w:rsidRPr="003F74C4">
        <w:rPr>
          <w:rFonts w:ascii="Verdana" w:hAnsi="Verdana" w:cs="Arial"/>
          <w:sz w:val="18"/>
          <w:szCs w:val="18"/>
        </w:rPr>
        <w:tab/>
      </w:r>
      <w:r w:rsidR="00AD36CF" w:rsidRPr="003F74C4">
        <w:rPr>
          <w:rFonts w:ascii="Verdana" w:hAnsi="Verdana" w:cs="Arial"/>
          <w:sz w:val="18"/>
          <w:szCs w:val="18"/>
        </w:rPr>
        <w:tab/>
      </w:r>
      <w:r w:rsidRPr="003F74C4">
        <w:rPr>
          <w:rFonts w:ascii="Verdana" w:hAnsi="Verdana" w:cs="Arial"/>
          <w:sz w:val="18"/>
          <w:szCs w:val="18"/>
        </w:rPr>
        <w:t xml:space="preserve">                                             </w:t>
      </w:r>
      <w:r w:rsidR="00260717" w:rsidRPr="003F74C4">
        <w:rPr>
          <w:rFonts w:ascii="Verdana" w:hAnsi="Verdana" w:cs="Arial"/>
          <w:bCs/>
          <w:iCs/>
          <w:sz w:val="18"/>
          <w:szCs w:val="18"/>
        </w:rPr>
        <w:t>Свилен Габровски</w:t>
      </w:r>
    </w:p>
    <w:p w14:paraId="0BF885E7" w14:textId="2FD1F80F" w:rsidR="00AD36CF" w:rsidRPr="003F74C4" w:rsidRDefault="00AD36CF" w:rsidP="00D027F8">
      <w:pPr>
        <w:rPr>
          <w:rFonts w:ascii="Verdana" w:hAnsi="Verdana" w:cs="Arial"/>
          <w:bCs/>
          <w:iCs/>
          <w:sz w:val="18"/>
          <w:szCs w:val="18"/>
        </w:rPr>
      </w:pPr>
      <w:r w:rsidRPr="003F74C4">
        <w:rPr>
          <w:rFonts w:ascii="Verdana" w:hAnsi="Verdana" w:cs="Arial"/>
          <w:sz w:val="18"/>
          <w:szCs w:val="18"/>
        </w:rPr>
        <w:t>Старши специалист “</w:t>
      </w:r>
      <w:r w:rsidR="005E650E" w:rsidRPr="003F74C4">
        <w:rPr>
          <w:rFonts w:ascii="Verdana" w:hAnsi="Verdana" w:cs="Arial"/>
          <w:sz w:val="18"/>
          <w:szCs w:val="18"/>
        </w:rPr>
        <w:t>Администриране на договори по ЗОП</w:t>
      </w:r>
      <w:r w:rsidRPr="003F74C4">
        <w:rPr>
          <w:rFonts w:ascii="Verdana" w:hAnsi="Verdana" w:cs="Arial"/>
          <w:sz w:val="18"/>
          <w:szCs w:val="18"/>
        </w:rPr>
        <w:t xml:space="preserve">” </w:t>
      </w:r>
      <w:r w:rsidRPr="003F74C4">
        <w:rPr>
          <w:rFonts w:ascii="Verdana" w:hAnsi="Verdana" w:cs="Arial"/>
          <w:sz w:val="18"/>
          <w:szCs w:val="18"/>
        </w:rPr>
        <w:tab/>
      </w:r>
      <w:r w:rsidRPr="003F74C4">
        <w:rPr>
          <w:rFonts w:ascii="Verdana" w:hAnsi="Verdana" w:cs="Arial"/>
          <w:sz w:val="18"/>
          <w:szCs w:val="18"/>
        </w:rPr>
        <w:tab/>
      </w:r>
      <w:r w:rsidR="00260717" w:rsidRPr="003F74C4">
        <w:rPr>
          <w:rFonts w:ascii="Verdana" w:hAnsi="Verdana" w:cs="Arial"/>
          <w:bCs/>
          <w:iCs/>
          <w:sz w:val="18"/>
          <w:szCs w:val="18"/>
        </w:rPr>
        <w:t xml:space="preserve">Директор Логистика и </w:t>
      </w:r>
      <w:r w:rsidR="002B3C3A" w:rsidRPr="003F74C4">
        <w:rPr>
          <w:rFonts w:ascii="Verdana" w:hAnsi="Verdana" w:cs="Arial"/>
          <w:bCs/>
          <w:iCs/>
          <w:sz w:val="18"/>
          <w:szCs w:val="18"/>
        </w:rPr>
        <w:t>снабдяване</w:t>
      </w:r>
    </w:p>
    <w:p w14:paraId="5835B4FA" w14:textId="77777777" w:rsidR="00AD36CF" w:rsidRPr="003F74C4" w:rsidRDefault="00AD36CF" w:rsidP="00D027F8">
      <w:pPr>
        <w:pStyle w:val="BodyText"/>
        <w:spacing w:after="0" w:line="240" w:lineRule="auto"/>
        <w:rPr>
          <w:rFonts w:ascii="Verdana" w:hAnsi="Verdana" w:cs="Arial"/>
          <w:sz w:val="18"/>
          <w:szCs w:val="18"/>
          <w:lang w:val="bg-BG"/>
        </w:rPr>
      </w:pPr>
    </w:p>
    <w:p w14:paraId="1F6CAE4B" w14:textId="77777777" w:rsidR="00AD36CF" w:rsidRPr="003F74C4" w:rsidRDefault="00AD36CF" w:rsidP="00D027F8">
      <w:pPr>
        <w:spacing w:after="160" w:line="259" w:lineRule="auto"/>
        <w:rPr>
          <w:rFonts w:ascii="Verdana" w:hAnsi="Verdana" w:cs="Arial"/>
          <w:sz w:val="18"/>
          <w:szCs w:val="18"/>
        </w:rPr>
        <w:sectPr w:rsidR="00AD36CF" w:rsidRPr="003F74C4" w:rsidSect="006153E0">
          <w:headerReference w:type="even" r:id="rId12"/>
          <w:headerReference w:type="default" r:id="rId13"/>
          <w:pgSz w:w="11906" w:h="16838"/>
          <w:pgMar w:top="851" w:right="991" w:bottom="709" w:left="1134" w:header="425" w:footer="284" w:gutter="0"/>
          <w:cols w:space="708"/>
          <w:docGrid w:linePitch="360"/>
        </w:sectPr>
      </w:pPr>
    </w:p>
    <w:p w14:paraId="6737E837" w14:textId="77777777" w:rsidR="000D186E" w:rsidRPr="00A85F6B" w:rsidRDefault="000D186E" w:rsidP="000D186E">
      <w:pPr>
        <w:keepNext/>
        <w:keepLines/>
        <w:spacing w:before="120"/>
        <w:ind w:right="-1"/>
        <w:jc w:val="center"/>
        <w:outlineLvl w:val="0"/>
        <w:rPr>
          <w:rFonts w:ascii="Verdana" w:hAnsi="Verdana"/>
          <w:b/>
          <w:bCs/>
          <w:sz w:val="20"/>
          <w:szCs w:val="20"/>
        </w:rPr>
      </w:pPr>
      <w:r w:rsidRPr="00A85F6B">
        <w:rPr>
          <w:rFonts w:ascii="Verdana" w:hAnsi="Verdana"/>
          <w:b/>
          <w:bCs/>
          <w:sz w:val="20"/>
          <w:szCs w:val="20"/>
        </w:rPr>
        <w:lastRenderedPageBreak/>
        <w:t>ПРОЕКТОДОГОВОР</w:t>
      </w:r>
    </w:p>
    <w:p w14:paraId="66D48296" w14:textId="726410AF" w:rsidR="000D186E" w:rsidRPr="00A85F6B" w:rsidRDefault="000D186E" w:rsidP="000D186E">
      <w:pPr>
        <w:keepNext/>
        <w:keepLines/>
        <w:spacing w:before="120" w:after="240"/>
        <w:jc w:val="both"/>
        <w:rPr>
          <w:rFonts w:ascii="Verdana" w:hAnsi="Verdana"/>
          <w:b/>
          <w:sz w:val="20"/>
          <w:szCs w:val="20"/>
        </w:rPr>
      </w:pPr>
      <w:r w:rsidRPr="00A85F6B">
        <w:rPr>
          <w:rFonts w:ascii="Verdana" w:hAnsi="Verdana"/>
          <w:b/>
          <w:bCs/>
          <w:sz w:val="20"/>
          <w:szCs w:val="20"/>
        </w:rPr>
        <w:t>Днес, ………………….202</w:t>
      </w:r>
      <w:r>
        <w:rPr>
          <w:rFonts w:ascii="Verdana" w:hAnsi="Verdana"/>
          <w:b/>
          <w:bCs/>
          <w:sz w:val="20"/>
          <w:szCs w:val="20"/>
          <w:lang w:val="en-US"/>
        </w:rPr>
        <w:t>4</w:t>
      </w:r>
      <w:r w:rsidRPr="00A85F6B">
        <w:rPr>
          <w:rFonts w:ascii="Verdana" w:hAnsi="Verdana"/>
          <w:b/>
          <w:bCs/>
          <w:sz w:val="20"/>
          <w:szCs w:val="20"/>
        </w:rPr>
        <w:t xml:space="preserve"> год., в гр. София се сключи настоящият договор </w:t>
      </w:r>
      <w:r w:rsidRPr="00A85F6B">
        <w:rPr>
          <w:rFonts w:ascii="Verdana" w:hAnsi="Verdana"/>
          <w:b/>
          <w:sz w:val="20"/>
          <w:szCs w:val="20"/>
        </w:rPr>
        <w:t>между:</w:t>
      </w:r>
    </w:p>
    <w:p w14:paraId="01A290F5" w14:textId="77777777" w:rsidR="000D186E" w:rsidRPr="00A85F6B" w:rsidRDefault="000D186E" w:rsidP="000D186E">
      <w:pPr>
        <w:keepNext/>
        <w:keepLines/>
        <w:jc w:val="both"/>
        <w:rPr>
          <w:rFonts w:ascii="Verdana" w:hAnsi="Verdana"/>
          <w:b/>
          <w:sz w:val="20"/>
          <w:szCs w:val="20"/>
        </w:rPr>
      </w:pPr>
      <w:r w:rsidRPr="00A85F6B">
        <w:rPr>
          <w:rFonts w:ascii="Verdana" w:hAnsi="Verdana"/>
          <w:b/>
          <w:sz w:val="20"/>
          <w:szCs w:val="20"/>
        </w:rPr>
        <w:t>„СОФИЙСКА ВОДА“ АД</w:t>
      </w:r>
      <w:r w:rsidRPr="00A85F6B">
        <w:rPr>
          <w:rFonts w:ascii="Verdana" w:hAnsi="Verdana"/>
          <w:sz w:val="20"/>
          <w:szCs w:val="20"/>
        </w:rPr>
        <w:t>, регистрирано в Търговския регистър при Агенция по вписванията с ЕИК 130175000, представлявано от Васил Борисов Тренев, в качеството му на Изпълнителен директор</w:t>
      </w:r>
      <w:r w:rsidRPr="00A85F6B">
        <w:rPr>
          <w:rFonts w:ascii="Verdana" w:hAnsi="Verdana"/>
          <w:b/>
          <w:sz w:val="20"/>
          <w:szCs w:val="20"/>
        </w:rPr>
        <w:t>, наричано за краткост в този договор Възложител</w:t>
      </w:r>
    </w:p>
    <w:p w14:paraId="549FC006" w14:textId="77777777" w:rsidR="000D186E" w:rsidRPr="00A85F6B" w:rsidRDefault="000D186E" w:rsidP="000D186E">
      <w:pPr>
        <w:keepNext/>
        <w:keepLines/>
        <w:spacing w:before="120" w:after="120"/>
        <w:jc w:val="both"/>
        <w:rPr>
          <w:rFonts w:ascii="Verdana" w:hAnsi="Verdana"/>
          <w:b/>
          <w:bCs/>
          <w:sz w:val="20"/>
          <w:szCs w:val="20"/>
        </w:rPr>
      </w:pPr>
      <w:r w:rsidRPr="00A85F6B">
        <w:rPr>
          <w:rFonts w:ascii="Verdana" w:hAnsi="Verdana"/>
          <w:b/>
          <w:bCs/>
          <w:sz w:val="20"/>
          <w:szCs w:val="20"/>
        </w:rPr>
        <w:t>и</w:t>
      </w:r>
    </w:p>
    <w:p w14:paraId="0F9688CA" w14:textId="77777777" w:rsidR="000D186E" w:rsidRPr="00A85F6B" w:rsidRDefault="000D186E" w:rsidP="000D186E">
      <w:pPr>
        <w:keepNext/>
        <w:keepLines/>
        <w:spacing w:before="120" w:after="120"/>
        <w:jc w:val="both"/>
        <w:rPr>
          <w:rFonts w:ascii="Verdana" w:hAnsi="Verdana"/>
          <w:sz w:val="20"/>
          <w:szCs w:val="20"/>
        </w:rPr>
      </w:pPr>
      <w:r w:rsidRPr="00A85F6B">
        <w:rPr>
          <w:rFonts w:ascii="Verdana" w:hAnsi="Verdana"/>
          <w:sz w:val="20"/>
          <w:szCs w:val="20"/>
        </w:rPr>
        <w:t xml:space="preserve">...................................................., </w:t>
      </w:r>
      <w:r w:rsidRPr="00A85F6B">
        <w:rPr>
          <w:rFonts w:ascii="Verdana" w:hAnsi="Verdana"/>
          <w:bCs/>
          <w:sz w:val="20"/>
          <w:szCs w:val="20"/>
        </w:rPr>
        <w:t>регистрирано в Търговския регистър при Агенция по вписванията,</w:t>
      </w:r>
      <w:r w:rsidRPr="00A85F6B">
        <w:rPr>
          <w:rFonts w:ascii="Verdana" w:hAnsi="Verdana" w:cs="Arial"/>
          <w:sz w:val="20"/>
          <w:szCs w:val="20"/>
        </w:rPr>
        <w:t xml:space="preserve"> с ЕИК …………………, седалище и адрес на управление: ..........................................................................., представлявано от ....................................</w:t>
      </w:r>
      <w:r w:rsidRPr="00A85F6B">
        <w:rPr>
          <w:rFonts w:ascii="Verdana" w:hAnsi="Verdana"/>
          <w:bCs/>
          <w:sz w:val="20"/>
          <w:szCs w:val="20"/>
        </w:rPr>
        <w:t xml:space="preserve"> в качеството му/й на ............................................., </w:t>
      </w:r>
      <w:r w:rsidRPr="00A85F6B">
        <w:rPr>
          <w:rFonts w:ascii="Verdana" w:hAnsi="Verdana"/>
          <w:b/>
          <w:sz w:val="20"/>
          <w:szCs w:val="20"/>
        </w:rPr>
        <w:t>наричано за краткост в този договор Доставчик.</w:t>
      </w:r>
    </w:p>
    <w:p w14:paraId="1D0A6DD3" w14:textId="77777777" w:rsidR="000D186E" w:rsidRPr="00A85F6B" w:rsidRDefault="000D186E" w:rsidP="000D186E">
      <w:pPr>
        <w:keepNext/>
        <w:keepLines/>
        <w:spacing w:before="240" w:after="240"/>
        <w:jc w:val="both"/>
        <w:rPr>
          <w:rFonts w:ascii="Verdana" w:hAnsi="Verdana"/>
          <w:sz w:val="20"/>
          <w:szCs w:val="20"/>
        </w:rPr>
      </w:pPr>
      <w:r w:rsidRPr="00A85F6B">
        <w:rPr>
          <w:rFonts w:ascii="Verdana" w:hAnsi="Verdana"/>
          <w:bCs/>
          <w:sz w:val="20"/>
          <w:szCs w:val="20"/>
        </w:rPr>
        <w:t xml:space="preserve">Възложителят възлага, а Доставчикът приема и се задължава да извършва </w:t>
      </w:r>
      <w:r w:rsidRPr="00A85F6B">
        <w:rPr>
          <w:rFonts w:ascii="Verdana" w:hAnsi="Verdana"/>
          <w:b/>
          <w:bCs/>
          <w:sz w:val="20"/>
          <w:szCs w:val="20"/>
        </w:rPr>
        <w:t>„</w:t>
      </w:r>
      <w:r w:rsidRPr="00A85F6B">
        <w:rPr>
          <w:rFonts w:ascii="Verdana" w:hAnsi="Verdana"/>
          <w:b/>
          <w:sz w:val="20"/>
          <w:szCs w:val="20"/>
        </w:rPr>
        <w:t>Доставка на мобилни апарати</w:t>
      </w:r>
      <w:r w:rsidRPr="00A85F6B">
        <w:rPr>
          <w:rFonts w:ascii="Verdana" w:hAnsi="Verdana"/>
          <w:b/>
          <w:spacing w:val="-3"/>
          <w:sz w:val="20"/>
          <w:szCs w:val="20"/>
        </w:rPr>
        <w:t>“</w:t>
      </w:r>
      <w:r w:rsidRPr="00A85F6B">
        <w:rPr>
          <w:rFonts w:ascii="Verdana" w:hAnsi="Verdana"/>
          <w:bCs/>
          <w:sz w:val="20"/>
          <w:szCs w:val="20"/>
        </w:rPr>
        <w:t>, съгласно одобрено от Възложителя техническо - финансово предложение на Доставчика, което е неразделна част от настоящия Договор.</w:t>
      </w:r>
    </w:p>
    <w:p w14:paraId="3423F339" w14:textId="77777777" w:rsidR="000D186E" w:rsidRPr="00A85F6B" w:rsidRDefault="000D186E" w:rsidP="000D186E">
      <w:pPr>
        <w:keepNext/>
        <w:keepLines/>
        <w:spacing w:before="120" w:after="120"/>
        <w:jc w:val="both"/>
        <w:rPr>
          <w:rFonts w:ascii="Verdana" w:hAnsi="Verdana"/>
          <w:sz w:val="20"/>
          <w:szCs w:val="20"/>
        </w:rPr>
      </w:pPr>
      <w:r w:rsidRPr="00A85F6B">
        <w:rPr>
          <w:rFonts w:ascii="Verdana" w:hAnsi="Verdana"/>
          <w:b/>
          <w:bCs/>
          <w:sz w:val="20"/>
          <w:szCs w:val="20"/>
        </w:rPr>
        <w:t xml:space="preserve">Възложителят и </w:t>
      </w:r>
      <w:r w:rsidRPr="00A85F6B">
        <w:rPr>
          <w:rFonts w:ascii="Verdana" w:hAnsi="Verdana"/>
          <w:b/>
          <w:sz w:val="20"/>
          <w:szCs w:val="20"/>
        </w:rPr>
        <w:t xml:space="preserve">Доставчикът </w:t>
      </w:r>
      <w:r w:rsidRPr="00A85F6B">
        <w:rPr>
          <w:rFonts w:ascii="Verdana" w:hAnsi="Verdana"/>
          <w:b/>
          <w:bCs/>
          <w:sz w:val="20"/>
          <w:szCs w:val="20"/>
        </w:rPr>
        <w:t>се договориха за следното:</w:t>
      </w:r>
    </w:p>
    <w:p w14:paraId="623694B1" w14:textId="77777777" w:rsidR="000D186E" w:rsidRPr="00A85F6B" w:rsidRDefault="000D186E" w:rsidP="005F3816">
      <w:pPr>
        <w:keepNext/>
        <w:keepLines/>
        <w:numPr>
          <w:ilvl w:val="0"/>
          <w:numId w:val="20"/>
        </w:numPr>
        <w:tabs>
          <w:tab w:val="left" w:pos="426"/>
        </w:tabs>
        <w:spacing w:before="120" w:after="120"/>
        <w:ind w:left="0" w:firstLine="0"/>
        <w:jc w:val="both"/>
        <w:rPr>
          <w:rFonts w:ascii="Verdana" w:hAnsi="Verdana"/>
          <w:sz w:val="20"/>
          <w:szCs w:val="20"/>
        </w:rPr>
      </w:pPr>
      <w:bookmarkStart w:id="2" w:name="_Ref534250083"/>
      <w:r w:rsidRPr="00A85F6B">
        <w:rPr>
          <w:rFonts w:ascii="Verdana" w:hAnsi="Verdana"/>
          <w:sz w:val="20"/>
          <w:szCs w:val="20"/>
        </w:rPr>
        <w:t>В този Договор думите и изразите имат същите значения, както са посочени съответно в Раздел Г: „Общи условия на договора”.</w:t>
      </w:r>
    </w:p>
    <w:p w14:paraId="62F332F9" w14:textId="77777777" w:rsidR="000D186E" w:rsidRPr="00A85F6B" w:rsidRDefault="000D186E" w:rsidP="005F3816">
      <w:pPr>
        <w:keepNext/>
        <w:keepLines/>
        <w:numPr>
          <w:ilvl w:val="0"/>
          <w:numId w:val="20"/>
        </w:numPr>
        <w:tabs>
          <w:tab w:val="left" w:pos="426"/>
        </w:tabs>
        <w:spacing w:before="60"/>
        <w:ind w:left="0" w:firstLine="0"/>
        <w:jc w:val="both"/>
        <w:rPr>
          <w:rFonts w:ascii="Verdana" w:hAnsi="Verdana"/>
          <w:sz w:val="20"/>
          <w:szCs w:val="20"/>
        </w:rPr>
      </w:pPr>
      <w:r w:rsidRPr="00A85F6B">
        <w:rPr>
          <w:rFonts w:ascii="Verdana" w:hAnsi="Verdana"/>
          <w:sz w:val="20"/>
          <w:szCs w:val="20"/>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26F77125" w14:textId="77777777" w:rsidR="000D186E" w:rsidRPr="00A85F6B" w:rsidRDefault="000D186E" w:rsidP="005F3816">
      <w:pPr>
        <w:keepNext/>
        <w:keepLines/>
        <w:numPr>
          <w:ilvl w:val="1"/>
          <w:numId w:val="21"/>
        </w:numPr>
        <w:tabs>
          <w:tab w:val="left" w:pos="993"/>
        </w:tabs>
        <w:spacing w:before="60"/>
        <w:ind w:left="1418" w:hanging="1134"/>
        <w:jc w:val="both"/>
        <w:rPr>
          <w:rFonts w:ascii="Verdana" w:hAnsi="Verdana"/>
          <w:sz w:val="20"/>
          <w:szCs w:val="20"/>
        </w:rPr>
      </w:pPr>
      <w:r w:rsidRPr="00A85F6B">
        <w:rPr>
          <w:rFonts w:ascii="Verdana" w:hAnsi="Verdana"/>
          <w:sz w:val="20"/>
          <w:szCs w:val="20"/>
        </w:rPr>
        <w:t>Раздел А: Техническо задание – предмет на договора;</w:t>
      </w:r>
    </w:p>
    <w:p w14:paraId="7DBC677D" w14:textId="77777777" w:rsidR="000D186E" w:rsidRPr="00A85F6B" w:rsidRDefault="000D186E" w:rsidP="005F3816">
      <w:pPr>
        <w:keepNext/>
        <w:keepLines/>
        <w:numPr>
          <w:ilvl w:val="1"/>
          <w:numId w:val="21"/>
        </w:numPr>
        <w:tabs>
          <w:tab w:val="left" w:pos="993"/>
        </w:tabs>
        <w:spacing w:before="60"/>
        <w:ind w:left="1418" w:hanging="1134"/>
        <w:jc w:val="both"/>
        <w:rPr>
          <w:rFonts w:ascii="Verdana" w:hAnsi="Verdana"/>
          <w:sz w:val="20"/>
          <w:szCs w:val="20"/>
        </w:rPr>
      </w:pPr>
      <w:r w:rsidRPr="00A85F6B">
        <w:rPr>
          <w:rFonts w:ascii="Verdana" w:hAnsi="Verdana"/>
          <w:sz w:val="20"/>
          <w:szCs w:val="20"/>
        </w:rPr>
        <w:t>Раздел Б: Цени и данни;</w:t>
      </w:r>
    </w:p>
    <w:p w14:paraId="3FDB1874" w14:textId="77777777" w:rsidR="000D186E" w:rsidRPr="00A85F6B" w:rsidRDefault="000D186E" w:rsidP="005F3816">
      <w:pPr>
        <w:keepNext/>
        <w:keepLines/>
        <w:numPr>
          <w:ilvl w:val="1"/>
          <w:numId w:val="21"/>
        </w:numPr>
        <w:tabs>
          <w:tab w:val="left" w:pos="993"/>
        </w:tabs>
        <w:spacing w:before="60"/>
        <w:ind w:left="1418" w:hanging="1134"/>
        <w:jc w:val="both"/>
        <w:rPr>
          <w:rFonts w:ascii="Verdana" w:hAnsi="Verdana"/>
          <w:sz w:val="20"/>
          <w:szCs w:val="20"/>
        </w:rPr>
      </w:pPr>
      <w:r w:rsidRPr="00A85F6B">
        <w:rPr>
          <w:rFonts w:ascii="Verdana" w:hAnsi="Verdana"/>
          <w:sz w:val="20"/>
          <w:szCs w:val="20"/>
        </w:rPr>
        <w:t>Раздел В: Специфични условия на договора;</w:t>
      </w:r>
    </w:p>
    <w:p w14:paraId="5345DF4C" w14:textId="77777777" w:rsidR="000D186E" w:rsidRPr="00A85F6B" w:rsidRDefault="000D186E" w:rsidP="005F3816">
      <w:pPr>
        <w:keepNext/>
        <w:keepLines/>
        <w:numPr>
          <w:ilvl w:val="1"/>
          <w:numId w:val="21"/>
        </w:numPr>
        <w:tabs>
          <w:tab w:val="left" w:pos="993"/>
        </w:tabs>
        <w:spacing w:before="60"/>
        <w:ind w:left="1418" w:hanging="1134"/>
        <w:jc w:val="both"/>
        <w:rPr>
          <w:rFonts w:ascii="Verdana" w:hAnsi="Verdana"/>
          <w:sz w:val="20"/>
          <w:szCs w:val="20"/>
        </w:rPr>
      </w:pPr>
      <w:r w:rsidRPr="00A85F6B">
        <w:rPr>
          <w:rFonts w:ascii="Verdana" w:hAnsi="Verdana"/>
          <w:sz w:val="20"/>
          <w:szCs w:val="20"/>
        </w:rPr>
        <w:t>Раздел Г: Общи условия на договора за доставка</w:t>
      </w:r>
      <w:r w:rsidRPr="00A85F6B">
        <w:rPr>
          <w:rFonts w:ascii="Verdana" w:hAnsi="Verdana"/>
          <w:sz w:val="20"/>
          <w:szCs w:val="20"/>
          <w:lang w:val="ru-RU"/>
        </w:rPr>
        <w:t>.</w:t>
      </w:r>
    </w:p>
    <w:p w14:paraId="3A94598D" w14:textId="77777777" w:rsidR="000D186E" w:rsidRPr="00A85F6B" w:rsidRDefault="000D186E" w:rsidP="005F3816">
      <w:pPr>
        <w:keepNext/>
        <w:keepLines/>
        <w:numPr>
          <w:ilvl w:val="0"/>
          <w:numId w:val="20"/>
        </w:numPr>
        <w:tabs>
          <w:tab w:val="left" w:pos="426"/>
        </w:tabs>
        <w:spacing w:before="60"/>
        <w:ind w:left="0" w:firstLine="0"/>
        <w:jc w:val="both"/>
        <w:rPr>
          <w:rFonts w:ascii="Verdana" w:hAnsi="Verdana"/>
          <w:sz w:val="20"/>
          <w:szCs w:val="20"/>
        </w:rPr>
      </w:pPr>
      <w:r w:rsidRPr="00A85F6B">
        <w:rPr>
          <w:rFonts w:ascii="Verdana" w:hAnsi="Verdana"/>
          <w:sz w:val="20"/>
          <w:szCs w:val="20"/>
        </w:rPr>
        <w:t>Доставчикът приема и се задължава да извършва доставките, предмет на настоящия Договор, в съответствие с изискванията на Договора.</w:t>
      </w:r>
    </w:p>
    <w:p w14:paraId="683C421F" w14:textId="77777777" w:rsidR="000D186E" w:rsidRPr="00A85F6B" w:rsidRDefault="000D186E" w:rsidP="005F3816">
      <w:pPr>
        <w:keepNext/>
        <w:keepLines/>
        <w:numPr>
          <w:ilvl w:val="0"/>
          <w:numId w:val="20"/>
        </w:numPr>
        <w:tabs>
          <w:tab w:val="left" w:pos="426"/>
        </w:tabs>
        <w:spacing w:before="60"/>
        <w:ind w:left="0" w:firstLine="0"/>
        <w:jc w:val="both"/>
        <w:rPr>
          <w:rFonts w:ascii="Verdana" w:hAnsi="Verdana"/>
          <w:sz w:val="20"/>
          <w:szCs w:val="20"/>
        </w:rPr>
      </w:pPr>
      <w:r w:rsidRPr="00A85F6B">
        <w:rPr>
          <w:rFonts w:ascii="Verdana" w:hAnsi="Verdana"/>
          <w:sz w:val="20"/>
          <w:szCs w:val="20"/>
        </w:rPr>
        <w:t>В съответствие с качеството на извършваните доставки, Възложителят се задължава да заплаща на Доставчика, съгласно единичните цени по Договора, вписани в ценовите таблици към настоящия Договор, по времето и начина, посочени в Раздел Б: Цени и данни и в Раздел Г: Общи условия на договора.</w:t>
      </w:r>
    </w:p>
    <w:p w14:paraId="5AFB6CAA" w14:textId="77777777" w:rsidR="000E6B8D" w:rsidRDefault="000D186E" w:rsidP="005F3816">
      <w:pPr>
        <w:keepNext/>
        <w:keepLines/>
        <w:numPr>
          <w:ilvl w:val="0"/>
          <w:numId w:val="20"/>
        </w:numPr>
        <w:tabs>
          <w:tab w:val="left" w:pos="426"/>
        </w:tabs>
        <w:spacing w:before="60"/>
        <w:ind w:left="0" w:firstLine="0"/>
        <w:jc w:val="both"/>
        <w:rPr>
          <w:rFonts w:ascii="Verdana" w:hAnsi="Verdana"/>
          <w:sz w:val="20"/>
          <w:szCs w:val="20"/>
        </w:rPr>
      </w:pPr>
      <w:r w:rsidRPr="000D186E">
        <w:rPr>
          <w:rFonts w:ascii="Verdana" w:hAnsi="Verdana"/>
          <w:sz w:val="20"/>
          <w:szCs w:val="20"/>
        </w:rPr>
        <w:t>Договора се сключва за срок от 12 месеца, считано от датата на първото възлагане. В случай, че към 10.11.2024г. не е изпратена поръчка, срокът на договора започва да тече от същата дата. В случай, че договорът се сключи след посочената датата, то той влиза в сила, считано от датата на подписването му.</w:t>
      </w:r>
    </w:p>
    <w:p w14:paraId="211249C6" w14:textId="32D2C5CF" w:rsidR="000D186E" w:rsidRPr="00A85F6B" w:rsidRDefault="000D186E" w:rsidP="005F3816">
      <w:pPr>
        <w:keepNext/>
        <w:keepLines/>
        <w:numPr>
          <w:ilvl w:val="0"/>
          <w:numId w:val="20"/>
        </w:numPr>
        <w:tabs>
          <w:tab w:val="left" w:pos="426"/>
        </w:tabs>
        <w:spacing w:before="60"/>
        <w:ind w:left="0" w:firstLine="0"/>
        <w:jc w:val="both"/>
        <w:rPr>
          <w:rFonts w:ascii="Verdana" w:hAnsi="Verdana"/>
          <w:sz w:val="20"/>
          <w:szCs w:val="20"/>
        </w:rPr>
      </w:pPr>
      <w:r w:rsidRPr="00A85F6B">
        <w:rPr>
          <w:rFonts w:ascii="Verdana" w:hAnsi="Verdana"/>
          <w:sz w:val="20"/>
          <w:szCs w:val="20"/>
        </w:rPr>
        <w:t>Възложителят ще поръчва стоки, предмет на договора, съобразно своите нужди. На доставчика не са гарантирани количества на възлаганите доставки по договора.</w:t>
      </w:r>
    </w:p>
    <w:p w14:paraId="55A50632" w14:textId="06993124" w:rsidR="000D186E" w:rsidRPr="00A85F6B" w:rsidRDefault="000D186E" w:rsidP="005F3816">
      <w:pPr>
        <w:keepNext/>
        <w:keepLines/>
        <w:numPr>
          <w:ilvl w:val="0"/>
          <w:numId w:val="20"/>
        </w:numPr>
        <w:tabs>
          <w:tab w:val="left" w:pos="426"/>
        </w:tabs>
        <w:spacing w:before="60"/>
        <w:ind w:left="0" w:firstLine="0"/>
        <w:jc w:val="both"/>
        <w:rPr>
          <w:rFonts w:ascii="Verdana" w:hAnsi="Verdana"/>
          <w:sz w:val="20"/>
          <w:szCs w:val="20"/>
        </w:rPr>
      </w:pPr>
      <w:r w:rsidRPr="00A85F6B">
        <w:rPr>
          <w:rFonts w:ascii="Verdana" w:hAnsi="Verdana"/>
          <w:sz w:val="20"/>
          <w:szCs w:val="20"/>
        </w:rPr>
        <w:t xml:space="preserve">Прогнозна стойност на договора </w:t>
      </w:r>
      <w:r>
        <w:rPr>
          <w:rFonts w:ascii="Verdana" w:hAnsi="Verdana"/>
          <w:sz w:val="20"/>
          <w:szCs w:val="20"/>
        </w:rPr>
        <w:t>-</w:t>
      </w:r>
      <w:r w:rsidRPr="00A85F6B">
        <w:rPr>
          <w:rFonts w:ascii="Verdana" w:hAnsi="Verdana"/>
          <w:sz w:val="20"/>
          <w:szCs w:val="20"/>
        </w:rPr>
        <w:t xml:space="preserve"> </w:t>
      </w:r>
      <w:r>
        <w:rPr>
          <w:rFonts w:ascii="Verdana" w:hAnsi="Verdana"/>
          <w:sz w:val="20"/>
          <w:szCs w:val="20"/>
          <w:lang w:val="en-US"/>
        </w:rPr>
        <w:t>49</w:t>
      </w:r>
      <w:r w:rsidRPr="00A85F6B">
        <w:rPr>
          <w:rFonts w:ascii="Verdana" w:hAnsi="Verdana"/>
          <w:sz w:val="20"/>
          <w:szCs w:val="20"/>
        </w:rPr>
        <w:t> 900 лв. без ДДС.</w:t>
      </w:r>
    </w:p>
    <w:p w14:paraId="36EBA121" w14:textId="4B606643" w:rsidR="000D186E" w:rsidRPr="00D20C2A" w:rsidRDefault="000D186E" w:rsidP="005F3816">
      <w:pPr>
        <w:keepNext/>
        <w:keepLines/>
        <w:numPr>
          <w:ilvl w:val="0"/>
          <w:numId w:val="20"/>
        </w:numPr>
        <w:tabs>
          <w:tab w:val="left" w:pos="426"/>
        </w:tabs>
        <w:spacing w:before="60"/>
        <w:ind w:left="0" w:firstLine="0"/>
        <w:jc w:val="both"/>
        <w:rPr>
          <w:rFonts w:ascii="Verdana" w:hAnsi="Verdana"/>
          <w:sz w:val="20"/>
          <w:szCs w:val="20"/>
        </w:rPr>
      </w:pPr>
      <w:r w:rsidRPr="00A85F6B">
        <w:rPr>
          <w:rFonts w:ascii="Verdana" w:hAnsi="Verdana"/>
          <w:sz w:val="20"/>
          <w:szCs w:val="20"/>
        </w:rPr>
        <w:t xml:space="preserve">Ако към момента на изтичане на срока на настоящия договор възложителят не </w:t>
      </w:r>
      <w:r w:rsidRPr="00D20C2A">
        <w:rPr>
          <w:rFonts w:ascii="Verdana" w:hAnsi="Verdana"/>
          <w:sz w:val="20"/>
          <w:szCs w:val="20"/>
        </w:rPr>
        <w:t>разполага с текущ договор за възлагане на дейностите предмет на настоящия договор</w:t>
      </w:r>
      <w:r w:rsidR="008B2578" w:rsidRPr="00D20C2A">
        <w:rPr>
          <w:rFonts w:ascii="Verdana" w:hAnsi="Verdana"/>
          <w:sz w:val="20"/>
          <w:szCs w:val="20"/>
        </w:rPr>
        <w:t>,</w:t>
      </w:r>
      <w:r w:rsidRPr="00D20C2A">
        <w:rPr>
          <w:rFonts w:ascii="Verdana" w:hAnsi="Verdana"/>
          <w:sz w:val="20"/>
          <w:szCs w:val="20"/>
        </w:rPr>
        <w:t xml:space="preserve"> при наличие на остатъчна стойност</w:t>
      </w:r>
      <w:r w:rsidR="008B2578" w:rsidRPr="00D20C2A">
        <w:rPr>
          <w:rFonts w:ascii="Verdana" w:hAnsi="Verdana"/>
          <w:sz w:val="20"/>
          <w:szCs w:val="20"/>
        </w:rPr>
        <w:t xml:space="preserve"> и взаимно </w:t>
      </w:r>
      <w:r w:rsidR="00E74519" w:rsidRPr="00D20C2A">
        <w:rPr>
          <w:rFonts w:ascii="Verdana" w:hAnsi="Verdana"/>
          <w:sz w:val="20"/>
          <w:szCs w:val="20"/>
        </w:rPr>
        <w:t>съгласие между страните</w:t>
      </w:r>
      <w:r w:rsidRPr="00D20C2A">
        <w:rPr>
          <w:rFonts w:ascii="Verdana" w:hAnsi="Verdana"/>
          <w:sz w:val="20"/>
          <w:szCs w:val="20"/>
        </w:rPr>
        <w:t>, същият се подновява за срок до сключване на нов договор, но за не повече от 6 месеца.  </w:t>
      </w:r>
    </w:p>
    <w:p w14:paraId="08913739" w14:textId="77777777" w:rsidR="000D186E" w:rsidRPr="00E86356" w:rsidRDefault="000D186E" w:rsidP="005F3816">
      <w:pPr>
        <w:keepNext/>
        <w:keepLines/>
        <w:numPr>
          <w:ilvl w:val="0"/>
          <w:numId w:val="20"/>
        </w:numPr>
        <w:tabs>
          <w:tab w:val="left" w:pos="426"/>
        </w:tabs>
        <w:spacing w:before="60"/>
        <w:ind w:left="0" w:firstLine="0"/>
        <w:jc w:val="both"/>
        <w:rPr>
          <w:rFonts w:ascii="Verdana" w:hAnsi="Verdana" w:cs="Arial"/>
          <w:sz w:val="20"/>
          <w:szCs w:val="20"/>
        </w:rPr>
      </w:pPr>
      <w:r w:rsidRPr="00E86356">
        <w:rPr>
          <w:rFonts w:ascii="Verdana" w:hAnsi="Verdana"/>
          <w:sz w:val="20"/>
          <w:szCs w:val="20"/>
        </w:rPr>
        <w:t>Доставчикът има възможност да предлага на възложителя по-ниски цени или по-изгодни за възложителя условия от заложените по договора в ценовите таблици. Доставчикът изпраща писмено предложението си, което се одобрява от контролиращия служител по договора от страна на възложителя.</w:t>
      </w:r>
    </w:p>
    <w:p w14:paraId="46003D14" w14:textId="2DDA45D0" w:rsidR="000D186E" w:rsidRPr="00A85F6B" w:rsidRDefault="000D186E" w:rsidP="005F3816">
      <w:pPr>
        <w:keepNext/>
        <w:keepLines/>
        <w:numPr>
          <w:ilvl w:val="0"/>
          <w:numId w:val="20"/>
        </w:numPr>
        <w:tabs>
          <w:tab w:val="left" w:pos="426"/>
        </w:tabs>
        <w:spacing w:before="60"/>
        <w:ind w:left="0" w:firstLine="0"/>
        <w:jc w:val="both"/>
        <w:rPr>
          <w:rFonts w:ascii="Verdana" w:hAnsi="Verdana"/>
          <w:sz w:val="20"/>
          <w:szCs w:val="20"/>
        </w:rPr>
      </w:pPr>
      <w:bookmarkStart w:id="3" w:name="_Hlk175822414"/>
      <w:r w:rsidRPr="00D20C2A">
        <w:rPr>
          <w:rFonts w:ascii="Verdana" w:hAnsi="Verdana"/>
          <w:sz w:val="20"/>
          <w:szCs w:val="20"/>
        </w:rPr>
        <w:t xml:space="preserve">Доставчикът е представил/внесъл гаранция за изпълнение на настоящия Договор  в размер на </w:t>
      </w:r>
      <w:r w:rsidR="000E6B8D" w:rsidRPr="00E86356">
        <w:rPr>
          <w:rFonts w:ascii="Verdana" w:hAnsi="Verdana"/>
          <w:sz w:val="20"/>
          <w:szCs w:val="20"/>
        </w:rPr>
        <w:t>2</w:t>
      </w:r>
      <w:r w:rsidRPr="00E86356">
        <w:rPr>
          <w:rFonts w:ascii="Verdana" w:hAnsi="Verdana"/>
          <w:sz w:val="20"/>
          <w:szCs w:val="20"/>
        </w:rPr>
        <w:t>% (</w:t>
      </w:r>
      <w:r w:rsidR="000E6B8D" w:rsidRPr="00E86356">
        <w:rPr>
          <w:rFonts w:ascii="Verdana" w:hAnsi="Verdana"/>
          <w:sz w:val="20"/>
          <w:szCs w:val="20"/>
        </w:rPr>
        <w:t>два</w:t>
      </w:r>
      <w:r w:rsidRPr="00E86356">
        <w:rPr>
          <w:rFonts w:ascii="Verdana" w:hAnsi="Verdana"/>
          <w:sz w:val="20"/>
          <w:szCs w:val="20"/>
        </w:rPr>
        <w:t xml:space="preserve"> процента) от прогнозната стойност на договора. Гаранцията за</w:t>
      </w:r>
      <w:r w:rsidRPr="00A85F6B">
        <w:rPr>
          <w:rFonts w:ascii="Verdana" w:hAnsi="Verdana"/>
          <w:sz w:val="20"/>
          <w:szCs w:val="20"/>
        </w:rPr>
        <w:t xml:space="preserve"> изпълнение на договора е с валидност, считано от датата на подписването му до</w:t>
      </w:r>
      <w:r w:rsidRPr="00A85F6B">
        <w:rPr>
          <w:rFonts w:ascii="Verdana" w:hAnsi="Verdana"/>
          <w:spacing w:val="-4"/>
          <w:sz w:val="20"/>
          <w:szCs w:val="20"/>
        </w:rPr>
        <w:t xml:space="preserve"> изтичане на срока на действието му</w:t>
      </w:r>
      <w:r w:rsidRPr="00A85F6B">
        <w:rPr>
          <w:rFonts w:ascii="Verdana" w:hAnsi="Verdana"/>
          <w:sz w:val="20"/>
          <w:szCs w:val="20"/>
        </w:rPr>
        <w:t xml:space="preserve">. </w:t>
      </w:r>
      <w:r w:rsidRPr="00A85F6B">
        <w:rPr>
          <w:rFonts w:ascii="Verdana" w:hAnsi="Verdana"/>
          <w:spacing w:val="-4"/>
          <w:sz w:val="20"/>
          <w:szCs w:val="20"/>
        </w:rPr>
        <w:t xml:space="preserve"> </w:t>
      </w:r>
    </w:p>
    <w:bookmarkEnd w:id="3"/>
    <w:p w14:paraId="12340B06" w14:textId="77777777" w:rsidR="000D186E" w:rsidRPr="00A85F6B" w:rsidRDefault="000D186E" w:rsidP="005F3816">
      <w:pPr>
        <w:keepNext/>
        <w:keepLines/>
        <w:numPr>
          <w:ilvl w:val="0"/>
          <w:numId w:val="20"/>
        </w:numPr>
        <w:tabs>
          <w:tab w:val="left" w:pos="426"/>
        </w:tabs>
        <w:spacing w:before="60"/>
        <w:ind w:left="0" w:firstLine="0"/>
        <w:jc w:val="both"/>
        <w:rPr>
          <w:rFonts w:ascii="Verdana" w:hAnsi="Verdana"/>
          <w:sz w:val="20"/>
          <w:szCs w:val="20"/>
        </w:rPr>
      </w:pPr>
      <w:r w:rsidRPr="00A85F6B">
        <w:rPr>
          <w:rFonts w:ascii="Verdana" w:hAnsi="Verdana" w:cs="Tahoma"/>
          <w:color w:val="000000"/>
          <w:sz w:val="20"/>
          <w:szCs w:val="20"/>
        </w:rPr>
        <w:lastRenderedPageBreak/>
        <w:t xml:space="preserve">В случай че доставчикът в офертата си се е позовал на капацитета на трето лице за изпълнението на поръчката, доставчикът и третото лице, чийто капацитет е използван за доказване на съответствие с критериите, свързани с икономическото и финансовото състояние, </w:t>
      </w:r>
      <w:r w:rsidRPr="00A85F6B">
        <w:rPr>
          <w:rFonts w:ascii="Verdana" w:hAnsi="Verdana" w:cs="Tahoma"/>
          <w:b/>
          <w:color w:val="000000"/>
          <w:sz w:val="20"/>
          <w:szCs w:val="20"/>
        </w:rPr>
        <w:t>носят солидарна отговорност.</w:t>
      </w:r>
    </w:p>
    <w:p w14:paraId="7197A817" w14:textId="77777777" w:rsidR="000D186E" w:rsidRPr="00A85F6B" w:rsidRDefault="000D186E" w:rsidP="005F3816">
      <w:pPr>
        <w:keepNext/>
        <w:keepLines/>
        <w:numPr>
          <w:ilvl w:val="0"/>
          <w:numId w:val="20"/>
        </w:numPr>
        <w:tabs>
          <w:tab w:val="left" w:pos="426"/>
        </w:tabs>
        <w:spacing w:before="60"/>
        <w:ind w:left="0" w:firstLine="0"/>
        <w:jc w:val="both"/>
        <w:rPr>
          <w:rFonts w:ascii="Verdana" w:hAnsi="Verdana"/>
          <w:sz w:val="20"/>
          <w:szCs w:val="20"/>
        </w:rPr>
      </w:pPr>
      <w:r w:rsidRPr="00A85F6B">
        <w:rPr>
          <w:rFonts w:ascii="Verdana" w:hAnsi="Verdana"/>
          <w:sz w:val="20"/>
          <w:szCs w:val="20"/>
        </w:rPr>
        <w:t>В случай че Доставчикът е обявил в офертата си ползването на подизпълнител/и, то той е длъжен да сключи договор/и за подизпълнение.</w:t>
      </w:r>
    </w:p>
    <w:p w14:paraId="62185C0F" w14:textId="2A466FB4" w:rsidR="000D186E" w:rsidRPr="00A85F6B" w:rsidRDefault="000D186E" w:rsidP="005F3816">
      <w:pPr>
        <w:keepNext/>
        <w:keepLines/>
        <w:numPr>
          <w:ilvl w:val="0"/>
          <w:numId w:val="20"/>
        </w:numPr>
        <w:tabs>
          <w:tab w:val="left" w:pos="426"/>
        </w:tabs>
        <w:spacing w:before="60"/>
        <w:ind w:left="0" w:firstLine="0"/>
        <w:jc w:val="both"/>
        <w:rPr>
          <w:rFonts w:ascii="Verdana" w:hAnsi="Verdana"/>
          <w:sz w:val="20"/>
          <w:szCs w:val="20"/>
        </w:rPr>
      </w:pPr>
      <w:r w:rsidRPr="00A85F6B">
        <w:rPr>
          <w:rFonts w:ascii="Verdana" w:hAnsi="Verdana"/>
          <w:sz w:val="20"/>
          <w:szCs w:val="20"/>
        </w:rPr>
        <w:t xml:space="preserve">Контролиращ служител по договора от страна на Възложителя: </w:t>
      </w:r>
      <w:r>
        <w:rPr>
          <w:rFonts w:ascii="Verdana" w:hAnsi="Verdana"/>
          <w:sz w:val="20"/>
          <w:szCs w:val="20"/>
        </w:rPr>
        <w:t>Александър Борисов;</w:t>
      </w:r>
    </w:p>
    <w:p w14:paraId="5B90A641" w14:textId="77777777" w:rsidR="000D186E" w:rsidRPr="00A85F6B" w:rsidRDefault="000D186E" w:rsidP="005F3816">
      <w:pPr>
        <w:keepNext/>
        <w:keepLines/>
        <w:numPr>
          <w:ilvl w:val="0"/>
          <w:numId w:val="20"/>
        </w:numPr>
        <w:tabs>
          <w:tab w:val="left" w:pos="426"/>
        </w:tabs>
        <w:spacing w:before="60"/>
        <w:ind w:left="0" w:firstLine="0"/>
        <w:jc w:val="both"/>
        <w:rPr>
          <w:rFonts w:ascii="Verdana" w:hAnsi="Verdana"/>
          <w:sz w:val="20"/>
          <w:szCs w:val="20"/>
        </w:rPr>
      </w:pPr>
      <w:r w:rsidRPr="00A85F6B">
        <w:rPr>
          <w:rFonts w:ascii="Verdana" w:hAnsi="Verdana"/>
          <w:b/>
          <w:sz w:val="20"/>
          <w:szCs w:val="20"/>
        </w:rPr>
        <w:t>*</w:t>
      </w:r>
      <w:r w:rsidRPr="00A85F6B">
        <w:rPr>
          <w:rFonts w:ascii="Verdana" w:hAnsi="Verdana"/>
          <w:sz w:val="20"/>
          <w:szCs w:val="20"/>
        </w:rPr>
        <w:t xml:space="preserve"> Контролиращ служител по договора от страна на Доставчика: ...............................................................................................................</w:t>
      </w:r>
    </w:p>
    <w:p w14:paraId="574700A6" w14:textId="77777777" w:rsidR="000D186E" w:rsidRPr="00A85F6B" w:rsidRDefault="000D186E" w:rsidP="000D186E">
      <w:pPr>
        <w:keepNext/>
        <w:keepLines/>
        <w:tabs>
          <w:tab w:val="left" w:pos="0"/>
          <w:tab w:val="left" w:pos="720"/>
        </w:tabs>
        <w:spacing w:before="120" w:after="120"/>
        <w:jc w:val="both"/>
        <w:rPr>
          <w:rFonts w:ascii="Verdana" w:hAnsi="Verdana"/>
          <w:sz w:val="20"/>
          <w:szCs w:val="20"/>
        </w:rPr>
      </w:pPr>
    </w:p>
    <w:p w14:paraId="59F0D5DE" w14:textId="77777777" w:rsidR="000D186E" w:rsidRPr="00A85F6B" w:rsidRDefault="000D186E" w:rsidP="000D186E">
      <w:pPr>
        <w:keepNext/>
        <w:keepLines/>
        <w:tabs>
          <w:tab w:val="left" w:pos="0"/>
          <w:tab w:val="left" w:pos="720"/>
        </w:tabs>
        <w:spacing w:before="120" w:after="600"/>
        <w:jc w:val="both"/>
        <w:rPr>
          <w:rFonts w:ascii="Verdana" w:hAnsi="Verdana"/>
          <w:sz w:val="20"/>
          <w:szCs w:val="20"/>
        </w:rPr>
      </w:pPr>
      <w:r w:rsidRPr="00A85F6B">
        <w:rPr>
          <w:rFonts w:ascii="Verdana" w:hAnsi="Verdana"/>
          <w:sz w:val="20"/>
          <w:szCs w:val="20"/>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4A0" w:firstRow="1" w:lastRow="0" w:firstColumn="1" w:lastColumn="0" w:noHBand="0" w:noVBand="1"/>
      </w:tblPr>
      <w:tblGrid>
        <w:gridCol w:w="4261"/>
        <w:gridCol w:w="4261"/>
      </w:tblGrid>
      <w:tr w:rsidR="000D186E" w:rsidRPr="00A85F6B" w14:paraId="3E3265A5" w14:textId="77777777" w:rsidTr="000D186E">
        <w:trPr>
          <w:jc w:val="right"/>
        </w:trPr>
        <w:tc>
          <w:tcPr>
            <w:tcW w:w="4261" w:type="dxa"/>
            <w:hideMark/>
          </w:tcPr>
          <w:p w14:paraId="07497F44" w14:textId="77777777" w:rsidR="000D186E" w:rsidRPr="00A85F6B" w:rsidRDefault="000D186E" w:rsidP="000D186E">
            <w:pPr>
              <w:keepNext/>
              <w:keepLines/>
              <w:rPr>
                <w:rFonts w:ascii="Verdana" w:hAnsi="Verdana"/>
                <w:sz w:val="20"/>
                <w:szCs w:val="20"/>
              </w:rPr>
            </w:pPr>
            <w:r w:rsidRPr="00A85F6B">
              <w:rPr>
                <w:rFonts w:ascii="Verdana" w:hAnsi="Verdana"/>
                <w:sz w:val="20"/>
                <w:szCs w:val="20"/>
              </w:rPr>
              <w:t>/………………………………./</w:t>
            </w:r>
          </w:p>
          <w:p w14:paraId="29A41079" w14:textId="77777777" w:rsidR="000D186E" w:rsidRPr="00A85F6B" w:rsidRDefault="000D186E" w:rsidP="000D186E">
            <w:pPr>
              <w:keepNext/>
              <w:keepLines/>
              <w:rPr>
                <w:rFonts w:ascii="Verdana" w:hAnsi="Verdana"/>
                <w:sz w:val="20"/>
                <w:szCs w:val="20"/>
              </w:rPr>
            </w:pPr>
            <w:r w:rsidRPr="00A85F6B">
              <w:rPr>
                <w:rFonts w:ascii="Verdana" w:hAnsi="Verdana"/>
                <w:sz w:val="20"/>
                <w:szCs w:val="20"/>
              </w:rPr>
              <w:t>……………………………..….</w:t>
            </w:r>
          </w:p>
          <w:p w14:paraId="1618B159" w14:textId="77777777" w:rsidR="000D186E" w:rsidRPr="00A85F6B" w:rsidRDefault="000D186E" w:rsidP="000D186E">
            <w:pPr>
              <w:keepNext/>
              <w:keepLines/>
              <w:rPr>
                <w:rFonts w:ascii="Verdana" w:hAnsi="Verdana"/>
                <w:sz w:val="20"/>
                <w:szCs w:val="20"/>
              </w:rPr>
            </w:pPr>
            <w:r w:rsidRPr="00A85F6B">
              <w:rPr>
                <w:rFonts w:ascii="Verdana" w:hAnsi="Verdana"/>
                <w:sz w:val="20"/>
                <w:szCs w:val="20"/>
              </w:rPr>
              <w:t>…………………………………</w:t>
            </w:r>
          </w:p>
          <w:p w14:paraId="4C58706F" w14:textId="77777777" w:rsidR="000D186E" w:rsidRPr="00A85F6B" w:rsidRDefault="000D186E" w:rsidP="000D186E">
            <w:pPr>
              <w:keepNext/>
              <w:keepLines/>
              <w:rPr>
                <w:rFonts w:ascii="Verdana" w:hAnsi="Verdana"/>
                <w:sz w:val="20"/>
                <w:szCs w:val="20"/>
              </w:rPr>
            </w:pPr>
            <w:r w:rsidRPr="00A85F6B">
              <w:rPr>
                <w:rFonts w:ascii="Verdana" w:hAnsi="Verdana"/>
                <w:sz w:val="20"/>
                <w:szCs w:val="20"/>
              </w:rPr>
              <w:t>…………………………………</w:t>
            </w:r>
          </w:p>
          <w:p w14:paraId="77DE28A3" w14:textId="77777777" w:rsidR="000D186E" w:rsidRPr="00A85F6B" w:rsidRDefault="000D186E" w:rsidP="000D186E">
            <w:pPr>
              <w:keepNext/>
              <w:keepLines/>
              <w:rPr>
                <w:rFonts w:ascii="Verdana" w:hAnsi="Verdana"/>
                <w:b/>
                <w:bCs/>
                <w:sz w:val="20"/>
                <w:szCs w:val="20"/>
              </w:rPr>
            </w:pPr>
            <w:r w:rsidRPr="00A85F6B">
              <w:rPr>
                <w:rFonts w:ascii="Verdana" w:hAnsi="Verdana"/>
                <w:b/>
                <w:bCs/>
                <w:sz w:val="20"/>
                <w:szCs w:val="20"/>
              </w:rPr>
              <w:t>Доставчик</w:t>
            </w:r>
          </w:p>
        </w:tc>
        <w:tc>
          <w:tcPr>
            <w:tcW w:w="4261" w:type="dxa"/>
            <w:hideMark/>
          </w:tcPr>
          <w:p w14:paraId="20C9FF03" w14:textId="77777777" w:rsidR="000D186E" w:rsidRPr="00A85F6B" w:rsidRDefault="000D186E" w:rsidP="000D186E">
            <w:pPr>
              <w:keepNext/>
              <w:keepLines/>
              <w:rPr>
                <w:rFonts w:ascii="Verdana" w:hAnsi="Verdana"/>
                <w:sz w:val="20"/>
                <w:szCs w:val="20"/>
              </w:rPr>
            </w:pPr>
            <w:r w:rsidRPr="00A85F6B">
              <w:rPr>
                <w:rFonts w:ascii="Verdana" w:hAnsi="Verdana"/>
                <w:sz w:val="20"/>
                <w:szCs w:val="20"/>
              </w:rPr>
              <w:t>/……………………………./</w:t>
            </w:r>
          </w:p>
          <w:p w14:paraId="0048CB12" w14:textId="77777777" w:rsidR="000D186E" w:rsidRPr="00A85F6B" w:rsidRDefault="000D186E" w:rsidP="000D186E">
            <w:pPr>
              <w:keepNext/>
              <w:keepLines/>
              <w:rPr>
                <w:rFonts w:ascii="Verdana" w:hAnsi="Verdana"/>
                <w:sz w:val="20"/>
                <w:szCs w:val="20"/>
              </w:rPr>
            </w:pPr>
            <w:r w:rsidRPr="00A85F6B">
              <w:rPr>
                <w:rFonts w:ascii="Verdana" w:hAnsi="Verdana"/>
                <w:sz w:val="20"/>
                <w:szCs w:val="20"/>
              </w:rPr>
              <w:t>……………………………...</w:t>
            </w:r>
          </w:p>
          <w:p w14:paraId="03A30EC4" w14:textId="77777777" w:rsidR="000D186E" w:rsidRPr="00A85F6B" w:rsidRDefault="000D186E" w:rsidP="000D186E">
            <w:pPr>
              <w:keepNext/>
              <w:keepLines/>
              <w:rPr>
                <w:rFonts w:ascii="Verdana" w:hAnsi="Verdana"/>
                <w:sz w:val="20"/>
                <w:szCs w:val="20"/>
              </w:rPr>
            </w:pPr>
            <w:r w:rsidRPr="00A85F6B">
              <w:rPr>
                <w:rFonts w:ascii="Verdana" w:hAnsi="Verdana"/>
                <w:sz w:val="20"/>
                <w:szCs w:val="20"/>
              </w:rPr>
              <w:t>………………………………</w:t>
            </w:r>
          </w:p>
          <w:p w14:paraId="217A228A" w14:textId="77777777" w:rsidR="000D186E" w:rsidRPr="00A85F6B" w:rsidRDefault="000D186E" w:rsidP="000D186E">
            <w:pPr>
              <w:keepNext/>
              <w:keepLines/>
              <w:rPr>
                <w:rFonts w:ascii="Verdana" w:hAnsi="Verdana"/>
                <w:sz w:val="20"/>
                <w:szCs w:val="20"/>
              </w:rPr>
            </w:pPr>
            <w:r w:rsidRPr="00A85F6B">
              <w:rPr>
                <w:rFonts w:ascii="Verdana" w:hAnsi="Verdana"/>
                <w:sz w:val="20"/>
                <w:szCs w:val="20"/>
              </w:rPr>
              <w:t>„Софийска вода“ АД</w:t>
            </w:r>
          </w:p>
          <w:p w14:paraId="658BC5DC" w14:textId="77777777" w:rsidR="000D186E" w:rsidRPr="00A85F6B" w:rsidRDefault="000D186E" w:rsidP="000D186E">
            <w:pPr>
              <w:keepNext/>
              <w:keepLines/>
              <w:rPr>
                <w:rFonts w:ascii="Verdana" w:hAnsi="Verdana"/>
                <w:sz w:val="20"/>
                <w:szCs w:val="20"/>
              </w:rPr>
            </w:pPr>
            <w:r w:rsidRPr="00A85F6B">
              <w:rPr>
                <w:rFonts w:ascii="Verdana" w:hAnsi="Verdana"/>
                <w:b/>
                <w:bCs/>
                <w:sz w:val="20"/>
                <w:szCs w:val="20"/>
              </w:rPr>
              <w:t>Възложител</w:t>
            </w:r>
          </w:p>
        </w:tc>
      </w:tr>
    </w:tbl>
    <w:p w14:paraId="2E724F7F" w14:textId="77777777" w:rsidR="000D186E" w:rsidRPr="00A85F6B" w:rsidRDefault="000D186E" w:rsidP="000D186E">
      <w:pPr>
        <w:keepNext/>
        <w:keepLines/>
        <w:spacing w:after="240"/>
        <w:jc w:val="both"/>
        <w:rPr>
          <w:rFonts w:ascii="Verdana" w:hAnsi="Verdana" w:cs="Arial"/>
          <w:b/>
          <w:snapToGrid w:val="0"/>
          <w:sz w:val="20"/>
          <w:szCs w:val="20"/>
        </w:rPr>
      </w:pPr>
    </w:p>
    <w:p w14:paraId="72608BD5" w14:textId="77777777" w:rsidR="000D186E" w:rsidRPr="00A85F6B" w:rsidRDefault="000D186E" w:rsidP="000D186E">
      <w:pPr>
        <w:keepNext/>
        <w:keepLines/>
        <w:spacing w:after="240"/>
        <w:jc w:val="both"/>
        <w:rPr>
          <w:rFonts w:ascii="Verdana" w:hAnsi="Verdana" w:cs="Arial"/>
          <w:snapToGrid w:val="0"/>
          <w:sz w:val="20"/>
          <w:szCs w:val="20"/>
        </w:rPr>
      </w:pPr>
      <w:r w:rsidRPr="00A85F6B">
        <w:rPr>
          <w:rFonts w:ascii="Verdana" w:hAnsi="Verdana" w:cs="Arial"/>
          <w:b/>
          <w:snapToGrid w:val="0"/>
          <w:sz w:val="20"/>
          <w:szCs w:val="20"/>
        </w:rPr>
        <w:t>*</w:t>
      </w:r>
      <w:r w:rsidRPr="00A85F6B">
        <w:rPr>
          <w:rFonts w:ascii="Verdana" w:hAnsi="Verdana" w:cs="Arial"/>
          <w:snapToGrid w:val="0"/>
          <w:sz w:val="20"/>
          <w:szCs w:val="20"/>
        </w:rPr>
        <w:t xml:space="preserve"> Попълва се от Възложителя на етап подписване на договора.</w:t>
      </w:r>
      <w:bookmarkEnd w:id="2"/>
    </w:p>
    <w:p w14:paraId="7CE15C44" w14:textId="77777777" w:rsidR="000D186E" w:rsidRPr="00114971" w:rsidRDefault="000D186E" w:rsidP="000D186E">
      <w:pPr>
        <w:keepNext/>
        <w:keepLines/>
        <w:spacing w:after="240"/>
        <w:jc w:val="both"/>
        <w:rPr>
          <w:rFonts w:ascii="Verdana" w:hAnsi="Verdana"/>
          <w:noProof/>
          <w:snapToGrid w:val="0"/>
          <w:sz w:val="20"/>
          <w:szCs w:val="20"/>
          <w:lang w:val="ru-RU"/>
        </w:rPr>
      </w:pPr>
      <w:r w:rsidRPr="00A85F6B">
        <w:rPr>
          <w:rFonts w:ascii="Verdana" w:hAnsi="Verdana" w:cs="Arial"/>
          <w:snapToGrid w:val="0"/>
          <w:sz w:val="20"/>
          <w:szCs w:val="20"/>
        </w:rPr>
        <w:br w:type="page"/>
      </w:r>
      <w:r w:rsidRPr="00114971">
        <w:rPr>
          <w:rFonts w:ascii="Verdana" w:hAnsi="Verdana"/>
          <w:b/>
          <w:bCs/>
          <w:kern w:val="32"/>
          <w:sz w:val="20"/>
          <w:szCs w:val="20"/>
        </w:rPr>
        <w:lastRenderedPageBreak/>
        <w:t>РАЗДЕЛ А: ТЕХНИЧЕСКО ЗАДАНИЕ – ПРЕДМЕТ НА ДОГОВОРА</w:t>
      </w:r>
    </w:p>
    <w:p w14:paraId="6C9DA080" w14:textId="77777777" w:rsidR="000D186E" w:rsidRPr="00114971" w:rsidRDefault="000D186E" w:rsidP="005F3816">
      <w:pPr>
        <w:keepNext/>
        <w:keepLines/>
        <w:numPr>
          <w:ilvl w:val="0"/>
          <w:numId w:val="22"/>
        </w:numPr>
        <w:tabs>
          <w:tab w:val="num" w:pos="0"/>
          <w:tab w:val="num" w:pos="426"/>
          <w:tab w:val="num" w:pos="1800"/>
        </w:tabs>
        <w:spacing w:after="120"/>
        <w:ind w:left="0" w:firstLine="0"/>
        <w:jc w:val="both"/>
        <w:rPr>
          <w:rFonts w:ascii="Verdana" w:hAnsi="Verdana"/>
          <w:noProof/>
          <w:snapToGrid w:val="0"/>
          <w:sz w:val="20"/>
          <w:szCs w:val="20"/>
          <w:lang w:val="ru-RU"/>
        </w:rPr>
      </w:pPr>
      <w:r w:rsidRPr="00114971">
        <w:rPr>
          <w:rFonts w:ascii="Verdana" w:hAnsi="Verdana"/>
          <w:b/>
          <w:noProof/>
          <w:snapToGrid w:val="0"/>
          <w:sz w:val="20"/>
          <w:szCs w:val="20"/>
          <w:lang w:val="ru-RU"/>
        </w:rPr>
        <w:t>ПРЕДМЕТ НА ДОГОВОРА</w:t>
      </w:r>
      <w:r w:rsidRPr="00114971">
        <w:rPr>
          <w:rFonts w:ascii="Verdana" w:hAnsi="Verdana"/>
          <w:noProof/>
          <w:snapToGrid w:val="0"/>
          <w:sz w:val="20"/>
          <w:szCs w:val="20"/>
          <w:lang w:val="ru-RU"/>
        </w:rPr>
        <w:t xml:space="preserve"> е доставката на мобилни апарати.</w:t>
      </w:r>
    </w:p>
    <w:p w14:paraId="76233BD1" w14:textId="77777777" w:rsidR="000D186E" w:rsidRPr="00114971" w:rsidRDefault="000D186E" w:rsidP="005F3816">
      <w:pPr>
        <w:keepNext/>
        <w:keepLines/>
        <w:numPr>
          <w:ilvl w:val="0"/>
          <w:numId w:val="22"/>
        </w:numPr>
        <w:tabs>
          <w:tab w:val="num" w:pos="0"/>
          <w:tab w:val="num" w:pos="426"/>
          <w:tab w:val="num" w:pos="1800"/>
        </w:tabs>
        <w:spacing w:before="60"/>
        <w:ind w:left="0" w:firstLine="0"/>
        <w:jc w:val="both"/>
        <w:rPr>
          <w:rFonts w:ascii="Verdana" w:hAnsi="Verdana"/>
          <w:noProof/>
          <w:snapToGrid w:val="0"/>
          <w:sz w:val="20"/>
          <w:szCs w:val="20"/>
          <w:lang w:val="ru-RU"/>
        </w:rPr>
      </w:pPr>
      <w:r w:rsidRPr="00114971">
        <w:rPr>
          <w:rFonts w:ascii="Verdana" w:hAnsi="Verdana"/>
          <w:noProof/>
          <w:snapToGrid w:val="0"/>
          <w:sz w:val="20"/>
          <w:szCs w:val="20"/>
          <w:lang w:val="ru-RU"/>
        </w:rPr>
        <w:t xml:space="preserve">Доставчикът доставя поръчаните Стоки, предмет на договора, в рамките на съответния посочен в Договора </w:t>
      </w:r>
      <w:hyperlink r:id="rId14" w:anchor="максималенсрокнадоставка" w:history="1">
        <w:r w:rsidRPr="00114971">
          <w:rPr>
            <w:rFonts w:ascii="Verdana" w:hAnsi="Verdana"/>
            <w:noProof/>
            <w:snapToGrid w:val="0"/>
            <w:sz w:val="20"/>
            <w:szCs w:val="20"/>
            <w:lang w:val="ru-RU"/>
          </w:rPr>
          <w:t>срок</w:t>
        </w:r>
      </w:hyperlink>
      <w:r w:rsidRPr="00114971">
        <w:rPr>
          <w:rFonts w:ascii="Verdana" w:hAnsi="Verdana"/>
          <w:noProof/>
          <w:snapToGrid w:val="0"/>
          <w:sz w:val="20"/>
          <w:szCs w:val="20"/>
          <w:lang w:val="ru-RU"/>
        </w:rPr>
        <w:t xml:space="preserve"> за доставка и съобразно единичните цени от </w:t>
      </w:r>
      <w:hyperlink r:id="rId15" w:anchor="ценоватаблица" w:tooltip="Ценова таблица" w:history="1">
        <w:r w:rsidRPr="00114971">
          <w:rPr>
            <w:rFonts w:ascii="Verdana" w:hAnsi="Verdana"/>
            <w:noProof/>
            <w:snapToGrid w:val="0"/>
            <w:sz w:val="20"/>
            <w:szCs w:val="20"/>
            <w:lang w:val="ru-RU"/>
          </w:rPr>
          <w:t>Ценовите таблици</w:t>
        </w:r>
      </w:hyperlink>
      <w:r w:rsidRPr="00114971">
        <w:rPr>
          <w:rFonts w:ascii="Verdana" w:hAnsi="Verdana"/>
          <w:noProof/>
          <w:snapToGrid w:val="0"/>
          <w:sz w:val="20"/>
          <w:szCs w:val="20"/>
          <w:lang w:val="ru-RU"/>
        </w:rPr>
        <w:t xml:space="preserve">, Техническото предложение и други изисквания по </w:t>
      </w:r>
      <w:hyperlink r:id="rId16" w:anchor="договор" w:history="1">
        <w:r w:rsidRPr="00114971">
          <w:rPr>
            <w:rFonts w:ascii="Verdana" w:hAnsi="Verdana"/>
            <w:noProof/>
            <w:snapToGrid w:val="0"/>
            <w:sz w:val="20"/>
            <w:szCs w:val="20"/>
            <w:lang w:val="ru-RU"/>
          </w:rPr>
          <w:t>Договора</w:t>
        </w:r>
      </w:hyperlink>
      <w:r w:rsidRPr="00114971">
        <w:rPr>
          <w:rFonts w:ascii="Verdana" w:hAnsi="Verdana"/>
          <w:noProof/>
          <w:snapToGrid w:val="0"/>
          <w:sz w:val="20"/>
          <w:szCs w:val="20"/>
          <w:lang w:val="ru-RU"/>
        </w:rPr>
        <w:t>.</w:t>
      </w:r>
    </w:p>
    <w:p w14:paraId="40BAC1BA" w14:textId="77777777" w:rsidR="000D186E" w:rsidRPr="00114971" w:rsidRDefault="000D186E" w:rsidP="005F3816">
      <w:pPr>
        <w:keepNext/>
        <w:keepLines/>
        <w:numPr>
          <w:ilvl w:val="0"/>
          <w:numId w:val="22"/>
        </w:numPr>
        <w:tabs>
          <w:tab w:val="num" w:pos="0"/>
          <w:tab w:val="num" w:pos="426"/>
          <w:tab w:val="num" w:pos="1800"/>
        </w:tabs>
        <w:spacing w:before="60"/>
        <w:ind w:left="0" w:firstLine="0"/>
        <w:jc w:val="both"/>
        <w:rPr>
          <w:rFonts w:ascii="Verdana" w:hAnsi="Verdana"/>
          <w:noProof/>
          <w:snapToGrid w:val="0"/>
          <w:sz w:val="20"/>
          <w:szCs w:val="20"/>
          <w:lang w:val="ru-RU"/>
        </w:rPr>
      </w:pPr>
      <w:r w:rsidRPr="00114971">
        <w:rPr>
          <w:rFonts w:ascii="Verdana" w:hAnsi="Verdana"/>
          <w:noProof/>
          <w:snapToGrid w:val="0"/>
          <w:sz w:val="20"/>
          <w:szCs w:val="20"/>
          <w:lang w:val="ru-RU"/>
        </w:rPr>
        <w:t>Детайлна информация за обхват</w:t>
      </w:r>
      <w:r w:rsidRPr="00114971">
        <w:rPr>
          <w:rFonts w:ascii="Verdana" w:hAnsi="Verdana"/>
          <w:noProof/>
          <w:snapToGrid w:val="0"/>
          <w:sz w:val="20"/>
          <w:szCs w:val="20"/>
          <w:lang w:val="en-US"/>
        </w:rPr>
        <w:t>a</w:t>
      </w:r>
      <w:r w:rsidRPr="00114971">
        <w:rPr>
          <w:rFonts w:ascii="Verdana" w:hAnsi="Verdana"/>
          <w:noProof/>
          <w:snapToGrid w:val="0"/>
          <w:sz w:val="20"/>
          <w:szCs w:val="20"/>
          <w:lang w:val="ru-RU"/>
        </w:rPr>
        <w:t xml:space="preserve"> и размерите на стоките, предмет на Договора, са посочени в Ценовите таблици от Раздел Б: Цени и Данни и в Техническото предложение.</w:t>
      </w:r>
    </w:p>
    <w:p w14:paraId="57A6DFB3" w14:textId="281F21B6" w:rsidR="000D186E" w:rsidRPr="00114971" w:rsidRDefault="000D186E" w:rsidP="005F3816">
      <w:pPr>
        <w:keepNext/>
        <w:keepLines/>
        <w:numPr>
          <w:ilvl w:val="0"/>
          <w:numId w:val="22"/>
        </w:numPr>
        <w:tabs>
          <w:tab w:val="num" w:pos="0"/>
          <w:tab w:val="num" w:pos="426"/>
          <w:tab w:val="num" w:pos="1800"/>
        </w:tabs>
        <w:spacing w:before="60"/>
        <w:ind w:left="0" w:firstLine="0"/>
        <w:jc w:val="both"/>
        <w:rPr>
          <w:rFonts w:ascii="Verdana" w:hAnsi="Verdana"/>
          <w:noProof/>
          <w:snapToGrid w:val="0"/>
          <w:sz w:val="20"/>
          <w:szCs w:val="20"/>
          <w:lang w:val="ru-RU"/>
        </w:rPr>
      </w:pPr>
      <w:r w:rsidRPr="00114971">
        <w:rPr>
          <w:rFonts w:ascii="Verdana" w:hAnsi="Verdana"/>
          <w:noProof/>
          <w:snapToGrid w:val="0"/>
          <w:sz w:val="20"/>
          <w:szCs w:val="20"/>
          <w:lang w:val="ru-RU"/>
        </w:rPr>
        <w:t>Доставчикът доставя поръчаните стоки, по инструкция на Възложителя до гр. София</w:t>
      </w:r>
      <w:r>
        <w:rPr>
          <w:rFonts w:ascii="Verdana" w:hAnsi="Verdana"/>
          <w:noProof/>
          <w:snapToGrid w:val="0"/>
          <w:sz w:val="20"/>
          <w:szCs w:val="20"/>
          <w:lang w:val="ru-RU"/>
        </w:rPr>
        <w:t xml:space="preserve">, бул. Цар Борис </w:t>
      </w:r>
      <w:r>
        <w:rPr>
          <w:rFonts w:ascii="Verdana" w:hAnsi="Verdana"/>
          <w:noProof/>
          <w:snapToGrid w:val="0"/>
          <w:sz w:val="20"/>
          <w:szCs w:val="20"/>
          <w:lang w:val="en-US"/>
        </w:rPr>
        <w:t xml:space="preserve">III 159 </w:t>
      </w:r>
      <w:r>
        <w:rPr>
          <w:rFonts w:ascii="Verdana" w:hAnsi="Verdana"/>
          <w:noProof/>
          <w:snapToGrid w:val="0"/>
          <w:sz w:val="20"/>
          <w:szCs w:val="20"/>
        </w:rPr>
        <w:t>ет. 3</w:t>
      </w:r>
      <w:r w:rsidRPr="00114971">
        <w:rPr>
          <w:rFonts w:ascii="Verdana" w:hAnsi="Verdana"/>
          <w:noProof/>
          <w:snapToGrid w:val="0"/>
          <w:sz w:val="20"/>
          <w:szCs w:val="20"/>
          <w:lang w:val="ru-RU"/>
        </w:rPr>
        <w:t xml:space="preserve">, след писмено възлагане от страна на Възложителя, в срок до 5 (пет) работни дни, считано от датата на писменото възлагане (поръчка) направено по </w:t>
      </w:r>
      <w:r w:rsidR="00E74519">
        <w:rPr>
          <w:rFonts w:ascii="Verdana" w:hAnsi="Verdana"/>
          <w:noProof/>
          <w:snapToGrid w:val="0"/>
          <w:sz w:val="20"/>
          <w:szCs w:val="20"/>
          <w:lang w:val="ru-RU"/>
        </w:rPr>
        <w:t>електронна поща</w:t>
      </w:r>
      <w:r w:rsidRPr="00114971">
        <w:rPr>
          <w:rFonts w:ascii="Verdana" w:hAnsi="Verdana"/>
          <w:noProof/>
          <w:snapToGrid w:val="0"/>
          <w:sz w:val="20"/>
          <w:szCs w:val="20"/>
          <w:lang w:val="ru-RU"/>
        </w:rPr>
        <w:t xml:space="preserve"> от Възложителя до Доставчика.</w:t>
      </w:r>
    </w:p>
    <w:p w14:paraId="37E0BBC8" w14:textId="77777777" w:rsidR="000D186E" w:rsidRPr="00114971" w:rsidRDefault="000D186E" w:rsidP="005F3816">
      <w:pPr>
        <w:keepNext/>
        <w:keepLines/>
        <w:numPr>
          <w:ilvl w:val="0"/>
          <w:numId w:val="22"/>
        </w:numPr>
        <w:tabs>
          <w:tab w:val="num" w:pos="0"/>
          <w:tab w:val="num" w:pos="426"/>
          <w:tab w:val="num" w:pos="1800"/>
        </w:tabs>
        <w:spacing w:before="60"/>
        <w:ind w:left="0" w:firstLine="0"/>
        <w:jc w:val="both"/>
        <w:rPr>
          <w:rFonts w:ascii="Verdana" w:hAnsi="Verdana"/>
          <w:noProof/>
          <w:snapToGrid w:val="0"/>
          <w:sz w:val="20"/>
          <w:szCs w:val="20"/>
          <w:lang w:val="ru-RU"/>
        </w:rPr>
      </w:pPr>
      <w:r w:rsidRPr="00114971">
        <w:rPr>
          <w:rFonts w:ascii="Verdana" w:hAnsi="Verdana"/>
          <w:noProof/>
          <w:snapToGrid w:val="0"/>
          <w:sz w:val="20"/>
          <w:szCs w:val="20"/>
          <w:lang w:val="ru-RU"/>
        </w:rPr>
        <w:t>Доставчикът доставя Стоките, предмет на договора, на мястото, посочено в поръчката за доставка.</w:t>
      </w:r>
    </w:p>
    <w:p w14:paraId="4390B4C2" w14:textId="77777777" w:rsidR="000D186E" w:rsidRPr="00114971" w:rsidRDefault="000D186E" w:rsidP="005F3816">
      <w:pPr>
        <w:keepNext/>
        <w:keepLines/>
        <w:numPr>
          <w:ilvl w:val="0"/>
          <w:numId w:val="22"/>
        </w:numPr>
        <w:tabs>
          <w:tab w:val="num" w:pos="0"/>
          <w:tab w:val="num" w:pos="426"/>
          <w:tab w:val="num" w:pos="1800"/>
        </w:tabs>
        <w:spacing w:before="60"/>
        <w:ind w:left="0" w:firstLine="0"/>
        <w:jc w:val="both"/>
        <w:rPr>
          <w:rFonts w:ascii="Verdana" w:hAnsi="Verdana"/>
          <w:noProof/>
          <w:snapToGrid w:val="0"/>
          <w:sz w:val="20"/>
          <w:szCs w:val="20"/>
          <w:lang w:val="ru-RU"/>
        </w:rPr>
      </w:pPr>
      <w:r w:rsidRPr="00114971">
        <w:rPr>
          <w:rFonts w:ascii="Verdana" w:hAnsi="Verdana"/>
          <w:noProof/>
          <w:snapToGrid w:val="0"/>
          <w:sz w:val="20"/>
          <w:szCs w:val="20"/>
          <w:lang w:val="ru-RU"/>
        </w:rPr>
        <w:t>Преди всяка доставка Доставчикът или негов представител се свързва с лицето за контакти, указано в съответната поръчка.</w:t>
      </w:r>
    </w:p>
    <w:p w14:paraId="21734CCC" w14:textId="77777777" w:rsidR="000D186E" w:rsidRPr="00114971" w:rsidRDefault="000D186E" w:rsidP="005F3816">
      <w:pPr>
        <w:keepNext/>
        <w:keepLines/>
        <w:numPr>
          <w:ilvl w:val="0"/>
          <w:numId w:val="22"/>
        </w:numPr>
        <w:tabs>
          <w:tab w:val="num" w:pos="0"/>
          <w:tab w:val="num" w:pos="426"/>
          <w:tab w:val="num" w:pos="1800"/>
        </w:tabs>
        <w:spacing w:before="60"/>
        <w:ind w:left="0" w:firstLine="0"/>
        <w:jc w:val="both"/>
        <w:rPr>
          <w:rFonts w:ascii="Verdana" w:hAnsi="Verdana"/>
          <w:noProof/>
          <w:snapToGrid w:val="0"/>
          <w:sz w:val="20"/>
          <w:szCs w:val="20"/>
          <w:lang w:val="ru-RU"/>
        </w:rPr>
      </w:pPr>
      <w:r w:rsidRPr="00114971">
        <w:rPr>
          <w:rFonts w:ascii="Verdana" w:hAnsi="Verdana"/>
          <w:noProof/>
          <w:snapToGrid w:val="0"/>
          <w:sz w:val="20"/>
          <w:szCs w:val="20"/>
          <w:lang w:val="ru-RU"/>
        </w:rPr>
        <w:t>Доставчикът осигурява необходимите транспорт и персонал за изпълнение на доставките, възложени му от Възложителя.</w:t>
      </w:r>
    </w:p>
    <w:p w14:paraId="5F55EB2D" w14:textId="77777777" w:rsidR="000D186E" w:rsidRPr="00114971" w:rsidRDefault="000D186E" w:rsidP="005F3816">
      <w:pPr>
        <w:keepNext/>
        <w:keepLines/>
        <w:numPr>
          <w:ilvl w:val="0"/>
          <w:numId w:val="22"/>
        </w:numPr>
        <w:tabs>
          <w:tab w:val="num" w:pos="0"/>
          <w:tab w:val="num" w:pos="426"/>
          <w:tab w:val="num" w:pos="1800"/>
        </w:tabs>
        <w:spacing w:before="60"/>
        <w:ind w:left="0" w:firstLine="0"/>
        <w:jc w:val="both"/>
        <w:rPr>
          <w:rFonts w:ascii="Verdana" w:hAnsi="Verdana"/>
          <w:noProof/>
          <w:snapToGrid w:val="0"/>
          <w:sz w:val="20"/>
          <w:szCs w:val="20"/>
          <w:lang w:val="ru-RU"/>
        </w:rPr>
      </w:pPr>
      <w:r w:rsidRPr="00114971">
        <w:rPr>
          <w:rFonts w:ascii="Verdana" w:hAnsi="Verdana"/>
          <w:noProof/>
          <w:snapToGrid w:val="0"/>
          <w:sz w:val="20"/>
          <w:szCs w:val="20"/>
          <w:lang w:val="ru-RU"/>
        </w:rPr>
        <w:t xml:space="preserve">Доставчикът се задължава при извършване на всяка доставка да представя на Възложителя сертификат за качество и </w:t>
      </w:r>
      <w:r w:rsidRPr="00114971">
        <w:rPr>
          <w:rFonts w:ascii="Verdana" w:hAnsi="Verdana"/>
          <w:noProof/>
          <w:snapToGrid w:val="0"/>
          <w:sz w:val="20"/>
          <w:szCs w:val="20"/>
        </w:rPr>
        <w:t xml:space="preserve">сертификат за съответствие </w:t>
      </w:r>
      <w:r w:rsidRPr="00114971">
        <w:rPr>
          <w:rFonts w:ascii="Verdana" w:hAnsi="Verdana"/>
          <w:noProof/>
          <w:snapToGrid w:val="0"/>
          <w:sz w:val="20"/>
          <w:szCs w:val="20"/>
          <w:lang w:val="ru-RU"/>
        </w:rPr>
        <w:t>за стоките, които трябва да отговарят на изискванията на българското законодателство. Възложителят не приема стоките до получаване на посочените по-горе документи.</w:t>
      </w:r>
    </w:p>
    <w:p w14:paraId="7E2BF89B" w14:textId="2C4D29D7" w:rsidR="000D186E" w:rsidRPr="00114971" w:rsidRDefault="000D186E" w:rsidP="005F3816">
      <w:pPr>
        <w:keepNext/>
        <w:keepLines/>
        <w:numPr>
          <w:ilvl w:val="0"/>
          <w:numId w:val="22"/>
        </w:numPr>
        <w:tabs>
          <w:tab w:val="num" w:pos="0"/>
          <w:tab w:val="num" w:pos="426"/>
          <w:tab w:val="num" w:pos="1800"/>
        </w:tabs>
        <w:spacing w:before="60"/>
        <w:ind w:left="0" w:firstLine="0"/>
        <w:jc w:val="both"/>
        <w:rPr>
          <w:rFonts w:ascii="Verdana" w:hAnsi="Verdana"/>
          <w:noProof/>
          <w:snapToGrid w:val="0"/>
          <w:sz w:val="20"/>
          <w:szCs w:val="20"/>
          <w:lang w:val="ru-RU"/>
        </w:rPr>
      </w:pPr>
      <w:r w:rsidRPr="00114971">
        <w:rPr>
          <w:rFonts w:ascii="Verdana" w:hAnsi="Verdana"/>
          <w:noProof/>
          <w:snapToGrid w:val="0"/>
          <w:sz w:val="20"/>
          <w:szCs w:val="20"/>
          <w:lang w:val="ru-RU"/>
        </w:rPr>
        <w:t xml:space="preserve">Възложителят приема от Доставчика доставените Стоки, отговарящи на изискванията на Договора, като страните подписват без възражения приемо - предавателен протокол. </w:t>
      </w:r>
      <w:r w:rsidR="00FD464D">
        <w:rPr>
          <w:rFonts w:ascii="Verdana" w:hAnsi="Verdana"/>
          <w:noProof/>
          <w:snapToGrid w:val="0"/>
          <w:sz w:val="20"/>
          <w:szCs w:val="20"/>
          <w:lang w:val="ru-RU"/>
        </w:rPr>
        <w:t xml:space="preserve">В приемо-предавателния протокол трябва да са отразени </w:t>
      </w:r>
      <w:r w:rsidR="00FD464D" w:rsidRPr="00E86356">
        <w:rPr>
          <w:rFonts w:ascii="Verdana" w:hAnsi="Verdana"/>
          <w:noProof/>
          <w:snapToGrid w:val="0"/>
          <w:sz w:val="20"/>
          <w:szCs w:val="20"/>
          <w:lang w:val="ru-RU"/>
        </w:rPr>
        <w:t>IMEI /International Mobile Equipment Identity-Международна идентичност на мобилното оборудване/</w:t>
      </w:r>
      <w:r w:rsidR="00FD464D">
        <w:rPr>
          <w:rFonts w:ascii="Verdana" w:hAnsi="Verdana"/>
          <w:noProof/>
          <w:snapToGrid w:val="0"/>
          <w:sz w:val="20"/>
          <w:szCs w:val="20"/>
          <w:lang w:val="ru-RU"/>
        </w:rPr>
        <w:t xml:space="preserve"> на съответните мобилни апарати.</w:t>
      </w:r>
    </w:p>
    <w:p w14:paraId="77ED5BA6" w14:textId="77777777" w:rsidR="000D186E" w:rsidRPr="00114971" w:rsidRDefault="000D186E" w:rsidP="005F3816">
      <w:pPr>
        <w:keepNext/>
        <w:keepLines/>
        <w:numPr>
          <w:ilvl w:val="0"/>
          <w:numId w:val="22"/>
        </w:numPr>
        <w:tabs>
          <w:tab w:val="num" w:pos="0"/>
          <w:tab w:val="num" w:pos="426"/>
          <w:tab w:val="num" w:pos="1800"/>
        </w:tabs>
        <w:spacing w:before="60"/>
        <w:ind w:left="0" w:firstLine="0"/>
        <w:jc w:val="both"/>
        <w:rPr>
          <w:rFonts w:ascii="Verdana" w:hAnsi="Verdana"/>
          <w:noProof/>
          <w:snapToGrid w:val="0"/>
          <w:sz w:val="20"/>
          <w:szCs w:val="20"/>
          <w:lang w:val="ru-RU"/>
        </w:rPr>
      </w:pPr>
      <w:r w:rsidRPr="00114971">
        <w:rPr>
          <w:rFonts w:ascii="Verdana" w:hAnsi="Verdana"/>
          <w:noProof/>
          <w:snapToGrid w:val="0"/>
          <w:sz w:val="20"/>
          <w:szCs w:val="20"/>
          <w:lang w:val="ru-RU"/>
        </w:rPr>
        <w:t xml:space="preserve">В случай, че при доставката на Стоките се установят несъответствия на доставените стоки с изискванията на договора, Възложителят подписва Констативен протокол, без да приема стоката. </w:t>
      </w:r>
    </w:p>
    <w:p w14:paraId="67E1ED8F" w14:textId="77777777" w:rsidR="000D186E" w:rsidRPr="00114971" w:rsidRDefault="000D186E" w:rsidP="005F3816">
      <w:pPr>
        <w:keepNext/>
        <w:keepLines/>
        <w:numPr>
          <w:ilvl w:val="0"/>
          <w:numId w:val="22"/>
        </w:numPr>
        <w:tabs>
          <w:tab w:val="num" w:pos="0"/>
          <w:tab w:val="num" w:pos="426"/>
          <w:tab w:val="num" w:pos="1800"/>
        </w:tabs>
        <w:spacing w:before="60"/>
        <w:ind w:left="0" w:firstLine="0"/>
        <w:jc w:val="both"/>
        <w:rPr>
          <w:rFonts w:ascii="Verdana" w:hAnsi="Verdana"/>
          <w:noProof/>
          <w:snapToGrid w:val="0"/>
          <w:sz w:val="20"/>
          <w:szCs w:val="20"/>
          <w:lang w:val="ru-RU"/>
        </w:rPr>
      </w:pPr>
      <w:r w:rsidRPr="00114971">
        <w:rPr>
          <w:rFonts w:ascii="Verdana" w:hAnsi="Verdana"/>
          <w:noProof/>
          <w:snapToGrid w:val="0"/>
          <w:sz w:val="20"/>
          <w:szCs w:val="20"/>
          <w:lang w:val="ru-RU"/>
        </w:rPr>
        <w:t>Датата, на която Доставчикът замени неприетите по предходния член стоки с такива, отговарящи на изискванията на договора, ще се счита за дата на доставка на поръчаните Стоки. В случай, че тази дата е след срока за доставка на поръчаните стоки (считано от датата на поръчката), Доставчикът дължи неустойка за забава по чл.1.2 от Раздел В: Специфични условия.</w:t>
      </w:r>
    </w:p>
    <w:p w14:paraId="61636356" w14:textId="77777777" w:rsidR="000D186E" w:rsidRPr="00114971" w:rsidRDefault="000D186E" w:rsidP="005F3816">
      <w:pPr>
        <w:keepNext/>
        <w:keepLines/>
        <w:numPr>
          <w:ilvl w:val="0"/>
          <w:numId w:val="22"/>
        </w:numPr>
        <w:tabs>
          <w:tab w:val="num" w:pos="426"/>
          <w:tab w:val="num" w:pos="1800"/>
        </w:tabs>
        <w:spacing w:before="60"/>
        <w:ind w:left="0" w:firstLine="0"/>
        <w:jc w:val="both"/>
        <w:rPr>
          <w:rFonts w:ascii="Verdana" w:hAnsi="Verdana"/>
          <w:noProof/>
          <w:snapToGrid w:val="0"/>
          <w:sz w:val="20"/>
          <w:szCs w:val="20"/>
          <w:lang w:val="ru-RU"/>
        </w:rPr>
      </w:pPr>
      <w:r w:rsidRPr="00114971">
        <w:rPr>
          <w:rFonts w:ascii="Verdana" w:hAnsi="Verdana"/>
          <w:noProof/>
          <w:snapToGrid w:val="0"/>
          <w:sz w:val="20"/>
          <w:szCs w:val="20"/>
          <w:lang w:val="ru-RU"/>
        </w:rPr>
        <w:t>При установени след доставката несъответствия в доставени стоки, Доставчикът се задължава да ги замени с такива, отговарящи на изискванията на договора, в срок до 5 (пет) работни дни от писменото уведомяване от страна на Възложителя. При неспазване на срока за замяна на такива стоки, в зависимост от забавянето, Възложителят прилага клаузите, заложени в Раздел В: Специфични условия.</w:t>
      </w:r>
    </w:p>
    <w:p w14:paraId="3CE6B2A8" w14:textId="77777777" w:rsidR="000D186E" w:rsidRPr="00114971" w:rsidRDefault="000D186E" w:rsidP="005F3816">
      <w:pPr>
        <w:keepNext/>
        <w:keepLines/>
        <w:numPr>
          <w:ilvl w:val="0"/>
          <w:numId w:val="22"/>
        </w:numPr>
        <w:tabs>
          <w:tab w:val="num" w:pos="426"/>
          <w:tab w:val="num" w:pos="1800"/>
        </w:tabs>
        <w:spacing w:before="60"/>
        <w:ind w:left="0" w:firstLine="0"/>
        <w:jc w:val="both"/>
        <w:rPr>
          <w:rFonts w:ascii="Verdana" w:hAnsi="Verdana"/>
          <w:noProof/>
          <w:snapToGrid w:val="0"/>
          <w:sz w:val="20"/>
          <w:szCs w:val="20"/>
          <w:lang w:val="ru-RU"/>
        </w:rPr>
      </w:pPr>
      <w:r w:rsidRPr="00114971">
        <w:rPr>
          <w:rFonts w:ascii="Verdana" w:hAnsi="Verdana"/>
          <w:b/>
          <w:sz w:val="20"/>
          <w:szCs w:val="20"/>
          <w:u w:val="single"/>
        </w:rPr>
        <w:t>Гаранционен срок</w:t>
      </w:r>
      <w:r w:rsidRPr="00114971">
        <w:rPr>
          <w:rFonts w:ascii="Verdana" w:hAnsi="Verdana"/>
          <w:b/>
          <w:sz w:val="20"/>
          <w:szCs w:val="20"/>
          <w:u w:val="single"/>
          <w:lang w:val="en-US"/>
        </w:rPr>
        <w:t xml:space="preserve"> </w:t>
      </w:r>
      <w:r w:rsidRPr="00114971">
        <w:rPr>
          <w:rFonts w:ascii="Verdana" w:hAnsi="Verdana"/>
          <w:b/>
          <w:sz w:val="20"/>
          <w:szCs w:val="20"/>
          <w:u w:val="single"/>
        </w:rPr>
        <w:t>и гаранционна поддръжка</w:t>
      </w:r>
    </w:p>
    <w:p w14:paraId="7960BDC1" w14:textId="77777777" w:rsidR="000D186E" w:rsidRPr="00114971" w:rsidRDefault="000D186E" w:rsidP="000D186E">
      <w:pPr>
        <w:keepNext/>
        <w:keepLines/>
        <w:spacing w:before="60"/>
        <w:jc w:val="both"/>
        <w:rPr>
          <w:rFonts w:ascii="Verdana" w:hAnsi="Verdana"/>
          <w:noProof/>
          <w:snapToGrid w:val="0"/>
          <w:sz w:val="20"/>
          <w:szCs w:val="20"/>
          <w:lang w:val="ru-RU"/>
        </w:rPr>
      </w:pPr>
      <w:r w:rsidRPr="00114971">
        <w:rPr>
          <w:rFonts w:ascii="Verdana" w:hAnsi="Verdana"/>
          <w:b/>
          <w:sz w:val="20"/>
          <w:szCs w:val="20"/>
          <w:u w:val="single"/>
        </w:rPr>
        <w:t>1</w:t>
      </w:r>
      <w:r>
        <w:rPr>
          <w:rFonts w:ascii="Verdana" w:hAnsi="Verdana"/>
          <w:b/>
          <w:sz w:val="20"/>
          <w:szCs w:val="20"/>
          <w:u w:val="single"/>
        </w:rPr>
        <w:t>3</w:t>
      </w:r>
      <w:r w:rsidRPr="00114971">
        <w:rPr>
          <w:rFonts w:ascii="Verdana" w:hAnsi="Verdana"/>
          <w:b/>
          <w:sz w:val="20"/>
          <w:szCs w:val="20"/>
          <w:u w:val="single"/>
        </w:rPr>
        <w:t xml:space="preserve">.1. </w:t>
      </w:r>
      <w:r w:rsidRPr="00114971">
        <w:rPr>
          <w:rFonts w:ascii="Verdana" w:hAnsi="Verdana"/>
          <w:sz w:val="20"/>
          <w:szCs w:val="20"/>
        </w:rPr>
        <w:t xml:space="preserve"> Гаранционният срок на доставените мобилни апарати  е  24 (двадесет и четири) месеца, считано от датата на съответния приемо-предавателен протокол за приемане на стоката.</w:t>
      </w:r>
    </w:p>
    <w:p w14:paraId="0F5C9671" w14:textId="4D5D1CBB" w:rsidR="000D186E" w:rsidRPr="00114971" w:rsidRDefault="000D186E" w:rsidP="000D186E">
      <w:pPr>
        <w:jc w:val="both"/>
        <w:rPr>
          <w:rFonts w:ascii="Verdana" w:hAnsi="Verdana"/>
          <w:sz w:val="20"/>
          <w:szCs w:val="20"/>
        </w:rPr>
      </w:pPr>
      <w:r w:rsidRPr="00114971">
        <w:rPr>
          <w:rFonts w:ascii="Verdana" w:hAnsi="Verdana"/>
          <w:sz w:val="20"/>
          <w:szCs w:val="20"/>
        </w:rPr>
        <w:t>1</w:t>
      </w:r>
      <w:r>
        <w:rPr>
          <w:rFonts w:ascii="Verdana" w:hAnsi="Verdana"/>
          <w:sz w:val="20"/>
          <w:szCs w:val="20"/>
        </w:rPr>
        <w:t>3</w:t>
      </w:r>
      <w:r w:rsidRPr="00114971">
        <w:rPr>
          <w:rFonts w:ascii="Verdana" w:hAnsi="Verdana"/>
          <w:sz w:val="20"/>
          <w:szCs w:val="20"/>
        </w:rPr>
        <w:t>.</w:t>
      </w:r>
      <w:r>
        <w:rPr>
          <w:rFonts w:ascii="Verdana" w:hAnsi="Verdana"/>
          <w:sz w:val="20"/>
          <w:szCs w:val="20"/>
        </w:rPr>
        <w:t>2</w:t>
      </w:r>
      <w:r w:rsidRPr="00114971">
        <w:rPr>
          <w:rFonts w:ascii="Verdana" w:hAnsi="Verdana"/>
          <w:sz w:val="20"/>
          <w:szCs w:val="20"/>
        </w:rPr>
        <w:t>. Апаратите</w:t>
      </w:r>
      <w:r>
        <w:rPr>
          <w:rFonts w:ascii="Verdana" w:hAnsi="Verdana"/>
          <w:sz w:val="20"/>
          <w:szCs w:val="20"/>
        </w:rPr>
        <w:t xml:space="preserve"> </w:t>
      </w:r>
      <w:r w:rsidRPr="00114971">
        <w:rPr>
          <w:rFonts w:ascii="Verdana" w:hAnsi="Verdana"/>
          <w:sz w:val="20"/>
          <w:szCs w:val="20"/>
        </w:rPr>
        <w:t>подлежащи на сервиз трябва да се взимат от представител на Доставчика</w:t>
      </w:r>
      <w:r>
        <w:rPr>
          <w:rFonts w:ascii="Verdana" w:hAnsi="Verdana"/>
          <w:sz w:val="20"/>
          <w:szCs w:val="20"/>
        </w:rPr>
        <w:t xml:space="preserve"> до 3(три) дни след подаване на сигнал за гаранционно обслужване</w:t>
      </w:r>
      <w:r w:rsidRPr="00114971">
        <w:rPr>
          <w:rFonts w:ascii="Verdana" w:hAnsi="Verdana"/>
          <w:sz w:val="20"/>
          <w:szCs w:val="20"/>
        </w:rPr>
        <w:t xml:space="preserve"> с приемо</w:t>
      </w:r>
      <w:r>
        <w:rPr>
          <w:rFonts w:ascii="Verdana" w:hAnsi="Verdana"/>
          <w:sz w:val="20"/>
          <w:szCs w:val="20"/>
        </w:rPr>
        <w:t>-</w:t>
      </w:r>
      <w:r w:rsidRPr="00114971">
        <w:rPr>
          <w:rFonts w:ascii="Verdana" w:hAnsi="Verdana"/>
          <w:sz w:val="20"/>
          <w:szCs w:val="20"/>
        </w:rPr>
        <w:t xml:space="preserve">предавателен протокол от </w:t>
      </w:r>
      <w:r>
        <w:rPr>
          <w:rFonts w:ascii="Verdana" w:hAnsi="Verdana"/>
          <w:sz w:val="20"/>
          <w:szCs w:val="20"/>
        </w:rPr>
        <w:t xml:space="preserve">гр. София, бул. Цар Борис </w:t>
      </w:r>
      <w:r>
        <w:rPr>
          <w:rFonts w:ascii="Verdana" w:hAnsi="Verdana"/>
          <w:sz w:val="20"/>
          <w:szCs w:val="20"/>
          <w:lang w:val="en-US"/>
        </w:rPr>
        <w:t xml:space="preserve">III 159 </w:t>
      </w:r>
      <w:proofErr w:type="spellStart"/>
      <w:r>
        <w:rPr>
          <w:rFonts w:ascii="Verdana" w:hAnsi="Verdana"/>
          <w:sz w:val="20"/>
          <w:szCs w:val="20"/>
        </w:rPr>
        <w:t>ет</w:t>
      </w:r>
      <w:proofErr w:type="spellEnd"/>
      <w:r>
        <w:rPr>
          <w:rFonts w:ascii="Verdana" w:hAnsi="Verdana"/>
          <w:sz w:val="20"/>
          <w:szCs w:val="20"/>
          <w:lang w:val="en-US"/>
        </w:rPr>
        <w:t xml:space="preserve">. 2 </w:t>
      </w:r>
      <w:r>
        <w:rPr>
          <w:rFonts w:ascii="Verdana" w:hAnsi="Verdana"/>
          <w:sz w:val="20"/>
          <w:szCs w:val="20"/>
        </w:rPr>
        <w:t>и</w:t>
      </w:r>
      <w:r>
        <w:rPr>
          <w:rFonts w:ascii="Verdana" w:hAnsi="Verdana"/>
          <w:sz w:val="20"/>
          <w:szCs w:val="20"/>
          <w:lang w:val="en-US"/>
        </w:rPr>
        <w:t xml:space="preserve"> 3</w:t>
      </w:r>
      <w:r>
        <w:rPr>
          <w:rFonts w:ascii="Verdana" w:hAnsi="Verdana"/>
          <w:sz w:val="20"/>
          <w:szCs w:val="20"/>
        </w:rPr>
        <w:t xml:space="preserve"> </w:t>
      </w:r>
      <w:r w:rsidRPr="00114971">
        <w:rPr>
          <w:rFonts w:ascii="Verdana" w:hAnsi="Verdana"/>
          <w:sz w:val="20"/>
          <w:szCs w:val="20"/>
        </w:rPr>
        <w:t>и да се връщат след сервиз, от представител на Доставчика с приемо</w:t>
      </w:r>
      <w:r>
        <w:rPr>
          <w:rFonts w:ascii="Verdana" w:hAnsi="Verdana"/>
          <w:sz w:val="20"/>
          <w:szCs w:val="20"/>
        </w:rPr>
        <w:t>-</w:t>
      </w:r>
      <w:r w:rsidRPr="00114971">
        <w:rPr>
          <w:rFonts w:ascii="Verdana" w:hAnsi="Verdana"/>
          <w:sz w:val="20"/>
          <w:szCs w:val="20"/>
        </w:rPr>
        <w:t>предавателен протокол на същия адрес.</w:t>
      </w:r>
    </w:p>
    <w:p w14:paraId="6E04344E" w14:textId="77777777" w:rsidR="000D186E" w:rsidRPr="00114971" w:rsidRDefault="000D186E" w:rsidP="000D186E">
      <w:pPr>
        <w:jc w:val="both"/>
        <w:rPr>
          <w:rFonts w:ascii="Verdana" w:hAnsi="Verdana"/>
          <w:sz w:val="20"/>
          <w:szCs w:val="20"/>
        </w:rPr>
      </w:pPr>
      <w:r w:rsidRPr="00114971">
        <w:rPr>
          <w:rFonts w:ascii="Verdana" w:hAnsi="Verdana"/>
          <w:sz w:val="20"/>
          <w:szCs w:val="20"/>
        </w:rPr>
        <w:t>1</w:t>
      </w:r>
      <w:r>
        <w:rPr>
          <w:rFonts w:ascii="Verdana" w:hAnsi="Verdana"/>
          <w:sz w:val="20"/>
          <w:szCs w:val="20"/>
        </w:rPr>
        <w:t>3</w:t>
      </w:r>
      <w:r w:rsidRPr="00114971">
        <w:rPr>
          <w:rFonts w:ascii="Verdana" w:hAnsi="Verdana"/>
          <w:sz w:val="20"/>
          <w:szCs w:val="20"/>
        </w:rPr>
        <w:t>.</w:t>
      </w:r>
      <w:r>
        <w:rPr>
          <w:rFonts w:ascii="Verdana" w:hAnsi="Verdana"/>
          <w:sz w:val="20"/>
          <w:szCs w:val="20"/>
        </w:rPr>
        <w:t>3</w:t>
      </w:r>
      <w:r w:rsidRPr="00114971">
        <w:rPr>
          <w:rFonts w:ascii="Verdana" w:hAnsi="Verdana"/>
          <w:sz w:val="20"/>
          <w:szCs w:val="20"/>
        </w:rPr>
        <w:t>.</w:t>
      </w:r>
      <w:r w:rsidRPr="00114971">
        <w:rPr>
          <w:rFonts w:ascii="Verdana" w:hAnsi="Verdana"/>
          <w:sz w:val="20"/>
          <w:szCs w:val="20"/>
          <w:lang w:val="en-US"/>
        </w:rPr>
        <w:t xml:space="preserve"> </w:t>
      </w:r>
      <w:r w:rsidRPr="00114971">
        <w:rPr>
          <w:rFonts w:ascii="Verdana" w:hAnsi="Verdana"/>
          <w:sz w:val="20"/>
          <w:szCs w:val="20"/>
        </w:rPr>
        <w:t>Доставчикът разполага с</w:t>
      </w:r>
      <w:r w:rsidRPr="00114971">
        <w:rPr>
          <w:rFonts w:ascii="Verdana" w:hAnsi="Verdana"/>
          <w:sz w:val="20"/>
          <w:szCs w:val="20"/>
          <w:lang w:val="en-US"/>
        </w:rPr>
        <w:t xml:space="preserve"> </w:t>
      </w:r>
      <w:r w:rsidRPr="00114971">
        <w:rPr>
          <w:rFonts w:ascii="Verdana" w:hAnsi="Verdana"/>
          <w:sz w:val="20"/>
          <w:szCs w:val="20"/>
        </w:rPr>
        <w:t>оторизиран сервиз</w:t>
      </w:r>
      <w:r>
        <w:rPr>
          <w:rFonts w:ascii="Verdana" w:hAnsi="Verdana"/>
          <w:sz w:val="20"/>
          <w:szCs w:val="20"/>
        </w:rPr>
        <w:t>.</w:t>
      </w:r>
      <w:r w:rsidRPr="00114971">
        <w:rPr>
          <w:rFonts w:ascii="Verdana" w:hAnsi="Verdana"/>
          <w:sz w:val="20"/>
          <w:szCs w:val="20"/>
        </w:rPr>
        <w:t xml:space="preserve"> </w:t>
      </w:r>
    </w:p>
    <w:p w14:paraId="32578A93" w14:textId="77777777" w:rsidR="000D186E" w:rsidRPr="00114971" w:rsidRDefault="000D186E" w:rsidP="000D186E">
      <w:pPr>
        <w:jc w:val="both"/>
        <w:rPr>
          <w:rFonts w:ascii="Verdana" w:hAnsi="Verdana"/>
          <w:sz w:val="20"/>
          <w:szCs w:val="20"/>
        </w:rPr>
      </w:pPr>
      <w:r w:rsidRPr="00114971">
        <w:rPr>
          <w:rFonts w:ascii="Verdana" w:hAnsi="Verdana"/>
          <w:sz w:val="20"/>
          <w:szCs w:val="20"/>
        </w:rPr>
        <w:t>1</w:t>
      </w:r>
      <w:r>
        <w:rPr>
          <w:rFonts w:ascii="Verdana" w:hAnsi="Verdana"/>
          <w:sz w:val="20"/>
          <w:szCs w:val="20"/>
        </w:rPr>
        <w:t>3</w:t>
      </w:r>
      <w:r w:rsidRPr="00114971">
        <w:rPr>
          <w:rFonts w:ascii="Verdana" w:hAnsi="Verdana"/>
          <w:sz w:val="20"/>
          <w:szCs w:val="20"/>
        </w:rPr>
        <w:t>.</w:t>
      </w:r>
      <w:r>
        <w:rPr>
          <w:rFonts w:ascii="Verdana" w:hAnsi="Verdana"/>
          <w:sz w:val="20"/>
          <w:szCs w:val="20"/>
        </w:rPr>
        <w:t>4</w:t>
      </w:r>
      <w:r w:rsidRPr="00114971">
        <w:rPr>
          <w:rFonts w:ascii="Verdana" w:hAnsi="Verdana"/>
          <w:sz w:val="20"/>
          <w:szCs w:val="20"/>
        </w:rPr>
        <w:t>.След всяко връщане на апарат от сервиз, се изготвя и предоставя протокол, който съдържа описание на извършеното. Протоколът ще се подписва от представители на двете страни.</w:t>
      </w:r>
    </w:p>
    <w:p w14:paraId="636BF527" w14:textId="77777777" w:rsidR="000D186E" w:rsidRPr="00114971" w:rsidRDefault="000D186E" w:rsidP="000D186E">
      <w:pPr>
        <w:jc w:val="both"/>
        <w:rPr>
          <w:rFonts w:ascii="Verdana" w:hAnsi="Verdana"/>
          <w:sz w:val="20"/>
          <w:szCs w:val="20"/>
        </w:rPr>
      </w:pPr>
      <w:r w:rsidRPr="00114971">
        <w:rPr>
          <w:rFonts w:ascii="Verdana" w:hAnsi="Verdana"/>
          <w:sz w:val="20"/>
          <w:szCs w:val="20"/>
        </w:rPr>
        <w:t>1</w:t>
      </w:r>
      <w:r>
        <w:rPr>
          <w:rFonts w:ascii="Verdana" w:hAnsi="Verdana"/>
          <w:sz w:val="20"/>
          <w:szCs w:val="20"/>
        </w:rPr>
        <w:t>3</w:t>
      </w:r>
      <w:r w:rsidRPr="00114971">
        <w:rPr>
          <w:rFonts w:ascii="Verdana" w:hAnsi="Verdana"/>
          <w:sz w:val="20"/>
          <w:szCs w:val="20"/>
        </w:rPr>
        <w:t>.</w:t>
      </w:r>
      <w:r>
        <w:rPr>
          <w:rFonts w:ascii="Verdana" w:hAnsi="Verdana"/>
          <w:sz w:val="20"/>
          <w:szCs w:val="20"/>
        </w:rPr>
        <w:t>5</w:t>
      </w:r>
      <w:r w:rsidRPr="00114971">
        <w:rPr>
          <w:rFonts w:ascii="Verdana" w:hAnsi="Verdana"/>
          <w:sz w:val="20"/>
          <w:szCs w:val="20"/>
        </w:rPr>
        <w:t>. По време на гаранционния срок</w:t>
      </w:r>
      <w:r>
        <w:rPr>
          <w:rFonts w:ascii="Verdana" w:hAnsi="Verdana"/>
          <w:sz w:val="20"/>
          <w:szCs w:val="20"/>
        </w:rPr>
        <w:t xml:space="preserve"> отстраняването на неизправност на всички</w:t>
      </w:r>
      <w:r>
        <w:rPr>
          <w:rFonts w:ascii="Verdana" w:hAnsi="Verdana"/>
          <w:sz w:val="20"/>
          <w:szCs w:val="20"/>
          <w:lang w:val="en-US"/>
        </w:rPr>
        <w:t xml:space="preserve"> </w:t>
      </w:r>
      <w:r w:rsidRPr="00FE6F1F">
        <w:rPr>
          <w:rFonts w:ascii="Verdana" w:hAnsi="Verdana"/>
          <w:sz w:val="20"/>
          <w:szCs w:val="20"/>
        </w:rPr>
        <w:t xml:space="preserve">елементи подлежащи на гаранционно обслужване </w:t>
      </w:r>
      <w:r w:rsidRPr="00114971">
        <w:rPr>
          <w:rFonts w:ascii="Verdana" w:hAnsi="Verdana"/>
          <w:sz w:val="20"/>
          <w:szCs w:val="20"/>
        </w:rPr>
        <w:t xml:space="preserve">е за сметка на Доставчика, </w:t>
      </w:r>
      <w:r w:rsidRPr="00114971">
        <w:rPr>
          <w:rFonts w:ascii="Verdana" w:hAnsi="Verdana"/>
          <w:sz w:val="20"/>
          <w:szCs w:val="20"/>
        </w:rPr>
        <w:lastRenderedPageBreak/>
        <w:t>включително труд, всички резервни части - неограничен брой, транспортни разходи, мита, такси и т.н.</w:t>
      </w:r>
    </w:p>
    <w:p w14:paraId="3FA8CB82" w14:textId="61B3B0F3" w:rsidR="000D186E" w:rsidRPr="00114971" w:rsidRDefault="000D186E" w:rsidP="000D186E">
      <w:pPr>
        <w:jc w:val="both"/>
        <w:rPr>
          <w:rFonts w:ascii="Verdana" w:hAnsi="Verdana"/>
          <w:sz w:val="20"/>
          <w:szCs w:val="20"/>
        </w:rPr>
      </w:pPr>
      <w:r w:rsidRPr="00114971">
        <w:rPr>
          <w:rFonts w:ascii="Verdana" w:hAnsi="Verdana"/>
          <w:sz w:val="20"/>
          <w:szCs w:val="20"/>
        </w:rPr>
        <w:t>1</w:t>
      </w:r>
      <w:r>
        <w:rPr>
          <w:rFonts w:ascii="Verdana" w:hAnsi="Verdana"/>
          <w:sz w:val="20"/>
          <w:szCs w:val="20"/>
        </w:rPr>
        <w:t>3</w:t>
      </w:r>
      <w:r w:rsidRPr="00114971">
        <w:rPr>
          <w:rFonts w:ascii="Verdana" w:hAnsi="Verdana"/>
          <w:sz w:val="20"/>
          <w:szCs w:val="20"/>
        </w:rPr>
        <w:t>.</w:t>
      </w:r>
      <w:r>
        <w:rPr>
          <w:rFonts w:ascii="Verdana" w:hAnsi="Verdana"/>
          <w:sz w:val="20"/>
          <w:szCs w:val="20"/>
        </w:rPr>
        <w:t>6</w:t>
      </w:r>
      <w:r w:rsidRPr="00114971">
        <w:rPr>
          <w:rFonts w:ascii="Verdana" w:hAnsi="Verdana"/>
          <w:sz w:val="20"/>
          <w:szCs w:val="20"/>
        </w:rPr>
        <w:t xml:space="preserve">.При необходимост от подмяна на компоненти, за които е невъзможно да бъдат подменени с нови от същия вид производител и модел, поради отпадане от производство или поддръжка от производителя, </w:t>
      </w:r>
      <w:r>
        <w:rPr>
          <w:rFonts w:ascii="Verdana" w:hAnsi="Verdana"/>
          <w:sz w:val="20"/>
          <w:szCs w:val="20"/>
        </w:rPr>
        <w:t xml:space="preserve">апаратите </w:t>
      </w:r>
      <w:r w:rsidRPr="00114971">
        <w:rPr>
          <w:rFonts w:ascii="Verdana" w:hAnsi="Verdana"/>
          <w:sz w:val="20"/>
          <w:szCs w:val="20"/>
        </w:rPr>
        <w:t>се подменя</w:t>
      </w:r>
      <w:r>
        <w:rPr>
          <w:rFonts w:ascii="Verdana" w:hAnsi="Verdana"/>
          <w:sz w:val="20"/>
          <w:szCs w:val="20"/>
        </w:rPr>
        <w:t>т</w:t>
      </w:r>
      <w:r w:rsidRPr="00114971">
        <w:rPr>
          <w:rFonts w:ascii="Verdana" w:hAnsi="Verdana"/>
          <w:sz w:val="20"/>
          <w:szCs w:val="20"/>
        </w:rPr>
        <w:t xml:space="preserve"> със съвместими със същите или по-добри параметри и при гарантиране запазване на функционалността. Подмяната </w:t>
      </w:r>
      <w:r>
        <w:rPr>
          <w:rFonts w:ascii="Verdana" w:hAnsi="Verdana"/>
          <w:sz w:val="20"/>
          <w:szCs w:val="20"/>
        </w:rPr>
        <w:t xml:space="preserve">следва </w:t>
      </w:r>
      <w:r w:rsidRPr="00114971">
        <w:rPr>
          <w:rFonts w:ascii="Verdana" w:hAnsi="Verdana"/>
          <w:sz w:val="20"/>
          <w:szCs w:val="20"/>
        </w:rPr>
        <w:t>д</w:t>
      </w:r>
      <w:r w:rsidRPr="00114971">
        <w:rPr>
          <w:rFonts w:ascii="Verdana" w:hAnsi="Verdana"/>
          <w:sz w:val="20"/>
          <w:szCs w:val="20"/>
          <w:lang w:val="en-US"/>
        </w:rPr>
        <w:t>a</w:t>
      </w:r>
      <w:r w:rsidRPr="00114971">
        <w:rPr>
          <w:rFonts w:ascii="Verdana" w:hAnsi="Verdana"/>
          <w:sz w:val="20"/>
          <w:szCs w:val="20"/>
        </w:rPr>
        <w:t xml:space="preserve"> бъде придружена с протокол описващ подмяната на апарата с отразени IMEI</w:t>
      </w:r>
      <w:r w:rsidR="00233A07">
        <w:rPr>
          <w:rFonts w:ascii="Verdana" w:hAnsi="Verdana"/>
          <w:sz w:val="20"/>
          <w:szCs w:val="20"/>
        </w:rPr>
        <w:t xml:space="preserve"> </w:t>
      </w:r>
      <w:r w:rsidR="00233A07" w:rsidRPr="00233A07">
        <w:rPr>
          <w:rFonts w:ascii="Verdana" w:hAnsi="Verdana"/>
          <w:sz w:val="20"/>
          <w:szCs w:val="20"/>
        </w:rPr>
        <w:t>/</w:t>
      </w:r>
      <w:r w:rsidR="00233A07" w:rsidRPr="00E86356">
        <w:rPr>
          <w:rFonts w:ascii="Verdana" w:hAnsi="Verdana"/>
          <w:color w:val="333333"/>
          <w:sz w:val="20"/>
          <w:szCs w:val="20"/>
          <w:shd w:val="clear" w:color="auto" w:fill="F0F2F7"/>
          <w:lang w:val="en-US"/>
        </w:rPr>
        <w:t>International Mobile Equipment Identity</w:t>
      </w:r>
      <w:r w:rsidR="00233A07" w:rsidRPr="00E86356">
        <w:rPr>
          <w:rFonts w:ascii="Verdana" w:hAnsi="Verdana"/>
          <w:color w:val="333333"/>
          <w:sz w:val="20"/>
          <w:szCs w:val="20"/>
          <w:shd w:val="clear" w:color="auto" w:fill="F0F2F7"/>
        </w:rPr>
        <w:t>-Международна идентичност на мобилното оборудване/</w:t>
      </w:r>
      <w:r w:rsidRPr="00114971">
        <w:rPr>
          <w:rFonts w:ascii="Verdana" w:hAnsi="Verdana"/>
          <w:sz w:val="20"/>
          <w:szCs w:val="20"/>
        </w:rPr>
        <w:t xml:space="preserve"> на съответните апарати.</w:t>
      </w:r>
      <w:r w:rsidRPr="00114971" w:rsidDel="00252942">
        <w:rPr>
          <w:rFonts w:ascii="Verdana" w:hAnsi="Verdana"/>
          <w:sz w:val="20"/>
          <w:szCs w:val="20"/>
        </w:rPr>
        <w:t xml:space="preserve"> </w:t>
      </w:r>
    </w:p>
    <w:p w14:paraId="49941B1C" w14:textId="77777777" w:rsidR="000D186E" w:rsidRPr="00114971" w:rsidRDefault="000D186E" w:rsidP="000D186E">
      <w:pPr>
        <w:jc w:val="both"/>
        <w:rPr>
          <w:rFonts w:ascii="Verdana" w:hAnsi="Verdana"/>
          <w:sz w:val="20"/>
          <w:szCs w:val="20"/>
        </w:rPr>
      </w:pPr>
      <w:r w:rsidRPr="00114971">
        <w:rPr>
          <w:rFonts w:ascii="Verdana" w:hAnsi="Verdana"/>
          <w:sz w:val="20"/>
          <w:szCs w:val="20"/>
        </w:rPr>
        <w:t>1</w:t>
      </w:r>
      <w:r>
        <w:rPr>
          <w:rFonts w:ascii="Verdana" w:hAnsi="Verdana"/>
          <w:sz w:val="20"/>
          <w:szCs w:val="20"/>
        </w:rPr>
        <w:t>3</w:t>
      </w:r>
      <w:r w:rsidRPr="00114971">
        <w:rPr>
          <w:rFonts w:ascii="Verdana" w:hAnsi="Verdana"/>
          <w:sz w:val="20"/>
          <w:szCs w:val="20"/>
        </w:rPr>
        <w:t>.</w:t>
      </w:r>
      <w:r>
        <w:rPr>
          <w:rFonts w:ascii="Verdana" w:hAnsi="Verdana"/>
          <w:sz w:val="20"/>
          <w:szCs w:val="20"/>
        </w:rPr>
        <w:t>7</w:t>
      </w:r>
      <w:r w:rsidRPr="00114971">
        <w:rPr>
          <w:rFonts w:ascii="Verdana" w:hAnsi="Verdana"/>
          <w:sz w:val="20"/>
          <w:szCs w:val="20"/>
        </w:rPr>
        <w:t xml:space="preserve">. Максималният срок за отстраняване на повреди в Стоките, предмет на договора, в рамките на гаранционното обслужване е </w:t>
      </w:r>
      <w:r>
        <w:rPr>
          <w:rFonts w:ascii="Verdana" w:hAnsi="Verdana"/>
          <w:sz w:val="20"/>
          <w:szCs w:val="20"/>
        </w:rPr>
        <w:t>30</w:t>
      </w:r>
      <w:r w:rsidRPr="00114971">
        <w:rPr>
          <w:rFonts w:ascii="Verdana" w:hAnsi="Verdana"/>
          <w:sz w:val="20"/>
          <w:szCs w:val="20"/>
        </w:rPr>
        <w:t xml:space="preserve"> (</w:t>
      </w:r>
      <w:r>
        <w:rPr>
          <w:rFonts w:ascii="Verdana" w:hAnsi="Verdana"/>
          <w:sz w:val="20"/>
          <w:szCs w:val="20"/>
        </w:rPr>
        <w:t>тридесет</w:t>
      </w:r>
      <w:r w:rsidRPr="00114971">
        <w:rPr>
          <w:rFonts w:ascii="Verdana" w:hAnsi="Verdana"/>
          <w:sz w:val="20"/>
          <w:szCs w:val="20"/>
        </w:rPr>
        <w:t>) работни дни, считано от деня на предаването на повредената Стока на Доставчика.</w:t>
      </w:r>
    </w:p>
    <w:p w14:paraId="51E0D5B1" w14:textId="77777777" w:rsidR="000D186E" w:rsidRPr="00114971" w:rsidRDefault="000D186E" w:rsidP="000D186E">
      <w:pPr>
        <w:jc w:val="both"/>
        <w:rPr>
          <w:rFonts w:ascii="Verdana" w:hAnsi="Verdana"/>
          <w:sz w:val="20"/>
          <w:szCs w:val="20"/>
        </w:rPr>
      </w:pPr>
      <w:r w:rsidRPr="00114971">
        <w:rPr>
          <w:rFonts w:ascii="Verdana" w:hAnsi="Verdana"/>
          <w:sz w:val="20"/>
          <w:szCs w:val="20"/>
        </w:rPr>
        <w:t>1</w:t>
      </w:r>
      <w:r>
        <w:rPr>
          <w:rFonts w:ascii="Verdana" w:hAnsi="Verdana"/>
          <w:sz w:val="20"/>
          <w:szCs w:val="20"/>
        </w:rPr>
        <w:t>3</w:t>
      </w:r>
      <w:r w:rsidRPr="00114971">
        <w:rPr>
          <w:rFonts w:ascii="Verdana" w:hAnsi="Verdana"/>
          <w:sz w:val="20"/>
          <w:szCs w:val="20"/>
        </w:rPr>
        <w:t>.</w:t>
      </w:r>
      <w:r>
        <w:rPr>
          <w:rFonts w:ascii="Verdana" w:hAnsi="Verdana"/>
          <w:sz w:val="20"/>
          <w:szCs w:val="20"/>
        </w:rPr>
        <w:t>8</w:t>
      </w:r>
      <w:r w:rsidRPr="00114971">
        <w:rPr>
          <w:rFonts w:ascii="Verdana" w:hAnsi="Verdana"/>
          <w:sz w:val="20"/>
          <w:szCs w:val="20"/>
        </w:rPr>
        <w:t xml:space="preserve">. </w:t>
      </w:r>
      <w:r>
        <w:rPr>
          <w:rFonts w:ascii="Verdana" w:hAnsi="Verdana"/>
          <w:sz w:val="20"/>
          <w:szCs w:val="20"/>
        </w:rPr>
        <w:t>З</w:t>
      </w:r>
      <w:r w:rsidRPr="00114971">
        <w:rPr>
          <w:rFonts w:ascii="Verdana" w:hAnsi="Verdana"/>
          <w:sz w:val="20"/>
          <w:szCs w:val="20"/>
        </w:rPr>
        <w:t xml:space="preserve">а времето на гаранционно обслужване </w:t>
      </w:r>
      <w:r>
        <w:rPr>
          <w:rFonts w:ascii="Verdana" w:hAnsi="Verdana"/>
          <w:sz w:val="20"/>
          <w:szCs w:val="20"/>
        </w:rPr>
        <w:t>Доставчикът</w:t>
      </w:r>
      <w:r w:rsidRPr="00114971">
        <w:rPr>
          <w:rFonts w:ascii="Verdana" w:hAnsi="Verdana"/>
          <w:sz w:val="20"/>
          <w:szCs w:val="20"/>
        </w:rPr>
        <w:t xml:space="preserve"> осигур</w:t>
      </w:r>
      <w:r>
        <w:rPr>
          <w:rFonts w:ascii="Verdana" w:hAnsi="Verdana"/>
          <w:sz w:val="20"/>
          <w:szCs w:val="20"/>
        </w:rPr>
        <w:t>ява</w:t>
      </w:r>
      <w:r w:rsidRPr="00114971">
        <w:rPr>
          <w:rFonts w:ascii="Verdana" w:hAnsi="Verdana"/>
          <w:sz w:val="20"/>
          <w:szCs w:val="20"/>
        </w:rPr>
        <w:t xml:space="preserve"> безплатно </w:t>
      </w:r>
      <w:r>
        <w:rPr>
          <w:rFonts w:ascii="Verdana" w:hAnsi="Verdana"/>
          <w:sz w:val="20"/>
          <w:szCs w:val="20"/>
        </w:rPr>
        <w:t>при поискване от</w:t>
      </w:r>
      <w:r w:rsidRPr="00114971">
        <w:rPr>
          <w:rFonts w:ascii="Verdana" w:hAnsi="Verdana"/>
          <w:sz w:val="20"/>
          <w:szCs w:val="20"/>
        </w:rPr>
        <w:t xml:space="preserve"> Възложителя</w:t>
      </w:r>
      <w:r>
        <w:rPr>
          <w:rFonts w:ascii="Verdana" w:hAnsi="Verdana"/>
          <w:sz w:val="20"/>
          <w:szCs w:val="20"/>
        </w:rPr>
        <w:t>,</w:t>
      </w:r>
      <w:r w:rsidRPr="00114971">
        <w:rPr>
          <w:rFonts w:ascii="Verdana" w:hAnsi="Verdana"/>
          <w:sz w:val="20"/>
          <w:szCs w:val="20"/>
        </w:rPr>
        <w:t xml:space="preserve"> временно ползване </w:t>
      </w:r>
      <w:r>
        <w:rPr>
          <w:rFonts w:ascii="Verdana" w:hAnsi="Verdana"/>
          <w:sz w:val="20"/>
          <w:szCs w:val="20"/>
        </w:rPr>
        <w:t xml:space="preserve">на </w:t>
      </w:r>
      <w:r w:rsidRPr="00114971">
        <w:rPr>
          <w:rFonts w:ascii="Verdana" w:hAnsi="Verdana"/>
          <w:sz w:val="20"/>
          <w:szCs w:val="20"/>
        </w:rPr>
        <w:t xml:space="preserve">заместващ апарат с еквивалентни или по-добри характеристики, напълно </w:t>
      </w:r>
      <w:r>
        <w:rPr>
          <w:rFonts w:ascii="Verdana" w:hAnsi="Verdana"/>
          <w:sz w:val="20"/>
          <w:szCs w:val="20"/>
        </w:rPr>
        <w:t xml:space="preserve">отговарящи </w:t>
      </w:r>
      <w:r w:rsidRPr="00114971">
        <w:rPr>
          <w:rFonts w:ascii="Verdana" w:hAnsi="Verdana"/>
          <w:sz w:val="20"/>
          <w:szCs w:val="20"/>
        </w:rPr>
        <w:t>на функционалността на ремонтиращия се апарат, к</w:t>
      </w:r>
      <w:r>
        <w:rPr>
          <w:rFonts w:ascii="Verdana" w:hAnsi="Verdana"/>
          <w:sz w:val="20"/>
          <w:szCs w:val="20"/>
        </w:rPr>
        <w:t>ойто</w:t>
      </w:r>
      <w:r w:rsidRPr="00114971">
        <w:rPr>
          <w:rFonts w:ascii="Verdana" w:hAnsi="Verdana"/>
          <w:sz w:val="20"/>
          <w:szCs w:val="20"/>
        </w:rPr>
        <w:t xml:space="preserve"> да се използва през времето на завършване на ремонта.</w:t>
      </w:r>
    </w:p>
    <w:p w14:paraId="3972BCF2" w14:textId="77777777" w:rsidR="000D186E" w:rsidRPr="00114971" w:rsidRDefault="000D186E" w:rsidP="000D186E">
      <w:pPr>
        <w:jc w:val="both"/>
        <w:rPr>
          <w:rFonts w:ascii="Verdana" w:hAnsi="Verdana"/>
          <w:sz w:val="20"/>
          <w:szCs w:val="20"/>
        </w:rPr>
      </w:pPr>
      <w:r w:rsidRPr="00114971">
        <w:rPr>
          <w:rFonts w:ascii="Verdana" w:hAnsi="Verdana"/>
          <w:sz w:val="20"/>
          <w:szCs w:val="20"/>
        </w:rPr>
        <w:t>1</w:t>
      </w:r>
      <w:r>
        <w:rPr>
          <w:rFonts w:ascii="Verdana" w:hAnsi="Verdana"/>
          <w:sz w:val="20"/>
          <w:szCs w:val="20"/>
        </w:rPr>
        <w:t>3</w:t>
      </w:r>
      <w:r w:rsidRPr="00114971">
        <w:rPr>
          <w:rFonts w:ascii="Verdana" w:hAnsi="Verdana"/>
          <w:sz w:val="20"/>
          <w:szCs w:val="20"/>
        </w:rPr>
        <w:t>.</w:t>
      </w:r>
      <w:r>
        <w:rPr>
          <w:rFonts w:ascii="Verdana" w:hAnsi="Verdana"/>
          <w:sz w:val="20"/>
          <w:szCs w:val="20"/>
        </w:rPr>
        <w:t>9</w:t>
      </w:r>
      <w:r w:rsidRPr="00114971">
        <w:rPr>
          <w:rFonts w:ascii="Verdana" w:hAnsi="Verdana"/>
          <w:sz w:val="20"/>
          <w:szCs w:val="20"/>
        </w:rPr>
        <w:t xml:space="preserve">. В случай на наличие на неотстранени и нерешени проблеми при изтичане на срока на гаранционната поддръжка, за които има подадени заявки от Възложителя в срока по договора, Доставчикът се задължава да приключи работата си по приетата заявка в срок от </w:t>
      </w:r>
      <w:r>
        <w:rPr>
          <w:rFonts w:ascii="Verdana" w:hAnsi="Verdana"/>
          <w:sz w:val="20"/>
          <w:szCs w:val="20"/>
        </w:rPr>
        <w:t>30(тридесет</w:t>
      </w:r>
      <w:r w:rsidRPr="00114971">
        <w:rPr>
          <w:rFonts w:ascii="Verdana" w:hAnsi="Verdana"/>
          <w:sz w:val="20"/>
          <w:szCs w:val="20"/>
        </w:rPr>
        <w:t>) работни дни, а в случай, че няма възможност за изпълнение, дължи неустойка</w:t>
      </w:r>
      <w:r>
        <w:rPr>
          <w:rFonts w:ascii="Verdana" w:hAnsi="Verdana"/>
          <w:sz w:val="20"/>
          <w:szCs w:val="20"/>
        </w:rPr>
        <w:t>,</w:t>
      </w:r>
      <w:r w:rsidRPr="00114971">
        <w:rPr>
          <w:rFonts w:ascii="Verdana" w:hAnsi="Verdana"/>
          <w:sz w:val="20"/>
          <w:szCs w:val="20"/>
        </w:rPr>
        <w:t xml:space="preserve"> съгласно уговореното в договора;</w:t>
      </w:r>
    </w:p>
    <w:p w14:paraId="01C75AFF" w14:textId="77777777" w:rsidR="000D186E" w:rsidRPr="00114971" w:rsidRDefault="000D186E" w:rsidP="000D186E">
      <w:pPr>
        <w:jc w:val="both"/>
        <w:rPr>
          <w:rFonts w:ascii="Verdana" w:hAnsi="Verdana"/>
          <w:sz w:val="20"/>
          <w:szCs w:val="20"/>
        </w:rPr>
      </w:pPr>
      <w:r w:rsidRPr="00114971">
        <w:rPr>
          <w:rFonts w:ascii="Verdana" w:hAnsi="Verdana"/>
          <w:sz w:val="20"/>
          <w:szCs w:val="20"/>
        </w:rPr>
        <w:t>1</w:t>
      </w:r>
      <w:r>
        <w:rPr>
          <w:rFonts w:ascii="Verdana" w:hAnsi="Verdana"/>
          <w:sz w:val="20"/>
          <w:szCs w:val="20"/>
        </w:rPr>
        <w:t>3</w:t>
      </w:r>
      <w:r w:rsidRPr="00114971">
        <w:rPr>
          <w:rFonts w:ascii="Verdana" w:hAnsi="Verdana"/>
          <w:sz w:val="20"/>
          <w:szCs w:val="20"/>
        </w:rPr>
        <w:t>.1</w:t>
      </w:r>
      <w:r>
        <w:rPr>
          <w:rFonts w:ascii="Verdana" w:hAnsi="Verdana"/>
          <w:sz w:val="20"/>
          <w:szCs w:val="20"/>
        </w:rPr>
        <w:t>0</w:t>
      </w:r>
      <w:r w:rsidRPr="00114971">
        <w:rPr>
          <w:rFonts w:ascii="Verdana" w:hAnsi="Verdana"/>
          <w:sz w:val="20"/>
          <w:szCs w:val="20"/>
        </w:rPr>
        <w:t xml:space="preserve">.В случаите, когато се извърши </w:t>
      </w:r>
      <w:r>
        <w:rPr>
          <w:rFonts w:ascii="Verdana" w:hAnsi="Verdana"/>
          <w:sz w:val="20"/>
          <w:szCs w:val="20"/>
        </w:rPr>
        <w:t xml:space="preserve">ремонт </w:t>
      </w:r>
      <w:r w:rsidRPr="00114971">
        <w:rPr>
          <w:rFonts w:ascii="Verdana" w:hAnsi="Verdana"/>
          <w:sz w:val="20"/>
          <w:szCs w:val="20"/>
        </w:rPr>
        <w:t>на мобилен апарат, важи гаранцията, която производителят дава за вложения компонент. Валидните гаранции са в сила и след крайния срок на договора за гаранционна поддръжка на мобилните апарати</w:t>
      </w:r>
      <w:r>
        <w:rPr>
          <w:rFonts w:ascii="Verdana" w:hAnsi="Verdana"/>
          <w:sz w:val="20"/>
          <w:szCs w:val="20"/>
        </w:rPr>
        <w:t>.</w:t>
      </w:r>
    </w:p>
    <w:p w14:paraId="57FA9C43" w14:textId="6584D83A" w:rsidR="000D186E" w:rsidRDefault="000D186E" w:rsidP="000D186E">
      <w:pPr>
        <w:jc w:val="both"/>
        <w:rPr>
          <w:rFonts w:ascii="Verdana" w:hAnsi="Verdana"/>
          <w:sz w:val="20"/>
          <w:szCs w:val="20"/>
        </w:rPr>
      </w:pPr>
      <w:r w:rsidRPr="00114971">
        <w:rPr>
          <w:rFonts w:ascii="Verdana" w:hAnsi="Verdana"/>
          <w:sz w:val="20"/>
          <w:szCs w:val="20"/>
        </w:rPr>
        <w:t>1</w:t>
      </w:r>
      <w:r>
        <w:rPr>
          <w:rFonts w:ascii="Verdana" w:hAnsi="Verdana"/>
          <w:sz w:val="20"/>
          <w:szCs w:val="20"/>
        </w:rPr>
        <w:t>3</w:t>
      </w:r>
      <w:r w:rsidRPr="00114971">
        <w:rPr>
          <w:rFonts w:ascii="Verdana" w:hAnsi="Verdana"/>
          <w:sz w:val="20"/>
          <w:szCs w:val="20"/>
        </w:rPr>
        <w:t>.1</w:t>
      </w:r>
      <w:r>
        <w:rPr>
          <w:rFonts w:ascii="Verdana" w:hAnsi="Verdana"/>
          <w:sz w:val="20"/>
          <w:szCs w:val="20"/>
        </w:rPr>
        <w:t>1</w:t>
      </w:r>
      <w:r w:rsidRPr="00114971">
        <w:rPr>
          <w:rFonts w:ascii="Verdana" w:hAnsi="Verdana"/>
          <w:sz w:val="20"/>
          <w:szCs w:val="20"/>
        </w:rPr>
        <w:t>.Гаранцията трябва да покрива всички дефекти на апаратите, възникнали в следствие на тяхната</w:t>
      </w:r>
      <w:r>
        <w:rPr>
          <w:rFonts w:ascii="Verdana" w:hAnsi="Verdana"/>
          <w:sz w:val="20"/>
          <w:szCs w:val="20"/>
        </w:rPr>
        <w:t xml:space="preserve"> </w:t>
      </w:r>
      <w:r w:rsidRPr="00114971">
        <w:rPr>
          <w:rFonts w:ascii="Verdana" w:hAnsi="Verdana"/>
          <w:sz w:val="20"/>
          <w:szCs w:val="20"/>
        </w:rPr>
        <w:t>правилна и отговаряща на стандартите експлоатация.</w:t>
      </w:r>
    </w:p>
    <w:p w14:paraId="346802FC" w14:textId="707AA838" w:rsidR="00D93C55" w:rsidRPr="00114971" w:rsidRDefault="00D93C55" w:rsidP="000D186E">
      <w:pPr>
        <w:jc w:val="both"/>
        <w:rPr>
          <w:rFonts w:ascii="Verdana" w:hAnsi="Verdana"/>
          <w:sz w:val="20"/>
          <w:szCs w:val="20"/>
        </w:rPr>
      </w:pPr>
      <w:r>
        <w:rPr>
          <w:rFonts w:ascii="Verdana" w:hAnsi="Verdana"/>
          <w:sz w:val="20"/>
          <w:szCs w:val="20"/>
        </w:rPr>
        <w:t>13.12.</w:t>
      </w:r>
      <w:r w:rsidRPr="00D93C55">
        <w:rPr>
          <w:rFonts w:ascii="Verdana" w:hAnsi="Verdana"/>
          <w:color w:val="000000"/>
          <w:sz w:val="20"/>
          <w:szCs w:val="20"/>
          <w:lang w:val="ru-RU"/>
        </w:rPr>
        <w:t xml:space="preserve"> </w:t>
      </w:r>
      <w:r w:rsidRPr="00104BF4">
        <w:rPr>
          <w:rFonts w:ascii="Verdana" w:hAnsi="Verdana"/>
          <w:color w:val="000000"/>
          <w:sz w:val="20"/>
          <w:szCs w:val="20"/>
          <w:lang w:val="ru-RU"/>
        </w:rPr>
        <w:t>Задълженията на доставчика по отношение на гаранционния срок запазват действието си до изтичане на уговорения такъв.</w:t>
      </w:r>
    </w:p>
    <w:p w14:paraId="444995F3" w14:textId="77777777" w:rsidR="000D186E" w:rsidRPr="00114971" w:rsidRDefault="000D186E" w:rsidP="000D186E">
      <w:pPr>
        <w:rPr>
          <w:rFonts w:ascii="Verdana" w:hAnsi="Verdana"/>
          <w:sz w:val="20"/>
          <w:szCs w:val="20"/>
        </w:rPr>
      </w:pPr>
    </w:p>
    <w:p w14:paraId="560A736D" w14:textId="77777777" w:rsidR="000D186E" w:rsidRPr="00114971" w:rsidRDefault="000D186E" w:rsidP="005F3816">
      <w:pPr>
        <w:keepNext/>
        <w:keepLines/>
        <w:numPr>
          <w:ilvl w:val="0"/>
          <w:numId w:val="22"/>
        </w:numPr>
        <w:tabs>
          <w:tab w:val="num" w:pos="426"/>
          <w:tab w:val="num" w:pos="1800"/>
        </w:tabs>
        <w:spacing w:before="60"/>
        <w:ind w:left="0" w:firstLine="0"/>
        <w:jc w:val="both"/>
        <w:rPr>
          <w:rFonts w:ascii="Verdana" w:hAnsi="Verdana"/>
          <w:sz w:val="20"/>
          <w:szCs w:val="20"/>
        </w:rPr>
      </w:pPr>
      <w:r w:rsidRPr="00114971">
        <w:rPr>
          <w:rFonts w:ascii="Verdana" w:hAnsi="Verdana"/>
          <w:b/>
          <w:sz w:val="20"/>
          <w:szCs w:val="20"/>
          <w:u w:val="single"/>
        </w:rPr>
        <w:t>Опаковка, транспорт и съхранение</w:t>
      </w:r>
    </w:p>
    <w:p w14:paraId="69FB08DE" w14:textId="67A843C6" w:rsidR="000D186E" w:rsidRPr="00B04E1B" w:rsidRDefault="000D186E" w:rsidP="000D186E">
      <w:pPr>
        <w:keepNext/>
        <w:keepLines/>
        <w:spacing w:before="60"/>
        <w:ind w:left="709"/>
        <w:jc w:val="both"/>
        <w:rPr>
          <w:rFonts w:ascii="Verdana" w:hAnsi="Verdana"/>
          <w:sz w:val="20"/>
          <w:szCs w:val="20"/>
        </w:rPr>
      </w:pPr>
      <w:r>
        <w:rPr>
          <w:rFonts w:ascii="Verdana" w:hAnsi="Verdana"/>
          <w:sz w:val="20"/>
          <w:szCs w:val="20"/>
        </w:rPr>
        <w:t xml:space="preserve">14.1. </w:t>
      </w:r>
      <w:r w:rsidRPr="00B04E1B">
        <w:rPr>
          <w:rFonts w:ascii="Verdana" w:hAnsi="Verdana"/>
          <w:sz w:val="20"/>
          <w:szCs w:val="20"/>
        </w:rPr>
        <w:t>Всички апарати трябва да са нови, неупотребявани, в пълен комплект със батерия, USB кабел и други</w:t>
      </w:r>
      <w:r w:rsidR="00661AFD">
        <w:rPr>
          <w:rFonts w:ascii="Verdana" w:hAnsi="Verdana"/>
          <w:sz w:val="20"/>
          <w:szCs w:val="20"/>
        </w:rPr>
        <w:t xml:space="preserve"> аксесоари</w:t>
      </w:r>
      <w:r w:rsidRPr="00B04E1B">
        <w:rPr>
          <w:rFonts w:ascii="Verdana" w:hAnsi="Verdana"/>
          <w:sz w:val="20"/>
          <w:szCs w:val="20"/>
        </w:rPr>
        <w:t>, в зависимост от производителя.</w:t>
      </w:r>
    </w:p>
    <w:p w14:paraId="5E90188B" w14:textId="77777777" w:rsidR="000D186E" w:rsidRPr="00114971" w:rsidRDefault="000D186E" w:rsidP="000D186E">
      <w:pPr>
        <w:pStyle w:val="ListParagraph"/>
        <w:keepNext/>
        <w:keepLines/>
        <w:spacing w:before="60"/>
        <w:ind w:left="709"/>
        <w:jc w:val="both"/>
        <w:rPr>
          <w:rFonts w:ascii="Verdana" w:hAnsi="Verdana"/>
          <w:sz w:val="20"/>
          <w:szCs w:val="20"/>
        </w:rPr>
      </w:pPr>
      <w:r>
        <w:rPr>
          <w:rFonts w:ascii="Verdana" w:hAnsi="Verdana"/>
          <w:sz w:val="20"/>
          <w:szCs w:val="20"/>
        </w:rPr>
        <w:t xml:space="preserve">14.2. </w:t>
      </w:r>
      <w:r w:rsidRPr="00114971">
        <w:rPr>
          <w:rFonts w:ascii="Verdana" w:hAnsi="Verdana"/>
          <w:sz w:val="20"/>
          <w:szCs w:val="20"/>
        </w:rPr>
        <w:t>Всички опаковки трябва да гарантират правилното съхранение на апаратите и запазване на характеристиките им.</w:t>
      </w:r>
    </w:p>
    <w:p w14:paraId="590A7BEA" w14:textId="77777777" w:rsidR="000D186E" w:rsidRPr="00114971" w:rsidRDefault="000D186E" w:rsidP="000D186E">
      <w:pPr>
        <w:ind w:left="360"/>
        <w:rPr>
          <w:rFonts w:ascii="Verdana" w:hAnsi="Verdana"/>
          <w:sz w:val="20"/>
          <w:szCs w:val="20"/>
        </w:rPr>
      </w:pPr>
    </w:p>
    <w:p w14:paraId="02409DAC" w14:textId="77777777" w:rsidR="000D186E" w:rsidRDefault="000D186E" w:rsidP="005F3816">
      <w:pPr>
        <w:keepNext/>
        <w:keepLines/>
        <w:numPr>
          <w:ilvl w:val="0"/>
          <w:numId w:val="22"/>
        </w:numPr>
        <w:tabs>
          <w:tab w:val="num" w:pos="426"/>
          <w:tab w:val="num" w:pos="1800"/>
        </w:tabs>
        <w:spacing w:before="60"/>
        <w:ind w:left="0" w:firstLine="0"/>
        <w:jc w:val="both"/>
        <w:rPr>
          <w:rFonts w:ascii="Verdana" w:hAnsi="Verdana"/>
          <w:b/>
          <w:sz w:val="20"/>
          <w:szCs w:val="20"/>
          <w:u w:val="single"/>
        </w:rPr>
      </w:pPr>
      <w:r w:rsidRPr="00114971">
        <w:rPr>
          <w:rFonts w:ascii="Verdana" w:hAnsi="Verdana"/>
          <w:b/>
          <w:sz w:val="20"/>
          <w:szCs w:val="20"/>
          <w:u w:val="single"/>
        </w:rPr>
        <w:t>Оценяване на съответствието</w:t>
      </w:r>
    </w:p>
    <w:p w14:paraId="03ED84EA" w14:textId="77777777" w:rsidR="000D186E" w:rsidRPr="00B04E1B" w:rsidRDefault="000D186E" w:rsidP="000D186E">
      <w:pPr>
        <w:keepNext/>
        <w:keepLines/>
        <w:spacing w:before="60"/>
        <w:ind w:left="710"/>
        <w:jc w:val="both"/>
        <w:rPr>
          <w:rFonts w:ascii="Verdana" w:hAnsi="Verdana"/>
          <w:b/>
          <w:sz w:val="20"/>
          <w:szCs w:val="20"/>
          <w:u w:val="single"/>
        </w:rPr>
      </w:pPr>
      <w:r>
        <w:rPr>
          <w:rFonts w:ascii="Verdana" w:hAnsi="Verdana"/>
          <w:sz w:val="20"/>
          <w:szCs w:val="20"/>
        </w:rPr>
        <w:t>15.1.</w:t>
      </w:r>
      <w:r w:rsidRPr="00B04E1B">
        <w:rPr>
          <w:rFonts w:ascii="Verdana" w:hAnsi="Verdana"/>
          <w:sz w:val="20"/>
          <w:szCs w:val="20"/>
        </w:rPr>
        <w:t xml:space="preserve">Устройствата трябва да бъдат нови, неупотребявани и </w:t>
      </w:r>
      <w:proofErr w:type="spellStart"/>
      <w:r w:rsidRPr="00B04E1B">
        <w:rPr>
          <w:rFonts w:ascii="Verdana" w:hAnsi="Verdana"/>
          <w:sz w:val="20"/>
          <w:szCs w:val="20"/>
        </w:rPr>
        <w:t>нерециклирани</w:t>
      </w:r>
      <w:proofErr w:type="spellEnd"/>
      <w:r w:rsidRPr="00B04E1B">
        <w:rPr>
          <w:rFonts w:ascii="Verdana" w:hAnsi="Verdana"/>
          <w:sz w:val="20"/>
          <w:szCs w:val="20"/>
        </w:rPr>
        <w:t xml:space="preserve"> и да са в актуалната производствена листа на производителя към датата на подаване на офертата за участие в обществената поръчка.</w:t>
      </w:r>
    </w:p>
    <w:p w14:paraId="4A10A5AE" w14:textId="77777777" w:rsidR="000D186E" w:rsidRPr="00114971" w:rsidRDefault="000D186E" w:rsidP="000D186E">
      <w:pPr>
        <w:pStyle w:val="ListParagraph"/>
        <w:keepNext/>
        <w:keepLines/>
        <w:spacing w:before="60"/>
        <w:ind w:left="709"/>
        <w:jc w:val="both"/>
        <w:rPr>
          <w:rFonts w:ascii="Verdana" w:hAnsi="Verdana"/>
          <w:b/>
          <w:sz w:val="20"/>
          <w:szCs w:val="20"/>
          <w:u w:val="single"/>
        </w:rPr>
      </w:pPr>
      <w:r>
        <w:rPr>
          <w:rFonts w:ascii="Verdana" w:hAnsi="Verdana"/>
          <w:sz w:val="20"/>
          <w:szCs w:val="20"/>
        </w:rPr>
        <w:t>15.2.</w:t>
      </w:r>
      <w:r w:rsidRPr="00114971">
        <w:rPr>
          <w:rFonts w:ascii="Verdana" w:hAnsi="Verdana"/>
          <w:sz w:val="20"/>
          <w:szCs w:val="20"/>
        </w:rPr>
        <w:t>При приемане на доставката/те ще се извършва</w:t>
      </w:r>
      <w:r>
        <w:rPr>
          <w:rFonts w:ascii="Verdana" w:hAnsi="Verdana"/>
          <w:sz w:val="20"/>
          <w:szCs w:val="20"/>
        </w:rPr>
        <w:t xml:space="preserve"> </w:t>
      </w:r>
      <w:r w:rsidRPr="00114971">
        <w:rPr>
          <w:rFonts w:ascii="Verdana" w:hAnsi="Verdana"/>
          <w:sz w:val="20"/>
          <w:szCs w:val="20"/>
        </w:rPr>
        <w:t>оценяване на съответствието на доставените устройства с техническото и ценово предложение на Доставчика. При констатиране на несъответствия, Възложителят определя срок за отстраняването им.</w:t>
      </w:r>
    </w:p>
    <w:p w14:paraId="7BB0D62B" w14:textId="77777777" w:rsidR="000D186E" w:rsidRPr="00114971" w:rsidRDefault="000D186E" w:rsidP="000D186E">
      <w:pPr>
        <w:rPr>
          <w:rFonts w:ascii="Verdana" w:hAnsi="Verdana"/>
          <w:sz w:val="20"/>
          <w:szCs w:val="20"/>
        </w:rPr>
      </w:pPr>
      <w:r w:rsidRPr="00114971">
        <w:rPr>
          <w:rFonts w:ascii="Verdana" w:hAnsi="Verdana"/>
          <w:sz w:val="20"/>
          <w:szCs w:val="20"/>
        </w:rPr>
        <w:t xml:space="preserve">    </w:t>
      </w:r>
    </w:p>
    <w:p w14:paraId="4A153BF6" w14:textId="77777777" w:rsidR="000D186E" w:rsidRPr="00114971" w:rsidRDefault="000D186E" w:rsidP="005F3816">
      <w:pPr>
        <w:keepNext/>
        <w:keepLines/>
        <w:numPr>
          <w:ilvl w:val="0"/>
          <w:numId w:val="22"/>
        </w:numPr>
        <w:tabs>
          <w:tab w:val="num" w:pos="426"/>
          <w:tab w:val="num" w:pos="1800"/>
        </w:tabs>
        <w:spacing w:before="60"/>
        <w:ind w:left="0" w:firstLine="0"/>
        <w:jc w:val="both"/>
        <w:rPr>
          <w:rFonts w:ascii="Verdana" w:hAnsi="Verdana"/>
          <w:b/>
          <w:sz w:val="20"/>
          <w:szCs w:val="20"/>
          <w:u w:val="single"/>
        </w:rPr>
      </w:pPr>
      <w:r w:rsidRPr="00114971">
        <w:rPr>
          <w:rFonts w:ascii="Verdana" w:hAnsi="Verdana"/>
          <w:b/>
          <w:sz w:val="20"/>
          <w:szCs w:val="20"/>
          <w:u w:val="single"/>
        </w:rPr>
        <w:t>Всяка доставка да бъде придружена от:</w:t>
      </w:r>
    </w:p>
    <w:p w14:paraId="2BAA2E73" w14:textId="77777777" w:rsidR="000D186E" w:rsidRDefault="000D186E" w:rsidP="000D186E">
      <w:pPr>
        <w:pStyle w:val="ListParagraph"/>
        <w:jc w:val="both"/>
        <w:rPr>
          <w:rFonts w:ascii="Verdana" w:hAnsi="Verdana"/>
          <w:sz w:val="20"/>
          <w:szCs w:val="20"/>
        </w:rPr>
      </w:pPr>
      <w:r>
        <w:rPr>
          <w:rFonts w:ascii="Verdana" w:hAnsi="Verdana"/>
          <w:sz w:val="20"/>
          <w:szCs w:val="20"/>
        </w:rPr>
        <w:t>16.1.</w:t>
      </w:r>
      <w:r w:rsidRPr="00114971">
        <w:rPr>
          <w:rFonts w:ascii="Verdana" w:hAnsi="Verdana"/>
          <w:sz w:val="20"/>
          <w:szCs w:val="20"/>
        </w:rPr>
        <w:t>Копие от сертификат за качество, издаден от производителя и придружен с превод на български език, в случай, че е на чужд език;</w:t>
      </w:r>
    </w:p>
    <w:p w14:paraId="3AC4C2B3" w14:textId="3D3CFFB0" w:rsidR="000D186E" w:rsidRPr="00114971" w:rsidRDefault="000D186E" w:rsidP="000D186E">
      <w:pPr>
        <w:pStyle w:val="ListParagraph"/>
        <w:jc w:val="both"/>
        <w:rPr>
          <w:rFonts w:ascii="Verdana" w:hAnsi="Verdana"/>
          <w:sz w:val="20"/>
          <w:szCs w:val="20"/>
        </w:rPr>
      </w:pPr>
      <w:r>
        <w:rPr>
          <w:rFonts w:ascii="Verdana" w:hAnsi="Verdana"/>
          <w:sz w:val="20"/>
          <w:szCs w:val="20"/>
        </w:rPr>
        <w:t>16.2.</w:t>
      </w:r>
      <w:r w:rsidRPr="00114971">
        <w:rPr>
          <w:rFonts w:ascii="Verdana" w:hAnsi="Verdana"/>
          <w:sz w:val="20"/>
          <w:szCs w:val="20"/>
        </w:rPr>
        <w:t>Копие от сертификат за съответствие, издаден от производителя и придружен с превод на български език, в случай, че е на чужд език;</w:t>
      </w:r>
    </w:p>
    <w:p w14:paraId="296E2D76" w14:textId="77777777" w:rsidR="000D186E" w:rsidRDefault="000D186E" w:rsidP="005F3816">
      <w:pPr>
        <w:keepNext/>
        <w:keepLines/>
        <w:numPr>
          <w:ilvl w:val="0"/>
          <w:numId w:val="22"/>
        </w:numPr>
        <w:tabs>
          <w:tab w:val="num" w:pos="426"/>
          <w:tab w:val="num" w:pos="1800"/>
        </w:tabs>
        <w:spacing w:before="60"/>
        <w:ind w:left="0" w:firstLine="0"/>
        <w:jc w:val="both"/>
        <w:rPr>
          <w:rFonts w:ascii="Verdana" w:hAnsi="Verdana"/>
          <w:sz w:val="20"/>
          <w:szCs w:val="20"/>
        </w:rPr>
      </w:pPr>
      <w:r w:rsidRPr="00114971">
        <w:rPr>
          <w:rFonts w:ascii="Verdana" w:hAnsi="Verdana"/>
          <w:sz w:val="20"/>
          <w:szCs w:val="20"/>
        </w:rPr>
        <w:lastRenderedPageBreak/>
        <w:t xml:space="preserve">Доставчикът се задължава </w:t>
      </w:r>
      <w:r>
        <w:rPr>
          <w:rFonts w:ascii="Verdana" w:hAnsi="Verdana"/>
          <w:sz w:val="20"/>
          <w:szCs w:val="20"/>
        </w:rPr>
        <w:t xml:space="preserve">при поискване от страна </w:t>
      </w:r>
      <w:r w:rsidRPr="00114971">
        <w:rPr>
          <w:rFonts w:ascii="Verdana" w:hAnsi="Verdana"/>
          <w:sz w:val="20"/>
          <w:szCs w:val="20"/>
        </w:rPr>
        <w:t xml:space="preserve">на </w:t>
      </w:r>
      <w:r>
        <w:rPr>
          <w:rFonts w:ascii="Verdana" w:hAnsi="Verdana"/>
          <w:sz w:val="20"/>
          <w:szCs w:val="20"/>
        </w:rPr>
        <w:t xml:space="preserve">Възложителя </w:t>
      </w:r>
      <w:r w:rsidRPr="00114971">
        <w:rPr>
          <w:rFonts w:ascii="Verdana" w:hAnsi="Verdana"/>
          <w:sz w:val="20"/>
          <w:szCs w:val="20"/>
        </w:rPr>
        <w:t>да потвърждава</w:t>
      </w:r>
      <w:r>
        <w:rPr>
          <w:rFonts w:ascii="Verdana" w:hAnsi="Verdana"/>
          <w:sz w:val="20"/>
          <w:szCs w:val="20"/>
        </w:rPr>
        <w:t xml:space="preserve"> наличностите,</w:t>
      </w:r>
      <w:r w:rsidRPr="00114971">
        <w:rPr>
          <w:rFonts w:ascii="Verdana" w:hAnsi="Verdana"/>
          <w:sz w:val="20"/>
          <w:szCs w:val="20"/>
        </w:rPr>
        <w:t xml:space="preserve"> марките и моделите на мобилните устройства предложени от него в офертата му, с валидност минимум 3 месеца. В случай, че даден модел вече не е наличен, Доставчикът може да го замени с негов аналог, отговарящ на техническите изисквания на Възложителя</w:t>
      </w:r>
      <w:r>
        <w:rPr>
          <w:rFonts w:ascii="Verdana" w:hAnsi="Verdana"/>
          <w:sz w:val="20"/>
          <w:szCs w:val="20"/>
        </w:rPr>
        <w:t xml:space="preserve"> или с по-добри технически</w:t>
      </w:r>
      <w:r w:rsidRPr="00114971">
        <w:rPr>
          <w:rFonts w:ascii="Verdana" w:hAnsi="Verdana"/>
          <w:sz w:val="20"/>
          <w:szCs w:val="20"/>
        </w:rPr>
        <w:t xml:space="preserve">, на същата </w:t>
      </w:r>
      <w:r>
        <w:rPr>
          <w:rFonts w:ascii="Verdana" w:hAnsi="Verdana"/>
          <w:sz w:val="20"/>
          <w:szCs w:val="20"/>
        </w:rPr>
        <w:t xml:space="preserve"> или по- ниска </w:t>
      </w:r>
      <w:r w:rsidRPr="00114971">
        <w:rPr>
          <w:rFonts w:ascii="Verdana" w:hAnsi="Verdana"/>
          <w:sz w:val="20"/>
          <w:szCs w:val="20"/>
        </w:rPr>
        <w:t>цена.</w:t>
      </w:r>
    </w:p>
    <w:p w14:paraId="02D2D8F2" w14:textId="77777777" w:rsidR="000D186E" w:rsidRPr="00D20C2A" w:rsidRDefault="000D186E" w:rsidP="005F3816">
      <w:pPr>
        <w:keepNext/>
        <w:keepLines/>
        <w:numPr>
          <w:ilvl w:val="0"/>
          <w:numId w:val="22"/>
        </w:numPr>
        <w:tabs>
          <w:tab w:val="num" w:pos="426"/>
          <w:tab w:val="num" w:pos="1800"/>
        </w:tabs>
        <w:spacing w:before="60"/>
        <w:ind w:left="0" w:firstLine="0"/>
        <w:jc w:val="both"/>
        <w:rPr>
          <w:rFonts w:ascii="Verdana" w:hAnsi="Verdana"/>
          <w:sz w:val="20"/>
          <w:szCs w:val="20"/>
        </w:rPr>
      </w:pPr>
      <w:r w:rsidRPr="00D20C2A">
        <w:rPr>
          <w:rFonts w:ascii="Verdana" w:hAnsi="Verdana"/>
          <w:sz w:val="20"/>
          <w:szCs w:val="20"/>
        </w:rPr>
        <w:t>Доставчикът се задължава да актуализира цените на мобилни устройства в Ценовите таблици спрямо продажните цени на същите устройства в магазинната мрежа на доставчика, в случай че същите са по-ниски.</w:t>
      </w:r>
    </w:p>
    <w:p w14:paraId="6DD95D8E" w14:textId="022FA0C1" w:rsidR="000D186E" w:rsidRPr="00114971" w:rsidRDefault="0039673B" w:rsidP="005F3816">
      <w:pPr>
        <w:keepNext/>
        <w:keepLines/>
        <w:numPr>
          <w:ilvl w:val="0"/>
          <w:numId w:val="22"/>
        </w:numPr>
        <w:tabs>
          <w:tab w:val="num" w:pos="426"/>
          <w:tab w:val="num" w:pos="1800"/>
        </w:tabs>
        <w:spacing w:before="60"/>
        <w:ind w:left="0" w:firstLine="0"/>
        <w:jc w:val="both"/>
        <w:rPr>
          <w:rFonts w:ascii="Verdana" w:hAnsi="Verdana"/>
          <w:sz w:val="20"/>
          <w:szCs w:val="20"/>
        </w:rPr>
      </w:pPr>
      <w:r>
        <w:rPr>
          <w:rFonts w:ascii="Verdana" w:hAnsi="Verdana"/>
          <w:b/>
          <w:sz w:val="20"/>
          <w:szCs w:val="20"/>
        </w:rPr>
        <w:t xml:space="preserve">Доставчикът </w:t>
      </w:r>
      <w:r w:rsidR="000D186E" w:rsidRPr="00114971">
        <w:rPr>
          <w:rFonts w:ascii="Verdana" w:hAnsi="Verdana"/>
          <w:sz w:val="20"/>
          <w:szCs w:val="20"/>
        </w:rPr>
        <w:t xml:space="preserve">следва да предложи по </w:t>
      </w:r>
      <w:r>
        <w:rPr>
          <w:rFonts w:ascii="Verdana" w:hAnsi="Verdana"/>
          <w:sz w:val="20"/>
          <w:szCs w:val="20"/>
        </w:rPr>
        <w:t>1</w:t>
      </w:r>
      <w:r w:rsidR="000D186E" w:rsidRPr="00114971">
        <w:rPr>
          <w:rFonts w:ascii="Verdana" w:hAnsi="Verdana"/>
          <w:sz w:val="20"/>
          <w:szCs w:val="20"/>
        </w:rPr>
        <w:t xml:space="preserve"> модел за всеки тип мобилни устройства от Ценова Таблица 1</w:t>
      </w:r>
      <w:r>
        <w:rPr>
          <w:rFonts w:ascii="Verdana" w:hAnsi="Verdana"/>
          <w:sz w:val="20"/>
          <w:szCs w:val="20"/>
        </w:rPr>
        <w:t xml:space="preserve"> и </w:t>
      </w:r>
      <w:r w:rsidR="001B760D">
        <w:rPr>
          <w:rFonts w:ascii="Verdana" w:hAnsi="Verdana"/>
          <w:sz w:val="20"/>
          <w:szCs w:val="20"/>
        </w:rPr>
        <w:t>Ценова Таблица 2</w:t>
      </w:r>
      <w:r>
        <w:rPr>
          <w:rFonts w:ascii="Verdana" w:hAnsi="Verdana"/>
          <w:sz w:val="20"/>
          <w:szCs w:val="20"/>
        </w:rPr>
        <w:t xml:space="preserve"> от една и съща марка</w:t>
      </w:r>
      <w:r w:rsidR="000D186E" w:rsidRPr="00114971">
        <w:rPr>
          <w:rFonts w:ascii="Verdana" w:hAnsi="Verdana"/>
          <w:sz w:val="20"/>
          <w:szCs w:val="20"/>
        </w:rPr>
        <w:t>.</w:t>
      </w:r>
    </w:p>
    <w:p w14:paraId="46E6FFC8" w14:textId="77777777" w:rsidR="000D186E" w:rsidRPr="00114971" w:rsidRDefault="000D186E" w:rsidP="005F3816">
      <w:pPr>
        <w:keepNext/>
        <w:keepLines/>
        <w:numPr>
          <w:ilvl w:val="0"/>
          <w:numId w:val="22"/>
        </w:numPr>
        <w:tabs>
          <w:tab w:val="num" w:pos="426"/>
          <w:tab w:val="num" w:pos="1800"/>
        </w:tabs>
        <w:spacing w:before="60"/>
        <w:ind w:left="0" w:firstLine="0"/>
        <w:jc w:val="both"/>
        <w:rPr>
          <w:rFonts w:ascii="Verdana" w:hAnsi="Verdana"/>
          <w:sz w:val="20"/>
          <w:szCs w:val="20"/>
        </w:rPr>
      </w:pPr>
      <w:r w:rsidRPr="00114971">
        <w:rPr>
          <w:rFonts w:ascii="Verdana" w:hAnsi="Verdana"/>
          <w:sz w:val="20"/>
          <w:szCs w:val="20"/>
        </w:rPr>
        <w:t>При конкретна заявка по договора, Възложителят ще специфицира марка/модел за типа мобилно устройство, съгласно посочените в техническото  предложение на избрания за изпълнител.</w:t>
      </w:r>
    </w:p>
    <w:p w14:paraId="26EF7B7E" w14:textId="77777777" w:rsidR="000D186E" w:rsidRPr="00114971" w:rsidRDefault="000D186E" w:rsidP="000D186E">
      <w:pPr>
        <w:pStyle w:val="ListParagraph"/>
        <w:ind w:left="435"/>
        <w:rPr>
          <w:rFonts w:ascii="Verdana" w:hAnsi="Verdana"/>
          <w:sz w:val="20"/>
          <w:szCs w:val="20"/>
          <w:lang w:val="en-US"/>
        </w:rPr>
      </w:pPr>
    </w:p>
    <w:p w14:paraId="4C615076" w14:textId="77777777" w:rsidR="000D186E" w:rsidRPr="00114971" w:rsidRDefault="000D186E" w:rsidP="000D186E">
      <w:pPr>
        <w:keepNext/>
        <w:keepLines/>
        <w:spacing w:before="60"/>
        <w:jc w:val="both"/>
        <w:rPr>
          <w:rFonts w:ascii="Verdana" w:hAnsi="Verdana"/>
          <w:noProof/>
          <w:snapToGrid w:val="0"/>
          <w:sz w:val="20"/>
          <w:szCs w:val="20"/>
          <w:lang w:val="ru-RU"/>
        </w:rPr>
      </w:pPr>
    </w:p>
    <w:p w14:paraId="296A191C" w14:textId="77777777" w:rsidR="000D186E" w:rsidRPr="00114971" w:rsidRDefault="000D186E" w:rsidP="005F3816">
      <w:pPr>
        <w:keepNext/>
        <w:keepLines/>
        <w:numPr>
          <w:ilvl w:val="1"/>
          <w:numId w:val="28"/>
        </w:numPr>
        <w:tabs>
          <w:tab w:val="num" w:pos="993"/>
        </w:tabs>
        <w:spacing w:before="60"/>
        <w:ind w:left="720"/>
        <w:jc w:val="both"/>
        <w:rPr>
          <w:rFonts w:ascii="Verdana" w:hAnsi="Verdana"/>
          <w:sz w:val="20"/>
          <w:szCs w:val="20"/>
        </w:rPr>
      </w:pPr>
      <w:r w:rsidRPr="00114971">
        <w:rPr>
          <w:rFonts w:ascii="Verdana" w:hAnsi="Verdana"/>
          <w:sz w:val="20"/>
          <w:szCs w:val="20"/>
        </w:rPr>
        <w:br w:type="page"/>
      </w:r>
    </w:p>
    <w:p w14:paraId="66520E21" w14:textId="77777777" w:rsidR="000D186E" w:rsidRPr="00114971" w:rsidRDefault="000D186E" w:rsidP="000D186E">
      <w:pPr>
        <w:keepNext/>
        <w:keepLines/>
        <w:tabs>
          <w:tab w:val="num" w:pos="993"/>
          <w:tab w:val="num" w:pos="1276"/>
        </w:tabs>
        <w:spacing w:after="120"/>
        <w:jc w:val="both"/>
        <w:rPr>
          <w:rFonts w:ascii="Verdana" w:hAnsi="Verdana"/>
          <w:sz w:val="20"/>
          <w:szCs w:val="20"/>
        </w:rPr>
      </w:pPr>
      <w:r w:rsidRPr="00114971">
        <w:rPr>
          <w:rFonts w:ascii="Verdana" w:hAnsi="Verdana"/>
          <w:b/>
          <w:sz w:val="20"/>
          <w:szCs w:val="20"/>
        </w:rPr>
        <w:lastRenderedPageBreak/>
        <w:t>РАЗДЕЛ Б: ЦЕНИ И ДАННИ</w:t>
      </w:r>
    </w:p>
    <w:p w14:paraId="74F4E259" w14:textId="77777777" w:rsidR="000D186E" w:rsidRPr="00114971" w:rsidRDefault="000D186E" w:rsidP="005F3816">
      <w:pPr>
        <w:keepNext/>
        <w:keepLines/>
        <w:numPr>
          <w:ilvl w:val="0"/>
          <w:numId w:val="23"/>
        </w:numPr>
        <w:tabs>
          <w:tab w:val="left" w:leader="dot" w:pos="12960"/>
        </w:tabs>
        <w:spacing w:after="120"/>
        <w:jc w:val="both"/>
        <w:rPr>
          <w:rFonts w:ascii="Verdana" w:hAnsi="Verdana"/>
          <w:b/>
          <w:spacing w:val="-10"/>
          <w:sz w:val="20"/>
          <w:szCs w:val="20"/>
        </w:rPr>
      </w:pPr>
      <w:r w:rsidRPr="00114971">
        <w:rPr>
          <w:rFonts w:ascii="Verdana" w:hAnsi="Verdana"/>
          <w:b/>
          <w:spacing w:val="-10"/>
          <w:sz w:val="20"/>
          <w:szCs w:val="20"/>
        </w:rPr>
        <w:t>ОБЩИ ПОЛОЖЕНИЯ</w:t>
      </w:r>
    </w:p>
    <w:p w14:paraId="719C72C8" w14:textId="77777777" w:rsidR="000D186E" w:rsidRPr="00114971" w:rsidRDefault="000D186E" w:rsidP="005F3816">
      <w:pPr>
        <w:keepNext/>
        <w:keepLines/>
        <w:numPr>
          <w:ilvl w:val="1"/>
          <w:numId w:val="24"/>
        </w:numPr>
        <w:tabs>
          <w:tab w:val="left" w:pos="0"/>
          <w:tab w:val="num" w:pos="851"/>
          <w:tab w:val="left" w:leader="dot" w:pos="12960"/>
        </w:tabs>
        <w:spacing w:after="120"/>
        <w:ind w:left="0" w:firstLine="142"/>
        <w:jc w:val="both"/>
        <w:rPr>
          <w:rFonts w:ascii="Verdana" w:hAnsi="Verdana"/>
          <w:sz w:val="20"/>
          <w:szCs w:val="20"/>
        </w:rPr>
      </w:pPr>
      <w:r w:rsidRPr="00114971">
        <w:rPr>
          <w:rFonts w:ascii="Verdana" w:hAnsi="Verdana"/>
          <w:sz w:val="20"/>
          <w:szCs w:val="20"/>
        </w:rPr>
        <w:t>Цените, посочени в ценовите таблици са в български лева, без ДДС и до втория знак след десетичната запетая.</w:t>
      </w:r>
    </w:p>
    <w:p w14:paraId="19EC45A4" w14:textId="77777777" w:rsidR="000D186E" w:rsidRPr="00114971" w:rsidRDefault="000D186E" w:rsidP="005F3816">
      <w:pPr>
        <w:keepNext/>
        <w:keepLines/>
        <w:numPr>
          <w:ilvl w:val="1"/>
          <w:numId w:val="24"/>
        </w:numPr>
        <w:tabs>
          <w:tab w:val="left" w:pos="0"/>
          <w:tab w:val="num" w:pos="851"/>
          <w:tab w:val="left" w:leader="dot" w:pos="12960"/>
        </w:tabs>
        <w:spacing w:after="120"/>
        <w:ind w:left="0" w:firstLine="142"/>
        <w:jc w:val="both"/>
        <w:rPr>
          <w:rFonts w:ascii="Verdana" w:hAnsi="Verdana"/>
          <w:sz w:val="20"/>
          <w:szCs w:val="20"/>
        </w:rPr>
      </w:pPr>
      <w:r w:rsidRPr="00114971">
        <w:rPr>
          <w:rFonts w:ascii="Verdana" w:hAnsi="Verdana"/>
          <w:sz w:val="20"/>
          <w:szCs w:val="20"/>
        </w:rPr>
        <w:t>Единичните цени по договора включват всички договорни задължения на Доставчика, включително транспортните разходи до мястото на доставка, указано от Възложителя.</w:t>
      </w:r>
    </w:p>
    <w:p w14:paraId="1838561C" w14:textId="77777777" w:rsidR="000D186E" w:rsidRPr="00114971" w:rsidRDefault="000D186E" w:rsidP="005F3816">
      <w:pPr>
        <w:keepNext/>
        <w:keepLines/>
        <w:numPr>
          <w:ilvl w:val="1"/>
          <w:numId w:val="24"/>
        </w:numPr>
        <w:tabs>
          <w:tab w:val="left" w:pos="0"/>
          <w:tab w:val="num" w:pos="851"/>
          <w:tab w:val="left" w:leader="dot" w:pos="12960"/>
        </w:tabs>
        <w:spacing w:after="120"/>
        <w:ind w:left="0" w:firstLine="142"/>
        <w:jc w:val="both"/>
        <w:rPr>
          <w:rFonts w:ascii="Verdana" w:hAnsi="Verdana"/>
          <w:sz w:val="20"/>
          <w:szCs w:val="20"/>
        </w:rPr>
      </w:pPr>
      <w:r w:rsidRPr="00114971">
        <w:rPr>
          <w:rFonts w:ascii="Verdana" w:hAnsi="Verdana"/>
          <w:sz w:val="20"/>
          <w:szCs w:val="20"/>
        </w:rPr>
        <w:t>Цените са постоянни за срока на договора, считано от датата на подписване на договора.</w:t>
      </w:r>
    </w:p>
    <w:p w14:paraId="444C261F" w14:textId="77777777" w:rsidR="000D186E" w:rsidRDefault="000D186E" w:rsidP="005F3816">
      <w:pPr>
        <w:keepNext/>
        <w:keepLines/>
        <w:numPr>
          <w:ilvl w:val="1"/>
          <w:numId w:val="24"/>
        </w:numPr>
        <w:tabs>
          <w:tab w:val="left" w:pos="0"/>
          <w:tab w:val="num" w:pos="851"/>
          <w:tab w:val="left" w:leader="dot" w:pos="12960"/>
        </w:tabs>
        <w:spacing w:after="120"/>
        <w:ind w:left="0" w:firstLine="142"/>
        <w:jc w:val="both"/>
        <w:rPr>
          <w:rFonts w:ascii="Verdana" w:hAnsi="Verdana"/>
          <w:sz w:val="20"/>
          <w:szCs w:val="20"/>
        </w:rPr>
      </w:pPr>
      <w:r w:rsidRPr="00114971">
        <w:rPr>
          <w:rFonts w:ascii="Verdana" w:hAnsi="Verdana"/>
          <w:sz w:val="20"/>
          <w:szCs w:val="20"/>
        </w:rPr>
        <w:t>На Доставчика не са гарантирани количества.</w:t>
      </w:r>
    </w:p>
    <w:p w14:paraId="385F44B6" w14:textId="1B1F659E" w:rsidR="000D186E" w:rsidRPr="003C6D38" w:rsidRDefault="000D186E" w:rsidP="005F3816">
      <w:pPr>
        <w:pStyle w:val="ListParagraph"/>
        <w:numPr>
          <w:ilvl w:val="1"/>
          <w:numId w:val="24"/>
        </w:numPr>
        <w:tabs>
          <w:tab w:val="clear" w:pos="1440"/>
          <w:tab w:val="num" w:pos="851"/>
        </w:tabs>
        <w:spacing w:after="200" w:line="276" w:lineRule="auto"/>
        <w:ind w:left="851" w:hanging="709"/>
        <w:contextualSpacing w:val="0"/>
        <w:jc w:val="both"/>
        <w:rPr>
          <w:rFonts w:ascii="Verdana" w:hAnsi="Verdana"/>
          <w:sz w:val="20"/>
          <w:szCs w:val="20"/>
        </w:rPr>
      </w:pPr>
      <w:r w:rsidRPr="003C6D38">
        <w:rPr>
          <w:rFonts w:ascii="Verdana" w:hAnsi="Verdana"/>
          <w:sz w:val="20"/>
          <w:szCs w:val="20"/>
        </w:rPr>
        <w:t xml:space="preserve">За всички възникнали нужди от Стоки, </w:t>
      </w:r>
      <w:proofErr w:type="spellStart"/>
      <w:r w:rsidRPr="003C6D38">
        <w:rPr>
          <w:rFonts w:ascii="Verdana" w:hAnsi="Verdana"/>
          <w:sz w:val="20"/>
          <w:szCs w:val="20"/>
        </w:rPr>
        <w:t>невключени</w:t>
      </w:r>
      <w:proofErr w:type="spellEnd"/>
      <w:r w:rsidRPr="003C6D38">
        <w:rPr>
          <w:rFonts w:ascii="Verdana" w:hAnsi="Verdana"/>
          <w:sz w:val="20"/>
          <w:szCs w:val="20"/>
        </w:rPr>
        <w:t xml:space="preserve"> в </w:t>
      </w:r>
      <w:proofErr w:type="spellStart"/>
      <w:r w:rsidRPr="003C6D38">
        <w:rPr>
          <w:rFonts w:ascii="Verdana" w:hAnsi="Verdana"/>
          <w:sz w:val="20"/>
          <w:szCs w:val="20"/>
        </w:rPr>
        <w:t>Ценовa</w:t>
      </w:r>
      <w:proofErr w:type="spellEnd"/>
      <w:r w:rsidRPr="003C6D38">
        <w:rPr>
          <w:rFonts w:ascii="Verdana" w:hAnsi="Verdana"/>
          <w:sz w:val="20"/>
          <w:szCs w:val="20"/>
        </w:rPr>
        <w:t xml:space="preserve"> </w:t>
      </w:r>
      <w:proofErr w:type="spellStart"/>
      <w:r w:rsidRPr="003C6D38">
        <w:rPr>
          <w:rFonts w:ascii="Verdana" w:hAnsi="Verdana"/>
          <w:sz w:val="20"/>
          <w:szCs w:val="20"/>
        </w:rPr>
        <w:t>таблицa</w:t>
      </w:r>
      <w:proofErr w:type="spellEnd"/>
      <w:r w:rsidRPr="003C6D38">
        <w:rPr>
          <w:rFonts w:ascii="Verdana" w:hAnsi="Verdana"/>
          <w:sz w:val="20"/>
          <w:szCs w:val="20"/>
        </w:rPr>
        <w:t xml:space="preserve"> 1 и Ценова таблица 2, но фигуриращи в каталог или ценова листа на Доставчика, Възложителят има право да възлага на Доставчика доставка на устройства не включени в ценовото му предложение, на стойност до 10 процента от прогнозната стойност на настоящия договор, които ще заплаща на цен</w:t>
      </w:r>
      <w:r>
        <w:rPr>
          <w:rFonts w:ascii="Verdana" w:hAnsi="Verdana"/>
          <w:sz w:val="20"/>
          <w:szCs w:val="20"/>
        </w:rPr>
        <w:t>и</w:t>
      </w:r>
      <w:r w:rsidRPr="003C6D38">
        <w:rPr>
          <w:rFonts w:ascii="Verdana" w:hAnsi="Verdana"/>
          <w:sz w:val="20"/>
          <w:szCs w:val="20"/>
        </w:rPr>
        <w:t xml:space="preserve"> по получена оферта от Доставчика въз основа на изпратено запитване</w:t>
      </w:r>
      <w:r w:rsidR="0087596E">
        <w:rPr>
          <w:rFonts w:ascii="Verdana" w:hAnsi="Verdana"/>
          <w:sz w:val="20"/>
          <w:szCs w:val="20"/>
        </w:rPr>
        <w:t>,</w:t>
      </w:r>
      <w:r w:rsidRPr="003C6D38">
        <w:rPr>
          <w:rFonts w:ascii="Verdana" w:hAnsi="Verdana"/>
          <w:sz w:val="20"/>
          <w:szCs w:val="20"/>
        </w:rPr>
        <w:t xml:space="preserve"> включващ</w:t>
      </w:r>
      <w:r>
        <w:rPr>
          <w:rFonts w:ascii="Verdana" w:hAnsi="Verdana"/>
          <w:sz w:val="20"/>
          <w:szCs w:val="20"/>
        </w:rPr>
        <w:t>о</w:t>
      </w:r>
      <w:r w:rsidRPr="003C6D38">
        <w:rPr>
          <w:rFonts w:ascii="Verdana" w:hAnsi="Verdana"/>
          <w:sz w:val="20"/>
          <w:szCs w:val="20"/>
        </w:rPr>
        <w:t xml:space="preserve"> количество марка и модел или по цени на предоставена актуална ценова листа или каталог за устройства от Доставчика.</w:t>
      </w:r>
      <w:r w:rsidRPr="003C6D38">
        <w:t xml:space="preserve"> </w:t>
      </w:r>
      <w:r w:rsidRPr="003C6D38">
        <w:rPr>
          <w:rFonts w:ascii="Verdana" w:hAnsi="Verdana"/>
          <w:sz w:val="20"/>
          <w:szCs w:val="20"/>
        </w:rPr>
        <w:t>Доставчикът определя максимален</w:t>
      </w:r>
      <w:r>
        <w:rPr>
          <w:rFonts w:ascii="Verdana" w:hAnsi="Verdana"/>
          <w:sz w:val="20"/>
          <w:szCs w:val="20"/>
        </w:rPr>
        <w:t xml:space="preserve"> </w:t>
      </w:r>
      <w:r w:rsidRPr="003C6D38">
        <w:rPr>
          <w:rFonts w:ascii="Verdana" w:hAnsi="Verdana"/>
          <w:sz w:val="20"/>
          <w:szCs w:val="20"/>
        </w:rPr>
        <w:t>срок за доставка до 30 (тридесет) работни дни и гаранционен срок за стоките минимум 24 (двадесет и четири) месеца, за всички стоки от  каталог или актуална ценова листа.</w:t>
      </w:r>
    </w:p>
    <w:p w14:paraId="39DBBE9A" w14:textId="77777777" w:rsidR="000D186E" w:rsidRPr="00114971" w:rsidRDefault="000D186E" w:rsidP="000D186E">
      <w:pPr>
        <w:keepNext/>
        <w:keepLines/>
        <w:tabs>
          <w:tab w:val="left" w:pos="0"/>
          <w:tab w:val="left" w:leader="dot" w:pos="12960"/>
        </w:tabs>
        <w:spacing w:after="120"/>
        <w:ind w:left="1440"/>
        <w:jc w:val="both"/>
        <w:rPr>
          <w:rFonts w:ascii="Verdana" w:hAnsi="Verdana"/>
          <w:sz w:val="20"/>
          <w:szCs w:val="20"/>
        </w:rPr>
      </w:pPr>
    </w:p>
    <w:p w14:paraId="3E2BF489" w14:textId="77777777" w:rsidR="000D186E" w:rsidRPr="00114971" w:rsidRDefault="000D186E" w:rsidP="005F3816">
      <w:pPr>
        <w:keepNext/>
        <w:keepLines/>
        <w:numPr>
          <w:ilvl w:val="0"/>
          <w:numId w:val="23"/>
        </w:numPr>
        <w:tabs>
          <w:tab w:val="left" w:leader="dot" w:pos="12960"/>
        </w:tabs>
        <w:spacing w:after="120"/>
        <w:jc w:val="both"/>
        <w:rPr>
          <w:rFonts w:ascii="Verdana" w:hAnsi="Verdana"/>
          <w:b/>
          <w:sz w:val="20"/>
          <w:szCs w:val="20"/>
        </w:rPr>
      </w:pPr>
      <w:r w:rsidRPr="00114971">
        <w:rPr>
          <w:rFonts w:ascii="Verdana" w:hAnsi="Verdana"/>
          <w:b/>
          <w:sz w:val="20"/>
          <w:szCs w:val="20"/>
        </w:rPr>
        <w:t>НАЧИН НА ПЛАЩАНЕ</w:t>
      </w:r>
    </w:p>
    <w:p w14:paraId="3750F666" w14:textId="77777777" w:rsidR="000D186E" w:rsidRPr="00114971" w:rsidRDefault="000D186E" w:rsidP="005F3816">
      <w:pPr>
        <w:keepNext/>
        <w:keepLines/>
        <w:numPr>
          <w:ilvl w:val="1"/>
          <w:numId w:val="25"/>
        </w:numPr>
        <w:tabs>
          <w:tab w:val="num" w:pos="0"/>
          <w:tab w:val="num" w:pos="851"/>
          <w:tab w:val="left" w:leader="dot" w:pos="12960"/>
        </w:tabs>
        <w:spacing w:after="120"/>
        <w:ind w:left="0" w:firstLine="142"/>
        <w:jc w:val="both"/>
        <w:rPr>
          <w:rFonts w:ascii="Verdana" w:hAnsi="Verdana"/>
          <w:sz w:val="20"/>
          <w:szCs w:val="20"/>
        </w:rPr>
      </w:pPr>
      <w:r w:rsidRPr="00114971">
        <w:rPr>
          <w:rFonts w:ascii="Verdana" w:hAnsi="Verdana"/>
          <w:sz w:val="20"/>
          <w:szCs w:val="20"/>
        </w:rPr>
        <w:t>След всяка доставка на поръчани Стоки</w:t>
      </w:r>
      <w:bookmarkStart w:id="4" w:name="_Hlt122841054"/>
      <w:r w:rsidRPr="00114971">
        <w:rPr>
          <w:rFonts w:ascii="Verdana" w:hAnsi="Verdana"/>
          <w:sz w:val="20"/>
          <w:szCs w:val="20"/>
        </w:rPr>
        <w:t xml:space="preserve">, </w:t>
      </w:r>
      <w:bookmarkEnd w:id="4"/>
      <w:r w:rsidRPr="00114971">
        <w:rPr>
          <w:rFonts w:ascii="Verdana" w:hAnsi="Verdana"/>
          <w:sz w:val="20"/>
          <w:szCs w:val="20"/>
        </w:rPr>
        <w:fldChar w:fldCharType="begin"/>
      </w:r>
      <w:r w:rsidRPr="00114971">
        <w:rPr>
          <w:rFonts w:ascii="Verdana" w:hAnsi="Verdana"/>
          <w:sz w:val="20"/>
          <w:szCs w:val="20"/>
        </w:rPr>
        <w:instrText xml:space="preserve"> HYPERLINK "file:///C:\\Users\\ikachev\\AppData\\Local\\Microsoft\\Windows\\INetCache\\Content.Outlook\\VZP1UTEP\\Prilojenie%2002_krepejni%20elementi.docx" \l "предметнадоговора" </w:instrText>
      </w:r>
      <w:r w:rsidRPr="00114971">
        <w:rPr>
          <w:rFonts w:ascii="Verdana" w:hAnsi="Verdana"/>
          <w:sz w:val="20"/>
          <w:szCs w:val="20"/>
        </w:rPr>
        <w:fldChar w:fldCharType="separate"/>
      </w:r>
      <w:r w:rsidRPr="00114971">
        <w:rPr>
          <w:rFonts w:ascii="Verdana" w:hAnsi="Verdana"/>
          <w:sz w:val="20"/>
          <w:szCs w:val="20"/>
        </w:rPr>
        <w:t>предмет на договора</w:t>
      </w:r>
      <w:r w:rsidRPr="00114971">
        <w:rPr>
          <w:rFonts w:ascii="Verdana" w:hAnsi="Verdana"/>
          <w:sz w:val="20"/>
          <w:szCs w:val="20"/>
        </w:rPr>
        <w:fldChar w:fldCharType="end"/>
      </w:r>
      <w:r w:rsidRPr="00114971">
        <w:rPr>
          <w:rFonts w:ascii="Verdana" w:hAnsi="Verdana"/>
          <w:sz w:val="20"/>
          <w:szCs w:val="20"/>
        </w:rPr>
        <w:t xml:space="preserve">, съгласно изискванията на договора, Доставчикът и </w:t>
      </w:r>
      <w:hyperlink r:id="rId17" w:anchor="възложител" w:history="1">
        <w:r w:rsidRPr="00114971">
          <w:rPr>
            <w:rFonts w:ascii="Verdana" w:hAnsi="Verdana"/>
            <w:sz w:val="20"/>
            <w:szCs w:val="20"/>
          </w:rPr>
          <w:t>Възложителят</w:t>
        </w:r>
      </w:hyperlink>
      <w:r w:rsidRPr="00114971">
        <w:rPr>
          <w:rFonts w:ascii="Verdana" w:hAnsi="Verdana"/>
          <w:sz w:val="20"/>
          <w:szCs w:val="20"/>
        </w:rPr>
        <w:t xml:space="preserve"> подписват приемо-предавателен протокол.</w:t>
      </w:r>
    </w:p>
    <w:p w14:paraId="38097D99" w14:textId="77777777" w:rsidR="000D186E" w:rsidRPr="00114971" w:rsidRDefault="00785ED3" w:rsidP="005F3816">
      <w:pPr>
        <w:keepNext/>
        <w:keepLines/>
        <w:numPr>
          <w:ilvl w:val="1"/>
          <w:numId w:val="25"/>
        </w:numPr>
        <w:tabs>
          <w:tab w:val="num" w:pos="0"/>
          <w:tab w:val="num" w:pos="851"/>
          <w:tab w:val="left" w:leader="dot" w:pos="12960"/>
        </w:tabs>
        <w:spacing w:after="120"/>
        <w:ind w:left="0" w:firstLine="142"/>
        <w:jc w:val="both"/>
        <w:rPr>
          <w:rFonts w:ascii="Verdana" w:hAnsi="Verdana"/>
          <w:sz w:val="20"/>
          <w:szCs w:val="20"/>
        </w:rPr>
      </w:pPr>
      <w:hyperlink r:id="rId18" w:anchor="изпълнител" w:history="1">
        <w:r w:rsidR="000D186E" w:rsidRPr="00114971">
          <w:rPr>
            <w:rFonts w:ascii="Verdana" w:hAnsi="Verdana"/>
            <w:sz w:val="20"/>
            <w:szCs w:val="20"/>
          </w:rPr>
          <w:t>Доставчикът</w:t>
        </w:r>
      </w:hyperlink>
      <w:r w:rsidR="000D186E" w:rsidRPr="00114971">
        <w:rPr>
          <w:rFonts w:ascii="Verdana" w:hAnsi="Verdana"/>
          <w:sz w:val="20"/>
          <w:szCs w:val="20"/>
        </w:rPr>
        <w:t xml:space="preserve"> издава коректно попълнена фактура въз основа на подписания без възражения от страна на </w:t>
      </w:r>
      <w:hyperlink r:id="rId19" w:anchor="възложител" w:history="1">
        <w:r w:rsidR="000D186E" w:rsidRPr="00114971">
          <w:rPr>
            <w:rFonts w:ascii="Verdana" w:hAnsi="Verdana"/>
            <w:sz w:val="20"/>
            <w:szCs w:val="20"/>
          </w:rPr>
          <w:t>Възложителя</w:t>
        </w:r>
      </w:hyperlink>
      <w:r w:rsidR="000D186E" w:rsidRPr="00114971">
        <w:rPr>
          <w:rFonts w:ascii="Verdana" w:hAnsi="Verdana"/>
          <w:sz w:val="20"/>
          <w:szCs w:val="20"/>
        </w:rPr>
        <w:t xml:space="preserve"> приемо-предавателен протокол.</w:t>
      </w:r>
    </w:p>
    <w:p w14:paraId="5F24288D" w14:textId="77777777" w:rsidR="000D186E" w:rsidRPr="00114971" w:rsidRDefault="000D186E" w:rsidP="005F3816">
      <w:pPr>
        <w:keepNext/>
        <w:keepLines/>
        <w:numPr>
          <w:ilvl w:val="1"/>
          <w:numId w:val="25"/>
        </w:numPr>
        <w:tabs>
          <w:tab w:val="num" w:pos="0"/>
          <w:tab w:val="num" w:pos="851"/>
          <w:tab w:val="left" w:leader="dot" w:pos="12960"/>
        </w:tabs>
        <w:spacing w:after="120"/>
        <w:ind w:left="0" w:firstLine="142"/>
        <w:jc w:val="both"/>
        <w:rPr>
          <w:rFonts w:ascii="Verdana" w:hAnsi="Verdana"/>
          <w:sz w:val="20"/>
          <w:szCs w:val="20"/>
        </w:rPr>
      </w:pPr>
      <w:r w:rsidRPr="00114971">
        <w:rPr>
          <w:rFonts w:ascii="Verdana" w:hAnsi="Verdana"/>
          <w:sz w:val="20"/>
          <w:szCs w:val="20"/>
        </w:rPr>
        <w:t>Плащането ще се извършва по банков път, съгласно т.6 Плащане, ДДС и Гаранция за изпълнение от Раздел Г: Общи условия на Договора за доставка.</w:t>
      </w:r>
    </w:p>
    <w:p w14:paraId="09349E7D" w14:textId="77777777" w:rsidR="000D186E" w:rsidRPr="00114971" w:rsidRDefault="000D186E" w:rsidP="005F3816">
      <w:pPr>
        <w:keepNext/>
        <w:keepLines/>
        <w:numPr>
          <w:ilvl w:val="0"/>
          <w:numId w:val="23"/>
        </w:numPr>
        <w:tabs>
          <w:tab w:val="left" w:leader="dot" w:pos="12960"/>
        </w:tabs>
        <w:spacing w:after="120"/>
        <w:jc w:val="both"/>
        <w:rPr>
          <w:rFonts w:ascii="Verdana" w:hAnsi="Verdana"/>
          <w:sz w:val="20"/>
          <w:szCs w:val="20"/>
        </w:rPr>
      </w:pPr>
      <w:r w:rsidRPr="00114971">
        <w:rPr>
          <w:rFonts w:ascii="Verdana" w:hAnsi="Verdana"/>
          <w:b/>
          <w:sz w:val="20"/>
          <w:szCs w:val="20"/>
        </w:rPr>
        <w:t>ЦЕНОВИ ТАБЛИЦИ</w:t>
      </w:r>
    </w:p>
    <w:p w14:paraId="42B0DF27" w14:textId="77777777" w:rsidR="000D186E" w:rsidRPr="00114971" w:rsidRDefault="000D186E" w:rsidP="000D186E">
      <w:pPr>
        <w:keepNext/>
        <w:keepLines/>
        <w:spacing w:after="120"/>
        <w:ind w:left="-567"/>
        <w:jc w:val="both"/>
        <w:rPr>
          <w:rFonts w:ascii="Verdana" w:hAnsi="Verdana"/>
          <w:sz w:val="20"/>
          <w:szCs w:val="20"/>
        </w:rPr>
      </w:pPr>
      <w:r w:rsidRPr="00114971">
        <w:rPr>
          <w:rFonts w:ascii="Verdana" w:hAnsi="Verdana"/>
          <w:sz w:val="20"/>
          <w:szCs w:val="20"/>
        </w:rPr>
        <w:br w:type="page"/>
      </w:r>
    </w:p>
    <w:p w14:paraId="166DA86C" w14:textId="77777777" w:rsidR="000D186E" w:rsidRPr="00114971" w:rsidRDefault="000D186E" w:rsidP="000D186E">
      <w:pPr>
        <w:keepNext/>
        <w:keepLines/>
        <w:widowControl w:val="0"/>
        <w:tabs>
          <w:tab w:val="left" w:pos="760"/>
        </w:tabs>
        <w:spacing w:after="120"/>
        <w:ind w:left="720" w:hanging="720"/>
        <w:jc w:val="both"/>
        <w:rPr>
          <w:rFonts w:ascii="Verdana" w:hAnsi="Verdana"/>
          <w:b/>
          <w:snapToGrid w:val="0"/>
          <w:color w:val="000000"/>
          <w:sz w:val="20"/>
          <w:szCs w:val="20"/>
        </w:rPr>
      </w:pPr>
      <w:bookmarkStart w:id="5" w:name="_Hlt105989105"/>
      <w:bookmarkEnd w:id="5"/>
      <w:r w:rsidRPr="00114971">
        <w:rPr>
          <w:rFonts w:ascii="Verdana" w:hAnsi="Verdana"/>
          <w:b/>
          <w:bCs/>
          <w:kern w:val="32"/>
          <w:sz w:val="20"/>
          <w:szCs w:val="20"/>
        </w:rPr>
        <w:lastRenderedPageBreak/>
        <w:t>РАЗДЕЛ В: СПЕЦИФИЧНИ УСЛОВИЯ НА ДОГОВОРА</w:t>
      </w:r>
    </w:p>
    <w:p w14:paraId="07E2F521" w14:textId="77777777" w:rsidR="000D186E" w:rsidRPr="00114971" w:rsidRDefault="000D186E" w:rsidP="005F3816">
      <w:pPr>
        <w:keepNext/>
        <w:keepLines/>
        <w:widowControl w:val="0"/>
        <w:numPr>
          <w:ilvl w:val="0"/>
          <w:numId w:val="26"/>
        </w:numPr>
        <w:tabs>
          <w:tab w:val="left" w:pos="760"/>
        </w:tabs>
        <w:spacing w:after="120"/>
        <w:ind w:left="357" w:hanging="357"/>
        <w:jc w:val="both"/>
        <w:rPr>
          <w:rFonts w:ascii="Verdana" w:hAnsi="Verdana"/>
          <w:b/>
          <w:snapToGrid w:val="0"/>
          <w:sz w:val="20"/>
          <w:szCs w:val="20"/>
        </w:rPr>
      </w:pPr>
      <w:r w:rsidRPr="00114971">
        <w:rPr>
          <w:rFonts w:ascii="Verdana" w:hAnsi="Verdana"/>
          <w:b/>
          <w:snapToGrid w:val="0"/>
          <w:sz w:val="20"/>
          <w:szCs w:val="20"/>
        </w:rPr>
        <w:t xml:space="preserve">НЕУСТОЙКИ </w:t>
      </w:r>
    </w:p>
    <w:p w14:paraId="28E2A7D1" w14:textId="142BE23C" w:rsidR="000D186E" w:rsidRPr="00114971" w:rsidRDefault="000D186E" w:rsidP="005F3816">
      <w:pPr>
        <w:pStyle w:val="ListParagraph"/>
        <w:keepNext/>
        <w:keepLines/>
        <w:numPr>
          <w:ilvl w:val="1"/>
          <w:numId w:val="26"/>
        </w:numPr>
        <w:suppressAutoHyphens/>
        <w:spacing w:before="120" w:after="120"/>
        <w:contextualSpacing w:val="0"/>
        <w:jc w:val="both"/>
        <w:rPr>
          <w:rFonts w:ascii="Verdana" w:hAnsi="Verdana" w:cs="Arial"/>
          <w:sz w:val="20"/>
          <w:szCs w:val="20"/>
        </w:rPr>
      </w:pPr>
      <w:r w:rsidRPr="00114971">
        <w:rPr>
          <w:rFonts w:ascii="Verdana" w:hAnsi="Verdana" w:cs="Arial"/>
          <w:sz w:val="20"/>
          <w:szCs w:val="20"/>
        </w:rPr>
        <w:t xml:space="preserve">В случай че Доставчикът не достави поръчани Стоки в рамките на съответния Максимален срок на доставка, съгласно Раздел А: Техническо задание – предмет на договора, той дължи на Възложителя неустойка в размер на 2% ( два процента) </w:t>
      </w:r>
      <w:r w:rsidR="0045605C">
        <w:rPr>
          <w:rFonts w:ascii="Verdana" w:hAnsi="Verdana" w:cs="Arial"/>
          <w:sz w:val="20"/>
          <w:szCs w:val="20"/>
        </w:rPr>
        <w:t xml:space="preserve">без ДДС </w:t>
      </w:r>
      <w:r w:rsidRPr="00114971">
        <w:rPr>
          <w:rFonts w:ascii="Verdana" w:hAnsi="Verdana" w:cs="Arial"/>
          <w:sz w:val="20"/>
          <w:szCs w:val="20"/>
        </w:rPr>
        <w:t>от стойността на недоставените Стоки за всеки работен ден забава на доставката, но не повече от 20% (двадесет процента) от стойността им</w:t>
      </w:r>
      <w:r w:rsidR="0045605C">
        <w:rPr>
          <w:rFonts w:ascii="Verdana" w:hAnsi="Verdana" w:cs="Arial"/>
          <w:sz w:val="20"/>
          <w:szCs w:val="20"/>
        </w:rPr>
        <w:t xml:space="preserve"> без ДДС</w:t>
      </w:r>
      <w:r w:rsidRPr="00114971">
        <w:rPr>
          <w:rFonts w:ascii="Verdana" w:hAnsi="Verdana" w:cs="Arial"/>
          <w:sz w:val="20"/>
          <w:szCs w:val="20"/>
        </w:rPr>
        <w:t>.</w:t>
      </w:r>
    </w:p>
    <w:p w14:paraId="1A4CB294" w14:textId="77777777" w:rsidR="000D186E" w:rsidRPr="00114971" w:rsidRDefault="000D186E" w:rsidP="005F3816">
      <w:pPr>
        <w:pStyle w:val="ListParagraph"/>
        <w:keepNext/>
        <w:keepLines/>
        <w:numPr>
          <w:ilvl w:val="1"/>
          <w:numId w:val="26"/>
        </w:numPr>
        <w:suppressAutoHyphens/>
        <w:spacing w:before="120" w:after="120"/>
        <w:contextualSpacing w:val="0"/>
        <w:jc w:val="both"/>
        <w:rPr>
          <w:rFonts w:ascii="Verdana" w:hAnsi="Verdana" w:cs="Arial"/>
          <w:sz w:val="20"/>
          <w:szCs w:val="20"/>
        </w:rPr>
      </w:pPr>
      <w:r w:rsidRPr="00114971">
        <w:rPr>
          <w:rFonts w:ascii="Verdana" w:hAnsi="Verdana" w:cs="Arial"/>
          <w:sz w:val="20"/>
          <w:szCs w:val="20"/>
        </w:rPr>
        <w:t>В случай че Доставчикът забави изпълнението на дадена поръчка с толкова дни, че Възложителят има право да получи максималния размер на неустойката по предходната точка, то ще се счита, че Доставчикът е в съществено неизпълнение на Договора, като в такъв случай Възложителят има право:</w:t>
      </w:r>
    </w:p>
    <w:p w14:paraId="0B6B8D58" w14:textId="77777777" w:rsidR="000D186E" w:rsidRPr="00114971" w:rsidRDefault="000D186E" w:rsidP="005F3816">
      <w:pPr>
        <w:pStyle w:val="ListParagraph"/>
        <w:keepNext/>
        <w:keepLines/>
        <w:numPr>
          <w:ilvl w:val="2"/>
          <w:numId w:val="26"/>
        </w:numPr>
        <w:suppressAutoHyphens/>
        <w:spacing w:before="120" w:after="120"/>
        <w:contextualSpacing w:val="0"/>
        <w:jc w:val="both"/>
        <w:rPr>
          <w:rFonts w:ascii="Verdana" w:hAnsi="Verdana" w:cs="Arial"/>
          <w:sz w:val="20"/>
          <w:szCs w:val="20"/>
        </w:rPr>
      </w:pPr>
      <w:r w:rsidRPr="00114971">
        <w:rPr>
          <w:rFonts w:ascii="Verdana" w:hAnsi="Verdana" w:cs="Arial"/>
          <w:sz w:val="20"/>
          <w:szCs w:val="20"/>
        </w:rPr>
        <w:t>да прекрати едностранно Договора поради неизпълнение от страна на Доставчика, като задържи гаранцията за изпълнение</w:t>
      </w:r>
    </w:p>
    <w:p w14:paraId="381A1793" w14:textId="77777777" w:rsidR="000D186E" w:rsidRPr="00114971" w:rsidRDefault="000D186E" w:rsidP="000D186E">
      <w:pPr>
        <w:pStyle w:val="ListParagraph"/>
        <w:keepNext/>
        <w:keepLines/>
        <w:suppressAutoHyphens/>
        <w:spacing w:before="120" w:after="120"/>
        <w:ind w:left="1224"/>
        <w:jc w:val="both"/>
        <w:rPr>
          <w:rFonts w:ascii="Verdana" w:hAnsi="Verdana" w:cs="Arial"/>
          <w:sz w:val="20"/>
          <w:szCs w:val="20"/>
        </w:rPr>
      </w:pPr>
      <w:r w:rsidRPr="00114971">
        <w:rPr>
          <w:rFonts w:ascii="Verdana" w:hAnsi="Verdana" w:cs="Arial"/>
          <w:sz w:val="20"/>
          <w:szCs w:val="20"/>
        </w:rPr>
        <w:t xml:space="preserve"> и/или </w:t>
      </w:r>
    </w:p>
    <w:p w14:paraId="5C073B7E" w14:textId="77777777" w:rsidR="000D186E" w:rsidRPr="00114971" w:rsidRDefault="000D186E" w:rsidP="005F3816">
      <w:pPr>
        <w:pStyle w:val="ListParagraph"/>
        <w:keepNext/>
        <w:keepLines/>
        <w:numPr>
          <w:ilvl w:val="2"/>
          <w:numId w:val="26"/>
        </w:numPr>
        <w:suppressAutoHyphens/>
        <w:spacing w:before="120" w:after="120"/>
        <w:contextualSpacing w:val="0"/>
        <w:jc w:val="both"/>
        <w:rPr>
          <w:rFonts w:ascii="Verdana" w:hAnsi="Verdana" w:cs="Arial"/>
          <w:sz w:val="20"/>
          <w:szCs w:val="20"/>
        </w:rPr>
      </w:pPr>
      <w:r w:rsidRPr="00114971">
        <w:rPr>
          <w:rFonts w:ascii="Verdana" w:hAnsi="Verdana" w:cs="Arial"/>
          <w:sz w:val="20"/>
          <w:szCs w:val="20"/>
        </w:rPr>
        <w:t>да закупи недоставените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 следствие на неизпълнението на Доставчика.</w:t>
      </w:r>
    </w:p>
    <w:p w14:paraId="1C82297E" w14:textId="4BF15E5E" w:rsidR="000D186E" w:rsidRPr="00114971" w:rsidRDefault="000D186E" w:rsidP="005F3816">
      <w:pPr>
        <w:pStyle w:val="ListParagraph"/>
        <w:keepNext/>
        <w:keepLines/>
        <w:numPr>
          <w:ilvl w:val="1"/>
          <w:numId w:val="26"/>
        </w:numPr>
        <w:suppressAutoHyphens/>
        <w:spacing w:before="120" w:after="120"/>
        <w:contextualSpacing w:val="0"/>
        <w:jc w:val="both"/>
        <w:rPr>
          <w:rFonts w:ascii="Verdana" w:hAnsi="Verdana" w:cs="Arial"/>
          <w:sz w:val="20"/>
          <w:szCs w:val="20"/>
        </w:rPr>
      </w:pPr>
      <w:r w:rsidRPr="00114971">
        <w:rPr>
          <w:rFonts w:ascii="Verdana" w:hAnsi="Verdana" w:cs="Arial"/>
          <w:sz w:val="20"/>
          <w:szCs w:val="20"/>
        </w:rPr>
        <w:t xml:space="preserve">В случай, че Доставчикът достави стоки, които не съответстват на уговореното по този Договор, независимо дали в качествено или количествено отношение, и/или доставените стоки са негодни да се ползват, Доставчикът дължи неустойка в размер на 10% (десет процента) </w:t>
      </w:r>
      <w:r w:rsidR="0045605C">
        <w:rPr>
          <w:rFonts w:ascii="Verdana" w:hAnsi="Verdana" w:cs="Arial"/>
          <w:sz w:val="20"/>
          <w:szCs w:val="20"/>
        </w:rPr>
        <w:t xml:space="preserve">без ДДС </w:t>
      </w:r>
      <w:r w:rsidRPr="00114971">
        <w:rPr>
          <w:rFonts w:ascii="Verdana" w:hAnsi="Verdana" w:cs="Arial"/>
          <w:sz w:val="20"/>
          <w:szCs w:val="20"/>
        </w:rPr>
        <w:t>от стойността на стоките, които не съответстват на условията на договора.</w:t>
      </w:r>
    </w:p>
    <w:p w14:paraId="487E7CA6" w14:textId="3E6C1DCB" w:rsidR="000D186E" w:rsidRPr="00114971" w:rsidRDefault="000D186E" w:rsidP="005F3816">
      <w:pPr>
        <w:pStyle w:val="ListParagraph"/>
        <w:keepNext/>
        <w:keepLines/>
        <w:numPr>
          <w:ilvl w:val="1"/>
          <w:numId w:val="26"/>
        </w:numPr>
        <w:suppressAutoHyphens/>
        <w:spacing w:before="120" w:after="120"/>
        <w:contextualSpacing w:val="0"/>
        <w:jc w:val="both"/>
        <w:rPr>
          <w:rFonts w:ascii="Verdana" w:hAnsi="Verdana" w:cs="Arial"/>
          <w:sz w:val="20"/>
          <w:szCs w:val="20"/>
        </w:rPr>
      </w:pPr>
      <w:r w:rsidRPr="00114971">
        <w:rPr>
          <w:rFonts w:ascii="Verdana" w:hAnsi="Verdana" w:cs="Arial"/>
          <w:sz w:val="20"/>
          <w:szCs w:val="20"/>
        </w:rPr>
        <w:t xml:space="preserve">В случай, че Доставчикът не осигури отстраняването на възникнали повреди на Стоки, предмет на договора, в рамките на гаранционното обслужване в предвидения в т Раздел А: Техническо задание максимален срок за отстраняване на повреди и не осигури оборотна техника с еквивалентни или по-добри характеристики, Доставчикът дължи неустойка в размер на 1% (един процент) </w:t>
      </w:r>
      <w:r w:rsidR="0045605C">
        <w:rPr>
          <w:rFonts w:ascii="Verdana" w:hAnsi="Verdana" w:cs="Arial"/>
          <w:sz w:val="20"/>
          <w:szCs w:val="20"/>
        </w:rPr>
        <w:t xml:space="preserve">без ДДС </w:t>
      </w:r>
      <w:r w:rsidRPr="00114971">
        <w:rPr>
          <w:rFonts w:ascii="Verdana" w:hAnsi="Verdana" w:cs="Arial"/>
          <w:sz w:val="20"/>
          <w:szCs w:val="20"/>
        </w:rPr>
        <w:t>от стойността на съответните стоки за всеки работен ден закъснение, без това да отменя задължението от Раздел А за предоставяне на оборотна Стока за временно ползване.</w:t>
      </w:r>
    </w:p>
    <w:p w14:paraId="3780B6C9" w14:textId="6247CB97" w:rsidR="000D186E" w:rsidRPr="00114971" w:rsidRDefault="000D186E" w:rsidP="005F3816">
      <w:pPr>
        <w:pStyle w:val="ListParagraph"/>
        <w:keepNext/>
        <w:keepLines/>
        <w:numPr>
          <w:ilvl w:val="1"/>
          <w:numId w:val="26"/>
        </w:numPr>
        <w:suppressAutoHyphens/>
        <w:spacing w:before="120" w:after="120"/>
        <w:contextualSpacing w:val="0"/>
        <w:jc w:val="both"/>
        <w:rPr>
          <w:rFonts w:ascii="Verdana" w:hAnsi="Verdana" w:cs="Arial"/>
          <w:sz w:val="20"/>
          <w:szCs w:val="20"/>
        </w:rPr>
      </w:pPr>
      <w:r w:rsidRPr="00114971">
        <w:rPr>
          <w:rFonts w:ascii="Verdana" w:hAnsi="Verdana" w:cs="Arial"/>
          <w:sz w:val="20"/>
          <w:szCs w:val="20"/>
        </w:rPr>
        <w:t>В случай, че се наложи в рамките на гаранционното обслужване поправените мобилни апарати на Възложителя да бъдат върнати в сервизната база до 48 часа след завършване на поправката им</w:t>
      </w:r>
      <w:r>
        <w:rPr>
          <w:rFonts w:ascii="Verdana" w:hAnsi="Verdana" w:cs="Arial"/>
          <w:sz w:val="20"/>
          <w:szCs w:val="20"/>
        </w:rPr>
        <w:t>,</w:t>
      </w:r>
      <w:r w:rsidRPr="00114971">
        <w:rPr>
          <w:rFonts w:ascii="Verdana" w:hAnsi="Verdana" w:cs="Arial"/>
          <w:sz w:val="20"/>
          <w:szCs w:val="20"/>
        </w:rPr>
        <w:t xml:space="preserve"> поради некачествено отстраняване на установена повреда или поради повреда, която е трябвало да бъде установена и отстранена за сметка на Доставчика, Възложителят ще наложи неустойка на Доставчика в размер на 20% (двадесет процента) </w:t>
      </w:r>
      <w:r w:rsidR="0045605C">
        <w:rPr>
          <w:rFonts w:ascii="Verdana" w:hAnsi="Verdana" w:cs="Arial"/>
          <w:sz w:val="20"/>
          <w:szCs w:val="20"/>
        </w:rPr>
        <w:t xml:space="preserve">без ДДС </w:t>
      </w:r>
      <w:r w:rsidRPr="00114971">
        <w:rPr>
          <w:rFonts w:ascii="Verdana" w:hAnsi="Verdana" w:cs="Arial"/>
          <w:sz w:val="20"/>
          <w:szCs w:val="20"/>
        </w:rPr>
        <w:t>от стойността на съответния мобилен апарат. В този случай повредата трябва да бъде отстранена за сметка на Доставчика.</w:t>
      </w:r>
    </w:p>
    <w:p w14:paraId="5FF105A0" w14:textId="77777777" w:rsidR="000D186E" w:rsidRPr="00114971" w:rsidRDefault="000D186E" w:rsidP="005F3816">
      <w:pPr>
        <w:pStyle w:val="ListParagraph"/>
        <w:numPr>
          <w:ilvl w:val="1"/>
          <w:numId w:val="26"/>
        </w:numPr>
        <w:contextualSpacing w:val="0"/>
        <w:jc w:val="both"/>
        <w:rPr>
          <w:rFonts w:ascii="Verdana" w:hAnsi="Verdana" w:cs="Arial"/>
          <w:sz w:val="20"/>
          <w:szCs w:val="20"/>
        </w:rPr>
      </w:pPr>
      <w:r w:rsidRPr="00114971">
        <w:rPr>
          <w:rFonts w:ascii="Verdana" w:hAnsi="Verdana" w:cs="Arial"/>
          <w:sz w:val="20"/>
          <w:szCs w:val="20"/>
        </w:rPr>
        <w:t>В случай, че се наложи мобилен апарат на Възложителя да бъде върнат в сервизната база до 48 часа след завършване на поправката, съгласно горната точка, то Доставчикът трябва да представи безплатно на Възложителя за временно ползване оборотна техника от същия или по-висок клас като техниката на Възложителя, предоставена отново за сервиз, при желание на Контролиращия служител.</w:t>
      </w:r>
    </w:p>
    <w:p w14:paraId="3C71A557" w14:textId="77777777" w:rsidR="000D186E" w:rsidRPr="00114971" w:rsidRDefault="000D186E" w:rsidP="005F3816">
      <w:pPr>
        <w:pStyle w:val="ListParagraph"/>
        <w:numPr>
          <w:ilvl w:val="1"/>
          <w:numId w:val="26"/>
        </w:numPr>
        <w:contextualSpacing w:val="0"/>
        <w:jc w:val="both"/>
        <w:rPr>
          <w:rFonts w:ascii="Verdana" w:hAnsi="Verdana" w:cs="Arial"/>
          <w:sz w:val="20"/>
          <w:szCs w:val="20"/>
        </w:rPr>
      </w:pPr>
      <w:r w:rsidRPr="00114971">
        <w:rPr>
          <w:rFonts w:ascii="Verdana" w:hAnsi="Verdana" w:cs="Arial"/>
          <w:sz w:val="20"/>
          <w:szCs w:val="20"/>
        </w:rPr>
        <w:t>В случай, че Доставчикът едностранно прекрати настоящия договор, без да има правно основание за това, той дължи на Възложителя неустойка в размер на 20% (двадесет процента) от общата стойност на договора без ДДС.</w:t>
      </w:r>
    </w:p>
    <w:p w14:paraId="6EE0C8C1" w14:textId="6725E9ED" w:rsidR="000D186E" w:rsidRPr="00114971" w:rsidRDefault="000D186E" w:rsidP="005F3816">
      <w:pPr>
        <w:pStyle w:val="ListParagraph"/>
        <w:numPr>
          <w:ilvl w:val="1"/>
          <w:numId w:val="26"/>
        </w:numPr>
        <w:contextualSpacing w:val="0"/>
        <w:jc w:val="both"/>
        <w:rPr>
          <w:rFonts w:ascii="Verdana" w:hAnsi="Verdana" w:cs="Arial"/>
          <w:sz w:val="20"/>
          <w:szCs w:val="20"/>
        </w:rPr>
      </w:pPr>
      <w:r w:rsidRPr="00114971">
        <w:rPr>
          <w:rFonts w:ascii="Verdana" w:hAnsi="Verdana" w:cs="Arial"/>
          <w:sz w:val="20"/>
          <w:szCs w:val="20"/>
        </w:rPr>
        <w:t xml:space="preserve">В случай на наличие на неотстранени и нерешени проблеми при изтичане на срока на гаранционната поддръжка, за които има подадени заявки от Възложителя в срока по договора, Доставчикът се задължава да приключи работата си по приетата заявка в срок от </w:t>
      </w:r>
      <w:r>
        <w:rPr>
          <w:rFonts w:ascii="Verdana" w:hAnsi="Verdana" w:cs="Arial"/>
          <w:sz w:val="20"/>
          <w:szCs w:val="20"/>
        </w:rPr>
        <w:t>30</w:t>
      </w:r>
      <w:r w:rsidRPr="00114971">
        <w:rPr>
          <w:rFonts w:ascii="Verdana" w:hAnsi="Verdana" w:cs="Arial"/>
          <w:sz w:val="20"/>
          <w:szCs w:val="20"/>
        </w:rPr>
        <w:t>(</w:t>
      </w:r>
      <w:r>
        <w:rPr>
          <w:rFonts w:ascii="Verdana" w:hAnsi="Verdana" w:cs="Arial"/>
          <w:sz w:val="20"/>
          <w:szCs w:val="20"/>
        </w:rPr>
        <w:t>тридесет</w:t>
      </w:r>
      <w:r w:rsidRPr="00114971">
        <w:rPr>
          <w:rFonts w:ascii="Verdana" w:hAnsi="Verdana" w:cs="Arial"/>
          <w:sz w:val="20"/>
          <w:szCs w:val="20"/>
        </w:rPr>
        <w:t xml:space="preserve">) работни дни, а в случай, </w:t>
      </w:r>
      <w:r w:rsidRPr="00114971">
        <w:rPr>
          <w:rFonts w:ascii="Verdana" w:hAnsi="Verdana" w:cs="Arial"/>
          <w:sz w:val="20"/>
          <w:szCs w:val="20"/>
        </w:rPr>
        <w:lastRenderedPageBreak/>
        <w:t xml:space="preserve">че няма възможност за изпълнение, дължи неустойка  в размер на 20 % </w:t>
      </w:r>
      <w:r w:rsidR="0045605C">
        <w:rPr>
          <w:rFonts w:ascii="Verdana" w:hAnsi="Verdana" w:cs="Arial"/>
          <w:sz w:val="20"/>
          <w:szCs w:val="20"/>
        </w:rPr>
        <w:t xml:space="preserve">без ДДС </w:t>
      </w:r>
      <w:r w:rsidRPr="00114971">
        <w:rPr>
          <w:rFonts w:ascii="Verdana" w:hAnsi="Verdana" w:cs="Arial"/>
          <w:sz w:val="20"/>
          <w:szCs w:val="20"/>
        </w:rPr>
        <w:t>от стойността на съответния мобилен апарат.</w:t>
      </w:r>
    </w:p>
    <w:p w14:paraId="40827F43" w14:textId="77777777" w:rsidR="000D186E" w:rsidRPr="00114971" w:rsidRDefault="000D186E" w:rsidP="000D186E">
      <w:pPr>
        <w:ind w:left="720"/>
        <w:jc w:val="both"/>
        <w:rPr>
          <w:rFonts w:ascii="Verdana" w:hAnsi="Verdana" w:cs="Arial"/>
          <w:sz w:val="20"/>
          <w:szCs w:val="20"/>
        </w:rPr>
      </w:pPr>
    </w:p>
    <w:p w14:paraId="6958FD96" w14:textId="3BBDFBC7" w:rsidR="000D186E" w:rsidRPr="00114971" w:rsidRDefault="000D186E" w:rsidP="005F3816">
      <w:pPr>
        <w:keepLines/>
        <w:numPr>
          <w:ilvl w:val="1"/>
          <w:numId w:val="26"/>
        </w:numPr>
        <w:tabs>
          <w:tab w:val="left" w:pos="760"/>
        </w:tabs>
        <w:spacing w:before="120" w:after="120" w:line="276" w:lineRule="auto"/>
        <w:ind w:left="1142"/>
        <w:jc w:val="both"/>
        <w:rPr>
          <w:rFonts w:ascii="Verdana" w:eastAsiaTheme="minorHAnsi" w:hAnsi="Verdana" w:cstheme="minorBidi"/>
          <w:snapToGrid w:val="0"/>
          <w:color w:val="000000"/>
          <w:sz w:val="20"/>
          <w:szCs w:val="20"/>
        </w:rPr>
      </w:pPr>
      <w:r w:rsidRPr="00114971">
        <w:rPr>
          <w:rFonts w:ascii="Verdana" w:eastAsiaTheme="minorHAnsi" w:hAnsi="Verdana" w:cstheme="minorBidi"/>
          <w:snapToGrid w:val="0"/>
          <w:color w:val="000000"/>
          <w:sz w:val="20"/>
          <w:szCs w:val="20"/>
        </w:rPr>
        <w:t>Доставчикът е длъжен да изплати наложената му неустойка в срок до 5 (пет) работни дни от получаването на писмено уведомление от Възложителя за налагането на съответната неустойка.</w:t>
      </w:r>
      <w:r w:rsidR="0087596E">
        <w:rPr>
          <w:rFonts w:ascii="Verdana" w:eastAsiaTheme="minorHAnsi" w:hAnsi="Verdana" w:cstheme="minorBidi"/>
          <w:snapToGrid w:val="0"/>
          <w:color w:val="000000"/>
          <w:sz w:val="20"/>
          <w:szCs w:val="20"/>
        </w:rPr>
        <w:t xml:space="preserve"> Възложителят може да прихваща сумата на всяка наложена неустойка от насрещни дължими плащания и/или от гаранцията за изпълнение.</w:t>
      </w:r>
    </w:p>
    <w:p w14:paraId="160551F0" w14:textId="77777777" w:rsidR="000D186E" w:rsidRPr="00114971" w:rsidRDefault="000D186E" w:rsidP="005F3816">
      <w:pPr>
        <w:keepNext/>
        <w:keepLines/>
        <w:widowControl w:val="0"/>
        <w:numPr>
          <w:ilvl w:val="0"/>
          <w:numId w:val="26"/>
        </w:numPr>
        <w:tabs>
          <w:tab w:val="left" w:pos="760"/>
        </w:tabs>
        <w:spacing w:before="60"/>
        <w:jc w:val="both"/>
        <w:rPr>
          <w:rFonts w:ascii="Verdana" w:hAnsi="Verdana"/>
          <w:b/>
          <w:snapToGrid w:val="0"/>
          <w:color w:val="000000"/>
          <w:sz w:val="20"/>
          <w:szCs w:val="20"/>
        </w:rPr>
      </w:pPr>
      <w:r w:rsidRPr="00114971">
        <w:rPr>
          <w:rFonts w:ascii="Verdana" w:hAnsi="Verdana"/>
          <w:b/>
          <w:snapToGrid w:val="0"/>
          <w:color w:val="000000"/>
          <w:sz w:val="20"/>
          <w:szCs w:val="20"/>
        </w:rPr>
        <w:lastRenderedPageBreak/>
        <w:t>САНКЦИИ, НАЛАГАНИ НА “СОФИЙСКА ВОДА” АД</w:t>
      </w:r>
    </w:p>
    <w:p w14:paraId="652533FC" w14:textId="77777777" w:rsidR="000D186E" w:rsidRPr="00114971" w:rsidRDefault="000D186E" w:rsidP="005F3816">
      <w:pPr>
        <w:keepNext/>
        <w:keepLines/>
        <w:numPr>
          <w:ilvl w:val="1"/>
          <w:numId w:val="26"/>
        </w:numPr>
        <w:tabs>
          <w:tab w:val="left" w:pos="993"/>
        </w:tabs>
        <w:spacing w:before="60"/>
        <w:ind w:left="0" w:firstLine="360"/>
        <w:jc w:val="both"/>
        <w:rPr>
          <w:rFonts w:ascii="Verdana" w:hAnsi="Verdana"/>
          <w:sz w:val="20"/>
          <w:szCs w:val="20"/>
        </w:rPr>
      </w:pPr>
      <w:r w:rsidRPr="00114971">
        <w:rPr>
          <w:rFonts w:ascii="Verdana" w:hAnsi="Verdana"/>
          <w:sz w:val="20"/>
          <w:szCs w:val="20"/>
        </w:rPr>
        <w:t xml:space="preserve">В случай че в който и да е момент, във връзка с изпълнение на доставките в договора, поради действие или бездействие от страна на </w:t>
      </w:r>
      <w:r w:rsidRPr="00114971">
        <w:rPr>
          <w:rFonts w:ascii="Verdana" w:hAnsi="Verdana"/>
          <w:spacing w:val="-4"/>
          <w:sz w:val="20"/>
          <w:szCs w:val="20"/>
        </w:rPr>
        <w:t xml:space="preserve">Доставчика </w:t>
      </w:r>
      <w:r w:rsidRPr="00114971">
        <w:rPr>
          <w:rFonts w:ascii="Verdana" w:hAnsi="Verdana"/>
          <w:sz w:val="20"/>
          <w:szCs w:val="20"/>
        </w:rPr>
        <w:t xml:space="preserve">и/или негови служители, на „Софийска вода“ АД бъдат наложени санкции по силата на действащото законодателство, </w:t>
      </w:r>
      <w:r w:rsidRPr="00114971">
        <w:rPr>
          <w:rFonts w:ascii="Verdana" w:hAnsi="Verdana"/>
          <w:spacing w:val="-4"/>
          <w:sz w:val="20"/>
          <w:szCs w:val="20"/>
        </w:rPr>
        <w:t xml:space="preserve">Доставчикът </w:t>
      </w:r>
      <w:r w:rsidRPr="00114971">
        <w:rPr>
          <w:rFonts w:ascii="Verdana" w:hAnsi="Verdana"/>
          <w:sz w:val="20"/>
          <w:szCs w:val="20"/>
        </w:rPr>
        <w:t>се задължава да обезщети Възложителя по всички санкции в пълния им размер.</w:t>
      </w:r>
    </w:p>
    <w:p w14:paraId="5F48358B" w14:textId="77777777" w:rsidR="000D186E" w:rsidRPr="00114971" w:rsidRDefault="000D186E" w:rsidP="005F3816">
      <w:pPr>
        <w:keepNext/>
        <w:keepLines/>
        <w:numPr>
          <w:ilvl w:val="0"/>
          <w:numId w:val="26"/>
        </w:numPr>
        <w:spacing w:before="60"/>
        <w:jc w:val="both"/>
        <w:rPr>
          <w:rFonts w:ascii="Verdana" w:hAnsi="Verdana"/>
          <w:b/>
          <w:bCs/>
          <w:snapToGrid w:val="0"/>
          <w:sz w:val="20"/>
          <w:szCs w:val="20"/>
        </w:rPr>
      </w:pPr>
      <w:r w:rsidRPr="00114971">
        <w:rPr>
          <w:rFonts w:ascii="Verdana" w:hAnsi="Verdana"/>
          <w:b/>
          <w:bCs/>
          <w:snapToGrid w:val="0"/>
          <w:sz w:val="20"/>
          <w:szCs w:val="20"/>
        </w:rPr>
        <w:t>ГАРАНЦИЯ ЗА ИЗПЪЛНЕНИЕ НА ДОГОВОРА</w:t>
      </w:r>
    </w:p>
    <w:p w14:paraId="703AFE05" w14:textId="12D8DF5C" w:rsidR="000D186E" w:rsidRPr="00114971" w:rsidRDefault="000D186E" w:rsidP="005F3816">
      <w:pPr>
        <w:keepNext/>
        <w:keepLines/>
        <w:numPr>
          <w:ilvl w:val="1"/>
          <w:numId w:val="26"/>
        </w:numPr>
        <w:tabs>
          <w:tab w:val="left" w:pos="993"/>
        </w:tabs>
        <w:spacing w:before="60"/>
        <w:ind w:left="0" w:firstLine="360"/>
        <w:jc w:val="both"/>
        <w:rPr>
          <w:rFonts w:ascii="Verdana" w:hAnsi="Verdana"/>
          <w:snapToGrid w:val="0"/>
          <w:color w:val="000000"/>
          <w:sz w:val="20"/>
          <w:szCs w:val="20"/>
        </w:rPr>
      </w:pPr>
      <w:r>
        <w:rPr>
          <w:rFonts w:ascii="Verdana" w:hAnsi="Verdana"/>
          <w:spacing w:val="-4"/>
          <w:sz w:val="20"/>
          <w:szCs w:val="20"/>
        </w:rPr>
        <w:t>Доставчика</w:t>
      </w:r>
      <w:r w:rsidRPr="00114971">
        <w:rPr>
          <w:rFonts w:ascii="Verdana" w:hAnsi="Verdana"/>
          <w:spacing w:val="-4"/>
          <w:sz w:val="20"/>
          <w:szCs w:val="20"/>
        </w:rPr>
        <w:t xml:space="preserve"> </w:t>
      </w:r>
      <w:r w:rsidRPr="00114971">
        <w:rPr>
          <w:rFonts w:ascii="Verdana" w:hAnsi="Verdana"/>
          <w:snapToGrid w:val="0"/>
          <w:color w:val="000000"/>
          <w:sz w:val="20"/>
          <w:szCs w:val="20"/>
        </w:rPr>
        <w:t xml:space="preserve">е внесъл/представил гаранция за изпълнение на настоящия Договор в размер на </w:t>
      </w:r>
      <w:r w:rsidR="000E6B8D">
        <w:rPr>
          <w:rFonts w:ascii="Verdana" w:hAnsi="Verdana"/>
          <w:snapToGrid w:val="0"/>
          <w:color w:val="000000"/>
          <w:sz w:val="20"/>
          <w:szCs w:val="20"/>
        </w:rPr>
        <w:t>2</w:t>
      </w:r>
      <w:r w:rsidRPr="00114971">
        <w:rPr>
          <w:rFonts w:ascii="Verdana" w:hAnsi="Verdana"/>
          <w:snapToGrid w:val="0"/>
          <w:color w:val="000000"/>
          <w:sz w:val="20"/>
          <w:szCs w:val="20"/>
        </w:rPr>
        <w:t>% (</w:t>
      </w:r>
      <w:r w:rsidR="000E6B8D">
        <w:rPr>
          <w:rFonts w:ascii="Verdana" w:hAnsi="Verdana"/>
          <w:snapToGrid w:val="0"/>
          <w:color w:val="000000"/>
          <w:sz w:val="20"/>
          <w:szCs w:val="20"/>
        </w:rPr>
        <w:t>два</w:t>
      </w:r>
      <w:r w:rsidRPr="00114971">
        <w:rPr>
          <w:rFonts w:ascii="Verdana" w:hAnsi="Verdana"/>
          <w:snapToGrid w:val="0"/>
          <w:color w:val="000000"/>
          <w:sz w:val="20"/>
          <w:szCs w:val="20"/>
        </w:rPr>
        <w:t xml:space="preserve"> процента) от прогнозната стойност на договора, подчинена на „Еднообразните правила за гаранции до поискване” (URDG – </w:t>
      </w:r>
      <w:r w:rsidRPr="00114971">
        <w:rPr>
          <w:rFonts w:ascii="Verdana" w:hAnsi="Verdana"/>
          <w:snapToGrid w:val="0"/>
          <w:color w:val="000000"/>
          <w:sz w:val="20"/>
          <w:szCs w:val="20"/>
          <w:lang w:val="en-US"/>
        </w:rPr>
        <w:t>Uniform</w:t>
      </w:r>
      <w:r w:rsidRPr="00114971">
        <w:rPr>
          <w:rFonts w:ascii="Verdana" w:hAnsi="Verdana"/>
          <w:snapToGrid w:val="0"/>
          <w:color w:val="000000"/>
          <w:sz w:val="20"/>
          <w:szCs w:val="20"/>
          <w:lang w:val="ru-RU"/>
        </w:rPr>
        <w:t xml:space="preserve"> </w:t>
      </w:r>
      <w:r w:rsidRPr="00114971">
        <w:rPr>
          <w:rFonts w:ascii="Verdana" w:hAnsi="Verdana"/>
          <w:snapToGrid w:val="0"/>
          <w:color w:val="000000"/>
          <w:sz w:val="20"/>
          <w:szCs w:val="20"/>
          <w:lang w:val="en-US"/>
        </w:rPr>
        <w:t>Rules</w:t>
      </w:r>
      <w:r w:rsidRPr="00114971">
        <w:rPr>
          <w:rFonts w:ascii="Verdana" w:hAnsi="Verdana"/>
          <w:snapToGrid w:val="0"/>
          <w:color w:val="000000"/>
          <w:sz w:val="20"/>
          <w:szCs w:val="20"/>
          <w:lang w:val="ru-RU"/>
        </w:rPr>
        <w:t xml:space="preserve"> </w:t>
      </w:r>
      <w:r w:rsidRPr="00114971">
        <w:rPr>
          <w:rFonts w:ascii="Verdana" w:hAnsi="Verdana"/>
          <w:snapToGrid w:val="0"/>
          <w:color w:val="000000"/>
          <w:sz w:val="20"/>
          <w:szCs w:val="20"/>
          <w:lang w:val="en-US"/>
        </w:rPr>
        <w:t>for</w:t>
      </w:r>
      <w:r w:rsidRPr="00114971">
        <w:rPr>
          <w:rFonts w:ascii="Verdana" w:hAnsi="Verdana"/>
          <w:snapToGrid w:val="0"/>
          <w:color w:val="000000"/>
          <w:sz w:val="20"/>
          <w:szCs w:val="20"/>
          <w:lang w:val="ru-RU"/>
        </w:rPr>
        <w:t xml:space="preserve"> </w:t>
      </w:r>
      <w:r w:rsidRPr="00114971">
        <w:rPr>
          <w:rFonts w:ascii="Verdana" w:hAnsi="Verdana"/>
          <w:snapToGrid w:val="0"/>
          <w:color w:val="000000"/>
          <w:sz w:val="20"/>
          <w:szCs w:val="20"/>
          <w:lang w:val="en-US"/>
        </w:rPr>
        <w:t>Demand</w:t>
      </w:r>
      <w:r w:rsidRPr="00114971">
        <w:rPr>
          <w:rFonts w:ascii="Verdana" w:hAnsi="Verdana"/>
          <w:snapToGrid w:val="0"/>
          <w:color w:val="000000"/>
          <w:sz w:val="20"/>
          <w:szCs w:val="20"/>
          <w:lang w:val="ru-RU"/>
        </w:rPr>
        <w:t xml:space="preserve"> </w:t>
      </w:r>
      <w:r w:rsidRPr="00114971">
        <w:rPr>
          <w:rFonts w:ascii="Verdana" w:hAnsi="Verdana"/>
          <w:snapToGrid w:val="0"/>
          <w:color w:val="000000"/>
          <w:sz w:val="20"/>
          <w:szCs w:val="20"/>
          <w:lang w:val="en-US"/>
        </w:rPr>
        <w:t>Guarantees</w:t>
      </w:r>
      <w:r w:rsidRPr="00114971">
        <w:rPr>
          <w:rFonts w:ascii="Verdana" w:hAnsi="Verdana"/>
          <w:snapToGrid w:val="0"/>
          <w:color w:val="000000"/>
          <w:sz w:val="20"/>
          <w:szCs w:val="20"/>
          <w:lang w:val="ru-RU"/>
        </w:rPr>
        <w:t>)</w:t>
      </w:r>
      <w:r w:rsidRPr="00114971">
        <w:rPr>
          <w:rFonts w:ascii="Verdana" w:hAnsi="Verdana"/>
          <w:snapToGrid w:val="0"/>
          <w:color w:val="000000"/>
          <w:sz w:val="20"/>
          <w:szCs w:val="20"/>
        </w:rPr>
        <w:t xml:space="preserve"> на Международната търговска камара (ICC), Париж и тяхната последна действаща публикация и ревизия.</w:t>
      </w:r>
    </w:p>
    <w:p w14:paraId="222FEE91" w14:textId="77777777" w:rsidR="000D186E" w:rsidRPr="00114971" w:rsidRDefault="000D186E" w:rsidP="005F3816">
      <w:pPr>
        <w:keepNext/>
        <w:keepLines/>
        <w:numPr>
          <w:ilvl w:val="1"/>
          <w:numId w:val="26"/>
        </w:numPr>
        <w:tabs>
          <w:tab w:val="left" w:pos="993"/>
        </w:tabs>
        <w:spacing w:before="60"/>
        <w:ind w:left="0" w:firstLine="360"/>
        <w:jc w:val="both"/>
        <w:rPr>
          <w:rFonts w:ascii="Verdana" w:hAnsi="Verdana"/>
          <w:b/>
          <w:bCs/>
          <w:sz w:val="20"/>
          <w:szCs w:val="20"/>
        </w:rPr>
      </w:pPr>
      <w:r w:rsidRPr="00114971">
        <w:rPr>
          <w:rFonts w:ascii="Verdana" w:hAnsi="Verdana"/>
          <w:spacing w:val="-4"/>
          <w:sz w:val="20"/>
          <w:szCs w:val="20"/>
        </w:rPr>
        <w:t>Гаранцията</w:t>
      </w:r>
      <w:r w:rsidRPr="00114971">
        <w:rPr>
          <w:rFonts w:ascii="Verdana" w:hAnsi="Verdana"/>
          <w:snapToGrid w:val="0"/>
          <w:color w:val="000000"/>
          <w:sz w:val="20"/>
          <w:szCs w:val="20"/>
        </w:rPr>
        <w:t xml:space="preserve"> е с валидност считано от датата на подписването на договора до датата на изтичане на срока му, като Възложителят не дължи лихви на </w:t>
      </w:r>
      <w:r>
        <w:rPr>
          <w:rFonts w:ascii="Verdana" w:hAnsi="Verdana"/>
          <w:snapToGrid w:val="0"/>
          <w:color w:val="000000"/>
          <w:sz w:val="20"/>
          <w:szCs w:val="20"/>
        </w:rPr>
        <w:t>Доставчика</w:t>
      </w:r>
      <w:r w:rsidRPr="00114971">
        <w:rPr>
          <w:rFonts w:ascii="Verdana" w:hAnsi="Verdana"/>
          <w:snapToGrid w:val="0"/>
          <w:color w:val="000000"/>
          <w:sz w:val="20"/>
          <w:szCs w:val="20"/>
        </w:rPr>
        <w:t xml:space="preserve"> за периода, през който гаранцията е престояла при него.</w:t>
      </w:r>
    </w:p>
    <w:p w14:paraId="23E0081E" w14:textId="77777777" w:rsidR="000D186E" w:rsidRPr="00114971" w:rsidRDefault="000D186E" w:rsidP="005F3816">
      <w:pPr>
        <w:keepNext/>
        <w:keepLines/>
        <w:numPr>
          <w:ilvl w:val="1"/>
          <w:numId w:val="26"/>
        </w:numPr>
        <w:tabs>
          <w:tab w:val="left" w:pos="993"/>
        </w:tabs>
        <w:spacing w:before="60"/>
        <w:ind w:left="0" w:firstLine="360"/>
        <w:jc w:val="both"/>
        <w:rPr>
          <w:rFonts w:ascii="Verdana" w:hAnsi="Verdana"/>
          <w:spacing w:val="-4"/>
          <w:sz w:val="20"/>
          <w:szCs w:val="20"/>
        </w:rPr>
      </w:pPr>
      <w:r w:rsidRPr="00114971">
        <w:rPr>
          <w:rFonts w:ascii="Verdana" w:hAnsi="Verdana"/>
          <w:spacing w:val="-4"/>
          <w:sz w:val="20"/>
          <w:szCs w:val="20"/>
        </w:rPr>
        <w:t>Доставчикът отправя писмено искане за освобождаване на гаранцията за изпълнение до контролиращия служител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изпълнителя.</w:t>
      </w:r>
    </w:p>
    <w:p w14:paraId="64A43FC3" w14:textId="77777777" w:rsidR="000D186E" w:rsidRPr="00114971" w:rsidRDefault="000D186E" w:rsidP="005F3816">
      <w:pPr>
        <w:keepNext/>
        <w:keepLines/>
        <w:numPr>
          <w:ilvl w:val="1"/>
          <w:numId w:val="26"/>
        </w:numPr>
        <w:tabs>
          <w:tab w:val="left" w:pos="993"/>
        </w:tabs>
        <w:spacing w:before="60"/>
        <w:ind w:left="0" w:firstLine="360"/>
        <w:jc w:val="both"/>
        <w:rPr>
          <w:rFonts w:ascii="Verdana" w:hAnsi="Verdana"/>
          <w:sz w:val="20"/>
          <w:szCs w:val="20"/>
        </w:rPr>
      </w:pPr>
      <w:r w:rsidRPr="00114971">
        <w:rPr>
          <w:rFonts w:ascii="Verdana" w:hAnsi="Verdana" w:cs="Tahoma"/>
          <w:sz w:val="20"/>
          <w:szCs w:val="20"/>
        </w:rPr>
        <w:t xml:space="preserve">Ангажиментът на възложителя по освобождаването на предоставена банкова гаранция се изчерпва с връщането на нейния оригинал на доставчика, като възложителят не се ангажира и не дължи разходите за изготвяне на допълнителни потвърждения, </w:t>
      </w:r>
      <w:r w:rsidRPr="00114971">
        <w:rPr>
          <w:rFonts w:ascii="Verdana" w:hAnsi="Verdana"/>
          <w:sz w:val="20"/>
          <w:szCs w:val="20"/>
        </w:rPr>
        <w:t>изпращане на междубанкови SWIFT съобщения и заплащане на свързаните с това такси, в случай че обслужващата банка на доставчика има някакви допълнителни специфични изисквания.</w:t>
      </w:r>
    </w:p>
    <w:p w14:paraId="0C2F0604" w14:textId="77777777" w:rsidR="000D186E" w:rsidRPr="00114971" w:rsidRDefault="000D186E" w:rsidP="005F3816">
      <w:pPr>
        <w:keepNext/>
        <w:keepLines/>
        <w:numPr>
          <w:ilvl w:val="1"/>
          <w:numId w:val="26"/>
        </w:numPr>
        <w:tabs>
          <w:tab w:val="left" w:pos="993"/>
        </w:tabs>
        <w:spacing w:before="60"/>
        <w:ind w:left="0" w:firstLine="360"/>
        <w:jc w:val="both"/>
        <w:rPr>
          <w:rFonts w:ascii="Verdana" w:hAnsi="Verdana"/>
          <w:sz w:val="20"/>
          <w:szCs w:val="20"/>
        </w:rPr>
      </w:pPr>
      <w:r w:rsidRPr="00114971">
        <w:rPr>
          <w:rFonts w:ascii="Verdana" w:hAnsi="Verdana" w:cs="Tahoma"/>
          <w:sz w:val="20"/>
          <w:szCs w:val="20"/>
        </w:rPr>
        <w:t>Банковите</w:t>
      </w:r>
      <w:r w:rsidRPr="00114971">
        <w:rPr>
          <w:rFonts w:ascii="Verdana" w:hAnsi="Verdana"/>
          <w:sz w:val="20"/>
          <w:szCs w:val="20"/>
        </w:rPr>
        <w:t xml:space="preserve">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Доставчика.</w:t>
      </w:r>
    </w:p>
    <w:p w14:paraId="030689B2" w14:textId="77777777" w:rsidR="000D186E" w:rsidRPr="00114971" w:rsidRDefault="000D186E" w:rsidP="005F3816">
      <w:pPr>
        <w:keepNext/>
        <w:keepLines/>
        <w:numPr>
          <w:ilvl w:val="1"/>
          <w:numId w:val="26"/>
        </w:numPr>
        <w:tabs>
          <w:tab w:val="left" w:pos="993"/>
        </w:tabs>
        <w:spacing w:before="60"/>
        <w:ind w:left="0" w:firstLine="360"/>
        <w:jc w:val="both"/>
        <w:rPr>
          <w:rFonts w:ascii="Verdana" w:hAnsi="Verdana"/>
          <w:sz w:val="20"/>
          <w:szCs w:val="20"/>
        </w:rPr>
      </w:pPr>
      <w:r w:rsidRPr="00114971">
        <w:rPr>
          <w:rFonts w:ascii="Verdana" w:hAnsi="Verdana"/>
          <w:sz w:val="20"/>
          <w:szCs w:val="20"/>
        </w:rPr>
        <w:t>Когато като Гаранция за изпълнение се представя застраховка, Доставчикът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(бенефициер)/, която трябва да отговаря на следните изисквания:</w:t>
      </w:r>
    </w:p>
    <w:p w14:paraId="2CDD14A8" w14:textId="77777777" w:rsidR="000D186E" w:rsidRPr="00114971" w:rsidRDefault="000D186E" w:rsidP="005F3816">
      <w:pPr>
        <w:keepNext/>
        <w:keepLines/>
        <w:numPr>
          <w:ilvl w:val="2"/>
          <w:numId w:val="26"/>
        </w:numPr>
        <w:spacing w:before="60"/>
        <w:ind w:left="0" w:firstLine="567"/>
        <w:jc w:val="both"/>
        <w:rPr>
          <w:rFonts w:ascii="Verdana" w:hAnsi="Verdana"/>
          <w:snapToGrid w:val="0"/>
          <w:color w:val="000000"/>
          <w:sz w:val="20"/>
          <w:szCs w:val="20"/>
        </w:rPr>
      </w:pPr>
      <w:r w:rsidRPr="00114971">
        <w:rPr>
          <w:rFonts w:ascii="Verdana" w:hAnsi="Verdana"/>
          <w:snapToGrid w:val="0"/>
          <w:color w:val="000000"/>
          <w:sz w:val="20"/>
          <w:szCs w:val="20"/>
        </w:rPr>
        <w:t>да обезпечава изпълнението на този Договор чрез покритие на отговорността на Доставчика;</w:t>
      </w:r>
    </w:p>
    <w:p w14:paraId="386E4434" w14:textId="77777777" w:rsidR="000D186E" w:rsidRPr="00114971" w:rsidRDefault="000D186E" w:rsidP="005F3816">
      <w:pPr>
        <w:keepNext/>
        <w:keepLines/>
        <w:numPr>
          <w:ilvl w:val="2"/>
          <w:numId w:val="26"/>
        </w:numPr>
        <w:spacing w:before="60"/>
        <w:ind w:left="0" w:firstLine="567"/>
        <w:jc w:val="both"/>
        <w:rPr>
          <w:rFonts w:ascii="Verdana" w:hAnsi="Verdana"/>
          <w:snapToGrid w:val="0"/>
          <w:color w:val="000000"/>
          <w:sz w:val="20"/>
          <w:szCs w:val="20"/>
        </w:rPr>
      </w:pPr>
      <w:r w:rsidRPr="00114971">
        <w:rPr>
          <w:rFonts w:ascii="Verdana" w:hAnsi="Verdana"/>
          <w:snapToGrid w:val="0"/>
          <w:color w:val="000000"/>
          <w:sz w:val="20"/>
          <w:szCs w:val="20"/>
        </w:rPr>
        <w:t>да бъде за изискания в договора срок.</w:t>
      </w:r>
    </w:p>
    <w:p w14:paraId="793B6132" w14:textId="77777777" w:rsidR="000D186E" w:rsidRPr="00114971" w:rsidRDefault="000D186E" w:rsidP="005F3816">
      <w:pPr>
        <w:keepNext/>
        <w:keepLines/>
        <w:numPr>
          <w:ilvl w:val="1"/>
          <w:numId w:val="26"/>
        </w:numPr>
        <w:tabs>
          <w:tab w:val="left" w:pos="993"/>
        </w:tabs>
        <w:spacing w:before="60"/>
        <w:ind w:left="0" w:firstLine="360"/>
        <w:jc w:val="both"/>
        <w:rPr>
          <w:rFonts w:ascii="Verdana" w:hAnsi="Verdana"/>
          <w:sz w:val="20"/>
          <w:szCs w:val="20"/>
        </w:rPr>
      </w:pPr>
      <w:r w:rsidRPr="00114971">
        <w:rPr>
          <w:rFonts w:ascii="Verdana" w:hAnsi="Verdana" w:cs="Tahoma"/>
          <w:sz w:val="20"/>
          <w:szCs w:val="20"/>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760CA0FD" w14:textId="77777777" w:rsidR="000D186E" w:rsidRPr="00114971" w:rsidRDefault="000D186E" w:rsidP="005F3816">
      <w:pPr>
        <w:keepNext/>
        <w:keepLines/>
        <w:numPr>
          <w:ilvl w:val="1"/>
          <w:numId w:val="26"/>
        </w:numPr>
        <w:tabs>
          <w:tab w:val="left" w:pos="993"/>
        </w:tabs>
        <w:spacing w:before="60"/>
        <w:ind w:left="0" w:firstLine="360"/>
        <w:jc w:val="both"/>
        <w:rPr>
          <w:rFonts w:ascii="Verdana" w:hAnsi="Verdana"/>
          <w:sz w:val="20"/>
          <w:szCs w:val="20"/>
        </w:rPr>
      </w:pPr>
      <w:r w:rsidRPr="00114971">
        <w:rPr>
          <w:rFonts w:ascii="Verdana" w:hAnsi="Verdana"/>
          <w:sz w:val="20"/>
          <w:szCs w:val="20"/>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Доставчика. </w:t>
      </w:r>
    </w:p>
    <w:p w14:paraId="5D89046B" w14:textId="77777777" w:rsidR="000D186E" w:rsidRPr="00114971" w:rsidRDefault="000D186E" w:rsidP="005F3816">
      <w:pPr>
        <w:keepNext/>
        <w:keepLines/>
        <w:numPr>
          <w:ilvl w:val="1"/>
          <w:numId w:val="26"/>
        </w:numPr>
        <w:tabs>
          <w:tab w:val="left" w:pos="993"/>
        </w:tabs>
        <w:spacing w:before="60"/>
        <w:ind w:left="0" w:firstLine="360"/>
        <w:jc w:val="both"/>
        <w:rPr>
          <w:rFonts w:ascii="Verdana" w:hAnsi="Verdana"/>
          <w:sz w:val="20"/>
          <w:szCs w:val="20"/>
        </w:rPr>
      </w:pPr>
      <w:r w:rsidRPr="00114971">
        <w:rPr>
          <w:rFonts w:ascii="Verdana" w:hAnsi="Verdana"/>
          <w:sz w:val="20"/>
          <w:szCs w:val="20"/>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Доставчика и въпросът е отнесен за решаване пред съд. При решаване на спора в полза на Възложителя той може да пристъпи към усвояване на гаранциите.</w:t>
      </w:r>
    </w:p>
    <w:p w14:paraId="6C7B561C" w14:textId="77777777" w:rsidR="000D186E" w:rsidRPr="00114971" w:rsidRDefault="000D186E" w:rsidP="005F3816">
      <w:pPr>
        <w:keepNext/>
        <w:keepLines/>
        <w:numPr>
          <w:ilvl w:val="1"/>
          <w:numId w:val="26"/>
        </w:numPr>
        <w:tabs>
          <w:tab w:val="left" w:pos="993"/>
        </w:tabs>
        <w:spacing w:before="60"/>
        <w:ind w:left="0" w:firstLine="360"/>
        <w:jc w:val="both"/>
        <w:rPr>
          <w:rFonts w:ascii="Verdana" w:hAnsi="Verdana"/>
          <w:spacing w:val="-4"/>
          <w:sz w:val="20"/>
          <w:szCs w:val="20"/>
        </w:rPr>
      </w:pPr>
      <w:r w:rsidRPr="00114971">
        <w:rPr>
          <w:rFonts w:ascii="Verdana" w:hAnsi="Verdana" w:cs="Tahoma"/>
          <w:sz w:val="20"/>
          <w:szCs w:val="20"/>
        </w:rPr>
        <w:t xml:space="preserve">Всички разходи по гаранцията за изпълнение са за сметка на доставчика, а разходите по евентуалното им усвояване - за сметка на възложителя. </w:t>
      </w:r>
    </w:p>
    <w:p w14:paraId="52A356D3" w14:textId="77777777" w:rsidR="000D186E" w:rsidRPr="00114971" w:rsidRDefault="000D186E" w:rsidP="005F3816">
      <w:pPr>
        <w:keepNext/>
        <w:keepLines/>
        <w:numPr>
          <w:ilvl w:val="1"/>
          <w:numId w:val="26"/>
        </w:numPr>
        <w:tabs>
          <w:tab w:val="left" w:pos="993"/>
        </w:tabs>
        <w:spacing w:before="60"/>
        <w:ind w:left="0" w:firstLine="360"/>
        <w:jc w:val="both"/>
        <w:rPr>
          <w:rFonts w:ascii="Verdana" w:hAnsi="Verdana"/>
          <w:spacing w:val="-4"/>
          <w:sz w:val="20"/>
          <w:szCs w:val="20"/>
        </w:rPr>
      </w:pPr>
      <w:r w:rsidRPr="00114971">
        <w:rPr>
          <w:rFonts w:ascii="Verdana" w:hAnsi="Verdana"/>
          <w:spacing w:val="-4"/>
          <w:sz w:val="20"/>
          <w:szCs w:val="20"/>
        </w:rPr>
        <w:lastRenderedPageBreak/>
        <w:t xml:space="preserve">В случай че доставчикът откаже да изплати неустойка, глоба или санкция, наложена съгласно изискванията на настоящия договор, възложителят има право да </w:t>
      </w:r>
      <w:r w:rsidRPr="00114971">
        <w:rPr>
          <w:rFonts w:ascii="Verdana" w:hAnsi="Verdana"/>
          <w:sz w:val="20"/>
          <w:szCs w:val="20"/>
        </w:rPr>
        <w:t>задържи плащане или да прихване сумите срещу насрещни дължими суми</w:t>
      </w:r>
      <w:r w:rsidRPr="00114971">
        <w:rPr>
          <w:rFonts w:ascii="Verdana" w:hAnsi="Verdana"/>
          <w:spacing w:val="-4"/>
          <w:sz w:val="20"/>
          <w:szCs w:val="20"/>
        </w:rPr>
        <w:t xml:space="preserve"> или да приспадне дължимата му сума от гаранцията за изпълнение на договора, внесена/представена от доставчика. </w:t>
      </w:r>
      <w:r w:rsidRPr="00114971">
        <w:rPr>
          <w:rFonts w:ascii="Verdana" w:hAnsi="Verdana"/>
          <w:sz w:val="20"/>
          <w:szCs w:val="20"/>
        </w:rPr>
        <w:t xml:space="preserve">Доставчикът е длъжен да поддържа стойността на гаранцията за </w:t>
      </w:r>
      <w:r w:rsidRPr="00114971">
        <w:rPr>
          <w:rFonts w:ascii="Verdana" w:hAnsi="Verdana"/>
          <w:spacing w:val="-4"/>
          <w:sz w:val="20"/>
          <w:szCs w:val="20"/>
        </w:rPr>
        <w:t>изпълнение</w:t>
      </w:r>
      <w:r w:rsidRPr="00114971">
        <w:rPr>
          <w:rFonts w:ascii="Verdana" w:hAnsi="Verdana"/>
          <w:sz w:val="20"/>
          <w:szCs w:val="20"/>
        </w:rPr>
        <w:t xml:space="preserve"> за срока на договора.</w:t>
      </w:r>
    </w:p>
    <w:p w14:paraId="5F46B0CC" w14:textId="77777777" w:rsidR="000D186E" w:rsidRPr="00114971" w:rsidRDefault="000D186E" w:rsidP="005F3816">
      <w:pPr>
        <w:keepNext/>
        <w:keepLines/>
        <w:numPr>
          <w:ilvl w:val="1"/>
          <w:numId w:val="26"/>
        </w:numPr>
        <w:tabs>
          <w:tab w:val="left" w:pos="993"/>
        </w:tabs>
        <w:spacing w:before="60"/>
        <w:ind w:left="0" w:firstLine="360"/>
        <w:jc w:val="both"/>
        <w:rPr>
          <w:rFonts w:ascii="Verdana" w:hAnsi="Verdana"/>
          <w:spacing w:val="-4"/>
          <w:sz w:val="20"/>
          <w:szCs w:val="20"/>
        </w:rPr>
      </w:pPr>
      <w:r w:rsidRPr="00114971">
        <w:rPr>
          <w:rFonts w:ascii="Verdana" w:hAnsi="Verdana"/>
          <w:spacing w:val="-4"/>
          <w:sz w:val="20"/>
          <w:szCs w:val="20"/>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35F95B46" w14:textId="77777777" w:rsidR="000D186E" w:rsidRPr="00114971" w:rsidRDefault="000D186E" w:rsidP="005F3816">
      <w:pPr>
        <w:keepNext/>
        <w:keepLines/>
        <w:numPr>
          <w:ilvl w:val="1"/>
          <w:numId w:val="26"/>
        </w:numPr>
        <w:tabs>
          <w:tab w:val="left" w:pos="993"/>
        </w:tabs>
        <w:spacing w:before="60"/>
        <w:ind w:left="0" w:firstLine="360"/>
        <w:jc w:val="both"/>
        <w:rPr>
          <w:rFonts w:ascii="Verdana" w:hAnsi="Verdana"/>
          <w:b/>
          <w:bCs/>
          <w:spacing w:val="-14"/>
          <w:sz w:val="20"/>
          <w:szCs w:val="20"/>
        </w:rPr>
      </w:pPr>
      <w:r w:rsidRPr="00114971">
        <w:rPr>
          <w:rFonts w:ascii="Verdana" w:hAnsi="Verdana"/>
          <w:spacing w:val="-4"/>
          <w:sz w:val="20"/>
          <w:szCs w:val="20"/>
        </w:rPr>
        <w:t>В случай че възложителят прекрати договора поради неизпълнение от страна на доставчика, то възложителят има право да задържи гаранцията за изпълнение, представена от доставчика.</w:t>
      </w:r>
      <w:bookmarkStart w:id="6" w:name="_Ref87148341"/>
    </w:p>
    <w:p w14:paraId="3A2F6C1D" w14:textId="77777777" w:rsidR="000D186E" w:rsidRPr="00114971" w:rsidRDefault="000D186E" w:rsidP="000D186E">
      <w:pPr>
        <w:keepNext/>
        <w:keepLines/>
        <w:tabs>
          <w:tab w:val="left" w:pos="993"/>
        </w:tabs>
        <w:spacing w:after="120"/>
        <w:outlineLvl w:val="0"/>
        <w:rPr>
          <w:rFonts w:ascii="Verdana" w:hAnsi="Verdana"/>
          <w:spacing w:val="-4"/>
          <w:sz w:val="20"/>
          <w:szCs w:val="20"/>
        </w:rPr>
      </w:pPr>
      <w:r w:rsidRPr="00114971">
        <w:rPr>
          <w:rFonts w:ascii="Verdana" w:hAnsi="Verdana"/>
          <w:spacing w:val="-4"/>
          <w:sz w:val="20"/>
          <w:szCs w:val="20"/>
        </w:rPr>
        <w:br w:type="page"/>
      </w:r>
    </w:p>
    <w:p w14:paraId="48536CA7" w14:textId="77777777" w:rsidR="000D186E" w:rsidRPr="00114971" w:rsidRDefault="000D186E" w:rsidP="000D186E">
      <w:pPr>
        <w:keepNext/>
        <w:keepLines/>
        <w:tabs>
          <w:tab w:val="left" w:pos="993"/>
        </w:tabs>
        <w:spacing w:after="120"/>
        <w:outlineLvl w:val="0"/>
        <w:rPr>
          <w:rFonts w:ascii="Verdana" w:hAnsi="Verdana"/>
          <w:b/>
          <w:bCs/>
          <w:spacing w:val="-14"/>
          <w:sz w:val="20"/>
          <w:szCs w:val="20"/>
        </w:rPr>
      </w:pPr>
      <w:r w:rsidRPr="00114971">
        <w:rPr>
          <w:rFonts w:ascii="Verdana" w:hAnsi="Verdana"/>
          <w:b/>
          <w:bCs/>
          <w:spacing w:val="-14"/>
          <w:sz w:val="20"/>
          <w:szCs w:val="20"/>
        </w:rPr>
        <w:lastRenderedPageBreak/>
        <w:t>РАЗДЕЛ Г: ОБЩИ УСЛОВИЯ НА ДОГОВОРА ЗА ДОСТАВКА</w:t>
      </w:r>
      <w:bookmarkEnd w:id="6"/>
    </w:p>
    <w:p w14:paraId="437C0D85" w14:textId="77777777" w:rsidR="000D186E" w:rsidRPr="00114971" w:rsidRDefault="000D186E" w:rsidP="000D186E">
      <w:pPr>
        <w:keepNext/>
        <w:keepLines/>
        <w:spacing w:after="120"/>
        <w:rPr>
          <w:rFonts w:ascii="Verdana" w:hAnsi="Verdana"/>
          <w:b/>
          <w:bCs/>
          <w:sz w:val="20"/>
          <w:szCs w:val="20"/>
        </w:rPr>
      </w:pPr>
      <w:r w:rsidRPr="00114971">
        <w:rPr>
          <w:rFonts w:ascii="Verdana" w:hAnsi="Verdana"/>
          <w:b/>
          <w:bCs/>
          <w:sz w:val="20"/>
          <w:szCs w:val="20"/>
        </w:rPr>
        <w:t>Съдържание:</w:t>
      </w:r>
    </w:p>
    <w:p w14:paraId="091F92C4" w14:textId="77777777" w:rsidR="000D186E" w:rsidRPr="00114971" w:rsidRDefault="000D186E" w:rsidP="000D186E">
      <w:pPr>
        <w:keepNext/>
        <w:keepLines/>
        <w:pBdr>
          <w:bottom w:val="single" w:sz="4" w:space="1" w:color="auto"/>
        </w:pBdr>
        <w:spacing w:before="60"/>
        <w:outlineLvl w:val="6"/>
        <w:rPr>
          <w:rFonts w:ascii="Verdana" w:hAnsi="Verdana"/>
          <w:bCs/>
          <w:sz w:val="20"/>
          <w:szCs w:val="20"/>
        </w:rPr>
      </w:pPr>
      <w:r w:rsidRPr="00114971">
        <w:rPr>
          <w:rFonts w:ascii="Verdana" w:hAnsi="Verdana"/>
          <w:bCs/>
          <w:sz w:val="20"/>
          <w:szCs w:val="20"/>
        </w:rPr>
        <w:t>Член:     Описание</w:t>
      </w:r>
    </w:p>
    <w:p w14:paraId="1B4E2ED0"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sz w:val="20"/>
          <w:szCs w:val="20"/>
        </w:rPr>
        <w:t>ДЕФИНИЦИИ</w:t>
      </w:r>
    </w:p>
    <w:p w14:paraId="2166B197"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sz w:val="20"/>
          <w:szCs w:val="20"/>
        </w:rPr>
        <w:t>ОБЩИ ПОЛОЖЕНИЯ</w:t>
      </w:r>
    </w:p>
    <w:p w14:paraId="7BB7A107"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sz w:val="20"/>
          <w:szCs w:val="20"/>
        </w:rPr>
        <w:t>ЗАДЪЛЖЕНИЯ НА ДОСТАВЧИКА</w:t>
      </w:r>
    </w:p>
    <w:p w14:paraId="4EA98C11"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sz w:val="20"/>
          <w:szCs w:val="20"/>
        </w:rPr>
        <w:t>ЗАДЪЛЖЕНИЯ НА ВЪЗЛОЖИТЕЛЯ</w:t>
      </w:r>
    </w:p>
    <w:p w14:paraId="596F5233"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sz w:val="20"/>
          <w:szCs w:val="20"/>
        </w:rPr>
        <w:t>НЕУСТОЙКИ</w:t>
      </w:r>
    </w:p>
    <w:p w14:paraId="1EB14931"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sz w:val="20"/>
          <w:szCs w:val="20"/>
        </w:rPr>
        <w:t>ПЛАЩАНЕ, ДДС И ГАРАНЦИЯ ЗА ОБЕЗПЕЧАВАНЕ НА ИЗПЪЛНЕНИЕТО</w:t>
      </w:r>
    </w:p>
    <w:p w14:paraId="1251AE67"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sz w:val="20"/>
          <w:szCs w:val="20"/>
        </w:rPr>
        <w:t>КОНФИДЕНЦИАЛНОСТ</w:t>
      </w:r>
    </w:p>
    <w:p w14:paraId="629C5179"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sz w:val="20"/>
          <w:szCs w:val="20"/>
        </w:rPr>
        <w:t>ПУБЛИЧНОСТ</w:t>
      </w:r>
    </w:p>
    <w:p w14:paraId="21EE87AB"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sz w:val="20"/>
          <w:szCs w:val="20"/>
        </w:rPr>
        <w:t>СПЕЦИФИКАЦИЯ</w:t>
      </w:r>
    </w:p>
    <w:p w14:paraId="56D7767F"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sz w:val="20"/>
          <w:szCs w:val="20"/>
        </w:rPr>
        <w:t>ДОСТЪП И ИНСПЕКТИРАНЕ</w:t>
      </w:r>
    </w:p>
    <w:p w14:paraId="22E9DC00"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sz w:val="20"/>
          <w:szCs w:val="20"/>
        </w:rPr>
        <w:t>ЗАГУБА ИЛИ ПОВРЕДА ПРИ ТРАНСПОРТИРАНЕ</w:t>
      </w:r>
    </w:p>
    <w:p w14:paraId="00A9BB21"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sz w:val="20"/>
          <w:szCs w:val="20"/>
        </w:rPr>
        <w:t>ОПАСНИ СТОКИ</w:t>
      </w:r>
    </w:p>
    <w:p w14:paraId="0A7C8D46"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sz w:val="20"/>
          <w:szCs w:val="20"/>
        </w:rPr>
        <w:t>ДОСТАВКА</w:t>
      </w:r>
    </w:p>
    <w:p w14:paraId="67447751"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sz w:val="20"/>
          <w:szCs w:val="20"/>
        </w:rPr>
        <w:t>ГАРАНЦИЯ ЗА КАЧЕСТВО</w:t>
      </w:r>
    </w:p>
    <w:p w14:paraId="48A24F4E"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sz w:val="20"/>
          <w:szCs w:val="20"/>
        </w:rPr>
        <w:t>ПРАВО НА ОТКАЗ</w:t>
      </w:r>
    </w:p>
    <w:p w14:paraId="15C942A6"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sz w:val="20"/>
          <w:szCs w:val="20"/>
        </w:rPr>
        <w:t>ОБРАЗЦИ И МОСТРИ</w:t>
      </w:r>
    </w:p>
    <w:p w14:paraId="650E8F94"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sz w:val="20"/>
          <w:szCs w:val="20"/>
        </w:rPr>
        <w:t>ДОСТЪП ДО ОБЕКТА И СЪОРЪЖЕНИЯ</w:t>
      </w:r>
    </w:p>
    <w:p w14:paraId="7AA70039"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sz w:val="20"/>
          <w:szCs w:val="20"/>
        </w:rPr>
        <w:t>ЗАСТРАХОВАНЕ И ОТГОВОРНОСТ</w:t>
      </w:r>
    </w:p>
    <w:p w14:paraId="73C07447"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sz w:val="20"/>
          <w:szCs w:val="20"/>
        </w:rPr>
        <w:t>ПРЕОТСТЪПВАНЕ И ПРЕХВЪРЛЯНЕ НА ЗАДЪЛЖЕНИЯ</w:t>
      </w:r>
    </w:p>
    <w:p w14:paraId="3939C573"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sz w:val="20"/>
          <w:szCs w:val="20"/>
        </w:rPr>
        <w:t>РАЗДЕЛНОСТ</w:t>
      </w:r>
    </w:p>
    <w:p w14:paraId="785897C7"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sz w:val="20"/>
          <w:szCs w:val="20"/>
        </w:rPr>
        <w:t>ПРЕКРАТЯВАНЕ</w:t>
      </w:r>
    </w:p>
    <w:p w14:paraId="79C3A6AC"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sz w:val="20"/>
          <w:szCs w:val="20"/>
        </w:rPr>
        <w:t>ПРИЛОЖИМО ПРАВО</w:t>
      </w:r>
    </w:p>
    <w:p w14:paraId="61DE1E93"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sz w:val="20"/>
          <w:szCs w:val="20"/>
        </w:rPr>
        <w:t>ФОРС МАЖОР</w:t>
      </w:r>
    </w:p>
    <w:p w14:paraId="2147E49E"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sz w:val="20"/>
          <w:szCs w:val="20"/>
        </w:rPr>
        <w:t>ЗАЩИТА НА ЛИЧНИТЕ ДАННИ</w:t>
      </w:r>
    </w:p>
    <w:p w14:paraId="5E1A347F" w14:textId="77777777" w:rsidR="000D186E" w:rsidRPr="00114971" w:rsidRDefault="000D186E" w:rsidP="005F3816">
      <w:pPr>
        <w:keepNext/>
        <w:keepLines/>
        <w:numPr>
          <w:ilvl w:val="0"/>
          <w:numId w:val="19"/>
        </w:numPr>
        <w:spacing w:before="60"/>
        <w:ind w:left="1077" w:hanging="1077"/>
        <w:rPr>
          <w:rFonts w:ascii="Verdana" w:hAnsi="Verdana"/>
          <w:sz w:val="20"/>
          <w:szCs w:val="20"/>
        </w:rPr>
      </w:pPr>
      <w:r w:rsidRPr="00114971">
        <w:rPr>
          <w:rFonts w:ascii="Verdana" w:hAnsi="Verdana"/>
          <w:bCs/>
          <w:sz w:val="20"/>
          <w:szCs w:val="20"/>
        </w:rPr>
        <w:t>АНТИКОРУПЦИОННА КЛАУЗА</w:t>
      </w:r>
    </w:p>
    <w:p w14:paraId="2E5CE7B2" w14:textId="77777777" w:rsidR="000D186E" w:rsidRPr="00114971" w:rsidRDefault="000D186E" w:rsidP="000D186E">
      <w:pPr>
        <w:keepNext/>
        <w:keepLines/>
        <w:spacing w:before="60"/>
        <w:jc w:val="center"/>
        <w:rPr>
          <w:rFonts w:ascii="Verdana" w:hAnsi="Verdana"/>
          <w:b/>
          <w:sz w:val="20"/>
          <w:szCs w:val="20"/>
        </w:rPr>
      </w:pPr>
      <w:r w:rsidRPr="00114971">
        <w:rPr>
          <w:rFonts w:ascii="Verdana" w:hAnsi="Verdana"/>
          <w:sz w:val="20"/>
          <w:szCs w:val="20"/>
        </w:rPr>
        <w:br w:type="page"/>
      </w:r>
      <w:bookmarkStart w:id="7" w:name="_Ref37742007"/>
      <w:r w:rsidRPr="00114971">
        <w:rPr>
          <w:rFonts w:ascii="Verdana" w:hAnsi="Verdana"/>
          <w:b/>
          <w:sz w:val="20"/>
          <w:szCs w:val="20"/>
        </w:rPr>
        <w:lastRenderedPageBreak/>
        <w:t>ОБЩИ УСЛОВИЯ НА ДОГОВОРА ЗА ДОСТАВКА</w:t>
      </w:r>
      <w:bookmarkEnd w:id="7"/>
    </w:p>
    <w:p w14:paraId="3D315F4C" w14:textId="77777777" w:rsidR="000D186E" w:rsidRPr="00114971" w:rsidRDefault="000D186E" w:rsidP="000D186E">
      <w:pPr>
        <w:keepNext/>
        <w:keepLines/>
        <w:spacing w:after="60"/>
        <w:jc w:val="both"/>
        <w:rPr>
          <w:rFonts w:ascii="Verdana" w:hAnsi="Verdana"/>
          <w:bCs/>
          <w:iCs/>
          <w:spacing w:val="-5"/>
          <w:sz w:val="20"/>
          <w:szCs w:val="20"/>
        </w:rPr>
      </w:pPr>
      <w:r w:rsidRPr="00114971">
        <w:rPr>
          <w:rFonts w:ascii="Verdana" w:hAnsi="Verdana"/>
          <w:bCs/>
          <w:iCs/>
          <w:spacing w:val="-5"/>
          <w:sz w:val="20"/>
          <w:szCs w:val="20"/>
        </w:rPr>
        <w:t>Общите условия на договора за доставка, са както следва:</w:t>
      </w:r>
    </w:p>
    <w:p w14:paraId="2A21B2F7" w14:textId="77777777" w:rsidR="000D186E" w:rsidRPr="00114971" w:rsidRDefault="000D186E" w:rsidP="000D186E">
      <w:pPr>
        <w:keepNext/>
        <w:keepLines/>
        <w:numPr>
          <w:ilvl w:val="0"/>
          <w:numId w:val="10"/>
        </w:numPr>
        <w:spacing w:after="60"/>
        <w:jc w:val="both"/>
        <w:outlineLvl w:val="0"/>
        <w:rPr>
          <w:rFonts w:ascii="Verdana" w:hAnsi="Verdana"/>
          <w:sz w:val="20"/>
          <w:szCs w:val="20"/>
        </w:rPr>
      </w:pPr>
      <w:bookmarkStart w:id="8" w:name="_Ref46308183"/>
      <w:r w:rsidRPr="00114971">
        <w:rPr>
          <w:rFonts w:ascii="Verdana" w:hAnsi="Verdana"/>
          <w:b/>
          <w:sz w:val="20"/>
          <w:szCs w:val="20"/>
        </w:rPr>
        <w:t>ДЕФИНИЦИИ</w:t>
      </w:r>
      <w:bookmarkEnd w:id="8"/>
    </w:p>
    <w:p w14:paraId="69DB64BA" w14:textId="77777777" w:rsidR="000D186E" w:rsidRPr="00114971" w:rsidRDefault="000D186E" w:rsidP="000D186E">
      <w:pPr>
        <w:keepNext/>
        <w:keepLines/>
        <w:tabs>
          <w:tab w:val="left" w:pos="1440"/>
        </w:tabs>
        <w:spacing w:after="60"/>
        <w:jc w:val="both"/>
        <w:rPr>
          <w:rFonts w:ascii="Verdana" w:hAnsi="Verdana"/>
          <w:sz w:val="20"/>
          <w:szCs w:val="20"/>
        </w:rPr>
      </w:pPr>
      <w:r w:rsidRPr="00114971">
        <w:rPr>
          <w:rFonts w:ascii="Verdana" w:hAnsi="Verdana"/>
          <w:sz w:val="20"/>
          <w:szCs w:val="20"/>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20B419DA" w14:textId="77777777" w:rsidR="000D186E" w:rsidRPr="00114971" w:rsidRDefault="000D186E" w:rsidP="000D186E">
      <w:pPr>
        <w:keepNext/>
        <w:keepLines/>
        <w:tabs>
          <w:tab w:val="left" w:pos="1440"/>
        </w:tabs>
        <w:spacing w:after="60"/>
        <w:jc w:val="both"/>
        <w:rPr>
          <w:rFonts w:ascii="Verdana" w:hAnsi="Verdana"/>
          <w:sz w:val="20"/>
          <w:szCs w:val="20"/>
        </w:rPr>
      </w:pPr>
      <w:r w:rsidRPr="00114971">
        <w:rPr>
          <w:rFonts w:ascii="Verdana" w:hAnsi="Verdana"/>
          <w:sz w:val="20"/>
          <w:szCs w:val="20"/>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38507159"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b/>
          <w:bCs/>
          <w:sz w:val="20"/>
          <w:szCs w:val="20"/>
        </w:rPr>
        <w:t>“Възложител”</w:t>
      </w:r>
      <w:r w:rsidRPr="00114971">
        <w:rPr>
          <w:rFonts w:ascii="Verdana" w:hAnsi="Verdana"/>
          <w:sz w:val="20"/>
          <w:szCs w:val="20"/>
        </w:rPr>
        <w:t xml:space="preserve"> означава “Софийска вода” АД, което възлага изпълнението на доставките по договора.</w:t>
      </w:r>
    </w:p>
    <w:p w14:paraId="0119432B"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w:t>
      </w:r>
      <w:r w:rsidRPr="00114971">
        <w:rPr>
          <w:rFonts w:ascii="Verdana" w:hAnsi="Verdana"/>
          <w:b/>
          <w:bCs/>
          <w:sz w:val="20"/>
          <w:szCs w:val="20"/>
        </w:rPr>
        <w:t>Доставчик</w:t>
      </w:r>
      <w:r w:rsidRPr="00114971">
        <w:rPr>
          <w:rFonts w:ascii="Verdana" w:hAnsi="Verdana"/>
          <w:sz w:val="20"/>
          <w:szCs w:val="20"/>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4132884F"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w:t>
      </w:r>
      <w:r w:rsidRPr="00114971">
        <w:rPr>
          <w:rFonts w:ascii="Verdana" w:hAnsi="Verdana"/>
          <w:b/>
          <w:bCs/>
          <w:sz w:val="20"/>
          <w:szCs w:val="20"/>
        </w:rPr>
        <w:t>Контролиращ служител</w:t>
      </w:r>
      <w:r w:rsidRPr="00114971">
        <w:rPr>
          <w:rFonts w:ascii="Verdana" w:hAnsi="Verdana"/>
          <w:sz w:val="20"/>
          <w:szCs w:val="20"/>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4AA427AD"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w:t>
      </w:r>
      <w:r w:rsidRPr="00114971">
        <w:rPr>
          <w:rFonts w:ascii="Verdana" w:hAnsi="Verdana"/>
          <w:b/>
          <w:bCs/>
          <w:sz w:val="20"/>
          <w:szCs w:val="20"/>
        </w:rPr>
        <w:t>Договор</w:t>
      </w:r>
      <w:r w:rsidRPr="00114971">
        <w:rPr>
          <w:rFonts w:ascii="Verdana" w:hAnsi="Verdana"/>
          <w:sz w:val="20"/>
          <w:szCs w:val="20"/>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1692E926" w14:textId="77777777" w:rsidR="000D186E" w:rsidRPr="00114971" w:rsidRDefault="000D186E" w:rsidP="005F3816">
      <w:pPr>
        <w:keepNext/>
        <w:keepLines/>
        <w:numPr>
          <w:ilvl w:val="0"/>
          <w:numId w:val="27"/>
        </w:numPr>
        <w:tabs>
          <w:tab w:val="num" w:pos="1080"/>
        </w:tabs>
        <w:spacing w:after="60"/>
        <w:ind w:left="1080"/>
        <w:jc w:val="both"/>
        <w:rPr>
          <w:rFonts w:ascii="Verdana" w:hAnsi="Verdana"/>
          <w:sz w:val="20"/>
          <w:szCs w:val="20"/>
        </w:rPr>
      </w:pPr>
      <w:r w:rsidRPr="00114971">
        <w:rPr>
          <w:rFonts w:ascii="Verdana" w:hAnsi="Verdana"/>
          <w:sz w:val="20"/>
          <w:szCs w:val="20"/>
        </w:rPr>
        <w:t>Договор;</w:t>
      </w:r>
    </w:p>
    <w:p w14:paraId="1D070D5B" w14:textId="77777777" w:rsidR="000D186E" w:rsidRPr="00114971" w:rsidRDefault="000D186E" w:rsidP="005F3816">
      <w:pPr>
        <w:keepNext/>
        <w:keepLines/>
        <w:numPr>
          <w:ilvl w:val="0"/>
          <w:numId w:val="27"/>
        </w:numPr>
        <w:tabs>
          <w:tab w:val="num" w:pos="1080"/>
        </w:tabs>
        <w:spacing w:after="60"/>
        <w:ind w:left="1080"/>
        <w:jc w:val="both"/>
        <w:rPr>
          <w:rFonts w:ascii="Verdana" w:hAnsi="Verdana"/>
          <w:sz w:val="20"/>
          <w:szCs w:val="20"/>
        </w:rPr>
      </w:pPr>
      <w:r w:rsidRPr="00114971">
        <w:rPr>
          <w:rFonts w:ascii="Verdana" w:hAnsi="Verdana"/>
          <w:sz w:val="20"/>
          <w:szCs w:val="20"/>
        </w:rPr>
        <w:t>Раздел А: Техническо задание – предмет на договора;</w:t>
      </w:r>
    </w:p>
    <w:p w14:paraId="32981887" w14:textId="77777777" w:rsidR="000D186E" w:rsidRPr="00114971" w:rsidRDefault="000D186E" w:rsidP="005F3816">
      <w:pPr>
        <w:keepNext/>
        <w:keepLines/>
        <w:numPr>
          <w:ilvl w:val="0"/>
          <w:numId w:val="27"/>
        </w:numPr>
        <w:tabs>
          <w:tab w:val="num" w:pos="1080"/>
        </w:tabs>
        <w:spacing w:after="60"/>
        <w:ind w:left="1080"/>
        <w:jc w:val="both"/>
        <w:rPr>
          <w:rFonts w:ascii="Verdana" w:hAnsi="Verdana"/>
          <w:sz w:val="20"/>
          <w:szCs w:val="20"/>
        </w:rPr>
      </w:pPr>
      <w:r w:rsidRPr="00114971">
        <w:rPr>
          <w:rFonts w:ascii="Verdana" w:hAnsi="Verdana"/>
          <w:sz w:val="20"/>
          <w:szCs w:val="20"/>
        </w:rPr>
        <w:t>Раздел Б: Цени и данни;</w:t>
      </w:r>
    </w:p>
    <w:p w14:paraId="0FF1BCED" w14:textId="77777777" w:rsidR="000D186E" w:rsidRPr="00114971" w:rsidRDefault="000D186E" w:rsidP="005F3816">
      <w:pPr>
        <w:keepNext/>
        <w:keepLines/>
        <w:numPr>
          <w:ilvl w:val="0"/>
          <w:numId w:val="27"/>
        </w:numPr>
        <w:tabs>
          <w:tab w:val="num" w:pos="1080"/>
        </w:tabs>
        <w:spacing w:after="60"/>
        <w:ind w:left="1080"/>
        <w:jc w:val="both"/>
        <w:rPr>
          <w:rFonts w:ascii="Verdana" w:hAnsi="Verdana"/>
          <w:sz w:val="20"/>
          <w:szCs w:val="20"/>
        </w:rPr>
      </w:pPr>
      <w:r w:rsidRPr="00114971">
        <w:rPr>
          <w:rFonts w:ascii="Verdana" w:hAnsi="Verdana"/>
          <w:sz w:val="20"/>
          <w:szCs w:val="20"/>
        </w:rPr>
        <w:t>Раздел В: Специфични условия;</w:t>
      </w:r>
    </w:p>
    <w:p w14:paraId="47E98752" w14:textId="77777777" w:rsidR="000D186E" w:rsidRPr="00114971" w:rsidRDefault="000D186E" w:rsidP="005F3816">
      <w:pPr>
        <w:keepNext/>
        <w:keepLines/>
        <w:numPr>
          <w:ilvl w:val="0"/>
          <w:numId w:val="27"/>
        </w:numPr>
        <w:tabs>
          <w:tab w:val="num" w:pos="1080"/>
        </w:tabs>
        <w:spacing w:after="60"/>
        <w:ind w:left="1080"/>
        <w:jc w:val="both"/>
        <w:rPr>
          <w:rFonts w:ascii="Verdana" w:hAnsi="Verdana"/>
          <w:sz w:val="20"/>
          <w:szCs w:val="20"/>
        </w:rPr>
      </w:pPr>
      <w:r w:rsidRPr="00114971">
        <w:rPr>
          <w:rFonts w:ascii="Verdana" w:hAnsi="Verdana"/>
          <w:sz w:val="20"/>
          <w:szCs w:val="20"/>
        </w:rPr>
        <w:t>Раздел Г: Общи условия;</w:t>
      </w:r>
    </w:p>
    <w:p w14:paraId="64F9299B"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w:t>
      </w:r>
      <w:r w:rsidRPr="00114971">
        <w:rPr>
          <w:rFonts w:ascii="Verdana" w:hAnsi="Verdana"/>
          <w:b/>
          <w:bCs/>
          <w:sz w:val="20"/>
          <w:szCs w:val="20"/>
        </w:rPr>
        <w:t>Цена по договора</w:t>
      </w:r>
      <w:r w:rsidRPr="00114971">
        <w:rPr>
          <w:rFonts w:ascii="Verdana" w:hAnsi="Verdana"/>
          <w:sz w:val="20"/>
          <w:szCs w:val="20"/>
        </w:rPr>
        <w:t>” -означава цената, изчислена съгласно Раздел Б: Цени и данни.</w:t>
      </w:r>
    </w:p>
    <w:p w14:paraId="45BE10D3"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w:t>
      </w:r>
      <w:r w:rsidRPr="00114971">
        <w:rPr>
          <w:rFonts w:ascii="Verdana" w:hAnsi="Verdana"/>
          <w:b/>
          <w:sz w:val="20"/>
          <w:szCs w:val="20"/>
        </w:rPr>
        <w:t>Максимална стойност на договора</w:t>
      </w:r>
      <w:r w:rsidRPr="00114971">
        <w:rPr>
          <w:rFonts w:ascii="Verdana" w:hAnsi="Verdana"/>
          <w:sz w:val="20"/>
          <w:szCs w:val="20"/>
        </w:rPr>
        <w:t>” - означава пределната сума, която не може да бъде надвишавана при възлагане и изпълнение на договора.</w:t>
      </w:r>
    </w:p>
    <w:p w14:paraId="27984F9D"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b/>
          <w:bCs/>
          <w:sz w:val="20"/>
          <w:szCs w:val="20"/>
        </w:rPr>
        <w:t>“Стоки”</w:t>
      </w:r>
      <w:r w:rsidRPr="00114971">
        <w:rPr>
          <w:rFonts w:ascii="Verdana" w:hAnsi="Verdana"/>
          <w:sz w:val="20"/>
          <w:szCs w:val="20"/>
        </w:rPr>
        <w:t xml:space="preserve"> – означава всички стоки, които се доставят от Доставчика, както е описано в настоящия Договор.</w:t>
      </w:r>
    </w:p>
    <w:p w14:paraId="1932EF29"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w:t>
      </w:r>
      <w:r w:rsidRPr="00114971">
        <w:rPr>
          <w:rFonts w:ascii="Verdana" w:hAnsi="Verdana"/>
          <w:b/>
          <w:bCs/>
          <w:sz w:val="20"/>
          <w:szCs w:val="20"/>
        </w:rPr>
        <w:t>Обект</w:t>
      </w:r>
      <w:r w:rsidRPr="00114971">
        <w:rPr>
          <w:rFonts w:ascii="Verdana" w:hAnsi="Verdana"/>
          <w:sz w:val="20"/>
          <w:szCs w:val="20"/>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520DC96A"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w:t>
      </w:r>
      <w:r w:rsidRPr="00114971">
        <w:rPr>
          <w:rFonts w:ascii="Verdana" w:hAnsi="Verdana"/>
          <w:b/>
          <w:bCs/>
          <w:sz w:val="20"/>
          <w:szCs w:val="20"/>
        </w:rPr>
        <w:t>Системи за безопасност на работата</w:t>
      </w:r>
      <w:r w:rsidRPr="00114971">
        <w:rPr>
          <w:rFonts w:ascii="Verdana" w:hAnsi="Verdana"/>
          <w:sz w:val="20"/>
          <w:szCs w:val="20"/>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75F4D952"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b/>
          <w:bCs/>
          <w:sz w:val="20"/>
          <w:szCs w:val="20"/>
        </w:rPr>
        <w:t xml:space="preserve">“Поръчка” </w:t>
      </w:r>
      <w:r w:rsidRPr="00114971">
        <w:rPr>
          <w:rFonts w:ascii="Verdana" w:hAnsi="Verdana"/>
          <w:sz w:val="20"/>
          <w:szCs w:val="20"/>
        </w:rPr>
        <w:t>означава официална поръчка от Възложителя до Доставчика с пълно описание, съгласно Договора, на стоките, цената и мястото на доставка.</w:t>
      </w:r>
    </w:p>
    <w:p w14:paraId="4D421B9E"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b/>
          <w:bCs/>
          <w:sz w:val="20"/>
          <w:szCs w:val="20"/>
        </w:rPr>
        <w:t xml:space="preserve">“Срок на доставка” </w:t>
      </w:r>
      <w:r w:rsidRPr="00114971">
        <w:rPr>
          <w:rFonts w:ascii="Verdana" w:hAnsi="Verdana"/>
          <w:sz w:val="20"/>
          <w:szCs w:val="20"/>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7C2A6DE9"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b/>
          <w:bCs/>
          <w:sz w:val="20"/>
          <w:szCs w:val="20"/>
        </w:rPr>
        <w:t xml:space="preserve">“Забавяне на доставката” </w:t>
      </w:r>
      <w:r w:rsidRPr="00114971">
        <w:rPr>
          <w:rFonts w:ascii="Verdana" w:hAnsi="Verdana"/>
          <w:sz w:val="20"/>
          <w:szCs w:val="20"/>
        </w:rPr>
        <w:t>означава броя дни забава след изтичане на срока на доставка.</w:t>
      </w:r>
    </w:p>
    <w:p w14:paraId="02C78AF8"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b/>
          <w:bCs/>
          <w:sz w:val="20"/>
          <w:szCs w:val="20"/>
        </w:rPr>
        <w:t>“Дата на влизане в сила на договора”</w:t>
      </w:r>
      <w:r w:rsidRPr="00114971">
        <w:rPr>
          <w:rFonts w:ascii="Verdana" w:hAnsi="Verdana"/>
          <w:sz w:val="20"/>
          <w:szCs w:val="20"/>
        </w:rPr>
        <w:t xml:space="preserve"> означава датата на подписване на договора, освен ако не е уговорено друго.</w:t>
      </w:r>
    </w:p>
    <w:p w14:paraId="3C2B015E"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b/>
          <w:bCs/>
          <w:sz w:val="20"/>
          <w:szCs w:val="20"/>
        </w:rPr>
        <w:lastRenderedPageBreak/>
        <w:t>“Срок на Договора”</w:t>
      </w:r>
      <w:r w:rsidRPr="00114971">
        <w:rPr>
          <w:rFonts w:ascii="Verdana" w:hAnsi="Verdana"/>
          <w:sz w:val="20"/>
          <w:szCs w:val="20"/>
        </w:rPr>
        <w:t xml:space="preserve"> означава предвидената продължителност на предоставяне на доставките, както е определено в договора.</w:t>
      </w:r>
    </w:p>
    <w:p w14:paraId="58E0529C"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b/>
          <w:bCs/>
          <w:sz w:val="20"/>
          <w:szCs w:val="20"/>
        </w:rPr>
        <w:t>“Неустойки”</w:t>
      </w:r>
      <w:r w:rsidRPr="00114971">
        <w:rPr>
          <w:rFonts w:ascii="Verdana" w:hAnsi="Verdana"/>
          <w:sz w:val="20"/>
          <w:szCs w:val="20"/>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30CE04E3"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b/>
          <w:bCs/>
          <w:sz w:val="20"/>
          <w:szCs w:val="20"/>
        </w:rPr>
        <w:t xml:space="preserve">“Гаранция за обезпечаване на изпълнението” </w:t>
      </w:r>
      <w:r w:rsidRPr="00114971">
        <w:rPr>
          <w:rFonts w:ascii="Verdana" w:hAnsi="Verdana"/>
          <w:sz w:val="20"/>
          <w:szCs w:val="20"/>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6A9E469D" w14:textId="77777777" w:rsidR="000D186E" w:rsidRPr="00114971" w:rsidRDefault="000D186E" w:rsidP="000D186E">
      <w:pPr>
        <w:keepNext/>
        <w:keepLines/>
        <w:widowControl w:val="0"/>
        <w:numPr>
          <w:ilvl w:val="0"/>
          <w:numId w:val="10"/>
        </w:numPr>
        <w:spacing w:after="60"/>
        <w:jc w:val="both"/>
        <w:outlineLvl w:val="0"/>
        <w:rPr>
          <w:rFonts w:ascii="Verdana" w:hAnsi="Verdana"/>
          <w:sz w:val="20"/>
          <w:szCs w:val="20"/>
        </w:rPr>
      </w:pPr>
      <w:bookmarkStart w:id="9" w:name="_Ref46308187"/>
      <w:r w:rsidRPr="00114971">
        <w:rPr>
          <w:rFonts w:ascii="Verdana" w:hAnsi="Verdana"/>
          <w:b/>
          <w:sz w:val="20"/>
          <w:szCs w:val="20"/>
        </w:rPr>
        <w:t>ОБЩИ ПОЛОЖЕНИЯ</w:t>
      </w:r>
      <w:bookmarkEnd w:id="9"/>
    </w:p>
    <w:p w14:paraId="5507E02F"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2A303B2D"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Заявените в Договора количества са примерни и са само с прогнозна цел. Те не дават гаранция</w:t>
      </w:r>
      <w:r w:rsidRPr="00114971">
        <w:rPr>
          <w:rFonts w:ascii="Verdana" w:hAnsi="Verdana"/>
          <w:bCs/>
          <w:sz w:val="20"/>
          <w:szCs w:val="20"/>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175AE77F"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Заглавията в този Договор са само с цел препращане и не могат  да се ползват като водещи при тълкуването на клаузите, към които се отнасят.</w:t>
      </w:r>
    </w:p>
    <w:p w14:paraId="156FA4D1"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Всяко съобщение, изпратено от някоя от страните до другата, следва да се изпраща чрез пратка с обратна разписка, по факс или имейл и ще се счита за получено от адресата от датата, отбелязана на обратната разписка, съответно от получаване на факса/ имейла, ако той е изпратен до правилния факс номер или имейл адрес на адресата.</w:t>
      </w:r>
    </w:p>
    <w:p w14:paraId="7712A9CF"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Всяка страна трябва да уведоми другата за промяна или придобиване на нов адрес, телефонен или факс номер или имейл адрес за кореспонденция възможно най-скоро, но не по късно от 48 часа от такава промяна или придобиване.</w:t>
      </w:r>
    </w:p>
    <w:p w14:paraId="220959C5"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5BC59FE0"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47932EE3"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747AA47C"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Номерът и Датата на влизане в сила на Договора трябва да бъдат цитирани във всяка кореспонденция. </w:t>
      </w:r>
    </w:p>
    <w:p w14:paraId="20052A13"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012BECA7"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0D227CAA" w14:textId="601F442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Никоя клауза извън чл.</w:t>
      </w:r>
      <w:r w:rsidRPr="00114971">
        <w:rPr>
          <w:rFonts w:ascii="Verdana" w:hAnsi="Verdana"/>
          <w:sz w:val="20"/>
          <w:szCs w:val="20"/>
        </w:rPr>
        <w:fldChar w:fldCharType="begin"/>
      </w:r>
      <w:r w:rsidRPr="00114971">
        <w:rPr>
          <w:rFonts w:ascii="Verdana" w:hAnsi="Verdana"/>
          <w:sz w:val="20"/>
          <w:szCs w:val="20"/>
        </w:rPr>
        <w:instrText xml:space="preserve"> REF _Ref46303395 \r \h  \* MERGEFORMAT </w:instrText>
      </w:r>
      <w:r w:rsidRPr="00114971">
        <w:rPr>
          <w:rFonts w:ascii="Verdana" w:hAnsi="Verdana"/>
          <w:sz w:val="20"/>
          <w:szCs w:val="20"/>
        </w:rPr>
      </w:r>
      <w:r w:rsidRPr="00114971">
        <w:rPr>
          <w:rFonts w:ascii="Verdana" w:hAnsi="Verdana"/>
          <w:sz w:val="20"/>
          <w:szCs w:val="20"/>
        </w:rPr>
        <w:fldChar w:fldCharType="separate"/>
      </w:r>
      <w:r w:rsidR="00E86356">
        <w:rPr>
          <w:rFonts w:ascii="Verdana" w:hAnsi="Verdana"/>
          <w:sz w:val="20"/>
          <w:szCs w:val="20"/>
        </w:rPr>
        <w:t>7</w:t>
      </w:r>
      <w:r w:rsidRPr="00114971">
        <w:rPr>
          <w:rFonts w:ascii="Verdana" w:hAnsi="Verdana"/>
          <w:sz w:val="20"/>
          <w:szCs w:val="20"/>
        </w:rPr>
        <w:fldChar w:fldCharType="end"/>
      </w:r>
      <w:r w:rsidRPr="00114971">
        <w:rPr>
          <w:rFonts w:ascii="Verdana" w:hAnsi="Verdana"/>
          <w:sz w:val="20"/>
          <w:szCs w:val="20"/>
        </w:rPr>
        <w:t xml:space="preserve"> КОНФИДЕНЦИАЛНОСТ не продължава действието си след изтичане срока или прекратяването на </w:t>
      </w:r>
      <w:hyperlink r:id="rId20" w:anchor="договор" w:history="1">
        <w:r w:rsidRPr="00114971">
          <w:rPr>
            <w:rFonts w:ascii="Verdana" w:hAnsi="Verdana"/>
            <w:sz w:val="20"/>
            <w:szCs w:val="20"/>
          </w:rPr>
          <w:t>договора</w:t>
        </w:r>
      </w:hyperlink>
      <w:r w:rsidRPr="00114971">
        <w:rPr>
          <w:rFonts w:ascii="Verdana" w:hAnsi="Verdana"/>
          <w:sz w:val="20"/>
          <w:szCs w:val="20"/>
        </w:rPr>
        <w:t xml:space="preserve">, освен ако изрично не е определено друго в </w:t>
      </w:r>
      <w:hyperlink r:id="rId21" w:anchor="договор" w:history="1">
        <w:r w:rsidRPr="00114971">
          <w:rPr>
            <w:rFonts w:ascii="Verdana" w:hAnsi="Verdana"/>
            <w:sz w:val="20"/>
            <w:szCs w:val="20"/>
          </w:rPr>
          <w:t>договора</w:t>
        </w:r>
      </w:hyperlink>
      <w:r w:rsidRPr="00114971">
        <w:rPr>
          <w:rFonts w:ascii="Verdana" w:hAnsi="Verdana"/>
          <w:sz w:val="20"/>
          <w:szCs w:val="20"/>
        </w:rPr>
        <w:t>.</w:t>
      </w:r>
    </w:p>
    <w:p w14:paraId="7F154FDC" w14:textId="77777777" w:rsidR="000D186E" w:rsidRPr="00114971" w:rsidRDefault="000D186E" w:rsidP="000D186E">
      <w:pPr>
        <w:keepNext/>
        <w:keepLines/>
        <w:widowControl w:val="0"/>
        <w:numPr>
          <w:ilvl w:val="0"/>
          <w:numId w:val="10"/>
        </w:numPr>
        <w:spacing w:after="60"/>
        <w:jc w:val="both"/>
        <w:outlineLvl w:val="0"/>
        <w:rPr>
          <w:rFonts w:ascii="Verdana" w:hAnsi="Verdana"/>
          <w:b/>
          <w:sz w:val="20"/>
          <w:szCs w:val="20"/>
        </w:rPr>
      </w:pPr>
      <w:bookmarkStart w:id="10" w:name="_Ref91302220"/>
      <w:bookmarkStart w:id="11" w:name="_Ref46308194"/>
      <w:r w:rsidRPr="00114971">
        <w:rPr>
          <w:rFonts w:ascii="Verdana" w:hAnsi="Verdana"/>
          <w:b/>
          <w:sz w:val="20"/>
          <w:szCs w:val="20"/>
        </w:rPr>
        <w:lastRenderedPageBreak/>
        <w:t>ЗАДЪЛЖЕНИЯ НА ДОСТАВЧИКА</w:t>
      </w:r>
      <w:bookmarkEnd w:id="10"/>
      <w:bookmarkEnd w:id="11"/>
    </w:p>
    <w:p w14:paraId="6FA5A8E9" w14:textId="77777777" w:rsidR="000D186E" w:rsidRPr="00114971" w:rsidRDefault="000D186E" w:rsidP="000D186E">
      <w:pPr>
        <w:keepNext/>
        <w:keepLines/>
        <w:spacing w:after="60"/>
        <w:jc w:val="both"/>
        <w:rPr>
          <w:rFonts w:ascii="Verdana" w:hAnsi="Verdana"/>
          <w:sz w:val="20"/>
          <w:szCs w:val="20"/>
        </w:rPr>
      </w:pPr>
      <w:bookmarkStart w:id="12" w:name="_Ref46308198"/>
      <w:r w:rsidRPr="00114971">
        <w:rPr>
          <w:rFonts w:ascii="Verdana" w:hAnsi="Verdana"/>
          <w:sz w:val="20"/>
          <w:szCs w:val="20"/>
        </w:rPr>
        <w:t>Без да се ограничава действието на специфичните условия на Договора, общите задължения на Доставчика са, както следва:</w:t>
      </w:r>
    </w:p>
    <w:p w14:paraId="414DF026"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За срока на Договора Доставчикът се задължава да изпълнява задълженията си по настоящия договор точно и с грижата на добър търговец.</w:t>
      </w:r>
    </w:p>
    <w:p w14:paraId="6602C53C"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За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13556A10"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4ED2A46E"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Доставчикът доставя Стоките съгласно изискванията на настоящия Договор.</w:t>
      </w:r>
    </w:p>
    <w:p w14:paraId="01FAE7C8"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 Доставчикът носи отговорност за изпълнението на доставките, включително и за тези, изпълнени от подизпълнителите.</w:t>
      </w:r>
    </w:p>
    <w:p w14:paraId="119A92A4"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71F84CC8"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Доставчикът трябва да изпраща фактури за плащания съгласно чл.6 ПЛАЩАНЕ, ДДС И ГАРАНЦИЯ ЗА ОБЕЗПЕЧАВАНЕ НА ИЗПЪЛНЕНИЕТО.</w:t>
      </w:r>
    </w:p>
    <w:p w14:paraId="5DA69621"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Доставчикът трябва да предоставя на Възложителя документи и/или сертификати, които доказват качеството на Стоките, доставяни на Възложителя.</w:t>
      </w:r>
    </w:p>
    <w:p w14:paraId="5ADA6B65"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0856E1C1"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081F5759" w14:textId="7ED39C56" w:rsidR="000D186E"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17217945" w14:textId="1DF31DFD" w:rsidR="003474FE" w:rsidRPr="00114971" w:rsidRDefault="003474F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3474FE">
        <w:rPr>
          <w:rFonts w:ascii="Verdana" w:hAnsi="Verdana"/>
          <w:sz w:val="20"/>
          <w:szCs w:val="20"/>
        </w:rPr>
        <w:tab/>
        <w:t>Доставчикът се задължава да спазва общите принципи за отношенията с доставчиците, публикувани на страницата на „Софийска вода“ АД, на следния електронен адрес: https://www.sofiyskavoda.bg/profil-na-kupuvacha</w:t>
      </w:r>
    </w:p>
    <w:p w14:paraId="3566A795" w14:textId="77777777" w:rsidR="000D186E" w:rsidRPr="00114971" w:rsidRDefault="000D186E" w:rsidP="000D186E">
      <w:pPr>
        <w:keepNext/>
        <w:keepLines/>
        <w:widowControl w:val="0"/>
        <w:numPr>
          <w:ilvl w:val="0"/>
          <w:numId w:val="10"/>
        </w:numPr>
        <w:spacing w:after="60"/>
        <w:jc w:val="both"/>
        <w:outlineLvl w:val="0"/>
        <w:rPr>
          <w:rFonts w:ascii="Verdana" w:hAnsi="Verdana"/>
          <w:b/>
          <w:sz w:val="20"/>
          <w:szCs w:val="20"/>
        </w:rPr>
      </w:pPr>
      <w:bookmarkStart w:id="13" w:name="_Ref91302223"/>
      <w:r w:rsidRPr="00114971">
        <w:rPr>
          <w:rFonts w:ascii="Verdana" w:hAnsi="Verdana"/>
          <w:b/>
          <w:sz w:val="20"/>
          <w:szCs w:val="20"/>
        </w:rPr>
        <w:t>ЗАДЪЛЖЕНИЯ НА ВЪЗЛОЖИТЕЛЯ</w:t>
      </w:r>
      <w:bookmarkEnd w:id="12"/>
      <w:bookmarkEnd w:id="13"/>
    </w:p>
    <w:p w14:paraId="3E37C616" w14:textId="77777777" w:rsidR="000D186E" w:rsidRPr="00114971" w:rsidRDefault="000D186E" w:rsidP="000D186E">
      <w:pPr>
        <w:keepNext/>
        <w:keepLines/>
        <w:tabs>
          <w:tab w:val="num" w:pos="0"/>
        </w:tabs>
        <w:spacing w:after="60"/>
        <w:jc w:val="both"/>
        <w:rPr>
          <w:rFonts w:ascii="Verdana" w:hAnsi="Verdana"/>
          <w:snapToGrid w:val="0"/>
          <w:sz w:val="20"/>
          <w:szCs w:val="20"/>
        </w:rPr>
      </w:pPr>
      <w:r w:rsidRPr="00114971">
        <w:rPr>
          <w:rFonts w:ascii="Verdana" w:hAnsi="Verdana"/>
          <w:sz w:val="20"/>
          <w:szCs w:val="20"/>
        </w:rPr>
        <w:t xml:space="preserve">Без да се ограничават специфичните задължения на Възложителя съгласно </w:t>
      </w:r>
      <w:r w:rsidRPr="00114971">
        <w:rPr>
          <w:rFonts w:ascii="Verdana" w:hAnsi="Verdana"/>
          <w:color w:val="000000"/>
          <w:sz w:val="20"/>
          <w:szCs w:val="20"/>
        </w:rPr>
        <w:t>договора</w:t>
      </w:r>
      <w:r w:rsidRPr="00114971">
        <w:rPr>
          <w:rFonts w:ascii="Verdana" w:hAnsi="Verdana"/>
          <w:sz w:val="20"/>
          <w:szCs w:val="20"/>
        </w:rPr>
        <w:t>, общите му задължения са, както следва:</w:t>
      </w:r>
    </w:p>
    <w:p w14:paraId="7CB7145A"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1694C326"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640F456B"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Контролиращият служител може да определи Представител на контролиращия служител, като писмено уведомява Доставчика за това.</w:t>
      </w:r>
    </w:p>
    <w:p w14:paraId="38E7180D"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14928012" w14:textId="77777777" w:rsidR="000D186E" w:rsidRPr="00114971" w:rsidRDefault="000D186E" w:rsidP="000D186E">
      <w:pPr>
        <w:keepNext/>
        <w:keepLines/>
        <w:widowControl w:val="0"/>
        <w:numPr>
          <w:ilvl w:val="0"/>
          <w:numId w:val="10"/>
        </w:numPr>
        <w:spacing w:after="60"/>
        <w:jc w:val="both"/>
        <w:outlineLvl w:val="0"/>
        <w:rPr>
          <w:rFonts w:ascii="Verdana" w:hAnsi="Verdana"/>
          <w:sz w:val="20"/>
          <w:szCs w:val="20"/>
        </w:rPr>
      </w:pPr>
      <w:bookmarkStart w:id="14" w:name="_Ref91302231"/>
      <w:bookmarkStart w:id="15" w:name="_Ref46308206"/>
      <w:r w:rsidRPr="00114971">
        <w:rPr>
          <w:rFonts w:ascii="Verdana" w:hAnsi="Verdana"/>
          <w:b/>
          <w:bCs/>
          <w:sz w:val="20"/>
          <w:szCs w:val="20"/>
        </w:rPr>
        <w:lastRenderedPageBreak/>
        <w:t>НЕУСТОЙКИ</w:t>
      </w:r>
      <w:bookmarkEnd w:id="14"/>
      <w:bookmarkEnd w:id="15"/>
    </w:p>
    <w:p w14:paraId="5347E1BE" w14:textId="77777777" w:rsidR="000D186E" w:rsidRPr="00114971" w:rsidRDefault="000D186E" w:rsidP="000D186E">
      <w:pPr>
        <w:keepNext/>
        <w:keepLines/>
        <w:tabs>
          <w:tab w:val="num" w:pos="1440"/>
        </w:tabs>
        <w:spacing w:after="60"/>
        <w:jc w:val="both"/>
        <w:outlineLvl w:val="0"/>
        <w:rPr>
          <w:rFonts w:ascii="Verdana" w:hAnsi="Verdana"/>
          <w:sz w:val="20"/>
          <w:szCs w:val="20"/>
        </w:rPr>
      </w:pPr>
      <w:r w:rsidRPr="00114971">
        <w:rPr>
          <w:rFonts w:ascii="Verdana" w:hAnsi="Verdana"/>
          <w:sz w:val="20"/>
          <w:szCs w:val="20"/>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07AC2080" w14:textId="77777777" w:rsidR="000D186E" w:rsidRPr="00114971" w:rsidRDefault="000D186E" w:rsidP="000D186E">
      <w:pPr>
        <w:keepNext/>
        <w:keepLines/>
        <w:widowControl w:val="0"/>
        <w:numPr>
          <w:ilvl w:val="0"/>
          <w:numId w:val="10"/>
        </w:numPr>
        <w:spacing w:after="60"/>
        <w:ind w:left="0" w:firstLine="0"/>
        <w:jc w:val="both"/>
        <w:outlineLvl w:val="0"/>
        <w:rPr>
          <w:rFonts w:ascii="Verdana" w:hAnsi="Verdana"/>
          <w:sz w:val="20"/>
          <w:szCs w:val="20"/>
        </w:rPr>
      </w:pPr>
      <w:bookmarkStart w:id="16" w:name="_Ref46308208"/>
      <w:r w:rsidRPr="00114971">
        <w:rPr>
          <w:rFonts w:ascii="Verdana" w:hAnsi="Verdana"/>
          <w:b/>
          <w:sz w:val="20"/>
          <w:szCs w:val="20"/>
        </w:rPr>
        <w:t>ПЛАЩАНЕ, ДДС И ГАРАНЦИЯ ЗА ОБЕЗПЕЧАВАНЕ НА ИЗПЪЛНЕНИЕ</w:t>
      </w:r>
      <w:bookmarkEnd w:id="16"/>
      <w:r w:rsidRPr="00114971">
        <w:rPr>
          <w:rFonts w:ascii="Verdana" w:hAnsi="Verdana"/>
          <w:b/>
          <w:sz w:val="20"/>
          <w:szCs w:val="20"/>
        </w:rPr>
        <w:t>ТО</w:t>
      </w:r>
    </w:p>
    <w:p w14:paraId="7167863E"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r:id="rId22" w:anchor="договор" w:history="1">
        <w:r w:rsidRPr="00114971">
          <w:rPr>
            <w:rFonts w:ascii="Verdana" w:hAnsi="Verdana"/>
            <w:sz w:val="20"/>
            <w:szCs w:val="20"/>
          </w:rPr>
          <w:t>Договор</w:t>
        </w:r>
      </w:hyperlink>
      <w:r w:rsidRPr="00114971">
        <w:rPr>
          <w:rFonts w:ascii="Verdana" w:hAnsi="Verdana"/>
          <w:sz w:val="20"/>
          <w:szCs w:val="20"/>
        </w:rPr>
        <w:t xml:space="preserve"> и повторена в </w:t>
      </w:r>
      <w:hyperlink r:id="rId23" w:anchor="поръчка" w:history="1">
        <w:r w:rsidRPr="00114971">
          <w:rPr>
            <w:rFonts w:ascii="Verdana" w:hAnsi="Verdana"/>
            <w:sz w:val="20"/>
            <w:szCs w:val="20"/>
          </w:rPr>
          <w:t>Поръчката</w:t>
        </w:r>
      </w:hyperlink>
      <w:r w:rsidRPr="00114971">
        <w:rPr>
          <w:rFonts w:ascii="Verdana" w:hAnsi="Verdana"/>
          <w:sz w:val="20"/>
          <w:szCs w:val="20"/>
        </w:rPr>
        <w:t xml:space="preserve"> (Поръчките). </w:t>
      </w:r>
    </w:p>
    <w:p w14:paraId="2B95FE1F"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След доставка на стоките, Доставчикът изготвя приемо-предавателен протокол и го предоставя на Възложителя за одобрение.</w:t>
      </w:r>
    </w:p>
    <w:p w14:paraId="3442C002"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Плащането се извършва в шестдесет дневен срок от датата на представяне от Доставчика на коректно съставена фактура в резултат на подписан без възражения приемо-предавателен протокол. </w:t>
      </w:r>
    </w:p>
    <w:p w14:paraId="7FCCD0E8"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F775FB8"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51A01765"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05AE59C8"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14:paraId="0CB70A34" w14:textId="77777777" w:rsidR="000D186E" w:rsidRPr="00114971" w:rsidRDefault="000D186E" w:rsidP="000D186E">
      <w:pPr>
        <w:keepNext/>
        <w:keepLines/>
        <w:widowControl w:val="0"/>
        <w:numPr>
          <w:ilvl w:val="0"/>
          <w:numId w:val="10"/>
        </w:numPr>
        <w:spacing w:after="60"/>
        <w:jc w:val="both"/>
        <w:outlineLvl w:val="0"/>
        <w:rPr>
          <w:rFonts w:ascii="Verdana" w:hAnsi="Verdana"/>
          <w:sz w:val="20"/>
          <w:szCs w:val="20"/>
        </w:rPr>
      </w:pPr>
      <w:bookmarkStart w:id="17" w:name="_Ref46303395"/>
      <w:r w:rsidRPr="00114971">
        <w:rPr>
          <w:rFonts w:ascii="Verdana" w:hAnsi="Verdana"/>
          <w:b/>
          <w:sz w:val="20"/>
          <w:szCs w:val="20"/>
        </w:rPr>
        <w:t>КОНФИДЕНЦИАЛНОСТ</w:t>
      </w:r>
      <w:bookmarkEnd w:id="17"/>
    </w:p>
    <w:p w14:paraId="650F175F"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0F009758"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24BAB9CD"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2A76B51B" w14:textId="77777777" w:rsidR="000D186E" w:rsidRPr="00114971" w:rsidRDefault="000D186E" w:rsidP="000D186E">
      <w:pPr>
        <w:keepNext/>
        <w:keepLines/>
        <w:widowControl w:val="0"/>
        <w:numPr>
          <w:ilvl w:val="0"/>
          <w:numId w:val="10"/>
        </w:numPr>
        <w:spacing w:after="60"/>
        <w:jc w:val="both"/>
        <w:outlineLvl w:val="0"/>
        <w:rPr>
          <w:rFonts w:ascii="Verdana" w:hAnsi="Verdana"/>
          <w:b/>
          <w:sz w:val="20"/>
          <w:szCs w:val="20"/>
        </w:rPr>
      </w:pPr>
      <w:bookmarkStart w:id="18" w:name="_Ref46308222"/>
      <w:r w:rsidRPr="00114971">
        <w:rPr>
          <w:rFonts w:ascii="Verdana" w:hAnsi="Verdana"/>
          <w:b/>
          <w:sz w:val="20"/>
          <w:szCs w:val="20"/>
        </w:rPr>
        <w:t>ПУБЛИЧНОСТ</w:t>
      </w:r>
      <w:bookmarkEnd w:id="18"/>
    </w:p>
    <w:p w14:paraId="270E992A" w14:textId="77777777" w:rsidR="000D186E" w:rsidRPr="00114971" w:rsidRDefault="000D186E" w:rsidP="000D186E">
      <w:pPr>
        <w:keepNext/>
        <w:keepLines/>
        <w:spacing w:after="60"/>
        <w:jc w:val="both"/>
        <w:outlineLvl w:val="0"/>
        <w:rPr>
          <w:rFonts w:ascii="Verdana" w:hAnsi="Verdana"/>
          <w:sz w:val="20"/>
          <w:szCs w:val="20"/>
        </w:rPr>
      </w:pPr>
      <w:r w:rsidRPr="00114971">
        <w:rPr>
          <w:rFonts w:ascii="Verdana" w:hAnsi="Verdana"/>
          <w:sz w:val="20"/>
          <w:szCs w:val="20"/>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76169741" w14:textId="77777777" w:rsidR="000D186E" w:rsidRPr="00114971" w:rsidRDefault="000D186E" w:rsidP="000D186E">
      <w:pPr>
        <w:keepNext/>
        <w:keepLines/>
        <w:widowControl w:val="0"/>
        <w:numPr>
          <w:ilvl w:val="0"/>
          <w:numId w:val="10"/>
        </w:numPr>
        <w:spacing w:after="60"/>
        <w:jc w:val="both"/>
        <w:outlineLvl w:val="0"/>
        <w:rPr>
          <w:rFonts w:ascii="Verdana" w:hAnsi="Verdana"/>
          <w:sz w:val="20"/>
          <w:szCs w:val="20"/>
        </w:rPr>
      </w:pPr>
      <w:bookmarkStart w:id="19" w:name="_Ref46308223"/>
      <w:r w:rsidRPr="00114971">
        <w:rPr>
          <w:rFonts w:ascii="Verdana" w:hAnsi="Verdana"/>
          <w:b/>
          <w:sz w:val="20"/>
          <w:szCs w:val="20"/>
        </w:rPr>
        <w:t>СПЕЦИФИКАЦИЯ</w:t>
      </w:r>
      <w:bookmarkEnd w:id="19"/>
    </w:p>
    <w:p w14:paraId="5BB57EE4"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5CD1C86B"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770297AB" w14:textId="77777777" w:rsidR="000D186E" w:rsidRPr="00114971" w:rsidRDefault="000D186E" w:rsidP="000D186E">
      <w:pPr>
        <w:keepNext/>
        <w:keepLines/>
        <w:widowControl w:val="0"/>
        <w:numPr>
          <w:ilvl w:val="0"/>
          <w:numId w:val="10"/>
        </w:numPr>
        <w:spacing w:after="60"/>
        <w:jc w:val="both"/>
        <w:outlineLvl w:val="0"/>
        <w:rPr>
          <w:rFonts w:ascii="Verdana" w:hAnsi="Verdana"/>
          <w:b/>
          <w:bCs/>
          <w:sz w:val="20"/>
          <w:szCs w:val="20"/>
        </w:rPr>
      </w:pPr>
      <w:bookmarkStart w:id="20" w:name="_Ref37578996"/>
      <w:r w:rsidRPr="00114971">
        <w:rPr>
          <w:rFonts w:ascii="Verdana" w:hAnsi="Verdana"/>
          <w:b/>
          <w:bCs/>
          <w:sz w:val="20"/>
          <w:szCs w:val="20"/>
        </w:rPr>
        <w:lastRenderedPageBreak/>
        <w:t>ДОСТЪП И ИНСПЕКТИРАНЕ</w:t>
      </w:r>
      <w:bookmarkEnd w:id="20"/>
    </w:p>
    <w:p w14:paraId="3981836B" w14:textId="77777777" w:rsidR="000D186E" w:rsidRPr="00114971" w:rsidRDefault="000D186E" w:rsidP="000D186E">
      <w:pPr>
        <w:keepNext/>
        <w:keepLines/>
        <w:spacing w:after="60"/>
        <w:jc w:val="both"/>
        <w:outlineLvl w:val="0"/>
        <w:rPr>
          <w:rFonts w:ascii="Verdana" w:hAnsi="Verdana"/>
          <w:sz w:val="20"/>
          <w:szCs w:val="20"/>
        </w:rPr>
      </w:pPr>
      <w:r w:rsidRPr="00114971">
        <w:rPr>
          <w:rFonts w:ascii="Verdana" w:hAnsi="Verdana"/>
          <w:sz w:val="20"/>
          <w:szCs w:val="20"/>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389B62EF" w14:textId="77777777" w:rsidR="000D186E" w:rsidRPr="00114971" w:rsidRDefault="000D186E" w:rsidP="000D186E">
      <w:pPr>
        <w:keepNext/>
        <w:keepLines/>
        <w:widowControl w:val="0"/>
        <w:numPr>
          <w:ilvl w:val="0"/>
          <w:numId w:val="10"/>
        </w:numPr>
        <w:spacing w:after="60"/>
        <w:jc w:val="both"/>
        <w:outlineLvl w:val="0"/>
        <w:rPr>
          <w:rFonts w:ascii="Verdana" w:hAnsi="Verdana"/>
          <w:b/>
          <w:sz w:val="20"/>
          <w:szCs w:val="20"/>
        </w:rPr>
      </w:pPr>
      <w:bookmarkStart w:id="21" w:name="_Ref37578998"/>
      <w:r w:rsidRPr="00114971">
        <w:rPr>
          <w:rFonts w:ascii="Verdana" w:hAnsi="Verdana"/>
          <w:b/>
          <w:bCs/>
          <w:sz w:val="20"/>
          <w:szCs w:val="20"/>
        </w:rPr>
        <w:t>ЗАГУБА ИЛИ ПОВРЕДА ПРИ ТРАНСПОРТИРАНЕ</w:t>
      </w:r>
      <w:bookmarkEnd w:id="21"/>
    </w:p>
    <w:p w14:paraId="3C2F341B"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79EEBC02"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56AF8E83" w14:textId="77777777" w:rsidR="000D186E" w:rsidRPr="00114971" w:rsidRDefault="000D186E" w:rsidP="000D186E">
      <w:pPr>
        <w:keepNext/>
        <w:keepLines/>
        <w:widowControl w:val="0"/>
        <w:numPr>
          <w:ilvl w:val="0"/>
          <w:numId w:val="10"/>
        </w:numPr>
        <w:spacing w:after="60"/>
        <w:jc w:val="both"/>
        <w:outlineLvl w:val="0"/>
        <w:rPr>
          <w:rFonts w:ascii="Verdana" w:hAnsi="Verdana"/>
          <w:b/>
          <w:sz w:val="20"/>
          <w:szCs w:val="20"/>
        </w:rPr>
      </w:pPr>
      <w:bookmarkStart w:id="22" w:name="_Ref37579000"/>
      <w:r w:rsidRPr="00114971">
        <w:rPr>
          <w:rFonts w:ascii="Verdana" w:hAnsi="Verdana"/>
          <w:b/>
          <w:bCs/>
          <w:sz w:val="20"/>
          <w:szCs w:val="20"/>
        </w:rPr>
        <w:t>ОПАСНИ СТОКИ</w:t>
      </w:r>
      <w:bookmarkEnd w:id="22"/>
    </w:p>
    <w:p w14:paraId="27FB261C"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68F1D6F0"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20CF9C11"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57A2FAB6"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2278FD59" w14:textId="77777777" w:rsidR="000D186E" w:rsidRPr="00114971" w:rsidRDefault="000D186E" w:rsidP="000D186E">
      <w:pPr>
        <w:keepNext/>
        <w:keepLines/>
        <w:numPr>
          <w:ilvl w:val="2"/>
          <w:numId w:val="10"/>
        </w:numPr>
        <w:tabs>
          <w:tab w:val="left" w:pos="1134"/>
          <w:tab w:val="num" w:pos="1440"/>
          <w:tab w:val="num" w:pos="2160"/>
        </w:tabs>
        <w:spacing w:after="60"/>
        <w:ind w:left="0" w:firstLine="567"/>
        <w:jc w:val="both"/>
        <w:outlineLvl w:val="0"/>
        <w:rPr>
          <w:rFonts w:ascii="Verdana" w:hAnsi="Verdana"/>
          <w:sz w:val="20"/>
          <w:szCs w:val="20"/>
        </w:rPr>
      </w:pPr>
      <w:r w:rsidRPr="00114971">
        <w:rPr>
          <w:rFonts w:ascii="Verdana" w:hAnsi="Verdana"/>
          <w:sz w:val="20"/>
          <w:szCs w:val="20"/>
        </w:rPr>
        <w:t xml:space="preserve">информация за опасностите от използване на  Стоките; </w:t>
      </w:r>
    </w:p>
    <w:p w14:paraId="169C0205" w14:textId="77777777" w:rsidR="000D186E" w:rsidRPr="00114971" w:rsidRDefault="000D186E" w:rsidP="000D186E">
      <w:pPr>
        <w:keepNext/>
        <w:keepLines/>
        <w:numPr>
          <w:ilvl w:val="2"/>
          <w:numId w:val="10"/>
        </w:numPr>
        <w:tabs>
          <w:tab w:val="left" w:pos="1134"/>
          <w:tab w:val="num" w:pos="1440"/>
          <w:tab w:val="num" w:pos="2160"/>
        </w:tabs>
        <w:spacing w:after="60"/>
        <w:ind w:left="0" w:firstLine="567"/>
        <w:jc w:val="both"/>
        <w:outlineLvl w:val="0"/>
        <w:rPr>
          <w:rFonts w:ascii="Verdana" w:hAnsi="Verdana"/>
          <w:sz w:val="20"/>
          <w:szCs w:val="20"/>
        </w:rPr>
      </w:pPr>
      <w:r w:rsidRPr="00114971">
        <w:rPr>
          <w:rFonts w:ascii="Verdana" w:hAnsi="Verdana"/>
          <w:sz w:val="20"/>
          <w:szCs w:val="20"/>
        </w:rPr>
        <w:t xml:space="preserve">оценка на риска от използване на Стоките; </w:t>
      </w:r>
    </w:p>
    <w:p w14:paraId="7A06469D" w14:textId="77777777" w:rsidR="000D186E" w:rsidRPr="00114971" w:rsidRDefault="000D186E" w:rsidP="000D186E">
      <w:pPr>
        <w:keepNext/>
        <w:keepLines/>
        <w:numPr>
          <w:ilvl w:val="2"/>
          <w:numId w:val="10"/>
        </w:numPr>
        <w:tabs>
          <w:tab w:val="left" w:pos="1134"/>
          <w:tab w:val="num" w:pos="1440"/>
          <w:tab w:val="num" w:pos="2160"/>
        </w:tabs>
        <w:spacing w:after="60"/>
        <w:ind w:left="0" w:firstLine="567"/>
        <w:jc w:val="both"/>
        <w:outlineLvl w:val="0"/>
        <w:rPr>
          <w:rFonts w:ascii="Verdana" w:hAnsi="Verdana"/>
          <w:sz w:val="20"/>
          <w:szCs w:val="20"/>
        </w:rPr>
      </w:pPr>
      <w:r w:rsidRPr="00114971">
        <w:rPr>
          <w:rFonts w:ascii="Verdana" w:hAnsi="Verdana"/>
          <w:sz w:val="20"/>
          <w:szCs w:val="20"/>
        </w:rPr>
        <w:t xml:space="preserve">описание на контролните мерки, които трябва да се вземат; </w:t>
      </w:r>
    </w:p>
    <w:p w14:paraId="5DCFFC34" w14:textId="77777777" w:rsidR="000D186E" w:rsidRPr="00114971" w:rsidRDefault="000D186E" w:rsidP="000D186E">
      <w:pPr>
        <w:keepNext/>
        <w:keepLines/>
        <w:numPr>
          <w:ilvl w:val="2"/>
          <w:numId w:val="10"/>
        </w:numPr>
        <w:tabs>
          <w:tab w:val="left" w:pos="1134"/>
          <w:tab w:val="num" w:pos="1440"/>
          <w:tab w:val="num" w:pos="2160"/>
        </w:tabs>
        <w:spacing w:after="60"/>
        <w:ind w:left="0" w:firstLine="567"/>
        <w:jc w:val="both"/>
        <w:outlineLvl w:val="0"/>
        <w:rPr>
          <w:rFonts w:ascii="Verdana" w:hAnsi="Verdana"/>
          <w:sz w:val="20"/>
          <w:szCs w:val="20"/>
        </w:rPr>
      </w:pPr>
      <w:r w:rsidRPr="00114971">
        <w:rPr>
          <w:rFonts w:ascii="Verdana" w:hAnsi="Verdana"/>
          <w:sz w:val="20"/>
          <w:szCs w:val="20"/>
        </w:rPr>
        <w:t xml:space="preserve">подробности за необходимо предпазно облекло; </w:t>
      </w:r>
    </w:p>
    <w:p w14:paraId="0F0B4ACF" w14:textId="77777777" w:rsidR="000D186E" w:rsidRPr="00114971" w:rsidRDefault="000D186E" w:rsidP="000D186E">
      <w:pPr>
        <w:keepNext/>
        <w:keepLines/>
        <w:numPr>
          <w:ilvl w:val="2"/>
          <w:numId w:val="10"/>
        </w:numPr>
        <w:tabs>
          <w:tab w:val="left" w:pos="1134"/>
          <w:tab w:val="num" w:pos="1440"/>
          <w:tab w:val="num" w:pos="2160"/>
        </w:tabs>
        <w:spacing w:after="60"/>
        <w:ind w:left="0" w:firstLine="567"/>
        <w:jc w:val="both"/>
        <w:outlineLvl w:val="0"/>
        <w:rPr>
          <w:rFonts w:ascii="Verdana" w:hAnsi="Verdana"/>
          <w:sz w:val="20"/>
          <w:szCs w:val="20"/>
        </w:rPr>
      </w:pPr>
      <w:r w:rsidRPr="00114971">
        <w:rPr>
          <w:rFonts w:ascii="Verdana" w:hAnsi="Verdana"/>
          <w:sz w:val="20"/>
          <w:szCs w:val="20"/>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3F419A9A" w14:textId="77777777" w:rsidR="000D186E" w:rsidRPr="00114971" w:rsidRDefault="000D186E" w:rsidP="000D186E">
      <w:pPr>
        <w:keepNext/>
        <w:keepLines/>
        <w:numPr>
          <w:ilvl w:val="2"/>
          <w:numId w:val="10"/>
        </w:numPr>
        <w:tabs>
          <w:tab w:val="left" w:pos="1134"/>
          <w:tab w:val="num" w:pos="1440"/>
          <w:tab w:val="num" w:pos="2160"/>
        </w:tabs>
        <w:spacing w:after="60"/>
        <w:ind w:left="0" w:firstLine="567"/>
        <w:jc w:val="both"/>
        <w:outlineLvl w:val="0"/>
        <w:rPr>
          <w:rFonts w:ascii="Verdana" w:hAnsi="Verdana"/>
          <w:sz w:val="20"/>
          <w:szCs w:val="20"/>
        </w:rPr>
      </w:pPr>
      <w:r w:rsidRPr="00114971">
        <w:rPr>
          <w:rFonts w:ascii="Verdana" w:hAnsi="Verdana"/>
          <w:sz w:val="20"/>
          <w:szCs w:val="20"/>
        </w:rPr>
        <w:t xml:space="preserve">всякакви препоръки за следене на здравното състояние; </w:t>
      </w:r>
    </w:p>
    <w:p w14:paraId="52D4D0A6" w14:textId="77777777" w:rsidR="000D186E" w:rsidRPr="00114971" w:rsidRDefault="000D186E" w:rsidP="000D186E">
      <w:pPr>
        <w:keepNext/>
        <w:keepLines/>
        <w:numPr>
          <w:ilvl w:val="2"/>
          <w:numId w:val="10"/>
        </w:numPr>
        <w:tabs>
          <w:tab w:val="left" w:pos="1134"/>
          <w:tab w:val="num" w:pos="1440"/>
          <w:tab w:val="num" w:pos="2160"/>
        </w:tabs>
        <w:spacing w:after="60"/>
        <w:ind w:left="0" w:firstLine="567"/>
        <w:jc w:val="both"/>
        <w:outlineLvl w:val="0"/>
        <w:rPr>
          <w:rFonts w:ascii="Verdana" w:hAnsi="Verdana"/>
          <w:sz w:val="20"/>
          <w:szCs w:val="20"/>
        </w:rPr>
      </w:pPr>
      <w:r w:rsidRPr="00114971">
        <w:rPr>
          <w:rFonts w:ascii="Verdana" w:hAnsi="Verdana"/>
          <w:sz w:val="20"/>
          <w:szCs w:val="20"/>
        </w:rPr>
        <w:t xml:space="preserve">препоръки, свързани с осигуряване, поддръжка, почистване и тестване на респираторно защитни и на вентилационни съоръжения. </w:t>
      </w:r>
    </w:p>
    <w:p w14:paraId="49554DD1" w14:textId="77777777" w:rsidR="000D186E" w:rsidRPr="00114971" w:rsidRDefault="000D186E" w:rsidP="000D186E">
      <w:pPr>
        <w:keepNext/>
        <w:keepLines/>
        <w:numPr>
          <w:ilvl w:val="2"/>
          <w:numId w:val="10"/>
        </w:numPr>
        <w:tabs>
          <w:tab w:val="left" w:pos="1134"/>
          <w:tab w:val="num" w:pos="1440"/>
          <w:tab w:val="num" w:pos="2160"/>
        </w:tabs>
        <w:spacing w:after="60"/>
        <w:ind w:left="0" w:firstLine="567"/>
        <w:jc w:val="both"/>
        <w:outlineLvl w:val="0"/>
        <w:rPr>
          <w:rFonts w:ascii="Verdana" w:hAnsi="Verdana"/>
          <w:sz w:val="20"/>
          <w:szCs w:val="20"/>
        </w:rPr>
      </w:pPr>
      <w:r w:rsidRPr="00114971">
        <w:rPr>
          <w:rFonts w:ascii="Verdana" w:hAnsi="Verdana"/>
          <w:sz w:val="20"/>
          <w:szCs w:val="20"/>
        </w:rPr>
        <w:t xml:space="preserve">препоръки за боравене с отпадъци, включително и начини на депониране. </w:t>
      </w:r>
    </w:p>
    <w:p w14:paraId="689718C6"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Информацията, която Доставчикът предоставя по горепосочените точки, трябва да се изпраща преди доставката на Стоките. </w:t>
      </w:r>
    </w:p>
    <w:p w14:paraId="079E5992" w14:textId="77777777" w:rsidR="000D186E" w:rsidRPr="00114971" w:rsidRDefault="000D186E" w:rsidP="000D186E">
      <w:pPr>
        <w:keepNext/>
        <w:keepLines/>
        <w:widowControl w:val="0"/>
        <w:numPr>
          <w:ilvl w:val="0"/>
          <w:numId w:val="10"/>
        </w:numPr>
        <w:spacing w:after="60"/>
        <w:jc w:val="both"/>
        <w:outlineLvl w:val="0"/>
        <w:rPr>
          <w:rFonts w:ascii="Verdana" w:hAnsi="Verdana"/>
          <w:b/>
          <w:sz w:val="20"/>
          <w:szCs w:val="20"/>
        </w:rPr>
      </w:pPr>
      <w:bookmarkStart w:id="23" w:name="_Ref37579001"/>
      <w:r w:rsidRPr="00114971">
        <w:rPr>
          <w:rFonts w:ascii="Verdana" w:hAnsi="Verdana"/>
          <w:b/>
          <w:bCs/>
          <w:sz w:val="20"/>
          <w:szCs w:val="20"/>
        </w:rPr>
        <w:t>ДОСТАВКА</w:t>
      </w:r>
      <w:bookmarkEnd w:id="23"/>
    </w:p>
    <w:p w14:paraId="60DEF042"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63B3F2FC"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napToGrid w:val="0"/>
          <w:sz w:val="20"/>
          <w:szCs w:val="20"/>
        </w:rPr>
        <w:t xml:space="preserve">Собствеността и рискът </w:t>
      </w:r>
      <w:r w:rsidRPr="00114971">
        <w:rPr>
          <w:rFonts w:ascii="Verdana" w:hAnsi="Verdana"/>
          <w:sz w:val="20"/>
          <w:szCs w:val="20"/>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097D93AE"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lastRenderedPageBreak/>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31971D6E"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0D50C6AD"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6EE299C9"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0632A40B"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5FCBDC63"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2AD2AA1E"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6ED506CE" w14:textId="77777777" w:rsidR="000D186E" w:rsidRPr="00114971" w:rsidRDefault="000D186E" w:rsidP="000D186E">
      <w:pPr>
        <w:keepNext/>
        <w:keepLines/>
        <w:widowControl w:val="0"/>
        <w:numPr>
          <w:ilvl w:val="0"/>
          <w:numId w:val="10"/>
        </w:numPr>
        <w:spacing w:after="60"/>
        <w:jc w:val="both"/>
        <w:outlineLvl w:val="0"/>
        <w:rPr>
          <w:rFonts w:ascii="Verdana" w:hAnsi="Verdana"/>
          <w:sz w:val="20"/>
          <w:szCs w:val="20"/>
        </w:rPr>
      </w:pPr>
      <w:bookmarkStart w:id="24" w:name="_Ref37579002"/>
      <w:bookmarkStart w:id="25" w:name="_Ref91302257"/>
      <w:r w:rsidRPr="00114971">
        <w:rPr>
          <w:rFonts w:ascii="Verdana" w:hAnsi="Verdana"/>
          <w:b/>
          <w:bCs/>
          <w:sz w:val="20"/>
          <w:szCs w:val="20"/>
        </w:rPr>
        <w:t>ГАРАНЦ</w:t>
      </w:r>
      <w:bookmarkEnd w:id="24"/>
      <w:r w:rsidRPr="00114971">
        <w:rPr>
          <w:rFonts w:ascii="Verdana" w:hAnsi="Verdana"/>
          <w:b/>
          <w:bCs/>
          <w:sz w:val="20"/>
          <w:szCs w:val="20"/>
        </w:rPr>
        <w:t>ИЯ ЗА КАЧЕСТВО</w:t>
      </w:r>
      <w:bookmarkEnd w:id="25"/>
    </w:p>
    <w:p w14:paraId="7D72F8BB"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3EBD0D5A"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Освен ако друго не е уговорено, без да се ограничават други негови права, Доставчикът трябва във възможно най-кратък срок, но не повече от </w:t>
      </w:r>
      <w:r>
        <w:rPr>
          <w:rFonts w:ascii="Verdana" w:hAnsi="Verdana"/>
          <w:sz w:val="20"/>
          <w:szCs w:val="20"/>
        </w:rPr>
        <w:t>30</w:t>
      </w:r>
      <w:r w:rsidRPr="00114971">
        <w:rPr>
          <w:rFonts w:ascii="Verdana" w:hAnsi="Verdana"/>
          <w:sz w:val="20"/>
          <w:szCs w:val="20"/>
        </w:rPr>
        <w:t xml:space="preserve"> (</w:t>
      </w:r>
      <w:r>
        <w:rPr>
          <w:rFonts w:ascii="Verdana" w:hAnsi="Verdana"/>
          <w:sz w:val="20"/>
          <w:szCs w:val="20"/>
        </w:rPr>
        <w:t>тридесет</w:t>
      </w:r>
      <w:r w:rsidRPr="00114971">
        <w:rPr>
          <w:rFonts w:ascii="Verdana" w:hAnsi="Verdana"/>
          <w:sz w:val="20"/>
          <w:szCs w:val="20"/>
        </w:rPr>
        <w:t xml:space="preserve">)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75B6136D"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В случай, че Доставчикът не поправи даден дефект или не подмени дадени дефектни Стоки в срок до </w:t>
      </w:r>
      <w:r>
        <w:rPr>
          <w:rFonts w:ascii="Verdana" w:hAnsi="Verdana"/>
          <w:sz w:val="20"/>
          <w:szCs w:val="20"/>
        </w:rPr>
        <w:t>30</w:t>
      </w:r>
      <w:r w:rsidRPr="00114971">
        <w:rPr>
          <w:rFonts w:ascii="Verdana" w:hAnsi="Verdana"/>
          <w:sz w:val="20"/>
          <w:szCs w:val="20"/>
        </w:rPr>
        <w:t xml:space="preserve"> (</w:t>
      </w:r>
      <w:r>
        <w:rPr>
          <w:rFonts w:ascii="Verdana" w:hAnsi="Verdana"/>
          <w:sz w:val="20"/>
          <w:szCs w:val="20"/>
        </w:rPr>
        <w:t>тридесет</w:t>
      </w:r>
      <w:r w:rsidRPr="00114971">
        <w:rPr>
          <w:rFonts w:ascii="Verdana" w:hAnsi="Verdana"/>
          <w:sz w:val="20"/>
          <w:szCs w:val="20"/>
        </w:rPr>
        <w:t>)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651445B7" w14:textId="77777777" w:rsidR="000D186E" w:rsidRPr="00114971" w:rsidRDefault="000D186E" w:rsidP="000D186E">
      <w:pPr>
        <w:keepNext/>
        <w:keepLines/>
        <w:widowControl w:val="0"/>
        <w:numPr>
          <w:ilvl w:val="0"/>
          <w:numId w:val="10"/>
        </w:numPr>
        <w:spacing w:after="60"/>
        <w:jc w:val="both"/>
        <w:outlineLvl w:val="0"/>
        <w:rPr>
          <w:rFonts w:ascii="Verdana" w:hAnsi="Verdana"/>
          <w:b/>
          <w:sz w:val="20"/>
          <w:szCs w:val="20"/>
        </w:rPr>
      </w:pPr>
      <w:bookmarkStart w:id="26" w:name="_Ref37579004"/>
      <w:r w:rsidRPr="00114971">
        <w:rPr>
          <w:rFonts w:ascii="Verdana" w:hAnsi="Verdana"/>
          <w:b/>
          <w:bCs/>
          <w:sz w:val="20"/>
          <w:szCs w:val="20"/>
        </w:rPr>
        <w:t>ПРАВО НА ОТКАЗ</w:t>
      </w:r>
      <w:bookmarkEnd w:id="26"/>
    </w:p>
    <w:p w14:paraId="55C366E7"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444F9B90"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lastRenderedPageBreak/>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3D0FAF84"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Възложителят връща на Доставчика всички неприети Стоки за негова сметка.</w:t>
      </w:r>
    </w:p>
    <w:p w14:paraId="1DCD2A61" w14:textId="77777777" w:rsidR="000D186E" w:rsidRPr="00114971" w:rsidRDefault="000D186E" w:rsidP="000D186E">
      <w:pPr>
        <w:keepNext/>
        <w:keepLines/>
        <w:widowControl w:val="0"/>
        <w:numPr>
          <w:ilvl w:val="0"/>
          <w:numId w:val="10"/>
        </w:numPr>
        <w:spacing w:after="60"/>
        <w:jc w:val="both"/>
        <w:outlineLvl w:val="0"/>
        <w:rPr>
          <w:rFonts w:ascii="Verdana" w:hAnsi="Verdana"/>
          <w:b/>
          <w:sz w:val="20"/>
          <w:szCs w:val="20"/>
        </w:rPr>
      </w:pPr>
      <w:bookmarkStart w:id="27" w:name="_Ref37579010"/>
      <w:bookmarkStart w:id="28" w:name="_Ref38169864"/>
      <w:r w:rsidRPr="00114971">
        <w:rPr>
          <w:rFonts w:ascii="Verdana" w:hAnsi="Verdana"/>
          <w:b/>
          <w:bCs/>
          <w:sz w:val="20"/>
          <w:szCs w:val="20"/>
        </w:rPr>
        <w:t>ОБРАЗЦИ</w:t>
      </w:r>
      <w:bookmarkEnd w:id="27"/>
      <w:r w:rsidRPr="00114971">
        <w:rPr>
          <w:rFonts w:ascii="Verdana" w:hAnsi="Verdana"/>
          <w:b/>
          <w:bCs/>
          <w:sz w:val="20"/>
          <w:szCs w:val="20"/>
        </w:rPr>
        <w:t xml:space="preserve"> И МОСТРИ</w:t>
      </w:r>
      <w:bookmarkEnd w:id="28"/>
    </w:p>
    <w:p w14:paraId="62DF9364"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36266076"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794F4F61" w14:textId="77777777" w:rsidR="000D186E" w:rsidRPr="00114971" w:rsidRDefault="000D186E" w:rsidP="000D186E">
      <w:pPr>
        <w:keepNext/>
        <w:keepLines/>
        <w:widowControl w:val="0"/>
        <w:numPr>
          <w:ilvl w:val="0"/>
          <w:numId w:val="10"/>
        </w:numPr>
        <w:spacing w:after="60"/>
        <w:jc w:val="both"/>
        <w:outlineLvl w:val="0"/>
        <w:rPr>
          <w:rFonts w:ascii="Verdana" w:hAnsi="Verdana"/>
          <w:sz w:val="20"/>
          <w:szCs w:val="20"/>
        </w:rPr>
      </w:pPr>
      <w:bookmarkStart w:id="29" w:name="_Ref37579012"/>
      <w:bookmarkStart w:id="30" w:name="_Ref91302263"/>
      <w:r w:rsidRPr="00114971">
        <w:rPr>
          <w:rFonts w:ascii="Verdana" w:hAnsi="Verdana"/>
          <w:b/>
          <w:bCs/>
          <w:snapToGrid w:val="0"/>
          <w:sz w:val="20"/>
          <w:szCs w:val="20"/>
        </w:rPr>
        <w:t>Д</w:t>
      </w:r>
      <w:r w:rsidRPr="00114971">
        <w:rPr>
          <w:rFonts w:ascii="Verdana" w:hAnsi="Verdana"/>
          <w:b/>
          <w:bCs/>
          <w:sz w:val="20"/>
          <w:szCs w:val="20"/>
        </w:rPr>
        <w:t>ОСТЪП ДО ОБЕКТА И СЪОРЪЖЕНИЯ</w:t>
      </w:r>
      <w:bookmarkEnd w:id="29"/>
      <w:r w:rsidRPr="00114971">
        <w:rPr>
          <w:rFonts w:ascii="Verdana" w:hAnsi="Verdana"/>
          <w:b/>
          <w:bCs/>
          <w:sz w:val="20"/>
          <w:szCs w:val="20"/>
        </w:rPr>
        <w:t>ТА</w:t>
      </w:r>
      <w:bookmarkEnd w:id="30"/>
    </w:p>
    <w:p w14:paraId="72A52523"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Ако това е необходимо за изпълнението на предмета на Договора, Възложителят трябва да предостави достъп до обект на оторизирани представители на Доставчика. Достъпът се предоставя след предварително предизвестие от страна на Доставчика. </w:t>
      </w:r>
    </w:p>
    <w:p w14:paraId="448E94F1"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2CF4CAAD" w14:textId="77777777" w:rsidR="000D186E" w:rsidRPr="00114971" w:rsidRDefault="000D186E" w:rsidP="000D186E">
      <w:pPr>
        <w:keepNext/>
        <w:keepLines/>
        <w:widowControl w:val="0"/>
        <w:numPr>
          <w:ilvl w:val="0"/>
          <w:numId w:val="10"/>
        </w:numPr>
        <w:spacing w:after="60"/>
        <w:jc w:val="both"/>
        <w:outlineLvl w:val="0"/>
        <w:rPr>
          <w:rFonts w:ascii="Verdana" w:hAnsi="Verdana"/>
          <w:b/>
          <w:sz w:val="20"/>
          <w:szCs w:val="20"/>
        </w:rPr>
      </w:pPr>
      <w:bookmarkStart w:id="31" w:name="_Ref91302267"/>
      <w:r w:rsidRPr="00114971">
        <w:rPr>
          <w:rFonts w:ascii="Verdana" w:hAnsi="Verdana"/>
          <w:b/>
          <w:sz w:val="20"/>
          <w:szCs w:val="20"/>
        </w:rPr>
        <w:t>ЗАСТРАХОВАНЕ И ОТГОВОРНОСТ</w:t>
      </w:r>
      <w:bookmarkEnd w:id="31"/>
    </w:p>
    <w:p w14:paraId="4610229E"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Доставчикът носи пълна имуществена отговорност за вреди, причинени по повод изпълнението на договора, както следва:</w:t>
      </w:r>
    </w:p>
    <w:p w14:paraId="740CE415" w14:textId="77777777" w:rsidR="000D186E" w:rsidRPr="00114971" w:rsidRDefault="000D186E" w:rsidP="000D186E">
      <w:pPr>
        <w:keepNext/>
        <w:keepLines/>
        <w:numPr>
          <w:ilvl w:val="2"/>
          <w:numId w:val="10"/>
        </w:numPr>
        <w:tabs>
          <w:tab w:val="left" w:pos="1134"/>
          <w:tab w:val="num" w:pos="1440"/>
          <w:tab w:val="num" w:pos="2160"/>
        </w:tabs>
        <w:spacing w:after="60"/>
        <w:ind w:left="0" w:firstLine="567"/>
        <w:jc w:val="both"/>
        <w:outlineLvl w:val="0"/>
        <w:rPr>
          <w:rFonts w:ascii="Verdana" w:hAnsi="Verdana"/>
          <w:sz w:val="20"/>
          <w:szCs w:val="20"/>
        </w:rPr>
      </w:pPr>
      <w:r w:rsidRPr="00114971">
        <w:rPr>
          <w:rFonts w:ascii="Verdana" w:hAnsi="Verdana"/>
          <w:sz w:val="20"/>
          <w:szCs w:val="20"/>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2D96EDEB" w14:textId="77777777" w:rsidR="000D186E" w:rsidRPr="00114971" w:rsidRDefault="000D186E" w:rsidP="000D186E">
      <w:pPr>
        <w:keepNext/>
        <w:keepLines/>
        <w:numPr>
          <w:ilvl w:val="2"/>
          <w:numId w:val="10"/>
        </w:numPr>
        <w:tabs>
          <w:tab w:val="left" w:pos="1134"/>
          <w:tab w:val="num" w:pos="1440"/>
          <w:tab w:val="num" w:pos="2160"/>
        </w:tabs>
        <w:spacing w:after="60"/>
        <w:ind w:left="0" w:firstLine="567"/>
        <w:jc w:val="both"/>
        <w:outlineLvl w:val="0"/>
        <w:rPr>
          <w:rFonts w:ascii="Verdana" w:hAnsi="Verdana"/>
          <w:sz w:val="20"/>
          <w:szCs w:val="20"/>
        </w:rPr>
      </w:pPr>
      <w:r w:rsidRPr="00114971">
        <w:rPr>
          <w:rFonts w:ascii="Verdana" w:hAnsi="Verdana"/>
          <w:sz w:val="20"/>
          <w:szCs w:val="20"/>
        </w:rPr>
        <w:t>Повреда или погиване имуществото на Възложителя или на трети лица при или във връзка с изпълнението на договора.</w:t>
      </w:r>
    </w:p>
    <w:p w14:paraId="1232269E" w14:textId="77777777" w:rsidR="000D186E" w:rsidRPr="00114971" w:rsidRDefault="000D186E" w:rsidP="000D186E">
      <w:pPr>
        <w:keepNext/>
        <w:keepLines/>
        <w:spacing w:after="60"/>
        <w:rPr>
          <w:rFonts w:ascii="Verdana" w:hAnsi="Verdana"/>
          <w:sz w:val="20"/>
          <w:szCs w:val="20"/>
        </w:rPr>
      </w:pPr>
      <w:r w:rsidRPr="00114971">
        <w:rPr>
          <w:rFonts w:ascii="Verdana" w:hAnsi="Verdana"/>
          <w:sz w:val="20"/>
          <w:szCs w:val="20"/>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29003180"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cs="Tahoma"/>
          <w:sz w:val="20"/>
          <w:szCs w:val="20"/>
        </w:rPr>
        <w:t xml:space="preserve">Доставчикът </w:t>
      </w:r>
      <w:r w:rsidRPr="00114971">
        <w:rPr>
          <w:rFonts w:ascii="Verdana" w:hAnsi="Verdana"/>
          <w:sz w:val="20"/>
          <w:szCs w:val="20"/>
        </w:rPr>
        <w:t>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0777B486"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Застрахователните полици се представят на Възложителя при поискване.</w:t>
      </w:r>
    </w:p>
    <w:p w14:paraId="165534ED" w14:textId="77777777" w:rsidR="000D186E" w:rsidRPr="00114971" w:rsidRDefault="000D186E" w:rsidP="000D186E">
      <w:pPr>
        <w:keepNext/>
        <w:keepLines/>
        <w:widowControl w:val="0"/>
        <w:numPr>
          <w:ilvl w:val="0"/>
          <w:numId w:val="10"/>
        </w:numPr>
        <w:spacing w:after="60"/>
        <w:jc w:val="both"/>
        <w:outlineLvl w:val="0"/>
        <w:rPr>
          <w:rFonts w:ascii="Verdana" w:hAnsi="Verdana"/>
          <w:b/>
          <w:sz w:val="20"/>
          <w:szCs w:val="20"/>
        </w:rPr>
      </w:pPr>
      <w:bookmarkStart w:id="32" w:name="_Ref37579021"/>
      <w:r w:rsidRPr="00114971">
        <w:rPr>
          <w:rFonts w:ascii="Verdana" w:hAnsi="Verdana"/>
          <w:b/>
          <w:bCs/>
          <w:sz w:val="20"/>
          <w:szCs w:val="20"/>
        </w:rPr>
        <w:t>ПРЕОТСТЪПВАНЕ И ПРЕХВЪРЛЯНЕ НА ЗАДЪЛЖЕНИЯ</w:t>
      </w:r>
      <w:bookmarkEnd w:id="32"/>
    </w:p>
    <w:p w14:paraId="5DDC1D12"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Договорът не може да бъде прехвърлен или преотстъпен като цяло на трето лице.</w:t>
      </w:r>
    </w:p>
    <w:p w14:paraId="6054257C" w14:textId="77777777" w:rsidR="000D186E" w:rsidRPr="00114971" w:rsidRDefault="000D186E" w:rsidP="000D186E">
      <w:pPr>
        <w:keepNext/>
        <w:keepLines/>
        <w:widowControl w:val="0"/>
        <w:numPr>
          <w:ilvl w:val="0"/>
          <w:numId w:val="10"/>
        </w:numPr>
        <w:spacing w:after="60"/>
        <w:jc w:val="both"/>
        <w:outlineLvl w:val="0"/>
        <w:rPr>
          <w:rFonts w:ascii="Verdana" w:hAnsi="Verdana"/>
          <w:b/>
          <w:sz w:val="20"/>
          <w:szCs w:val="20"/>
        </w:rPr>
      </w:pPr>
      <w:bookmarkStart w:id="33" w:name="_Ref37579028"/>
      <w:r w:rsidRPr="00114971">
        <w:rPr>
          <w:rFonts w:ascii="Verdana" w:hAnsi="Verdana"/>
          <w:b/>
          <w:bCs/>
          <w:sz w:val="20"/>
          <w:szCs w:val="20"/>
        </w:rPr>
        <w:t>РАЗДЕЛНОСТ</w:t>
      </w:r>
      <w:bookmarkEnd w:id="33"/>
    </w:p>
    <w:p w14:paraId="172F001C" w14:textId="77777777" w:rsidR="000D186E" w:rsidRPr="00114971" w:rsidRDefault="000D186E" w:rsidP="000D186E">
      <w:pPr>
        <w:keepNext/>
        <w:keepLines/>
        <w:widowControl w:val="0"/>
        <w:tabs>
          <w:tab w:val="left" w:pos="0"/>
        </w:tabs>
        <w:spacing w:after="60"/>
        <w:jc w:val="both"/>
        <w:rPr>
          <w:rFonts w:ascii="Verdana" w:hAnsi="Verdana"/>
          <w:sz w:val="20"/>
          <w:szCs w:val="20"/>
        </w:rPr>
      </w:pPr>
      <w:r w:rsidRPr="00114971">
        <w:rPr>
          <w:rFonts w:ascii="Verdana" w:hAnsi="Verdana"/>
          <w:sz w:val="20"/>
          <w:szCs w:val="20"/>
        </w:rPr>
        <w:t xml:space="preserve">В случай, че някоя разпоредба или последваща промяна в </w:t>
      </w:r>
      <w:hyperlink r:id="rId24" w:anchor="договор" w:history="1">
        <w:r w:rsidRPr="00114971">
          <w:rPr>
            <w:rFonts w:ascii="Verdana" w:hAnsi="Verdana"/>
            <w:sz w:val="20"/>
            <w:szCs w:val="20"/>
            <w:u w:val="single"/>
          </w:rPr>
          <w:t>договора</w:t>
        </w:r>
      </w:hyperlink>
      <w:r w:rsidRPr="00114971">
        <w:rPr>
          <w:rFonts w:ascii="Verdana" w:hAnsi="Verdana"/>
          <w:sz w:val="20"/>
          <w:szCs w:val="20"/>
        </w:rPr>
        <w:t xml:space="preserve"> се окаже недействителна, останалите разпоредби продължават да бъдат валидни и подлежащи на изпълнение.</w:t>
      </w:r>
    </w:p>
    <w:p w14:paraId="0123E188" w14:textId="77777777" w:rsidR="000D186E" w:rsidRPr="00114971" w:rsidRDefault="000D186E" w:rsidP="000D186E">
      <w:pPr>
        <w:keepNext/>
        <w:keepLines/>
        <w:widowControl w:val="0"/>
        <w:numPr>
          <w:ilvl w:val="0"/>
          <w:numId w:val="10"/>
        </w:numPr>
        <w:spacing w:after="60"/>
        <w:jc w:val="both"/>
        <w:outlineLvl w:val="0"/>
        <w:rPr>
          <w:rFonts w:ascii="Verdana" w:hAnsi="Verdana"/>
          <w:b/>
          <w:sz w:val="20"/>
          <w:szCs w:val="20"/>
        </w:rPr>
      </w:pPr>
      <w:bookmarkStart w:id="34" w:name="_Ref37579029"/>
      <w:r w:rsidRPr="00114971">
        <w:rPr>
          <w:rFonts w:ascii="Verdana" w:hAnsi="Verdana"/>
          <w:b/>
          <w:bCs/>
          <w:sz w:val="20"/>
          <w:szCs w:val="20"/>
        </w:rPr>
        <w:t>ПРЕКРАТЯВАНЕ</w:t>
      </w:r>
      <w:bookmarkEnd w:id="34"/>
    </w:p>
    <w:p w14:paraId="588FCA17"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1F48AA3A" w14:textId="77777777" w:rsidR="000D186E" w:rsidRPr="00114971" w:rsidRDefault="000D186E" w:rsidP="000D186E">
      <w:pPr>
        <w:keepNext/>
        <w:keepLines/>
        <w:numPr>
          <w:ilvl w:val="2"/>
          <w:numId w:val="10"/>
        </w:numPr>
        <w:tabs>
          <w:tab w:val="left" w:pos="1134"/>
          <w:tab w:val="num" w:pos="1440"/>
          <w:tab w:val="num" w:pos="2160"/>
        </w:tabs>
        <w:spacing w:after="60"/>
        <w:ind w:left="0" w:firstLine="567"/>
        <w:jc w:val="both"/>
        <w:outlineLvl w:val="0"/>
        <w:rPr>
          <w:rFonts w:ascii="Verdana" w:hAnsi="Verdana"/>
          <w:sz w:val="20"/>
          <w:szCs w:val="20"/>
        </w:rPr>
      </w:pPr>
      <w:r w:rsidRPr="00114971">
        <w:rPr>
          <w:rFonts w:ascii="Verdana" w:hAnsi="Verdana"/>
          <w:sz w:val="20"/>
          <w:szCs w:val="20"/>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Доставчика, които могат да доведат до прекратяване на договора по реда на настоящата точка, са описани в Раздел В: Специфични условия на договора.</w:t>
      </w:r>
    </w:p>
    <w:p w14:paraId="41B73828" w14:textId="77777777" w:rsidR="000D186E" w:rsidRPr="00114971" w:rsidRDefault="000D186E" w:rsidP="000D186E">
      <w:pPr>
        <w:keepNext/>
        <w:keepLines/>
        <w:numPr>
          <w:ilvl w:val="2"/>
          <w:numId w:val="10"/>
        </w:numPr>
        <w:tabs>
          <w:tab w:val="left" w:pos="1134"/>
          <w:tab w:val="num" w:pos="1440"/>
          <w:tab w:val="num" w:pos="2160"/>
        </w:tabs>
        <w:spacing w:after="60"/>
        <w:ind w:left="0" w:firstLine="567"/>
        <w:jc w:val="both"/>
        <w:outlineLvl w:val="0"/>
        <w:rPr>
          <w:rFonts w:ascii="Verdana" w:hAnsi="Verdana"/>
          <w:sz w:val="20"/>
          <w:szCs w:val="20"/>
        </w:rPr>
      </w:pPr>
      <w:r w:rsidRPr="00114971">
        <w:rPr>
          <w:rFonts w:ascii="Verdana" w:hAnsi="Verdana"/>
          <w:sz w:val="20"/>
          <w:szCs w:val="20"/>
        </w:rPr>
        <w:lastRenderedPageBreak/>
        <w:t>ако за Доставчика е открито производство по несъстоятелност.</w:t>
      </w:r>
    </w:p>
    <w:p w14:paraId="2CF21C24"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5F2E611A"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В случай, че Възложителят прекрати Договора поради неизпълнение от страна на Доставчика, то Възложителят има право да задържи изцяло гаранцията за обезпечаване на изпълнение, внесена от Доставчика.</w:t>
      </w:r>
    </w:p>
    <w:p w14:paraId="114FFBFD"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4482CEB5"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Страните могат да прекратят договора по всяко време по взаимно съгласие.</w:t>
      </w:r>
    </w:p>
    <w:p w14:paraId="6940DFA0"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78CFF036"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r:id="rId25" w:anchor="изпълнител" w:history="1">
        <w:r w:rsidRPr="00114971">
          <w:rPr>
            <w:rFonts w:ascii="Verdana" w:hAnsi="Verdana"/>
            <w:sz w:val="20"/>
            <w:szCs w:val="20"/>
          </w:rPr>
          <w:t>Доставчика</w:t>
        </w:r>
      </w:hyperlink>
      <w:r w:rsidRPr="00114971">
        <w:rPr>
          <w:rFonts w:ascii="Verdana" w:hAnsi="Verdana"/>
          <w:sz w:val="20"/>
          <w:szCs w:val="20"/>
        </w:rPr>
        <w:t xml:space="preserve"> разходи за това се поемат от Възложителя, след неговото предварително одобрение.</w:t>
      </w:r>
    </w:p>
    <w:p w14:paraId="5C3F47D1" w14:textId="77777777" w:rsidR="000D186E" w:rsidRPr="00114971" w:rsidRDefault="000D186E" w:rsidP="000D186E">
      <w:pPr>
        <w:keepNext/>
        <w:keepLines/>
        <w:widowControl w:val="0"/>
        <w:numPr>
          <w:ilvl w:val="0"/>
          <w:numId w:val="10"/>
        </w:numPr>
        <w:spacing w:after="60"/>
        <w:jc w:val="both"/>
        <w:outlineLvl w:val="0"/>
        <w:rPr>
          <w:rFonts w:ascii="Verdana" w:hAnsi="Verdana" w:cs="Arial"/>
          <w:b/>
          <w:sz w:val="20"/>
          <w:szCs w:val="20"/>
        </w:rPr>
      </w:pPr>
      <w:bookmarkStart w:id="35" w:name="_Ref37579031"/>
      <w:r w:rsidRPr="00114971">
        <w:rPr>
          <w:rFonts w:ascii="Verdana" w:hAnsi="Verdana"/>
          <w:b/>
          <w:bCs/>
          <w:sz w:val="20"/>
          <w:szCs w:val="20"/>
        </w:rPr>
        <w:t>ПРИЛОЖИМО ПРАВО</w:t>
      </w:r>
      <w:bookmarkEnd w:id="35"/>
    </w:p>
    <w:p w14:paraId="02B3150A" w14:textId="77777777" w:rsidR="000D186E" w:rsidRPr="00114971" w:rsidRDefault="000D186E" w:rsidP="000D186E">
      <w:pPr>
        <w:keepNext/>
        <w:keepLines/>
        <w:spacing w:after="60"/>
        <w:jc w:val="both"/>
        <w:outlineLvl w:val="0"/>
        <w:rPr>
          <w:rFonts w:ascii="Verdana" w:hAnsi="Verdana"/>
          <w:sz w:val="20"/>
          <w:szCs w:val="20"/>
        </w:rPr>
      </w:pPr>
      <w:bookmarkStart w:id="36" w:name="_Ref38171182"/>
      <w:r w:rsidRPr="00114971">
        <w:rPr>
          <w:rFonts w:ascii="Verdana" w:hAnsi="Verdana"/>
          <w:sz w:val="20"/>
          <w:szCs w:val="20"/>
        </w:rPr>
        <w:t xml:space="preserve">Към този договор ще се прилагат и той ще се тълкува съобразно разпоредбите на българското право. </w:t>
      </w:r>
    </w:p>
    <w:p w14:paraId="2B3ADAA1" w14:textId="77777777" w:rsidR="000D186E" w:rsidRPr="00114971" w:rsidRDefault="000D186E" w:rsidP="000D186E">
      <w:pPr>
        <w:keepNext/>
        <w:keepLines/>
        <w:widowControl w:val="0"/>
        <w:numPr>
          <w:ilvl w:val="0"/>
          <w:numId w:val="10"/>
        </w:numPr>
        <w:spacing w:after="60"/>
        <w:jc w:val="both"/>
        <w:outlineLvl w:val="0"/>
        <w:rPr>
          <w:rFonts w:ascii="Verdana" w:hAnsi="Verdana"/>
          <w:b/>
          <w:bCs/>
          <w:sz w:val="20"/>
          <w:szCs w:val="20"/>
        </w:rPr>
      </w:pPr>
      <w:bookmarkStart w:id="37" w:name="_Ref91302299"/>
      <w:r w:rsidRPr="00114971">
        <w:rPr>
          <w:rFonts w:ascii="Verdana" w:hAnsi="Verdana"/>
          <w:b/>
          <w:bCs/>
          <w:sz w:val="20"/>
          <w:szCs w:val="20"/>
        </w:rPr>
        <w:t>ФОРС МАЖОР</w:t>
      </w:r>
      <w:bookmarkEnd w:id="36"/>
      <w:bookmarkEnd w:id="37"/>
    </w:p>
    <w:p w14:paraId="0BE21C99"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7C6FD658" w14:textId="77777777" w:rsidR="000D186E" w:rsidRPr="00114971" w:rsidRDefault="000D186E" w:rsidP="000D186E">
      <w:pPr>
        <w:keepNext/>
        <w:keepLines/>
        <w:widowControl w:val="0"/>
        <w:spacing w:after="60"/>
        <w:jc w:val="both"/>
        <w:outlineLvl w:val="0"/>
        <w:rPr>
          <w:rFonts w:ascii="Verdana" w:hAnsi="Verdana"/>
          <w:b/>
          <w:sz w:val="20"/>
          <w:szCs w:val="20"/>
        </w:rPr>
      </w:pPr>
      <w:r w:rsidRPr="00114971">
        <w:rPr>
          <w:rFonts w:ascii="Verdana" w:hAnsi="Verdana"/>
          <w:sz w:val="20"/>
          <w:szCs w:val="20"/>
        </w:rPr>
        <w:t>Страните трябва да направят това уведомление до 3 (три) дни от настъпването на обстоятелствата.</w:t>
      </w:r>
    </w:p>
    <w:p w14:paraId="697EFA15" w14:textId="77777777" w:rsidR="000D186E" w:rsidRPr="00114971" w:rsidRDefault="000D186E" w:rsidP="000D186E">
      <w:pPr>
        <w:keepNext/>
        <w:keepLines/>
        <w:widowControl w:val="0"/>
        <w:numPr>
          <w:ilvl w:val="0"/>
          <w:numId w:val="10"/>
        </w:numPr>
        <w:spacing w:after="60"/>
        <w:ind w:left="0" w:firstLine="0"/>
        <w:jc w:val="both"/>
        <w:outlineLvl w:val="0"/>
        <w:rPr>
          <w:rFonts w:ascii="Verdana" w:hAnsi="Verdana"/>
          <w:b/>
          <w:sz w:val="20"/>
          <w:szCs w:val="20"/>
        </w:rPr>
      </w:pPr>
      <w:r w:rsidRPr="00114971">
        <w:rPr>
          <w:rFonts w:ascii="Verdana" w:hAnsi="Verdana"/>
          <w:b/>
          <w:bCs/>
          <w:sz w:val="20"/>
          <w:szCs w:val="20"/>
        </w:rPr>
        <w:t>ЗАЩИТА НА ЛИЧНИТЕ ДАННИ</w:t>
      </w:r>
      <w:r w:rsidRPr="00114971">
        <w:rPr>
          <w:rFonts w:ascii="Verdana" w:hAnsi="Verdana"/>
          <w:b/>
          <w:sz w:val="20"/>
          <w:szCs w:val="20"/>
        </w:rPr>
        <w:t xml:space="preserve"> - </w:t>
      </w:r>
      <w:r w:rsidRPr="00114971">
        <w:rPr>
          <w:rFonts w:ascii="Verdana" w:hAnsi="Verdana"/>
          <w:sz w:val="20"/>
          <w:szCs w:val="20"/>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474CEB3E"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6CE98DC6"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Във връзка с обработването на лични данни Изпълнителят е длъжен:</w:t>
      </w:r>
    </w:p>
    <w:p w14:paraId="56F0E67B" w14:textId="77777777" w:rsidR="000D186E" w:rsidRPr="00114971" w:rsidRDefault="000D186E" w:rsidP="000D186E">
      <w:pPr>
        <w:keepNext/>
        <w:keepLines/>
        <w:numPr>
          <w:ilvl w:val="2"/>
          <w:numId w:val="10"/>
        </w:numPr>
        <w:tabs>
          <w:tab w:val="left" w:pos="1134"/>
          <w:tab w:val="num" w:pos="1440"/>
          <w:tab w:val="num" w:pos="2160"/>
        </w:tabs>
        <w:spacing w:after="60"/>
        <w:ind w:left="0" w:firstLine="567"/>
        <w:jc w:val="both"/>
        <w:outlineLvl w:val="0"/>
        <w:rPr>
          <w:rFonts w:ascii="Verdana" w:hAnsi="Verdana"/>
          <w:sz w:val="20"/>
          <w:szCs w:val="20"/>
        </w:rPr>
      </w:pPr>
      <w:r w:rsidRPr="00114971">
        <w:rPr>
          <w:rFonts w:ascii="Verdana" w:hAnsi="Verdana"/>
          <w:sz w:val="20"/>
          <w:szCs w:val="20"/>
        </w:rPr>
        <w:t>да обработва личните данни само по документирано нареждане на Възложителя;</w:t>
      </w:r>
    </w:p>
    <w:p w14:paraId="72C6D8C5" w14:textId="77777777" w:rsidR="000D186E" w:rsidRPr="00114971" w:rsidRDefault="000D186E" w:rsidP="000D186E">
      <w:pPr>
        <w:keepNext/>
        <w:keepLines/>
        <w:numPr>
          <w:ilvl w:val="2"/>
          <w:numId w:val="10"/>
        </w:numPr>
        <w:tabs>
          <w:tab w:val="left" w:pos="1134"/>
          <w:tab w:val="num" w:pos="1440"/>
          <w:tab w:val="num" w:pos="2160"/>
        </w:tabs>
        <w:spacing w:after="60"/>
        <w:ind w:left="0" w:firstLine="567"/>
        <w:jc w:val="both"/>
        <w:outlineLvl w:val="0"/>
        <w:rPr>
          <w:rFonts w:ascii="Verdana" w:hAnsi="Verdana"/>
          <w:sz w:val="20"/>
          <w:szCs w:val="20"/>
        </w:rPr>
      </w:pPr>
      <w:r w:rsidRPr="00114971">
        <w:rPr>
          <w:rFonts w:ascii="Verdana" w:hAnsi="Verdana"/>
          <w:sz w:val="20"/>
          <w:szCs w:val="20"/>
        </w:rPr>
        <w:t>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5176E079" w14:textId="77777777" w:rsidR="000D186E" w:rsidRPr="00114971" w:rsidRDefault="000D186E" w:rsidP="000D186E">
      <w:pPr>
        <w:keepNext/>
        <w:keepLines/>
        <w:numPr>
          <w:ilvl w:val="2"/>
          <w:numId w:val="10"/>
        </w:numPr>
        <w:tabs>
          <w:tab w:val="left" w:pos="1134"/>
          <w:tab w:val="num" w:pos="1440"/>
          <w:tab w:val="num" w:pos="2160"/>
        </w:tabs>
        <w:spacing w:after="60"/>
        <w:ind w:left="0" w:firstLine="567"/>
        <w:jc w:val="both"/>
        <w:outlineLvl w:val="0"/>
        <w:rPr>
          <w:rFonts w:ascii="Verdana" w:hAnsi="Verdana"/>
          <w:sz w:val="20"/>
          <w:szCs w:val="20"/>
        </w:rPr>
      </w:pPr>
      <w:r w:rsidRPr="00114971">
        <w:rPr>
          <w:rFonts w:ascii="Verdana" w:hAnsi="Verdana"/>
          <w:sz w:val="20"/>
          <w:szCs w:val="20"/>
        </w:rPr>
        <w:t>да вземе всички необходими мерки съгласно чл. 32 от Регламента, гарантиращи сигурността на обработването на данните;</w:t>
      </w:r>
    </w:p>
    <w:p w14:paraId="588E52CE" w14:textId="77777777" w:rsidR="000D186E" w:rsidRPr="00114971" w:rsidRDefault="000D186E" w:rsidP="000D186E">
      <w:pPr>
        <w:keepNext/>
        <w:keepLines/>
        <w:numPr>
          <w:ilvl w:val="2"/>
          <w:numId w:val="10"/>
        </w:numPr>
        <w:tabs>
          <w:tab w:val="left" w:pos="1134"/>
          <w:tab w:val="num" w:pos="1440"/>
          <w:tab w:val="num" w:pos="2160"/>
        </w:tabs>
        <w:spacing w:after="60"/>
        <w:ind w:left="0" w:firstLine="567"/>
        <w:jc w:val="both"/>
        <w:outlineLvl w:val="0"/>
        <w:rPr>
          <w:rFonts w:ascii="Verdana" w:hAnsi="Verdana"/>
          <w:sz w:val="20"/>
          <w:szCs w:val="20"/>
        </w:rPr>
      </w:pPr>
      <w:r w:rsidRPr="00114971">
        <w:rPr>
          <w:rFonts w:ascii="Verdana" w:hAnsi="Verdana"/>
          <w:sz w:val="20"/>
          <w:szCs w:val="20"/>
        </w:rPr>
        <w:t xml:space="preserve"> да спазва условията за включване на друг обработващ лични данни;</w:t>
      </w:r>
    </w:p>
    <w:p w14:paraId="670B824C" w14:textId="77777777" w:rsidR="000D186E" w:rsidRPr="00114971" w:rsidRDefault="000D186E" w:rsidP="000D186E">
      <w:pPr>
        <w:keepNext/>
        <w:keepLines/>
        <w:numPr>
          <w:ilvl w:val="2"/>
          <w:numId w:val="10"/>
        </w:numPr>
        <w:tabs>
          <w:tab w:val="left" w:pos="1134"/>
          <w:tab w:val="num" w:pos="1440"/>
          <w:tab w:val="num" w:pos="2160"/>
        </w:tabs>
        <w:spacing w:after="60"/>
        <w:ind w:left="0" w:firstLine="567"/>
        <w:jc w:val="both"/>
        <w:outlineLvl w:val="0"/>
        <w:rPr>
          <w:rFonts w:ascii="Verdana" w:hAnsi="Verdana"/>
          <w:sz w:val="20"/>
          <w:szCs w:val="20"/>
        </w:rPr>
      </w:pPr>
      <w:r w:rsidRPr="00114971">
        <w:rPr>
          <w:rFonts w:ascii="Verdana" w:hAnsi="Verdana"/>
          <w:sz w:val="20"/>
          <w:szCs w:val="20"/>
        </w:rPr>
        <w:t xml:space="preserve">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3F92992B" w14:textId="77777777" w:rsidR="000D186E" w:rsidRPr="00114971" w:rsidRDefault="000D186E" w:rsidP="000D186E">
      <w:pPr>
        <w:keepNext/>
        <w:keepLines/>
        <w:numPr>
          <w:ilvl w:val="2"/>
          <w:numId w:val="10"/>
        </w:numPr>
        <w:tabs>
          <w:tab w:val="left" w:pos="1134"/>
          <w:tab w:val="num" w:pos="1440"/>
          <w:tab w:val="num" w:pos="2160"/>
        </w:tabs>
        <w:spacing w:after="60"/>
        <w:ind w:left="0" w:firstLine="567"/>
        <w:jc w:val="both"/>
        <w:outlineLvl w:val="0"/>
        <w:rPr>
          <w:rFonts w:ascii="Verdana" w:hAnsi="Verdana"/>
          <w:sz w:val="20"/>
          <w:szCs w:val="20"/>
        </w:rPr>
      </w:pPr>
      <w:r w:rsidRPr="00114971">
        <w:rPr>
          <w:rFonts w:ascii="Verdana" w:hAnsi="Verdana"/>
          <w:sz w:val="20"/>
          <w:szCs w:val="20"/>
        </w:rPr>
        <w:lastRenderedPageBreak/>
        <w:t>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760ACE40" w14:textId="77777777" w:rsidR="000D186E" w:rsidRPr="00114971" w:rsidRDefault="000D186E" w:rsidP="000D186E">
      <w:pPr>
        <w:keepNext/>
        <w:keepLines/>
        <w:numPr>
          <w:ilvl w:val="2"/>
          <w:numId w:val="10"/>
        </w:numPr>
        <w:tabs>
          <w:tab w:val="left" w:pos="1134"/>
          <w:tab w:val="num" w:pos="1440"/>
          <w:tab w:val="num" w:pos="2160"/>
        </w:tabs>
        <w:spacing w:after="60"/>
        <w:ind w:left="0" w:firstLine="567"/>
        <w:jc w:val="both"/>
        <w:outlineLvl w:val="0"/>
        <w:rPr>
          <w:rFonts w:ascii="Verdana" w:hAnsi="Verdana"/>
          <w:sz w:val="20"/>
          <w:szCs w:val="20"/>
        </w:rPr>
      </w:pPr>
      <w:r w:rsidRPr="00114971">
        <w:rPr>
          <w:rFonts w:ascii="Verdana" w:hAnsi="Verdana"/>
          <w:sz w:val="20"/>
          <w:szCs w:val="20"/>
        </w:rPr>
        <w:t>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17975FF8" w14:textId="77777777" w:rsidR="000D186E" w:rsidRPr="00114971" w:rsidRDefault="000D186E" w:rsidP="000D186E">
      <w:pPr>
        <w:keepNext/>
        <w:keepLines/>
        <w:numPr>
          <w:ilvl w:val="2"/>
          <w:numId w:val="10"/>
        </w:numPr>
        <w:tabs>
          <w:tab w:val="left" w:pos="1134"/>
          <w:tab w:val="num" w:pos="1440"/>
          <w:tab w:val="num" w:pos="2160"/>
        </w:tabs>
        <w:spacing w:after="60"/>
        <w:ind w:left="0" w:firstLine="567"/>
        <w:jc w:val="both"/>
        <w:outlineLvl w:val="0"/>
        <w:rPr>
          <w:rFonts w:ascii="Verdana" w:hAnsi="Verdana"/>
          <w:sz w:val="20"/>
          <w:szCs w:val="20"/>
        </w:rPr>
      </w:pPr>
      <w:r w:rsidRPr="00114971">
        <w:rPr>
          <w:rFonts w:ascii="Verdana" w:hAnsi="Verdana"/>
          <w:sz w:val="20"/>
          <w:szCs w:val="20"/>
        </w:rPr>
        <w:t xml:space="preserve">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2549642B" w14:textId="77777777" w:rsidR="000D186E" w:rsidRPr="00114971" w:rsidRDefault="000D186E" w:rsidP="000D186E">
      <w:pPr>
        <w:keepNext/>
        <w:keepLines/>
        <w:numPr>
          <w:ilvl w:val="2"/>
          <w:numId w:val="10"/>
        </w:numPr>
        <w:tabs>
          <w:tab w:val="left" w:pos="1134"/>
          <w:tab w:val="num" w:pos="1440"/>
          <w:tab w:val="num" w:pos="2160"/>
        </w:tabs>
        <w:spacing w:after="60"/>
        <w:ind w:left="0" w:firstLine="567"/>
        <w:jc w:val="both"/>
        <w:outlineLvl w:val="0"/>
        <w:rPr>
          <w:rFonts w:ascii="Verdana" w:hAnsi="Verdana"/>
          <w:sz w:val="20"/>
          <w:szCs w:val="20"/>
        </w:rPr>
      </w:pPr>
      <w:r w:rsidRPr="00114971">
        <w:rPr>
          <w:rFonts w:ascii="Verdana" w:hAnsi="Verdana"/>
          <w:sz w:val="20"/>
          <w:szCs w:val="20"/>
        </w:rPr>
        <w:t>незабавно да уведоми Възложителя, ако счита, че дадено нареждане нарушава Регламента или други разпоредби относно защитата на данни.</w:t>
      </w:r>
    </w:p>
    <w:p w14:paraId="0B948C82"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r w:rsidRPr="00114971">
        <w:rPr>
          <w:rFonts w:ascii="Verdana" w:hAnsi="Verdana"/>
          <w:b/>
          <w:sz w:val="20"/>
          <w:szCs w:val="20"/>
        </w:rPr>
        <w:t xml:space="preserve"> </w:t>
      </w:r>
    </w:p>
    <w:p w14:paraId="5CDF0442" w14:textId="77777777" w:rsidR="000D186E" w:rsidRPr="00114971" w:rsidRDefault="000D186E" w:rsidP="000D186E">
      <w:pPr>
        <w:keepNext/>
        <w:keepLines/>
        <w:widowControl w:val="0"/>
        <w:numPr>
          <w:ilvl w:val="0"/>
          <w:numId w:val="10"/>
        </w:numPr>
        <w:spacing w:after="60"/>
        <w:ind w:left="0" w:firstLine="0"/>
        <w:jc w:val="both"/>
        <w:outlineLvl w:val="0"/>
        <w:rPr>
          <w:rFonts w:ascii="Verdana" w:hAnsi="Verdana"/>
          <w:b/>
          <w:bCs/>
          <w:sz w:val="20"/>
          <w:szCs w:val="20"/>
        </w:rPr>
      </w:pPr>
      <w:r w:rsidRPr="00114971">
        <w:rPr>
          <w:rFonts w:ascii="Verdana" w:hAnsi="Verdana"/>
          <w:b/>
          <w:bCs/>
          <w:sz w:val="20"/>
          <w:szCs w:val="20"/>
        </w:rPr>
        <w:t>АНТИКОРУПЦИОННА КЛАУЗА</w:t>
      </w:r>
    </w:p>
    <w:p w14:paraId="72B3382F"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w:t>
      </w:r>
      <w:proofErr w:type="spellStart"/>
      <w:r w:rsidRPr="00114971">
        <w:rPr>
          <w:rFonts w:ascii="Verdana" w:hAnsi="Verdana"/>
          <w:sz w:val="20"/>
          <w:szCs w:val="20"/>
        </w:rPr>
        <w:t>Сапен</w:t>
      </w:r>
      <w:proofErr w:type="spellEnd"/>
      <w:r w:rsidRPr="00114971">
        <w:rPr>
          <w:rFonts w:ascii="Verdana" w:hAnsi="Verdana"/>
          <w:sz w:val="20"/>
          <w:szCs w:val="20"/>
        </w:rPr>
        <w:t>“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607F459A"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Страните се задължават да внедрят и изпълняват всички необходими и разумни политики и мерки с цел предотвратяване на корупция. </w:t>
      </w:r>
    </w:p>
    <w:p w14:paraId="0D9E1FC2"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w:t>
      </w:r>
      <w:proofErr w:type="spellStart"/>
      <w:r w:rsidRPr="00114971">
        <w:rPr>
          <w:rFonts w:ascii="Verdana" w:hAnsi="Verdana"/>
          <w:sz w:val="20"/>
          <w:szCs w:val="20"/>
        </w:rPr>
        <w:t>Веолия</w:t>
      </w:r>
      <w:proofErr w:type="spellEnd"/>
      <w:r w:rsidRPr="00114971">
        <w:rPr>
          <w:rFonts w:ascii="Verdana" w:hAnsi="Verdana"/>
          <w:sz w:val="20"/>
          <w:szCs w:val="20"/>
        </w:rPr>
        <w:t xml:space="preserve">,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w:t>
      </w:r>
      <w:proofErr w:type="spellStart"/>
      <w:r w:rsidRPr="00114971">
        <w:rPr>
          <w:rFonts w:ascii="Verdana" w:hAnsi="Verdana"/>
          <w:sz w:val="20"/>
          <w:szCs w:val="20"/>
        </w:rPr>
        <w:t>Веолия</w:t>
      </w:r>
      <w:proofErr w:type="spellEnd"/>
      <w:r w:rsidRPr="00114971">
        <w:rPr>
          <w:rFonts w:ascii="Verdana" w:hAnsi="Verdana"/>
          <w:sz w:val="20"/>
          <w:szCs w:val="20"/>
        </w:rPr>
        <w:t xml:space="preserve"> или да се извлече полза при осъществяването на бизнес за Възложителя и/или други дружества от групата </w:t>
      </w:r>
      <w:proofErr w:type="spellStart"/>
      <w:r w:rsidRPr="00114971">
        <w:rPr>
          <w:rFonts w:ascii="Verdana" w:hAnsi="Verdana"/>
          <w:sz w:val="20"/>
          <w:szCs w:val="20"/>
        </w:rPr>
        <w:t>Веолия</w:t>
      </w:r>
      <w:proofErr w:type="spellEnd"/>
      <w:r w:rsidRPr="00114971">
        <w:rPr>
          <w:rFonts w:ascii="Verdana" w:hAnsi="Verdana"/>
          <w:sz w:val="20"/>
          <w:szCs w:val="20"/>
        </w:rPr>
        <w:t xml:space="preserve">. </w:t>
      </w:r>
    </w:p>
    <w:p w14:paraId="0634FDCB"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Изпълнителят приема да уведомява Възложителя за всяко нарушаване на условие от този член в разумен срок.   </w:t>
      </w:r>
    </w:p>
    <w:p w14:paraId="39F8FD95"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В случай че Възложителят уведоми Изпълнителят, че има основателни причини да счита, че Изпълнителят е нарушил условие от този раздел:   </w:t>
      </w:r>
    </w:p>
    <w:p w14:paraId="202516BF" w14:textId="77777777" w:rsidR="000D186E" w:rsidRPr="00114971" w:rsidRDefault="000D186E" w:rsidP="000D186E">
      <w:pPr>
        <w:keepNext/>
        <w:keepLines/>
        <w:numPr>
          <w:ilvl w:val="2"/>
          <w:numId w:val="10"/>
        </w:numPr>
        <w:tabs>
          <w:tab w:val="left" w:pos="1134"/>
          <w:tab w:val="num" w:pos="1440"/>
          <w:tab w:val="num" w:pos="2160"/>
        </w:tabs>
        <w:spacing w:after="60"/>
        <w:ind w:left="0" w:firstLine="567"/>
        <w:jc w:val="both"/>
        <w:outlineLvl w:val="0"/>
        <w:rPr>
          <w:rFonts w:ascii="Verdana" w:hAnsi="Verdana"/>
          <w:sz w:val="20"/>
          <w:szCs w:val="20"/>
        </w:rPr>
      </w:pPr>
      <w:r w:rsidRPr="00114971">
        <w:rPr>
          <w:rFonts w:ascii="Verdana" w:hAnsi="Verdana"/>
          <w:sz w:val="20"/>
          <w:szCs w:val="20"/>
        </w:rPr>
        <w:lastRenderedPageBreak/>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Изпълнителят за такова спиране; </w:t>
      </w:r>
    </w:p>
    <w:p w14:paraId="49E65A27" w14:textId="77777777" w:rsidR="000D186E" w:rsidRPr="00114971" w:rsidRDefault="000D186E" w:rsidP="000D186E">
      <w:pPr>
        <w:keepNext/>
        <w:keepLines/>
        <w:numPr>
          <w:ilvl w:val="2"/>
          <w:numId w:val="10"/>
        </w:numPr>
        <w:tabs>
          <w:tab w:val="left" w:pos="1134"/>
          <w:tab w:val="num" w:pos="1440"/>
          <w:tab w:val="num" w:pos="2160"/>
        </w:tabs>
        <w:spacing w:after="60"/>
        <w:ind w:left="0" w:firstLine="567"/>
        <w:jc w:val="both"/>
        <w:outlineLvl w:val="0"/>
        <w:rPr>
          <w:rFonts w:ascii="Verdana" w:hAnsi="Verdana"/>
          <w:sz w:val="20"/>
          <w:szCs w:val="20"/>
        </w:rPr>
      </w:pPr>
      <w:r w:rsidRPr="00114971">
        <w:rPr>
          <w:rFonts w:ascii="Verdana" w:hAnsi="Verdana"/>
          <w:sz w:val="20"/>
          <w:szCs w:val="20"/>
        </w:rPr>
        <w:t xml:space="preserve">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14:paraId="251D6FEC" w14:textId="77777777" w:rsidR="000D186E" w:rsidRPr="00114971" w:rsidRDefault="000D186E" w:rsidP="000D186E">
      <w:pPr>
        <w:keepNext/>
        <w:keepLines/>
        <w:numPr>
          <w:ilvl w:val="1"/>
          <w:numId w:val="10"/>
        </w:numPr>
        <w:tabs>
          <w:tab w:val="left" w:pos="993"/>
          <w:tab w:val="num" w:pos="1440"/>
        </w:tabs>
        <w:spacing w:after="60"/>
        <w:ind w:left="0" w:firstLine="284"/>
        <w:jc w:val="both"/>
        <w:outlineLvl w:val="0"/>
        <w:rPr>
          <w:rFonts w:ascii="Verdana" w:hAnsi="Verdana"/>
          <w:sz w:val="20"/>
          <w:szCs w:val="20"/>
        </w:rPr>
      </w:pPr>
      <w:r w:rsidRPr="00114971">
        <w:rPr>
          <w:rFonts w:ascii="Verdana" w:hAnsi="Verdana"/>
          <w:sz w:val="20"/>
          <w:szCs w:val="20"/>
        </w:rPr>
        <w:t xml:space="preserve">Ако Изпълнителят наруши някое условие на настоящия раздел: </w:t>
      </w:r>
    </w:p>
    <w:p w14:paraId="755B7DD5" w14:textId="77777777" w:rsidR="000D186E" w:rsidRPr="00114971" w:rsidRDefault="000D186E" w:rsidP="000D186E">
      <w:pPr>
        <w:keepNext/>
        <w:keepLines/>
        <w:numPr>
          <w:ilvl w:val="2"/>
          <w:numId w:val="10"/>
        </w:numPr>
        <w:tabs>
          <w:tab w:val="left" w:pos="1134"/>
          <w:tab w:val="num" w:pos="1440"/>
          <w:tab w:val="num" w:pos="2160"/>
        </w:tabs>
        <w:spacing w:after="60"/>
        <w:ind w:left="0" w:firstLine="567"/>
        <w:jc w:val="both"/>
        <w:outlineLvl w:val="0"/>
        <w:rPr>
          <w:rFonts w:ascii="Verdana" w:hAnsi="Verdana"/>
          <w:sz w:val="20"/>
          <w:szCs w:val="20"/>
        </w:rPr>
      </w:pPr>
      <w:r w:rsidRPr="00114971">
        <w:rPr>
          <w:rFonts w:ascii="Verdana" w:hAnsi="Verdana"/>
          <w:sz w:val="20"/>
          <w:szCs w:val="20"/>
        </w:rPr>
        <w:t xml:space="preserve">Възложителят може незабавно да прекрати този Договор без предизвестие и без да има каквито и да било задължения. </w:t>
      </w:r>
    </w:p>
    <w:p w14:paraId="51F7510F" w14:textId="77777777" w:rsidR="000D186E" w:rsidRPr="00114971" w:rsidRDefault="000D186E" w:rsidP="000D186E">
      <w:pPr>
        <w:tabs>
          <w:tab w:val="left" w:pos="851"/>
        </w:tabs>
        <w:ind w:left="180"/>
        <w:jc w:val="both"/>
        <w:outlineLvl w:val="0"/>
        <w:rPr>
          <w:rFonts w:ascii="Verdana" w:hAnsi="Verdana"/>
          <w:kern w:val="32"/>
          <w:sz w:val="20"/>
          <w:szCs w:val="20"/>
        </w:rPr>
      </w:pPr>
      <w:r w:rsidRPr="00114971">
        <w:rPr>
          <w:rFonts w:ascii="Verdana" w:hAnsi="Verdana"/>
          <w:sz w:val="20"/>
          <w:szCs w:val="20"/>
        </w:rPr>
        <w:t>Изпълнителят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p>
    <w:p w14:paraId="17ED8FE2" w14:textId="77777777" w:rsidR="000D186E" w:rsidRPr="00114971" w:rsidRDefault="000D186E" w:rsidP="000D186E">
      <w:pPr>
        <w:rPr>
          <w:rFonts w:ascii="Verdana" w:eastAsiaTheme="minorHAnsi" w:hAnsi="Verdana" w:cstheme="minorBidi"/>
          <w:sz w:val="20"/>
          <w:szCs w:val="20"/>
        </w:rPr>
      </w:pPr>
    </w:p>
    <w:p w14:paraId="0FB58601" w14:textId="77777777" w:rsidR="000D186E" w:rsidRDefault="000D186E" w:rsidP="000D186E">
      <w:pPr>
        <w:jc w:val="center"/>
        <w:rPr>
          <w:rFonts w:ascii="Verdana" w:hAnsi="Verdana"/>
          <w:b/>
          <w:sz w:val="20"/>
          <w:szCs w:val="20"/>
        </w:rPr>
      </w:pPr>
    </w:p>
    <w:p w14:paraId="41E290FB" w14:textId="77777777" w:rsidR="000D186E" w:rsidRDefault="000D186E" w:rsidP="000D186E">
      <w:pPr>
        <w:jc w:val="center"/>
        <w:rPr>
          <w:rFonts w:ascii="Verdana" w:hAnsi="Verdana"/>
          <w:b/>
          <w:sz w:val="20"/>
          <w:szCs w:val="20"/>
        </w:rPr>
      </w:pPr>
    </w:p>
    <w:p w14:paraId="2BE0C500" w14:textId="77777777" w:rsidR="000D186E" w:rsidRDefault="000D186E" w:rsidP="000D186E">
      <w:pPr>
        <w:jc w:val="center"/>
        <w:rPr>
          <w:rFonts w:ascii="Verdana" w:hAnsi="Verdana"/>
          <w:b/>
          <w:sz w:val="20"/>
          <w:szCs w:val="20"/>
        </w:rPr>
      </w:pPr>
    </w:p>
    <w:p w14:paraId="68F26657" w14:textId="77777777" w:rsidR="000D186E" w:rsidRDefault="000D186E" w:rsidP="000D186E">
      <w:pPr>
        <w:jc w:val="center"/>
        <w:rPr>
          <w:rFonts w:ascii="Verdana" w:hAnsi="Verdana"/>
          <w:b/>
          <w:sz w:val="20"/>
          <w:szCs w:val="20"/>
        </w:rPr>
      </w:pPr>
    </w:p>
    <w:p w14:paraId="364D138A" w14:textId="77777777" w:rsidR="000D186E" w:rsidRDefault="000D186E" w:rsidP="000D186E">
      <w:pPr>
        <w:jc w:val="center"/>
        <w:rPr>
          <w:rFonts w:ascii="Verdana" w:hAnsi="Verdana"/>
          <w:b/>
          <w:sz w:val="20"/>
          <w:szCs w:val="20"/>
        </w:rPr>
      </w:pPr>
    </w:p>
    <w:p w14:paraId="45F3593E" w14:textId="77777777" w:rsidR="000D186E" w:rsidRDefault="000D186E" w:rsidP="000D186E">
      <w:pPr>
        <w:jc w:val="center"/>
        <w:rPr>
          <w:rFonts w:ascii="Verdana" w:hAnsi="Verdana"/>
          <w:b/>
          <w:sz w:val="20"/>
          <w:szCs w:val="20"/>
        </w:rPr>
      </w:pPr>
    </w:p>
    <w:p w14:paraId="23B37DA3" w14:textId="77777777" w:rsidR="000D186E" w:rsidRDefault="000D186E" w:rsidP="000D186E">
      <w:pPr>
        <w:jc w:val="center"/>
        <w:rPr>
          <w:rFonts w:ascii="Verdana" w:hAnsi="Verdana"/>
          <w:b/>
          <w:sz w:val="20"/>
          <w:szCs w:val="20"/>
        </w:rPr>
      </w:pPr>
    </w:p>
    <w:p w14:paraId="37E78F16" w14:textId="77777777" w:rsidR="000D186E" w:rsidRDefault="000D186E" w:rsidP="000D186E">
      <w:pPr>
        <w:jc w:val="center"/>
        <w:rPr>
          <w:rFonts w:ascii="Verdana" w:hAnsi="Verdana"/>
          <w:b/>
          <w:sz w:val="20"/>
          <w:szCs w:val="20"/>
        </w:rPr>
      </w:pPr>
    </w:p>
    <w:p w14:paraId="496913A9" w14:textId="77777777" w:rsidR="000D186E" w:rsidRDefault="000D186E" w:rsidP="000D186E">
      <w:pPr>
        <w:jc w:val="center"/>
        <w:rPr>
          <w:rFonts w:ascii="Verdana" w:hAnsi="Verdana"/>
          <w:b/>
          <w:sz w:val="20"/>
          <w:szCs w:val="20"/>
        </w:rPr>
      </w:pPr>
    </w:p>
    <w:p w14:paraId="5F241DF9" w14:textId="77777777" w:rsidR="000D186E" w:rsidRDefault="000D186E" w:rsidP="000D186E">
      <w:pPr>
        <w:jc w:val="center"/>
        <w:rPr>
          <w:rFonts w:ascii="Verdana" w:hAnsi="Verdana"/>
          <w:b/>
          <w:sz w:val="20"/>
          <w:szCs w:val="20"/>
        </w:rPr>
      </w:pPr>
    </w:p>
    <w:p w14:paraId="079EC2A9" w14:textId="77777777" w:rsidR="000D186E" w:rsidRDefault="000D186E" w:rsidP="000D186E">
      <w:pPr>
        <w:jc w:val="center"/>
        <w:rPr>
          <w:rFonts w:ascii="Verdana" w:hAnsi="Verdana"/>
          <w:b/>
          <w:sz w:val="20"/>
          <w:szCs w:val="20"/>
        </w:rPr>
      </w:pPr>
    </w:p>
    <w:p w14:paraId="709E81C4" w14:textId="77777777" w:rsidR="000D186E" w:rsidRDefault="000D186E" w:rsidP="000D186E">
      <w:pPr>
        <w:jc w:val="center"/>
        <w:rPr>
          <w:rFonts w:ascii="Verdana" w:hAnsi="Verdana"/>
          <w:b/>
          <w:sz w:val="20"/>
          <w:szCs w:val="20"/>
        </w:rPr>
      </w:pPr>
    </w:p>
    <w:p w14:paraId="0BE53B23" w14:textId="77777777" w:rsidR="000D186E" w:rsidRDefault="000D186E" w:rsidP="000D186E">
      <w:pPr>
        <w:jc w:val="center"/>
        <w:rPr>
          <w:rFonts w:ascii="Verdana" w:hAnsi="Verdana"/>
          <w:b/>
          <w:sz w:val="20"/>
          <w:szCs w:val="20"/>
        </w:rPr>
      </w:pPr>
    </w:p>
    <w:p w14:paraId="741A55CC" w14:textId="77777777" w:rsidR="000D186E" w:rsidRDefault="000D186E" w:rsidP="000D186E">
      <w:pPr>
        <w:jc w:val="center"/>
        <w:rPr>
          <w:rFonts w:ascii="Verdana" w:hAnsi="Verdana"/>
          <w:b/>
          <w:sz w:val="20"/>
          <w:szCs w:val="20"/>
        </w:rPr>
      </w:pPr>
    </w:p>
    <w:p w14:paraId="315A7A22" w14:textId="77777777" w:rsidR="000D186E" w:rsidRDefault="000D186E" w:rsidP="000D186E">
      <w:pPr>
        <w:jc w:val="center"/>
        <w:rPr>
          <w:rFonts w:ascii="Verdana" w:hAnsi="Verdana"/>
          <w:b/>
          <w:sz w:val="20"/>
          <w:szCs w:val="20"/>
        </w:rPr>
      </w:pPr>
    </w:p>
    <w:p w14:paraId="770C2A1D" w14:textId="77777777" w:rsidR="000D186E" w:rsidRDefault="000D186E" w:rsidP="000D186E">
      <w:pPr>
        <w:jc w:val="center"/>
        <w:rPr>
          <w:rFonts w:ascii="Verdana" w:hAnsi="Verdana"/>
          <w:b/>
          <w:sz w:val="20"/>
          <w:szCs w:val="20"/>
        </w:rPr>
      </w:pPr>
    </w:p>
    <w:p w14:paraId="28B88A7B" w14:textId="77777777" w:rsidR="000D186E" w:rsidRDefault="000D186E" w:rsidP="000D186E">
      <w:pPr>
        <w:jc w:val="center"/>
        <w:rPr>
          <w:rFonts w:ascii="Verdana" w:hAnsi="Verdana"/>
          <w:b/>
          <w:sz w:val="20"/>
          <w:szCs w:val="20"/>
        </w:rPr>
      </w:pPr>
    </w:p>
    <w:p w14:paraId="4AA5528C" w14:textId="77777777" w:rsidR="000D186E" w:rsidRDefault="000D186E" w:rsidP="000D186E">
      <w:pPr>
        <w:jc w:val="center"/>
        <w:rPr>
          <w:rFonts w:ascii="Verdana" w:hAnsi="Verdana"/>
          <w:b/>
          <w:sz w:val="20"/>
          <w:szCs w:val="20"/>
        </w:rPr>
      </w:pPr>
    </w:p>
    <w:p w14:paraId="435C91BC" w14:textId="77777777" w:rsidR="000D186E" w:rsidRDefault="000D186E" w:rsidP="000D186E">
      <w:pPr>
        <w:jc w:val="center"/>
        <w:rPr>
          <w:rFonts w:ascii="Verdana" w:hAnsi="Verdana"/>
          <w:b/>
          <w:sz w:val="20"/>
          <w:szCs w:val="20"/>
        </w:rPr>
      </w:pPr>
    </w:p>
    <w:p w14:paraId="514FC112" w14:textId="1F8AB410" w:rsidR="000D186E" w:rsidRDefault="000D186E" w:rsidP="000D186E">
      <w:pPr>
        <w:jc w:val="center"/>
        <w:rPr>
          <w:rFonts w:ascii="Verdana" w:hAnsi="Verdana"/>
          <w:b/>
          <w:sz w:val="20"/>
          <w:szCs w:val="20"/>
        </w:rPr>
      </w:pPr>
    </w:p>
    <w:p w14:paraId="272A836F" w14:textId="250106F4" w:rsidR="005F3816" w:rsidRDefault="005F3816" w:rsidP="000D186E">
      <w:pPr>
        <w:jc w:val="center"/>
        <w:rPr>
          <w:rFonts w:ascii="Verdana" w:hAnsi="Verdana"/>
          <w:b/>
          <w:sz w:val="20"/>
          <w:szCs w:val="20"/>
        </w:rPr>
      </w:pPr>
    </w:p>
    <w:p w14:paraId="33747903" w14:textId="16532EAD" w:rsidR="005F3816" w:rsidRDefault="005F3816" w:rsidP="000D186E">
      <w:pPr>
        <w:jc w:val="center"/>
        <w:rPr>
          <w:rFonts w:ascii="Verdana" w:hAnsi="Verdana"/>
          <w:b/>
          <w:sz w:val="20"/>
          <w:szCs w:val="20"/>
        </w:rPr>
      </w:pPr>
    </w:p>
    <w:p w14:paraId="10325A5F" w14:textId="76C1B8D6" w:rsidR="005F3816" w:rsidRDefault="005F3816" w:rsidP="000D186E">
      <w:pPr>
        <w:jc w:val="center"/>
        <w:rPr>
          <w:rFonts w:ascii="Verdana" w:hAnsi="Verdana"/>
          <w:b/>
          <w:sz w:val="20"/>
          <w:szCs w:val="20"/>
        </w:rPr>
      </w:pPr>
    </w:p>
    <w:p w14:paraId="00DCF124" w14:textId="371BAE3F" w:rsidR="005F3816" w:rsidRDefault="005F3816" w:rsidP="000D186E">
      <w:pPr>
        <w:jc w:val="center"/>
        <w:rPr>
          <w:rFonts w:ascii="Verdana" w:hAnsi="Verdana"/>
          <w:b/>
          <w:sz w:val="20"/>
          <w:szCs w:val="20"/>
        </w:rPr>
      </w:pPr>
    </w:p>
    <w:p w14:paraId="3BF87B42" w14:textId="469D6626" w:rsidR="005F3816" w:rsidRDefault="005F3816" w:rsidP="000D186E">
      <w:pPr>
        <w:jc w:val="center"/>
        <w:rPr>
          <w:rFonts w:ascii="Verdana" w:hAnsi="Verdana"/>
          <w:b/>
          <w:sz w:val="20"/>
          <w:szCs w:val="20"/>
        </w:rPr>
      </w:pPr>
    </w:p>
    <w:p w14:paraId="1F648B1C" w14:textId="6F3979B3" w:rsidR="005F3816" w:rsidRDefault="005F3816" w:rsidP="000D186E">
      <w:pPr>
        <w:jc w:val="center"/>
        <w:rPr>
          <w:rFonts w:ascii="Verdana" w:hAnsi="Verdana"/>
          <w:b/>
          <w:sz w:val="20"/>
          <w:szCs w:val="20"/>
        </w:rPr>
      </w:pPr>
    </w:p>
    <w:p w14:paraId="0AFEC1A4" w14:textId="6A575C8F" w:rsidR="005F3816" w:rsidRDefault="005F3816" w:rsidP="000D186E">
      <w:pPr>
        <w:jc w:val="center"/>
        <w:rPr>
          <w:rFonts w:ascii="Verdana" w:hAnsi="Verdana"/>
          <w:b/>
          <w:sz w:val="20"/>
          <w:szCs w:val="20"/>
        </w:rPr>
      </w:pPr>
    </w:p>
    <w:p w14:paraId="3486CBB1" w14:textId="324114CD" w:rsidR="005F3816" w:rsidRDefault="005F3816" w:rsidP="000D186E">
      <w:pPr>
        <w:jc w:val="center"/>
        <w:rPr>
          <w:rFonts w:ascii="Verdana" w:hAnsi="Verdana"/>
          <w:b/>
          <w:sz w:val="20"/>
          <w:szCs w:val="20"/>
        </w:rPr>
      </w:pPr>
    </w:p>
    <w:p w14:paraId="05C7CB9A" w14:textId="5CDA7F3A" w:rsidR="005F3816" w:rsidRDefault="005F3816" w:rsidP="000D186E">
      <w:pPr>
        <w:jc w:val="center"/>
        <w:rPr>
          <w:rFonts w:ascii="Verdana" w:hAnsi="Verdana"/>
          <w:b/>
          <w:sz w:val="20"/>
          <w:szCs w:val="20"/>
        </w:rPr>
      </w:pPr>
    </w:p>
    <w:p w14:paraId="454FBB52" w14:textId="1ED21E2B" w:rsidR="005F3816" w:rsidRDefault="005F3816" w:rsidP="000D186E">
      <w:pPr>
        <w:jc w:val="center"/>
        <w:rPr>
          <w:rFonts w:ascii="Verdana" w:hAnsi="Verdana"/>
          <w:b/>
          <w:sz w:val="20"/>
          <w:szCs w:val="20"/>
        </w:rPr>
      </w:pPr>
    </w:p>
    <w:p w14:paraId="7DDC283E" w14:textId="0200BD73" w:rsidR="005F3816" w:rsidRDefault="005F3816" w:rsidP="000D186E">
      <w:pPr>
        <w:jc w:val="center"/>
        <w:rPr>
          <w:rFonts w:ascii="Verdana" w:hAnsi="Verdana"/>
          <w:b/>
          <w:sz w:val="20"/>
          <w:szCs w:val="20"/>
        </w:rPr>
      </w:pPr>
    </w:p>
    <w:p w14:paraId="7170A00B" w14:textId="08B8B9D7" w:rsidR="005F3816" w:rsidRDefault="005F3816" w:rsidP="000D186E">
      <w:pPr>
        <w:jc w:val="center"/>
        <w:rPr>
          <w:rFonts w:ascii="Verdana" w:hAnsi="Verdana"/>
          <w:b/>
          <w:sz w:val="20"/>
          <w:szCs w:val="20"/>
        </w:rPr>
      </w:pPr>
    </w:p>
    <w:p w14:paraId="31BE309E" w14:textId="685BEA1F" w:rsidR="005F3816" w:rsidRDefault="005F3816" w:rsidP="000D186E">
      <w:pPr>
        <w:jc w:val="center"/>
        <w:rPr>
          <w:rFonts w:ascii="Verdana" w:hAnsi="Verdana"/>
          <w:b/>
          <w:sz w:val="20"/>
          <w:szCs w:val="20"/>
        </w:rPr>
      </w:pPr>
    </w:p>
    <w:p w14:paraId="2931A777" w14:textId="70F251E6" w:rsidR="005F3816" w:rsidRDefault="005F3816" w:rsidP="000D186E">
      <w:pPr>
        <w:jc w:val="center"/>
        <w:rPr>
          <w:rFonts w:ascii="Verdana" w:hAnsi="Verdana"/>
          <w:b/>
          <w:sz w:val="20"/>
          <w:szCs w:val="20"/>
        </w:rPr>
      </w:pPr>
    </w:p>
    <w:p w14:paraId="1B3CE44F" w14:textId="0A0F7901" w:rsidR="005F3816" w:rsidRDefault="005F3816" w:rsidP="000D186E">
      <w:pPr>
        <w:jc w:val="center"/>
        <w:rPr>
          <w:rFonts w:ascii="Verdana" w:hAnsi="Verdana"/>
          <w:b/>
          <w:sz w:val="20"/>
          <w:szCs w:val="20"/>
        </w:rPr>
      </w:pPr>
    </w:p>
    <w:p w14:paraId="0EA1C7B9" w14:textId="6F77CC10" w:rsidR="005F3816" w:rsidRDefault="005F3816" w:rsidP="000D186E">
      <w:pPr>
        <w:jc w:val="center"/>
        <w:rPr>
          <w:rFonts w:ascii="Verdana" w:hAnsi="Verdana"/>
          <w:b/>
          <w:sz w:val="20"/>
          <w:szCs w:val="20"/>
        </w:rPr>
      </w:pPr>
    </w:p>
    <w:p w14:paraId="61DC6311" w14:textId="5ED17AAF" w:rsidR="005F3816" w:rsidRDefault="005F3816" w:rsidP="000D186E">
      <w:pPr>
        <w:jc w:val="center"/>
        <w:rPr>
          <w:rFonts w:ascii="Verdana" w:hAnsi="Verdana"/>
          <w:b/>
          <w:sz w:val="20"/>
          <w:szCs w:val="20"/>
        </w:rPr>
      </w:pPr>
    </w:p>
    <w:p w14:paraId="255C80EA" w14:textId="68CA55B7" w:rsidR="005F3816" w:rsidRDefault="005F3816" w:rsidP="000D186E">
      <w:pPr>
        <w:jc w:val="center"/>
        <w:rPr>
          <w:rFonts w:ascii="Verdana" w:hAnsi="Verdana"/>
          <w:b/>
          <w:sz w:val="20"/>
          <w:szCs w:val="20"/>
        </w:rPr>
      </w:pPr>
    </w:p>
    <w:p w14:paraId="35473CFA" w14:textId="08FB0117" w:rsidR="005F3816" w:rsidRDefault="005F3816" w:rsidP="000D186E">
      <w:pPr>
        <w:jc w:val="center"/>
        <w:rPr>
          <w:rFonts w:ascii="Verdana" w:hAnsi="Verdana"/>
          <w:b/>
          <w:sz w:val="20"/>
          <w:szCs w:val="20"/>
        </w:rPr>
      </w:pPr>
    </w:p>
    <w:p w14:paraId="206580A9" w14:textId="77777777" w:rsidR="005F3816" w:rsidRDefault="005F3816" w:rsidP="000D186E">
      <w:pPr>
        <w:jc w:val="center"/>
        <w:rPr>
          <w:rFonts w:ascii="Verdana" w:hAnsi="Verdana"/>
          <w:b/>
          <w:sz w:val="20"/>
          <w:szCs w:val="20"/>
        </w:rPr>
      </w:pPr>
    </w:p>
    <w:p w14:paraId="7BAEBF54" w14:textId="77777777" w:rsidR="000D186E" w:rsidRDefault="000D186E" w:rsidP="000D186E">
      <w:pPr>
        <w:jc w:val="center"/>
        <w:rPr>
          <w:rFonts w:ascii="Verdana" w:hAnsi="Verdana"/>
          <w:b/>
          <w:sz w:val="20"/>
          <w:szCs w:val="20"/>
        </w:rPr>
      </w:pPr>
    </w:p>
    <w:p w14:paraId="79EEFA04" w14:textId="77777777" w:rsidR="000D186E" w:rsidRDefault="000D186E" w:rsidP="000D186E">
      <w:pPr>
        <w:jc w:val="center"/>
        <w:rPr>
          <w:rFonts w:ascii="Verdana" w:hAnsi="Verdana"/>
          <w:b/>
          <w:sz w:val="20"/>
          <w:szCs w:val="20"/>
        </w:rPr>
      </w:pPr>
    </w:p>
    <w:p w14:paraId="5FFA5912" w14:textId="77777777" w:rsidR="000D186E" w:rsidRDefault="000D186E" w:rsidP="000D186E">
      <w:pPr>
        <w:jc w:val="center"/>
        <w:rPr>
          <w:rFonts w:ascii="Verdana" w:hAnsi="Verdana"/>
          <w:b/>
          <w:sz w:val="20"/>
          <w:szCs w:val="20"/>
        </w:rPr>
      </w:pPr>
    </w:p>
    <w:p w14:paraId="2237FDDA" w14:textId="77777777" w:rsidR="000D186E" w:rsidRDefault="000D186E" w:rsidP="000D186E">
      <w:pPr>
        <w:jc w:val="center"/>
        <w:rPr>
          <w:rFonts w:ascii="Verdana" w:hAnsi="Verdana"/>
          <w:b/>
          <w:sz w:val="20"/>
          <w:szCs w:val="20"/>
        </w:rPr>
      </w:pPr>
    </w:p>
    <w:p w14:paraId="591266C4" w14:textId="77777777" w:rsidR="000D186E" w:rsidRDefault="000D186E" w:rsidP="000D186E">
      <w:pPr>
        <w:jc w:val="center"/>
        <w:rPr>
          <w:rFonts w:ascii="Verdana" w:hAnsi="Verdana"/>
          <w:b/>
          <w:sz w:val="20"/>
          <w:szCs w:val="20"/>
        </w:rPr>
      </w:pPr>
    </w:p>
    <w:p w14:paraId="31FD4D7D" w14:textId="77777777" w:rsidR="000D186E" w:rsidRPr="00AD5DC4" w:rsidRDefault="000D186E" w:rsidP="000D186E">
      <w:pPr>
        <w:jc w:val="center"/>
        <w:rPr>
          <w:rFonts w:ascii="Verdana" w:hAnsi="Verdana"/>
          <w:b/>
          <w:sz w:val="20"/>
          <w:szCs w:val="20"/>
        </w:rPr>
      </w:pPr>
      <w:r w:rsidRPr="00AD5DC4">
        <w:rPr>
          <w:rFonts w:ascii="Verdana" w:hAnsi="Verdana"/>
          <w:b/>
          <w:sz w:val="20"/>
          <w:szCs w:val="20"/>
        </w:rPr>
        <w:t>ПРИЛОЖЕНИЯ/ОБРАЗЦИ</w:t>
      </w:r>
    </w:p>
    <w:p w14:paraId="5D92778B" w14:textId="77777777" w:rsidR="000D186E" w:rsidRPr="00AD5DC4" w:rsidRDefault="000D186E" w:rsidP="000D186E">
      <w:pPr>
        <w:jc w:val="center"/>
        <w:rPr>
          <w:rFonts w:ascii="Verdana" w:hAnsi="Verdana"/>
          <w:b/>
          <w:sz w:val="20"/>
          <w:szCs w:val="20"/>
        </w:rPr>
        <w:sectPr w:rsidR="000D186E" w:rsidRPr="00AD5DC4" w:rsidSect="000D186E">
          <w:headerReference w:type="default" r:id="rId26"/>
          <w:pgSz w:w="11906" w:h="16838" w:code="9"/>
          <w:pgMar w:top="992" w:right="1440" w:bottom="1276" w:left="1440" w:header="709" w:footer="329" w:gutter="0"/>
          <w:cols w:space="708"/>
          <w:vAlign w:val="center"/>
        </w:sectPr>
      </w:pPr>
    </w:p>
    <w:p w14:paraId="5701061B" w14:textId="77777777" w:rsidR="000D186E" w:rsidRDefault="000D186E" w:rsidP="000D186E">
      <w:pPr>
        <w:keepLines/>
        <w:jc w:val="center"/>
        <w:rPr>
          <w:rFonts w:ascii="Verdana" w:hAnsi="Verdana"/>
          <w:b/>
          <w:sz w:val="20"/>
          <w:szCs w:val="20"/>
        </w:rPr>
      </w:pPr>
    </w:p>
    <w:p w14:paraId="5D542840" w14:textId="77777777" w:rsidR="000D186E" w:rsidRPr="00E869EC" w:rsidRDefault="000D186E" w:rsidP="000D186E">
      <w:pPr>
        <w:ind w:left="6372" w:firstLine="708"/>
        <w:rPr>
          <w:rFonts w:ascii="Verdana" w:hAnsi="Verdana"/>
          <w:b/>
          <w:bCs/>
          <w:sz w:val="20"/>
          <w:szCs w:val="20"/>
        </w:rPr>
      </w:pPr>
      <w:r w:rsidRPr="00E869EC">
        <w:rPr>
          <w:rFonts w:ascii="Verdana" w:hAnsi="Verdana"/>
          <w:b/>
          <w:bCs/>
          <w:sz w:val="20"/>
          <w:szCs w:val="20"/>
        </w:rPr>
        <w:t>Образец</w:t>
      </w:r>
    </w:p>
    <w:p w14:paraId="0099156B" w14:textId="77777777" w:rsidR="000D186E" w:rsidRPr="00E869EC" w:rsidRDefault="000D186E" w:rsidP="000D186E">
      <w:pPr>
        <w:shd w:val="clear" w:color="auto" w:fill="FFFFFF"/>
        <w:jc w:val="center"/>
        <w:outlineLvl w:val="0"/>
        <w:rPr>
          <w:rFonts w:ascii="Verdana" w:hAnsi="Verdana"/>
          <w:b/>
          <w:sz w:val="20"/>
          <w:szCs w:val="20"/>
        </w:rPr>
      </w:pPr>
    </w:p>
    <w:p w14:paraId="0302DB21" w14:textId="77777777" w:rsidR="002E2030" w:rsidRPr="004E5302" w:rsidRDefault="002E2030" w:rsidP="002E2030">
      <w:pPr>
        <w:keepNext/>
        <w:keepLines/>
        <w:spacing w:after="120"/>
        <w:jc w:val="center"/>
        <w:rPr>
          <w:rFonts w:ascii="Verdana" w:hAnsi="Verdana"/>
          <w:b/>
          <w:noProof/>
          <w:sz w:val="18"/>
          <w:szCs w:val="18"/>
        </w:rPr>
      </w:pPr>
      <w:r w:rsidRPr="004E5302">
        <w:rPr>
          <w:rFonts w:ascii="Verdana" w:hAnsi="Verdana"/>
          <w:b/>
          <w:noProof/>
          <w:sz w:val="18"/>
          <w:szCs w:val="18"/>
        </w:rPr>
        <w:t>ПРЕДЛОЖЕНИЕ ЗА ИЗПЪЛНЕНИЕ НА ПОРЪЧКАТА</w:t>
      </w:r>
    </w:p>
    <w:p w14:paraId="1F9D2435" w14:textId="77777777" w:rsidR="002E2030" w:rsidRPr="004E5302" w:rsidRDefault="002E2030" w:rsidP="002E2030">
      <w:pPr>
        <w:keepNext/>
        <w:keepLines/>
        <w:jc w:val="both"/>
        <w:rPr>
          <w:rFonts w:ascii="Verdana" w:hAnsi="Verdana"/>
          <w:noProof/>
          <w:sz w:val="18"/>
          <w:szCs w:val="18"/>
        </w:rPr>
      </w:pPr>
    </w:p>
    <w:p w14:paraId="6A82C6F7" w14:textId="6762DCCD" w:rsidR="002E2030" w:rsidRPr="004E5302" w:rsidRDefault="002E2030" w:rsidP="002E2030">
      <w:pPr>
        <w:keepNext/>
        <w:keepLines/>
        <w:spacing w:after="120"/>
        <w:jc w:val="both"/>
        <w:rPr>
          <w:rFonts w:ascii="Verdana" w:hAnsi="Verdana"/>
          <w:noProof/>
          <w:sz w:val="18"/>
          <w:szCs w:val="18"/>
        </w:rPr>
      </w:pPr>
      <w:r w:rsidRPr="004E5302">
        <w:rPr>
          <w:rFonts w:ascii="Verdana" w:hAnsi="Verdana"/>
          <w:noProof/>
          <w:sz w:val="18"/>
          <w:szCs w:val="18"/>
        </w:rPr>
        <w:t xml:space="preserve">за обществена поръчка с номер </w:t>
      </w:r>
      <w:r>
        <w:rPr>
          <w:rFonts w:ascii="Verdana" w:hAnsi="Verdana"/>
          <w:b/>
          <w:noProof/>
          <w:sz w:val="18"/>
          <w:szCs w:val="18"/>
          <w:lang w:val="en-US"/>
        </w:rPr>
        <w:t>10024034</w:t>
      </w:r>
      <w:r w:rsidRPr="004E5302">
        <w:rPr>
          <w:rFonts w:ascii="Verdana" w:hAnsi="Verdana"/>
          <w:noProof/>
          <w:sz w:val="18"/>
          <w:szCs w:val="18"/>
        </w:rPr>
        <w:t xml:space="preserve"> и предмет </w:t>
      </w:r>
      <w:r w:rsidRPr="00433320">
        <w:rPr>
          <w:rFonts w:ascii="Verdana" w:hAnsi="Verdana" w:cs="Arial"/>
          <w:b/>
          <w:sz w:val="18"/>
          <w:szCs w:val="18"/>
        </w:rPr>
        <w:t xml:space="preserve"> </w:t>
      </w:r>
      <w:r>
        <w:rPr>
          <w:rFonts w:ascii="Verdana" w:hAnsi="Verdana" w:cs="Arial"/>
          <w:b/>
          <w:sz w:val="18"/>
          <w:szCs w:val="18"/>
        </w:rPr>
        <w:t>„</w:t>
      </w:r>
      <w:proofErr w:type="spellStart"/>
      <w:r w:rsidRPr="00BE7E46">
        <w:rPr>
          <w:rFonts w:ascii="Verdana" w:hAnsi="Verdana"/>
          <w:b/>
          <w:sz w:val="20"/>
          <w:szCs w:val="20"/>
          <w:lang w:val="en-US"/>
        </w:rPr>
        <w:t>Доставк</w:t>
      </w:r>
      <w:proofErr w:type="spellEnd"/>
      <w:r>
        <w:rPr>
          <w:rFonts w:ascii="Verdana" w:hAnsi="Verdana"/>
          <w:b/>
          <w:sz w:val="20"/>
          <w:szCs w:val="20"/>
        </w:rPr>
        <w:t>а на мобилни апарати“</w:t>
      </w:r>
      <w:r w:rsidRPr="00433320" w:rsidDel="00E37583">
        <w:rPr>
          <w:rFonts w:ascii="Verdana" w:hAnsi="Verdana" w:cs="Arial"/>
          <w:b/>
          <w:sz w:val="18"/>
          <w:szCs w:val="18"/>
        </w:rPr>
        <w:t xml:space="preserve"> </w:t>
      </w:r>
      <w:r w:rsidRPr="004E5302">
        <w:rPr>
          <w:rFonts w:ascii="Verdana" w:hAnsi="Verdana"/>
          <w:noProof/>
          <w:sz w:val="18"/>
          <w:szCs w:val="18"/>
        </w:rPr>
        <w:t xml:space="preserve">След като се запознахме и приехме условията на </w:t>
      </w:r>
      <w:r>
        <w:rPr>
          <w:rFonts w:ascii="Verdana" w:hAnsi="Verdana"/>
          <w:noProof/>
          <w:sz w:val="18"/>
          <w:szCs w:val="18"/>
        </w:rPr>
        <w:t xml:space="preserve">поканата </w:t>
      </w:r>
      <w:r w:rsidRPr="004E5302">
        <w:rPr>
          <w:rFonts w:ascii="Verdana" w:hAnsi="Verdana"/>
          <w:noProof/>
          <w:sz w:val="18"/>
          <w:szCs w:val="18"/>
        </w:rPr>
        <w:t>с горния предмет, включително всички приложения към нея, предлагаме с настоящето да изпълним поръчката в съответствие с техническите спецификации и изискванията на възложителя, на цени, които са посочени в Ценовите таблици, и в съответствие с приложените спецификации, подчинени във всяко отношение на условията на проектодоговора, включително Приложенията към него.</w:t>
      </w:r>
    </w:p>
    <w:p w14:paraId="3617EE0A" w14:textId="77777777" w:rsidR="002E2030" w:rsidRPr="004E5302" w:rsidRDefault="002E2030" w:rsidP="002E2030">
      <w:pPr>
        <w:keepNext/>
        <w:keepLines/>
        <w:spacing w:before="240" w:after="120"/>
        <w:jc w:val="both"/>
        <w:rPr>
          <w:rFonts w:ascii="Verdana" w:hAnsi="Verdana"/>
          <w:noProof/>
          <w:sz w:val="18"/>
          <w:szCs w:val="18"/>
        </w:rPr>
      </w:pPr>
      <w:r w:rsidRPr="004E5302">
        <w:rPr>
          <w:rFonts w:ascii="Verdana" w:hAnsi="Verdana"/>
          <w:noProof/>
          <w:sz w:val="18"/>
          <w:szCs w:val="18"/>
        </w:rPr>
        <w:t>С подаването на настоящия документ декларираме, че приемаме условията и ще подпишем, в случай че бъдем избрани, Проекто-договора, с който сме се запознали от обявата с горния предмет, включително всички приложения към нея.</w:t>
      </w:r>
    </w:p>
    <w:p w14:paraId="4F13B638" w14:textId="77777777" w:rsidR="002E2030" w:rsidRPr="004E5302" w:rsidRDefault="002E2030" w:rsidP="002E2030">
      <w:pPr>
        <w:keepNext/>
        <w:keepLines/>
        <w:spacing w:before="240" w:after="120"/>
        <w:jc w:val="both"/>
        <w:rPr>
          <w:rFonts w:ascii="Verdana" w:hAnsi="Verdana"/>
          <w:noProof/>
          <w:sz w:val="18"/>
          <w:szCs w:val="18"/>
        </w:rPr>
      </w:pPr>
      <w:r w:rsidRPr="004E5302">
        <w:rPr>
          <w:rFonts w:ascii="Verdana" w:hAnsi="Verdana"/>
          <w:b/>
          <w:noProof/>
          <w:sz w:val="18"/>
          <w:szCs w:val="18"/>
        </w:rPr>
        <w:t>Тази оферта остава валидна за срок от 5 месеца,</w:t>
      </w:r>
      <w:r w:rsidRPr="004E5302">
        <w:rPr>
          <w:rFonts w:ascii="Verdana" w:hAnsi="Verdana"/>
          <w:noProof/>
          <w:sz w:val="18"/>
          <w:szCs w:val="18"/>
        </w:rPr>
        <w:t xml:space="preserve"> считано от крайната датата за подаване на оферти.</w:t>
      </w:r>
    </w:p>
    <w:p w14:paraId="42427236" w14:textId="77777777" w:rsidR="002E2030" w:rsidRPr="004E5302" w:rsidRDefault="002E2030" w:rsidP="002E2030">
      <w:pPr>
        <w:keepNext/>
        <w:keepLines/>
        <w:spacing w:before="240" w:after="120"/>
        <w:jc w:val="both"/>
        <w:rPr>
          <w:rFonts w:ascii="Verdana" w:hAnsi="Verdana"/>
          <w:noProof/>
          <w:sz w:val="18"/>
          <w:szCs w:val="18"/>
        </w:rPr>
      </w:pPr>
      <w:r w:rsidRPr="004E5302">
        <w:rPr>
          <w:rFonts w:ascii="Verdana" w:hAnsi="Verdana"/>
          <w:noProof/>
          <w:sz w:val="18"/>
          <w:szCs w:val="18"/>
        </w:rPr>
        <w:t>Име: ..........................................................................</w:t>
      </w:r>
    </w:p>
    <w:p w14:paraId="0A2462BA" w14:textId="77777777" w:rsidR="002E2030" w:rsidRPr="004E5302" w:rsidRDefault="002E2030" w:rsidP="002E2030">
      <w:pPr>
        <w:keepNext/>
        <w:keepLines/>
        <w:spacing w:before="240" w:after="120"/>
        <w:jc w:val="both"/>
        <w:rPr>
          <w:rFonts w:ascii="Verdana" w:hAnsi="Verdana"/>
          <w:noProof/>
          <w:sz w:val="18"/>
          <w:szCs w:val="18"/>
        </w:rPr>
      </w:pPr>
      <w:r w:rsidRPr="004E5302">
        <w:rPr>
          <w:rFonts w:ascii="Verdana" w:hAnsi="Verdana"/>
          <w:noProof/>
          <w:sz w:val="18"/>
          <w:szCs w:val="18"/>
        </w:rPr>
        <w:t>в качеството на:</w:t>
      </w:r>
      <w:r w:rsidRPr="004E5302">
        <w:rPr>
          <w:rFonts w:ascii="Verdana" w:hAnsi="Verdana"/>
          <w:noProof/>
          <w:sz w:val="18"/>
          <w:szCs w:val="18"/>
        </w:rPr>
        <w:tab/>
        <w:t>......................................................................................</w:t>
      </w:r>
    </w:p>
    <w:p w14:paraId="30EC3CA2" w14:textId="77777777" w:rsidR="002E2030" w:rsidRPr="004E5302" w:rsidRDefault="002E2030" w:rsidP="002E2030">
      <w:pPr>
        <w:keepNext/>
        <w:keepLines/>
        <w:tabs>
          <w:tab w:val="left" w:pos="8931"/>
        </w:tabs>
        <w:spacing w:before="240" w:after="120"/>
        <w:jc w:val="both"/>
        <w:rPr>
          <w:rFonts w:ascii="Verdana" w:hAnsi="Verdana"/>
          <w:noProof/>
          <w:sz w:val="18"/>
          <w:szCs w:val="18"/>
        </w:rPr>
      </w:pPr>
      <w:r w:rsidRPr="004E5302">
        <w:rPr>
          <w:rFonts w:ascii="Verdana" w:hAnsi="Verdana"/>
          <w:noProof/>
          <w:sz w:val="18"/>
          <w:szCs w:val="18"/>
        </w:rPr>
        <w:t>Фирма/участник: ...............................................................................................</w:t>
      </w:r>
    </w:p>
    <w:p w14:paraId="71DEDC21" w14:textId="77777777" w:rsidR="002E2030" w:rsidRPr="004E5302" w:rsidRDefault="002E2030" w:rsidP="002E2030">
      <w:pPr>
        <w:keepNext/>
        <w:keepLines/>
        <w:tabs>
          <w:tab w:val="left" w:pos="8931"/>
        </w:tabs>
        <w:spacing w:before="240" w:after="120"/>
        <w:rPr>
          <w:rFonts w:ascii="Verdana" w:hAnsi="Verdana"/>
          <w:noProof/>
          <w:sz w:val="18"/>
          <w:szCs w:val="18"/>
        </w:rPr>
      </w:pPr>
      <w:r w:rsidRPr="004E5302">
        <w:rPr>
          <w:rFonts w:ascii="Verdana" w:hAnsi="Verdana"/>
          <w:noProof/>
          <w:sz w:val="18"/>
          <w:szCs w:val="18"/>
        </w:rPr>
        <w:t>Адрес за кореспонденция: ………………................................................................................</w:t>
      </w:r>
    </w:p>
    <w:p w14:paraId="0DAFD08F" w14:textId="77777777" w:rsidR="002E2030" w:rsidRPr="004E5302" w:rsidRDefault="002E2030" w:rsidP="002E2030">
      <w:pPr>
        <w:keepNext/>
        <w:keepLines/>
        <w:tabs>
          <w:tab w:val="left" w:pos="4253"/>
          <w:tab w:val="left" w:pos="5103"/>
          <w:tab w:val="left" w:pos="8931"/>
        </w:tabs>
        <w:spacing w:before="240" w:after="120"/>
        <w:jc w:val="both"/>
        <w:rPr>
          <w:rFonts w:ascii="Verdana" w:hAnsi="Verdana"/>
          <w:noProof/>
          <w:sz w:val="18"/>
          <w:szCs w:val="18"/>
        </w:rPr>
      </w:pPr>
      <w:r w:rsidRPr="004E5302">
        <w:rPr>
          <w:rFonts w:ascii="Verdana" w:hAnsi="Verdana"/>
          <w:noProof/>
          <w:sz w:val="18"/>
          <w:szCs w:val="18"/>
        </w:rPr>
        <w:t>Телефон: .....................................</w:t>
      </w:r>
      <w:r w:rsidRPr="004E5302">
        <w:rPr>
          <w:rFonts w:ascii="Verdana" w:hAnsi="Verdana"/>
          <w:noProof/>
          <w:sz w:val="18"/>
          <w:szCs w:val="18"/>
        </w:rPr>
        <w:tab/>
        <w:t xml:space="preserve"> Факс: .............................................</w:t>
      </w:r>
      <w:r w:rsidRPr="004E5302">
        <w:rPr>
          <w:rFonts w:ascii="Verdana" w:hAnsi="Verdana"/>
          <w:noProof/>
          <w:sz w:val="18"/>
          <w:szCs w:val="18"/>
        </w:rPr>
        <w:tab/>
      </w:r>
    </w:p>
    <w:p w14:paraId="2CE0A716" w14:textId="77777777" w:rsidR="002E2030" w:rsidRPr="004E5302" w:rsidRDefault="002E2030" w:rsidP="002E2030">
      <w:pPr>
        <w:keepNext/>
        <w:keepLines/>
        <w:spacing w:before="240" w:after="120"/>
        <w:jc w:val="both"/>
        <w:rPr>
          <w:rFonts w:ascii="Verdana" w:hAnsi="Verdana"/>
          <w:noProof/>
          <w:sz w:val="18"/>
          <w:szCs w:val="18"/>
        </w:rPr>
      </w:pPr>
      <w:r w:rsidRPr="004E5302">
        <w:rPr>
          <w:rFonts w:ascii="Verdana" w:hAnsi="Verdana"/>
          <w:noProof/>
          <w:sz w:val="18"/>
          <w:szCs w:val="18"/>
        </w:rPr>
        <w:t>Електронен адрес:  .....................................</w:t>
      </w:r>
      <w:r w:rsidRPr="004E5302">
        <w:rPr>
          <w:rFonts w:ascii="Verdana" w:hAnsi="Verdana"/>
          <w:noProof/>
          <w:sz w:val="18"/>
          <w:szCs w:val="18"/>
        </w:rPr>
        <w:tab/>
      </w:r>
    </w:p>
    <w:p w14:paraId="4176C61E" w14:textId="77777777" w:rsidR="002E2030" w:rsidRPr="004E5302" w:rsidRDefault="002E2030" w:rsidP="002E2030">
      <w:pPr>
        <w:keepNext/>
        <w:keepLines/>
        <w:spacing w:before="240" w:after="120"/>
        <w:rPr>
          <w:rFonts w:ascii="Verdana" w:hAnsi="Verdana"/>
          <w:noProof/>
          <w:sz w:val="18"/>
          <w:szCs w:val="18"/>
        </w:rPr>
      </w:pPr>
      <w:r w:rsidRPr="004E5302">
        <w:rPr>
          <w:rFonts w:ascii="Verdana" w:hAnsi="Verdana"/>
          <w:bCs/>
          <w:noProof/>
          <w:sz w:val="18"/>
          <w:szCs w:val="18"/>
        </w:rPr>
        <w:t>ЕИК/Булстат:</w:t>
      </w:r>
      <w:r w:rsidRPr="004E5302">
        <w:rPr>
          <w:rFonts w:ascii="Verdana" w:hAnsi="Verdana"/>
          <w:noProof/>
          <w:sz w:val="18"/>
          <w:szCs w:val="18"/>
        </w:rPr>
        <w:t xml:space="preserve"> .....................................</w:t>
      </w:r>
    </w:p>
    <w:p w14:paraId="049B3F8C" w14:textId="77777777" w:rsidR="002E2030" w:rsidRPr="004E5302" w:rsidRDefault="002E2030" w:rsidP="002E2030">
      <w:pPr>
        <w:keepNext/>
        <w:keepLines/>
        <w:tabs>
          <w:tab w:val="left" w:pos="8540"/>
          <w:tab w:val="left" w:pos="8931"/>
        </w:tabs>
        <w:spacing w:before="240" w:after="120"/>
        <w:jc w:val="both"/>
        <w:rPr>
          <w:rFonts w:ascii="Verdana" w:hAnsi="Verdana"/>
          <w:noProof/>
          <w:sz w:val="18"/>
          <w:szCs w:val="18"/>
        </w:rPr>
      </w:pPr>
      <w:r w:rsidRPr="004E5302">
        <w:rPr>
          <w:rFonts w:ascii="Verdana" w:hAnsi="Verdana"/>
          <w:noProof/>
          <w:sz w:val="18"/>
          <w:szCs w:val="18"/>
        </w:rPr>
        <w:t>Седалище и адрес на управление: ……………...........................................................</w:t>
      </w:r>
    </w:p>
    <w:p w14:paraId="52E19EBF" w14:textId="77777777" w:rsidR="002E2030" w:rsidRPr="004E5302" w:rsidRDefault="002E2030" w:rsidP="002E2030">
      <w:pPr>
        <w:keepNext/>
        <w:keepLines/>
        <w:tabs>
          <w:tab w:val="left" w:pos="8540"/>
          <w:tab w:val="left" w:pos="8931"/>
        </w:tabs>
        <w:spacing w:before="240" w:after="120"/>
        <w:jc w:val="both"/>
        <w:rPr>
          <w:rFonts w:ascii="Verdana" w:hAnsi="Verdana"/>
          <w:noProof/>
          <w:sz w:val="18"/>
          <w:szCs w:val="18"/>
        </w:rPr>
      </w:pPr>
      <w:r w:rsidRPr="004E5302">
        <w:rPr>
          <w:rFonts w:ascii="Verdana" w:hAnsi="Verdana"/>
          <w:noProof/>
          <w:sz w:val="18"/>
          <w:szCs w:val="18"/>
        </w:rPr>
        <w:t>………………………………………….…………………………………………………………………</w:t>
      </w:r>
    </w:p>
    <w:p w14:paraId="3493EAC4" w14:textId="77777777" w:rsidR="002E2030" w:rsidRPr="004E5302" w:rsidRDefault="002E2030" w:rsidP="002E2030">
      <w:pPr>
        <w:keepNext/>
        <w:keepLines/>
        <w:tabs>
          <w:tab w:val="left" w:pos="8931"/>
        </w:tabs>
        <w:spacing w:before="240" w:after="120"/>
        <w:jc w:val="both"/>
        <w:rPr>
          <w:rFonts w:ascii="Verdana" w:hAnsi="Verdana"/>
          <w:bCs/>
          <w:noProof/>
          <w:sz w:val="18"/>
          <w:szCs w:val="18"/>
        </w:rPr>
      </w:pPr>
      <w:r w:rsidRPr="004E5302">
        <w:rPr>
          <w:rFonts w:ascii="Verdana" w:hAnsi="Verdana"/>
          <w:bCs/>
          <w:noProof/>
          <w:sz w:val="18"/>
          <w:szCs w:val="18"/>
        </w:rPr>
        <w:t>BIC: ____________________________________________________</w:t>
      </w:r>
    </w:p>
    <w:p w14:paraId="29A231D4" w14:textId="77777777" w:rsidR="002E2030" w:rsidRPr="004E5302" w:rsidRDefault="002E2030" w:rsidP="002E2030">
      <w:pPr>
        <w:keepNext/>
        <w:keepLines/>
        <w:tabs>
          <w:tab w:val="left" w:pos="8931"/>
        </w:tabs>
        <w:spacing w:before="240" w:after="120"/>
        <w:jc w:val="both"/>
        <w:rPr>
          <w:rFonts w:ascii="Verdana" w:hAnsi="Verdana"/>
          <w:bCs/>
          <w:noProof/>
          <w:sz w:val="18"/>
          <w:szCs w:val="18"/>
        </w:rPr>
      </w:pPr>
      <w:r w:rsidRPr="004E5302">
        <w:rPr>
          <w:rFonts w:ascii="Verdana" w:hAnsi="Verdana"/>
          <w:bCs/>
          <w:noProof/>
          <w:sz w:val="18"/>
          <w:szCs w:val="18"/>
        </w:rPr>
        <w:t>IBAN: _______________________________________________</w:t>
      </w:r>
    </w:p>
    <w:p w14:paraId="0FC31240" w14:textId="51E0B31D" w:rsidR="002B3C3A" w:rsidRPr="003F74C4" w:rsidRDefault="002E2030" w:rsidP="00785ED3">
      <w:pPr>
        <w:keepNext/>
        <w:keepLines/>
        <w:tabs>
          <w:tab w:val="left" w:pos="8931"/>
        </w:tabs>
        <w:spacing w:before="240" w:after="120"/>
        <w:jc w:val="both"/>
        <w:rPr>
          <w:rFonts w:ascii="Verdana" w:hAnsi="Verdana"/>
          <w:sz w:val="18"/>
          <w:szCs w:val="18"/>
        </w:rPr>
        <w:sectPr w:rsidR="002B3C3A" w:rsidRPr="003F74C4">
          <w:pgSz w:w="11909" w:h="16834"/>
          <w:pgMar w:top="992" w:right="1134" w:bottom="993" w:left="1276" w:header="709" w:footer="329" w:gutter="0"/>
          <w:cols w:space="708"/>
        </w:sectPr>
      </w:pPr>
      <w:r w:rsidRPr="004E5302">
        <w:rPr>
          <w:rFonts w:ascii="Verdana" w:hAnsi="Verdana"/>
          <w:bCs/>
          <w:noProof/>
          <w:sz w:val="18"/>
          <w:szCs w:val="18"/>
        </w:rPr>
        <w:t>Обслужваща банка: ____________________________________________</w:t>
      </w:r>
    </w:p>
    <w:p w14:paraId="6B95AAB6" w14:textId="26CE5B7D" w:rsidR="0055575B" w:rsidRPr="001B5D99" w:rsidRDefault="0055575B" w:rsidP="002B3C3A">
      <w:pPr>
        <w:rPr>
          <w:rFonts w:ascii="Verdana" w:hAnsi="Verdana" w:cs="Calibri"/>
          <w:sz w:val="18"/>
          <w:szCs w:val="18"/>
          <w:lang w:val="en-US"/>
        </w:rPr>
        <w:sectPr w:rsidR="0055575B" w:rsidRPr="001B5D99">
          <w:endnotePr>
            <w:numFmt w:val="decimal"/>
          </w:endnotePr>
          <w:pgSz w:w="11909" w:h="16834"/>
          <w:pgMar w:top="851" w:right="1134" w:bottom="680" w:left="1276" w:header="284" w:footer="454" w:gutter="0"/>
          <w:cols w:space="708"/>
        </w:sectPr>
      </w:pPr>
    </w:p>
    <w:p w14:paraId="6DB9C4CC" w14:textId="77777777" w:rsidR="00F40F5E" w:rsidRPr="003F74C4" w:rsidRDefault="00F40F5E" w:rsidP="006238E3">
      <w:pPr>
        <w:spacing w:before="60" w:after="60"/>
        <w:outlineLvl w:val="0"/>
        <w:rPr>
          <w:rFonts w:ascii="Verdana" w:hAnsi="Verdana"/>
          <w:sz w:val="18"/>
          <w:szCs w:val="18"/>
        </w:rPr>
      </w:pPr>
    </w:p>
    <w:sectPr w:rsidR="00F40F5E" w:rsidRPr="003F74C4" w:rsidSect="006153E0">
      <w:footerReference w:type="default" r:id="rId27"/>
      <w:pgSz w:w="11906" w:h="16838" w:code="9"/>
      <w:pgMar w:top="851" w:right="991" w:bottom="567" w:left="1134" w:header="426" w:footer="65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69DEBC" w16cex:dateUtc="2024-08-16T11:20:00Z"/>
  <w16cex:commentExtensible w16cex:durableId="2A71D00D" w16cex:dateUtc="2024-08-22T11:56:00Z"/>
  <w16cex:commentExtensible w16cex:durableId="2A6882BD" w16cex:dateUtc="2024-08-15T10:35:00Z"/>
  <w16cex:commentExtensible w16cex:durableId="2A69DF4E" w16cex:dateUtc="2024-08-16T11:23:00Z"/>
  <w16cex:commentExtensible w16cex:durableId="2A69DF74" w16cex:dateUtc="2024-08-16T11:23:00Z"/>
  <w16cex:commentExtensible w16cex:durableId="2A71D0C8" w16cex:dateUtc="2024-08-22T11:59:00Z"/>
  <w16cex:commentExtensible w16cex:durableId="2A68843A" w16cex:dateUtc="2024-08-15T10: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5ECB33" w14:textId="77777777" w:rsidR="00025B4C" w:rsidRDefault="00025B4C">
      <w:r>
        <w:separator/>
      </w:r>
    </w:p>
  </w:endnote>
  <w:endnote w:type="continuationSeparator" w:id="0">
    <w:p w14:paraId="4E0B342F" w14:textId="77777777" w:rsidR="00025B4C" w:rsidRDefault="00025B4C">
      <w:r>
        <w:continuationSeparator/>
      </w:r>
    </w:p>
  </w:endnote>
  <w:endnote w:type="continuationNotice" w:id="1">
    <w:p w14:paraId="3F4EB536" w14:textId="77777777" w:rsidR="00025B4C" w:rsidRDefault="00025B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Monotype Sorts">
    <w:altName w:val="Courier New"/>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G Times">
    <w:altName w:val="Times New Roman"/>
    <w:charset w:val="00"/>
    <w:family w:val="roman"/>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Gill Sans">
    <w:altName w:val="Lucida Sans Unicode"/>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Cambria">
    <w:panose1 w:val="02040503050406030204"/>
    <w:charset w:val="CC"/>
    <w:family w:val="roman"/>
    <w:pitch w:val="variable"/>
    <w:sig w:usb0="E00006FF" w:usb1="420024FF" w:usb2="02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TimokCYR">
    <w:altName w:val="TimokCYR"/>
    <w:panose1 w:val="00000000000000000000"/>
    <w:charset w:val="CC"/>
    <w:family w:val="roman"/>
    <w:notTrueType/>
    <w:pitch w:val="default"/>
    <w:sig w:usb0="00000201" w:usb1="00000000" w:usb2="00000000" w:usb3="00000000" w:csb0="00000004" w:csb1="00000000"/>
  </w:font>
  <w:font w:name="Palatino Linotype">
    <w:panose1 w:val="02040502050505030304"/>
    <w:charset w:val="CC"/>
    <w:family w:val="roman"/>
    <w:pitch w:val="variable"/>
    <w:sig w:usb0="E0000287" w:usb1="40000013"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00006FF" w:usb1="0000FCFF" w:usb2="00000001" w:usb3="00000000" w:csb0="000001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1070B" w14:textId="77777777" w:rsidR="00025B4C" w:rsidRPr="00E91214" w:rsidRDefault="00025B4C" w:rsidP="00C23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A6B349" w14:textId="77777777" w:rsidR="00025B4C" w:rsidRDefault="00025B4C">
      <w:r>
        <w:separator/>
      </w:r>
    </w:p>
  </w:footnote>
  <w:footnote w:type="continuationSeparator" w:id="0">
    <w:p w14:paraId="5D34778A" w14:textId="77777777" w:rsidR="00025B4C" w:rsidRDefault="00025B4C">
      <w:r>
        <w:continuationSeparator/>
      </w:r>
    </w:p>
  </w:footnote>
  <w:footnote w:type="continuationNotice" w:id="1">
    <w:p w14:paraId="24D54C5A" w14:textId="77777777" w:rsidR="00025B4C" w:rsidRDefault="00025B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020549130"/>
      <w:docPartObj>
        <w:docPartGallery w:val="Page Numbers (Top of Page)"/>
        <w:docPartUnique/>
      </w:docPartObj>
    </w:sdtPr>
    <w:sdtEndPr>
      <w:rPr>
        <w:noProof/>
      </w:rPr>
    </w:sdtEndPr>
    <w:sdtContent>
      <w:p w14:paraId="44A3E1F3" w14:textId="088BB9FF" w:rsidR="00025B4C" w:rsidRPr="006153E0" w:rsidRDefault="00785ED3" w:rsidP="009412A7">
        <w:pPr>
          <w:pStyle w:val="Header"/>
          <w:jc w:val="center"/>
          <w:rPr>
            <w:sz w:val="16"/>
            <w:szCs w:val="16"/>
          </w:rPr>
        </w:pPr>
      </w:p>
    </w:sdtContent>
  </w:sdt>
  <w:p w14:paraId="5E1FFA5F" w14:textId="77777777" w:rsidR="00025B4C" w:rsidRDefault="00025B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4822999"/>
      <w:docPartObj>
        <w:docPartGallery w:val="Page Numbers (Top of Page)"/>
        <w:docPartUnique/>
      </w:docPartObj>
    </w:sdtPr>
    <w:sdtEndPr>
      <w:rPr>
        <w:noProof/>
      </w:rPr>
    </w:sdtEndPr>
    <w:sdtContent>
      <w:p w14:paraId="06914071" w14:textId="4FF81F26" w:rsidR="00025B4C" w:rsidRPr="006153E0" w:rsidRDefault="00785ED3" w:rsidP="009412A7">
        <w:pPr>
          <w:pStyle w:val="Header"/>
          <w:jc w:val="center"/>
          <w:rPr>
            <w:sz w:val="16"/>
            <w:szCs w:val="16"/>
          </w:rPr>
        </w:pPr>
      </w:p>
    </w:sdtContent>
  </w:sdt>
  <w:p w14:paraId="0D61E9F3" w14:textId="77777777" w:rsidR="00025B4C" w:rsidRPr="004B3C87" w:rsidRDefault="00025B4C">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B1451" w14:textId="77777777" w:rsidR="00025B4C" w:rsidRPr="003D0AB5" w:rsidRDefault="00025B4C">
    <w:pPr>
      <w:pStyle w:val="Header"/>
      <w:tabs>
        <w:tab w:val="left" w:pos="1942"/>
      </w:tabs>
      <w:rPr>
        <w:b/>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46F6C"/>
    <w:multiLevelType w:val="multilevel"/>
    <w:tmpl w:val="466E4094"/>
    <w:styleLink w:val="ImportedStyle4"/>
    <w:lvl w:ilvl="0">
      <w:start w:val="1"/>
      <w:numFmt w:val="decimal"/>
      <w:lvlText w:val="%1."/>
      <w:lvlJc w:val="left"/>
      <w:pPr>
        <w:ind w:left="450" w:hanging="4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709"/>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907" w:hanging="1069"/>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4320" w:hanging="1069"/>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6093" w:hanging="1429"/>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866" w:hanging="1789"/>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639" w:hanging="2149"/>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1052" w:hanging="2149"/>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52333C0"/>
    <w:multiLevelType w:val="multilevel"/>
    <w:tmpl w:val="A8C40D38"/>
    <w:styleLink w:val="ImportedStyle101"/>
    <w:lvl w:ilvl="0">
      <w:start w:val="1"/>
      <w:numFmt w:val="decimal"/>
      <w:pStyle w:val="stily"/>
      <w:suff w:val="space"/>
      <w:lvlText w:val="%1."/>
      <w:lvlJc w:val="left"/>
      <w:pPr>
        <w:ind w:left="113" w:firstLine="114"/>
      </w:pPr>
    </w:lvl>
    <w:lvl w:ilvl="1">
      <w:start w:val="1"/>
      <w:numFmt w:val="decimal"/>
      <w:lvlText w:val="%1.%2."/>
      <w:lvlJc w:val="left"/>
      <w:pPr>
        <w:tabs>
          <w:tab w:val="num" w:pos="851"/>
        </w:tabs>
        <w:ind w:left="340" w:firstLine="114"/>
      </w:pPr>
    </w:lvl>
    <w:lvl w:ilvl="2">
      <w:start w:val="1"/>
      <w:numFmt w:val="decimal"/>
      <w:lvlText w:val="%1.%2.%3."/>
      <w:lvlJc w:val="left"/>
      <w:pPr>
        <w:tabs>
          <w:tab w:val="num" w:pos="1078"/>
        </w:tabs>
        <w:ind w:left="567" w:firstLine="114"/>
      </w:pPr>
    </w:lvl>
    <w:lvl w:ilvl="3">
      <w:start w:val="1"/>
      <w:numFmt w:val="decimal"/>
      <w:lvlText w:val="%1.%2.%3.%4."/>
      <w:lvlJc w:val="left"/>
      <w:pPr>
        <w:tabs>
          <w:tab w:val="num" w:pos="1305"/>
        </w:tabs>
        <w:ind w:left="794" w:firstLine="114"/>
      </w:pPr>
    </w:lvl>
    <w:lvl w:ilvl="4">
      <w:start w:val="1"/>
      <w:numFmt w:val="decimal"/>
      <w:lvlText w:val="%1.%2.%3.%4.%5."/>
      <w:lvlJc w:val="left"/>
      <w:pPr>
        <w:tabs>
          <w:tab w:val="num" w:pos="1532"/>
        </w:tabs>
        <w:ind w:left="1021" w:firstLine="114"/>
      </w:pPr>
    </w:lvl>
    <w:lvl w:ilvl="5">
      <w:start w:val="1"/>
      <w:numFmt w:val="decimal"/>
      <w:lvlText w:val="%1.%2.%3.%4.%5.%6."/>
      <w:lvlJc w:val="left"/>
      <w:pPr>
        <w:tabs>
          <w:tab w:val="num" w:pos="1759"/>
        </w:tabs>
        <w:ind w:left="1248" w:firstLine="114"/>
      </w:pPr>
    </w:lvl>
    <w:lvl w:ilvl="6">
      <w:start w:val="1"/>
      <w:numFmt w:val="decimal"/>
      <w:lvlText w:val="%1.%2.%3.%4.%5.%6.%7."/>
      <w:lvlJc w:val="left"/>
      <w:pPr>
        <w:tabs>
          <w:tab w:val="num" w:pos="1986"/>
        </w:tabs>
        <w:ind w:left="1475" w:firstLine="114"/>
      </w:pPr>
    </w:lvl>
    <w:lvl w:ilvl="7">
      <w:start w:val="1"/>
      <w:numFmt w:val="decimal"/>
      <w:lvlText w:val="%1.%2.%3.%4.%5.%6.%7.%8."/>
      <w:lvlJc w:val="left"/>
      <w:pPr>
        <w:tabs>
          <w:tab w:val="num" w:pos="2213"/>
        </w:tabs>
        <w:ind w:left="1702" w:firstLine="114"/>
      </w:pPr>
    </w:lvl>
    <w:lvl w:ilvl="8">
      <w:start w:val="1"/>
      <w:numFmt w:val="decimal"/>
      <w:lvlText w:val="%1.%2.%3.%4.%5.%6.%7.%8.%9."/>
      <w:lvlJc w:val="left"/>
      <w:pPr>
        <w:tabs>
          <w:tab w:val="num" w:pos="2440"/>
        </w:tabs>
        <w:ind w:left="1929" w:firstLine="114"/>
      </w:pPr>
    </w:lvl>
  </w:abstractNum>
  <w:abstractNum w:abstractNumId="2" w15:restartNumberingAfterBreak="0">
    <w:nsid w:val="123A756F"/>
    <w:multiLevelType w:val="multilevel"/>
    <w:tmpl w:val="203CF702"/>
    <w:lvl w:ilvl="0">
      <w:start w:val="13"/>
      <w:numFmt w:val="decimal"/>
      <w:lvlText w:val="%1."/>
      <w:lvlJc w:val="left"/>
      <w:pPr>
        <w:ind w:left="555" w:hanging="55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3" w15:restartNumberingAfterBreak="0">
    <w:nsid w:val="12433FBE"/>
    <w:multiLevelType w:val="multilevel"/>
    <w:tmpl w:val="0402001F"/>
    <w:styleLink w:val="111111"/>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584"/>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4" w15:restartNumberingAfterBreak="0">
    <w:nsid w:val="15ED5DD4"/>
    <w:multiLevelType w:val="multilevel"/>
    <w:tmpl w:val="90E63DFA"/>
    <w:lvl w:ilvl="0">
      <w:start w:val="2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658522C"/>
    <w:multiLevelType w:val="multilevel"/>
    <w:tmpl w:val="1CA68A72"/>
    <w:lvl w:ilvl="0">
      <w:start w:val="1"/>
      <w:numFmt w:val="decimal"/>
      <w:lvlText w:val="%1."/>
      <w:lvlJc w:val="left"/>
      <w:pPr>
        <w:tabs>
          <w:tab w:val="num" w:pos="720"/>
        </w:tabs>
        <w:ind w:left="720" w:hanging="720"/>
      </w:pPr>
      <w:rPr>
        <w:rFonts w:ascii="Verdana" w:hAnsi="Verdana" w:hint="default"/>
        <w:b/>
        <w:i w:val="0"/>
        <w:sz w:val="20"/>
        <w:szCs w:val="16"/>
      </w:rPr>
    </w:lvl>
    <w:lvl w:ilvl="1">
      <w:start w:val="1"/>
      <w:numFmt w:val="decimal"/>
      <w:lvlText w:val="1.%2."/>
      <w:lvlJc w:val="left"/>
      <w:pPr>
        <w:tabs>
          <w:tab w:val="num" w:pos="720"/>
        </w:tabs>
        <w:ind w:left="720" w:hanging="720"/>
      </w:pPr>
      <w:rPr>
        <w:rFonts w:hint="default"/>
        <w:b w:val="0"/>
        <w:i w:val="0"/>
        <w:sz w:val="20"/>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2E44180"/>
    <w:multiLevelType w:val="multilevel"/>
    <w:tmpl w:val="DFC88CEC"/>
    <w:name w:val="NumPar"/>
    <w:styleLink w:val="1ai3"/>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C5A351C"/>
    <w:multiLevelType w:val="multilevel"/>
    <w:tmpl w:val="F1D8AD32"/>
    <w:lvl w:ilvl="0">
      <w:start w:val="1"/>
      <w:numFmt w:val="decimal"/>
      <w:lvlText w:val="%1."/>
      <w:lvlJc w:val="left"/>
      <w:pPr>
        <w:ind w:left="420" w:hanging="420"/>
      </w:pPr>
      <w:rPr>
        <w:rFonts w:hint="default"/>
        <w:color w:val="auto"/>
      </w:rPr>
    </w:lvl>
    <w:lvl w:ilvl="1">
      <w:start w:val="1"/>
      <w:numFmt w:val="decimal"/>
      <w:pStyle w:val="ListBullet2"/>
      <w:lvlText w:val="%1.%2."/>
      <w:lvlJc w:val="left"/>
      <w:pPr>
        <w:ind w:left="1429" w:hanging="720"/>
      </w:pPr>
      <w:rPr>
        <w:rFonts w:hint="default"/>
        <w:b w:val="0"/>
        <w:i w:val="0"/>
        <w:color w:val="000000"/>
        <w:sz w:val="22"/>
        <w:szCs w:val="22"/>
      </w:rPr>
    </w:lvl>
    <w:lvl w:ilvl="2">
      <w:start w:val="1"/>
      <w:numFmt w:val="decimal"/>
      <w:lvlText w:val="%1.%2.%3."/>
      <w:lvlJc w:val="left"/>
      <w:pPr>
        <w:ind w:left="2138" w:hanging="720"/>
      </w:pPr>
      <w:rPr>
        <w:rFonts w:hint="default"/>
        <w:color w:val="000000"/>
      </w:rPr>
    </w:lvl>
    <w:lvl w:ilvl="3">
      <w:start w:val="1"/>
      <w:numFmt w:val="decimal"/>
      <w:lvlText w:val="%1.%2.%3.%4."/>
      <w:lvlJc w:val="left"/>
      <w:pPr>
        <w:ind w:left="3207" w:hanging="108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832" w:hanging="2160"/>
      </w:pPr>
      <w:rPr>
        <w:rFonts w:hint="default"/>
        <w:color w:val="000000"/>
      </w:rPr>
    </w:lvl>
  </w:abstractNum>
  <w:abstractNum w:abstractNumId="9"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A67A7"/>
    <w:multiLevelType w:val="multilevel"/>
    <w:tmpl w:val="F8047C18"/>
    <w:lvl w:ilvl="0">
      <w:start w:val="1"/>
      <w:numFmt w:val="decimal"/>
      <w:pStyle w:val="Style3"/>
      <w:lvlText w:val="%1"/>
      <w:lvlJc w:val="left"/>
      <w:pPr>
        <w:tabs>
          <w:tab w:val="num" w:pos="390"/>
        </w:tabs>
        <w:ind w:left="390" w:hanging="390"/>
      </w:pPr>
      <w:rPr>
        <w:rFonts w:hint="default"/>
        <w:b/>
      </w:rPr>
    </w:lvl>
    <w:lvl w:ilvl="1">
      <w:start w:val="1"/>
      <w:numFmt w:val="decimal"/>
      <w:pStyle w:val="Style4"/>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33CE337B"/>
    <w:multiLevelType w:val="multilevel"/>
    <w:tmpl w:val="3CB20460"/>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sz w:val="20"/>
        <w:szCs w:val="2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6CD1612"/>
    <w:multiLevelType w:val="multilevel"/>
    <w:tmpl w:val="A796A192"/>
    <w:styleLink w:val="ImportedStyle9"/>
    <w:lvl w:ilvl="0">
      <w:start w:val="1"/>
      <w:numFmt w:val="decimal"/>
      <w:lvlText w:val="%1."/>
      <w:lvlJc w:val="left"/>
      <w:pPr>
        <w:tabs>
          <w:tab w:val="left" w:pos="851"/>
          <w:tab w:val="left" w:leader="dot" w:pos="8520"/>
        </w:tabs>
        <w:ind w:left="600" w:hanging="600"/>
      </w:pPr>
      <w:rPr>
        <w:rFonts w:ascii="Bookman Old Style" w:eastAsia="Bookman Old Style" w:hAnsi="Bookman Old Style" w:cs="Bookman Old Style"/>
        <w:b w:val="0"/>
        <w:bCs w:val="0"/>
        <w:i w:val="0"/>
        <w:iCs w:val="0"/>
        <w:caps w:val="0"/>
        <w:smallCaps w:val="0"/>
        <w:strike w:val="0"/>
        <w:dstrike w:val="0"/>
        <w:color w:val="000000"/>
        <w:spacing w:val="0"/>
        <w:w w:val="100"/>
        <w:kern w:val="0"/>
        <w:position w:val="0"/>
        <w:highlight w:val="none"/>
        <w:u w:val="none"/>
        <w:effect w:val="none"/>
        <w:vertAlign w:val="baseline"/>
      </w:rPr>
    </w:lvl>
    <w:lvl w:ilvl="1">
      <w:start w:val="1"/>
      <w:numFmt w:val="decimal"/>
      <w:lvlText w:val="%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2">
      <w:start w:val="1"/>
      <w:numFmt w:val="decimal"/>
      <w:lvlText w:val="%2.%3."/>
      <w:lvlJc w:val="left"/>
      <w:pPr>
        <w:ind w:left="11956" w:hanging="1195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3">
      <w:start w:val="1"/>
      <w:numFmt w:val="decimal"/>
      <w:lvlText w:val="%2.%3.%4."/>
      <w:lvlJc w:val="left"/>
      <w:pPr>
        <w:tabs>
          <w:tab w:val="left" w:pos="851"/>
          <w:tab w:val="left" w:leader="dot" w:pos="8520"/>
        </w:tabs>
        <w:ind w:left="2291" w:hanging="43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4">
      <w:start w:val="1"/>
      <w:numFmt w:val="decimal"/>
      <w:lvlText w:val="%2.%3.%4.%5."/>
      <w:lvlJc w:val="left"/>
      <w:pPr>
        <w:tabs>
          <w:tab w:val="left" w:pos="851"/>
          <w:tab w:val="left" w:leader="dot" w:pos="8520"/>
        </w:tabs>
        <w:ind w:left="337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5">
      <w:start w:val="1"/>
      <w:numFmt w:val="decimal"/>
      <w:lvlText w:val="%2.%3.%4.%5.%6."/>
      <w:lvlJc w:val="left"/>
      <w:pPr>
        <w:tabs>
          <w:tab w:val="left" w:pos="851"/>
          <w:tab w:val="left" w:leader="dot" w:pos="8520"/>
        </w:tabs>
        <w:ind w:left="409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6">
      <w:start w:val="1"/>
      <w:numFmt w:val="decimal"/>
      <w:lvlText w:val="%2.%3.%4.%5.%6.%7."/>
      <w:lvlJc w:val="left"/>
      <w:pPr>
        <w:tabs>
          <w:tab w:val="left" w:pos="851"/>
          <w:tab w:val="left" w:leader="dot" w:pos="8520"/>
        </w:tabs>
        <w:ind w:left="481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7">
      <w:start w:val="1"/>
      <w:numFmt w:val="decimal"/>
      <w:lvlText w:val="%2.%3.%4.%5.%6.%7.%8."/>
      <w:lvlJc w:val="left"/>
      <w:pPr>
        <w:tabs>
          <w:tab w:val="left" w:pos="851"/>
          <w:tab w:val="left" w:leader="dot" w:pos="8520"/>
        </w:tabs>
        <w:ind w:left="589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8">
      <w:start w:val="1"/>
      <w:numFmt w:val="decimal"/>
      <w:lvlText w:val="%2.%3.%4.%5.%6.%7.%8.%9."/>
      <w:lvlJc w:val="left"/>
      <w:pPr>
        <w:tabs>
          <w:tab w:val="left" w:pos="851"/>
          <w:tab w:val="left" w:leader="dot" w:pos="8520"/>
        </w:tabs>
        <w:ind w:left="661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abstractNum>
  <w:abstractNum w:abstractNumId="13" w15:restartNumberingAfterBreak="0">
    <w:nsid w:val="3DEC4875"/>
    <w:multiLevelType w:val="multilevel"/>
    <w:tmpl w:val="0402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42713452"/>
    <w:multiLevelType w:val="singleLevel"/>
    <w:tmpl w:val="3B8CC7EA"/>
    <w:name w:val="Tiret 1"/>
    <w:styleLink w:val="1111111"/>
    <w:lvl w:ilvl="0">
      <w:start w:val="1"/>
      <w:numFmt w:val="bullet"/>
      <w:pStyle w:val="Tiret1"/>
      <w:lvlText w:val="–"/>
      <w:lvlJc w:val="left"/>
      <w:pPr>
        <w:tabs>
          <w:tab w:val="num" w:pos="1417"/>
        </w:tabs>
        <w:ind w:left="1417" w:hanging="567"/>
      </w:pPr>
    </w:lvl>
  </w:abstractNum>
  <w:abstractNum w:abstractNumId="15" w15:restartNumberingAfterBreak="0">
    <w:nsid w:val="442915A8"/>
    <w:multiLevelType w:val="multilevel"/>
    <w:tmpl w:val="93A228AA"/>
    <w:lvl w:ilvl="0">
      <w:start w:val="1"/>
      <w:numFmt w:val="decimal"/>
      <w:lvlText w:val="%1."/>
      <w:lvlJc w:val="left"/>
      <w:pPr>
        <w:tabs>
          <w:tab w:val="num" w:pos="720"/>
        </w:tabs>
        <w:ind w:left="720" w:hanging="720"/>
      </w:pPr>
      <w:rPr>
        <w:rFonts w:ascii="Verdana" w:hAnsi="Verdana" w:cs="Times New Roman" w:hint="default"/>
        <w:b w:val="0"/>
        <w:i w:val="0"/>
        <w:sz w:val="16"/>
        <w:szCs w:val="16"/>
      </w:rPr>
    </w:lvl>
    <w:lvl w:ilvl="1">
      <w:start w:val="1"/>
      <w:numFmt w:val="decimal"/>
      <w:lvlText w:val="2.%2. "/>
      <w:lvlJc w:val="left"/>
      <w:pPr>
        <w:tabs>
          <w:tab w:val="num" w:pos="1440"/>
        </w:tabs>
        <w:ind w:left="1440" w:hanging="1440"/>
      </w:pPr>
      <w:rPr>
        <w:b/>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16" w15:restartNumberingAfterBreak="0">
    <w:nsid w:val="45614C55"/>
    <w:multiLevelType w:val="multilevel"/>
    <w:tmpl w:val="F7BEFFF2"/>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17" w15:restartNumberingAfterBreak="0">
    <w:nsid w:val="4564400C"/>
    <w:multiLevelType w:val="multilevel"/>
    <w:tmpl w:val="FCBEA61E"/>
    <w:styleLink w:val="ImportedStyle81"/>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1">
      <w:start w:val="1"/>
      <w:numFmt w:val="decimal"/>
      <w:lvlText w:val="%1.%2."/>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2">
      <w:start w:val="1"/>
      <w:numFmt w:val="decimal"/>
      <w:lvlText w:val="%1.%2.%3."/>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3">
      <w:start w:val="1"/>
      <w:numFmt w:val="decimal"/>
      <w:lvlText w:val="%1.%2.%3.%4."/>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4">
      <w:start w:val="1"/>
      <w:numFmt w:val="decimal"/>
      <w:lvlText w:val="%1.%2.%3.%4.%5."/>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5">
      <w:start w:val="1"/>
      <w:numFmt w:val="decimal"/>
      <w:lvlText w:val="%1.%2.%3.%4.%5.%6."/>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6">
      <w:start w:val="1"/>
      <w:numFmt w:val="decimal"/>
      <w:lvlText w:val="%1.%2.%3.%4.%5.%6.%7."/>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7">
      <w:start w:val="1"/>
      <w:numFmt w:val="decimal"/>
      <w:lvlText w:val="%1.%2.%3.%4.%5.%6.%7.%8."/>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8">
      <w:start w:val="1"/>
      <w:numFmt w:val="decimal"/>
      <w:lvlText w:val="%1.%2.%3.%4.%5.%6.%7.%8.%9."/>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abstractNum>
  <w:abstractNum w:abstractNumId="18" w15:restartNumberingAfterBreak="0">
    <w:nsid w:val="50A80A40"/>
    <w:multiLevelType w:val="hybridMultilevel"/>
    <w:tmpl w:val="C422EB5E"/>
    <w:lvl w:ilvl="0" w:tplc="1B18D3F4">
      <w:start w:val="1"/>
      <w:numFmt w:val="upperRoman"/>
      <w:pStyle w:val="Heading21"/>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9" w15:restartNumberingAfterBreak="0">
    <w:nsid w:val="58C13680"/>
    <w:multiLevelType w:val="hybridMultilevel"/>
    <w:tmpl w:val="85FE0202"/>
    <w:lvl w:ilvl="0" w:tplc="49A82882">
      <w:start w:val="1"/>
      <w:numFmt w:val="decimal"/>
      <w:lvlText w:val="%1."/>
      <w:lvlJc w:val="left"/>
      <w:pPr>
        <w:tabs>
          <w:tab w:val="num" w:pos="720"/>
        </w:tabs>
        <w:ind w:left="720" w:hanging="360"/>
      </w:pPr>
      <w:rPr>
        <w:rFonts w:ascii="Verdana" w:hAnsi="Verdana" w:cs="Times New Roman" w:hint="default"/>
        <w:b w:val="0"/>
        <w:i w:val="0"/>
        <w:sz w:val="18"/>
        <w:szCs w:val="1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5C1A2928"/>
    <w:multiLevelType w:val="hybridMultilevel"/>
    <w:tmpl w:val="1B12DAD4"/>
    <w:styleLink w:val="ImportedStyle1011"/>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1"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22" w15:restartNumberingAfterBreak="0">
    <w:nsid w:val="5D3864BE"/>
    <w:multiLevelType w:val="multilevel"/>
    <w:tmpl w:val="039E385E"/>
    <w:lvl w:ilvl="0">
      <w:start w:val="1"/>
      <w:numFmt w:val="decimal"/>
      <w:lvlText w:val="%1."/>
      <w:lvlJc w:val="left"/>
      <w:pPr>
        <w:tabs>
          <w:tab w:val="num" w:pos="720"/>
        </w:tabs>
        <w:ind w:left="720" w:hanging="720"/>
      </w:pPr>
      <w:rPr>
        <w:rFonts w:ascii="Verdana" w:hAnsi="Verdana" w:cs="Times New Roman" w:hint="default"/>
        <w:b w:val="0"/>
        <w:i w:val="0"/>
        <w:sz w:val="20"/>
        <w:szCs w:val="20"/>
      </w:rPr>
    </w:lvl>
    <w:lvl w:ilvl="1">
      <w:start w:val="1"/>
      <w:numFmt w:val="decimal"/>
      <w:pStyle w:val="Style1"/>
      <w:lvlText w:val="%1.%2."/>
      <w:lvlJc w:val="left"/>
      <w:pPr>
        <w:tabs>
          <w:tab w:val="num" w:pos="1440"/>
        </w:tabs>
        <w:ind w:left="1080" w:hanging="36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Verdana" w:hAnsi="Verdana" w:cs="Times New Roman" w:hint="default"/>
        <w:b w:val="0"/>
        <w:i w:val="0"/>
        <w:sz w:val="20"/>
        <w:szCs w:val="20"/>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3" w15:restartNumberingAfterBreak="0">
    <w:nsid w:val="60B30B23"/>
    <w:multiLevelType w:val="hybridMultilevel"/>
    <w:tmpl w:val="201E7398"/>
    <w:lvl w:ilvl="0" w:tplc="8C3AF2C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6E8404D2"/>
    <w:multiLevelType w:val="multilevel"/>
    <w:tmpl w:val="A3046072"/>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5" w15:restartNumberingAfterBreak="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6" w15:restartNumberingAfterBreak="0">
    <w:nsid w:val="760D106D"/>
    <w:multiLevelType w:val="multilevel"/>
    <w:tmpl w:val="9BA23F82"/>
    <w:lvl w:ilvl="0">
      <w:start w:val="1"/>
      <w:numFmt w:val="decimal"/>
      <w:lvlText w:val="%1."/>
      <w:lvlJc w:val="left"/>
      <w:pPr>
        <w:tabs>
          <w:tab w:val="num" w:pos="720"/>
        </w:tabs>
        <w:ind w:left="720" w:hanging="720"/>
      </w:pPr>
      <w:rPr>
        <w:rFonts w:ascii="Verdana" w:hAnsi="Verdana" w:hint="default"/>
        <w:b w:val="0"/>
        <w:i w:val="0"/>
        <w:sz w:val="18"/>
        <w:szCs w:val="18"/>
      </w:rPr>
    </w:lvl>
    <w:lvl w:ilvl="1">
      <w:start w:val="1"/>
      <w:numFmt w:val="decimal"/>
      <w:lvlText w:val="%1.%2."/>
      <w:lvlJc w:val="left"/>
      <w:pPr>
        <w:tabs>
          <w:tab w:val="num" w:pos="1620"/>
        </w:tabs>
        <w:ind w:left="1260" w:hanging="360"/>
      </w:pPr>
      <w:rPr>
        <w:rFonts w:ascii="Verdana" w:hAnsi="Verdana" w:hint="default"/>
        <w:b w:val="0"/>
        <w:i w:val="0"/>
        <w:sz w:val="18"/>
        <w:szCs w:val="18"/>
      </w:rPr>
    </w:lvl>
    <w:lvl w:ilvl="2">
      <w:start w:val="1"/>
      <w:numFmt w:val="decimal"/>
      <w:lvlText w:val="%1.%2.%3."/>
      <w:lvlJc w:val="left"/>
      <w:pPr>
        <w:tabs>
          <w:tab w:val="num" w:pos="2610"/>
        </w:tabs>
        <w:ind w:left="2610" w:hanging="720"/>
      </w:pPr>
      <w:rPr>
        <w:rFonts w:ascii="Verdana" w:hAnsi="Verdana" w:hint="default"/>
        <w:b w:val="0"/>
        <w:i w:val="0"/>
        <w:sz w:val="18"/>
        <w:szCs w:val="18"/>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15:restartNumberingAfterBreak="0">
    <w:nsid w:val="775138EE"/>
    <w:multiLevelType w:val="multilevel"/>
    <w:tmpl w:val="111848AA"/>
    <w:lvl w:ilvl="0">
      <w:start w:val="1"/>
      <w:numFmt w:val="decimal"/>
      <w:lvlText w:val="%1."/>
      <w:lvlJc w:val="left"/>
      <w:pPr>
        <w:ind w:left="1080" w:hanging="360"/>
      </w:pPr>
      <w:rPr>
        <w:rFonts w:hint="default"/>
        <w:b w:val="0"/>
      </w:rPr>
    </w:lvl>
    <w:lvl w:ilvl="1">
      <w:start w:val="1"/>
      <w:numFmt w:val="decimal"/>
      <w:isLgl/>
      <w:lvlText w:val="%1.%2."/>
      <w:lvlJc w:val="left"/>
      <w:pPr>
        <w:ind w:left="9793" w:hanging="720"/>
      </w:pPr>
      <w:rPr>
        <w:rFonts w:ascii="Verdana" w:hAnsi="Verdana" w:hint="default"/>
        <w:b w:val="0"/>
        <w:i w:val="0"/>
        <w:sz w:val="18"/>
        <w:szCs w:val="18"/>
      </w:rPr>
    </w:lvl>
    <w:lvl w:ilvl="2">
      <w:start w:val="1"/>
      <w:numFmt w:val="decimal"/>
      <w:isLgl/>
      <w:lvlText w:val="%1.%2.%3."/>
      <w:lvlJc w:val="left"/>
      <w:pPr>
        <w:ind w:left="1800" w:hanging="1080"/>
      </w:pPr>
      <w:rPr>
        <w:rFonts w:ascii="Verdana" w:hAnsi="Verdana" w:hint="default"/>
        <w:b w:val="0"/>
        <w:i w:val="0"/>
        <w:sz w:val="18"/>
        <w:szCs w:val="18"/>
      </w:rPr>
    </w:lvl>
    <w:lvl w:ilvl="3">
      <w:start w:val="1"/>
      <w:numFmt w:val="decimal"/>
      <w:isLgl/>
      <w:lvlText w:val="%1.%2.%3.%4."/>
      <w:lvlJc w:val="left"/>
      <w:pPr>
        <w:ind w:left="1800" w:hanging="1080"/>
      </w:pPr>
      <w:rPr>
        <w:rFonts w:hint="default"/>
        <w:b w:val="0"/>
      </w:rPr>
    </w:lvl>
    <w:lvl w:ilvl="4">
      <w:start w:val="1"/>
      <w:numFmt w:val="decimal"/>
      <w:isLgl/>
      <w:lvlText w:val="%1.%2.%3.%4.%5."/>
      <w:lvlJc w:val="left"/>
      <w:pPr>
        <w:ind w:left="2160" w:hanging="1440"/>
      </w:pPr>
      <w:rPr>
        <w:rFonts w:hint="default"/>
      </w:rPr>
    </w:lvl>
    <w:lvl w:ilvl="5">
      <w:start w:val="1"/>
      <w:numFmt w:val="decimal"/>
      <w:isLgl/>
      <w:lvlText w:val="%1.%2.%3.%4.%5.%6."/>
      <w:lvlJc w:val="left"/>
      <w:pPr>
        <w:ind w:left="2520" w:hanging="1800"/>
      </w:pPr>
      <w:rPr>
        <w:rFonts w:hint="default"/>
      </w:rPr>
    </w:lvl>
    <w:lvl w:ilvl="6">
      <w:start w:val="1"/>
      <w:numFmt w:val="decimal"/>
      <w:isLgl/>
      <w:lvlText w:val="%1.%2.%3.%4.%5.%6.%7."/>
      <w:lvlJc w:val="left"/>
      <w:pPr>
        <w:ind w:left="2880" w:hanging="216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3240" w:hanging="2520"/>
      </w:pPr>
      <w:rPr>
        <w:rFonts w:hint="default"/>
      </w:rPr>
    </w:lvl>
  </w:abstractNum>
  <w:abstractNum w:abstractNumId="28" w15:restartNumberingAfterBreak="0">
    <w:nsid w:val="7A973E21"/>
    <w:multiLevelType w:val="hybridMultilevel"/>
    <w:tmpl w:val="2206AAC8"/>
    <w:lvl w:ilvl="0" w:tplc="3FF27B28">
      <w:start w:val="1"/>
      <w:numFmt w:val="decimal"/>
      <w:lvlText w:val="%1."/>
      <w:lvlJc w:val="left"/>
      <w:pPr>
        <w:ind w:left="1070" w:hanging="360"/>
      </w:pPr>
      <w:rPr>
        <w:b/>
      </w:rPr>
    </w:lvl>
    <w:lvl w:ilvl="1" w:tplc="04020019">
      <w:start w:val="1"/>
      <w:numFmt w:val="lowerLetter"/>
      <w:lvlText w:val="%2."/>
      <w:lvlJc w:val="left"/>
      <w:pPr>
        <w:ind w:left="1506" w:hanging="360"/>
      </w:pPr>
    </w:lvl>
    <w:lvl w:ilvl="2" w:tplc="0402001B">
      <w:start w:val="1"/>
      <w:numFmt w:val="lowerRoman"/>
      <w:lvlText w:val="%3."/>
      <w:lvlJc w:val="right"/>
      <w:pPr>
        <w:ind w:left="2226" w:hanging="180"/>
      </w:pPr>
    </w:lvl>
    <w:lvl w:ilvl="3" w:tplc="0402000F">
      <w:start w:val="1"/>
      <w:numFmt w:val="decimal"/>
      <w:lvlText w:val="%4."/>
      <w:lvlJc w:val="left"/>
      <w:pPr>
        <w:ind w:left="2946" w:hanging="360"/>
      </w:pPr>
    </w:lvl>
    <w:lvl w:ilvl="4" w:tplc="04020019">
      <w:start w:val="1"/>
      <w:numFmt w:val="lowerLetter"/>
      <w:lvlText w:val="%5."/>
      <w:lvlJc w:val="left"/>
      <w:pPr>
        <w:ind w:left="3666" w:hanging="360"/>
      </w:pPr>
    </w:lvl>
    <w:lvl w:ilvl="5" w:tplc="0402001B">
      <w:start w:val="1"/>
      <w:numFmt w:val="lowerRoman"/>
      <w:lvlText w:val="%6."/>
      <w:lvlJc w:val="right"/>
      <w:pPr>
        <w:ind w:left="4386" w:hanging="180"/>
      </w:pPr>
    </w:lvl>
    <w:lvl w:ilvl="6" w:tplc="0402000F">
      <w:start w:val="1"/>
      <w:numFmt w:val="decimal"/>
      <w:lvlText w:val="%7."/>
      <w:lvlJc w:val="left"/>
      <w:pPr>
        <w:ind w:left="5106" w:hanging="360"/>
      </w:pPr>
    </w:lvl>
    <w:lvl w:ilvl="7" w:tplc="04020019">
      <w:start w:val="1"/>
      <w:numFmt w:val="lowerLetter"/>
      <w:lvlText w:val="%8."/>
      <w:lvlJc w:val="left"/>
      <w:pPr>
        <w:ind w:left="5826" w:hanging="360"/>
      </w:pPr>
    </w:lvl>
    <w:lvl w:ilvl="8" w:tplc="0402001B">
      <w:start w:val="1"/>
      <w:numFmt w:val="lowerRoman"/>
      <w:lvlText w:val="%9."/>
      <w:lvlJc w:val="right"/>
      <w:pPr>
        <w:ind w:left="6546" w:hanging="180"/>
      </w:pPr>
    </w:lvl>
  </w:abstractNum>
  <w:num w:numId="1">
    <w:abstractNumId w:val="27"/>
  </w:num>
  <w:num w:numId="2">
    <w:abstractNumId w:val="6"/>
  </w:num>
  <w:num w:numId="3">
    <w:abstractNumId w:val="22"/>
  </w:num>
  <w:num w:numId="4">
    <w:abstractNumId w:val="8"/>
  </w:num>
  <w:num w:numId="5">
    <w:abstractNumId w:val="10"/>
  </w:num>
  <w:num w:numId="6">
    <w:abstractNumId w:val="3"/>
  </w:num>
  <w:num w:numId="7">
    <w:abstractNumId w:val="13"/>
  </w:num>
  <w:num w:numId="8">
    <w:abstractNumId w:val="0"/>
  </w:num>
  <w:num w:numId="9">
    <w:abstractNumId w:val="2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4"/>
  </w:num>
  <w:num w:numId="13">
    <w:abstractNumId w:val="7"/>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2"/>
  </w:num>
  <w:num w:numId="17">
    <w:abstractNumId w:val="17"/>
  </w:num>
  <w:num w:numId="18">
    <w:abstractNumId w:val="20"/>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2"/>
  </w:num>
  <w:num w:numId="29">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9"/>
  <w:hyphenationZone w:val="425"/>
  <w:evenAndOddHeaders/>
  <w:drawingGridHorizontalSpacing w:val="120"/>
  <w:displayHorizontalDrawingGridEvery w:val="2"/>
  <w:displayVertic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36CF"/>
    <w:rsid w:val="00016338"/>
    <w:rsid w:val="000202B9"/>
    <w:rsid w:val="00022F70"/>
    <w:rsid w:val="00025B4C"/>
    <w:rsid w:val="0003511A"/>
    <w:rsid w:val="00037C1B"/>
    <w:rsid w:val="00043F68"/>
    <w:rsid w:val="00057408"/>
    <w:rsid w:val="00066B95"/>
    <w:rsid w:val="0007018F"/>
    <w:rsid w:val="00071E80"/>
    <w:rsid w:val="00071FB2"/>
    <w:rsid w:val="00072D43"/>
    <w:rsid w:val="0007410A"/>
    <w:rsid w:val="00074223"/>
    <w:rsid w:val="0008413E"/>
    <w:rsid w:val="000904E3"/>
    <w:rsid w:val="00090761"/>
    <w:rsid w:val="00094FCD"/>
    <w:rsid w:val="000A35D9"/>
    <w:rsid w:val="000A3F8B"/>
    <w:rsid w:val="000A40F2"/>
    <w:rsid w:val="000A4A3E"/>
    <w:rsid w:val="000A7371"/>
    <w:rsid w:val="000B5266"/>
    <w:rsid w:val="000B5BB1"/>
    <w:rsid w:val="000C2DE6"/>
    <w:rsid w:val="000C5987"/>
    <w:rsid w:val="000D186E"/>
    <w:rsid w:val="000D6CC6"/>
    <w:rsid w:val="000D6FDE"/>
    <w:rsid w:val="000E0CAB"/>
    <w:rsid w:val="000E19E4"/>
    <w:rsid w:val="000E6B8D"/>
    <w:rsid w:val="000F0C71"/>
    <w:rsid w:val="000F4388"/>
    <w:rsid w:val="000F6B07"/>
    <w:rsid w:val="000F7DCF"/>
    <w:rsid w:val="001004F7"/>
    <w:rsid w:val="00100B1A"/>
    <w:rsid w:val="00105800"/>
    <w:rsid w:val="00107C5D"/>
    <w:rsid w:val="00113230"/>
    <w:rsid w:val="0011368A"/>
    <w:rsid w:val="00120B47"/>
    <w:rsid w:val="001229C4"/>
    <w:rsid w:val="00126685"/>
    <w:rsid w:val="00130FD1"/>
    <w:rsid w:val="00131248"/>
    <w:rsid w:val="00135631"/>
    <w:rsid w:val="001402B5"/>
    <w:rsid w:val="00141E5A"/>
    <w:rsid w:val="0014771E"/>
    <w:rsid w:val="001616EA"/>
    <w:rsid w:val="00170FBA"/>
    <w:rsid w:val="00172945"/>
    <w:rsid w:val="00175AE6"/>
    <w:rsid w:val="00191FE3"/>
    <w:rsid w:val="00192E3F"/>
    <w:rsid w:val="001942EF"/>
    <w:rsid w:val="001A4D5A"/>
    <w:rsid w:val="001B0B95"/>
    <w:rsid w:val="001B5D99"/>
    <w:rsid w:val="001B64A4"/>
    <w:rsid w:val="001B760D"/>
    <w:rsid w:val="001C432C"/>
    <w:rsid w:val="001C68DA"/>
    <w:rsid w:val="001D5663"/>
    <w:rsid w:val="001D614F"/>
    <w:rsid w:val="001E00F4"/>
    <w:rsid w:val="001E4F57"/>
    <w:rsid w:val="001E6F6A"/>
    <w:rsid w:val="001F062D"/>
    <w:rsid w:val="001F180E"/>
    <w:rsid w:val="001F4066"/>
    <w:rsid w:val="001F5A76"/>
    <w:rsid w:val="001F5F20"/>
    <w:rsid w:val="00200E06"/>
    <w:rsid w:val="00201967"/>
    <w:rsid w:val="0021425A"/>
    <w:rsid w:val="0022348C"/>
    <w:rsid w:val="0022509D"/>
    <w:rsid w:val="00233A07"/>
    <w:rsid w:val="00237FD4"/>
    <w:rsid w:val="002454B6"/>
    <w:rsid w:val="00247EAB"/>
    <w:rsid w:val="00256F28"/>
    <w:rsid w:val="00260717"/>
    <w:rsid w:val="0026634C"/>
    <w:rsid w:val="002741B4"/>
    <w:rsid w:val="00281CDC"/>
    <w:rsid w:val="00284B9A"/>
    <w:rsid w:val="002942C1"/>
    <w:rsid w:val="00296188"/>
    <w:rsid w:val="002A0B87"/>
    <w:rsid w:val="002B2DAB"/>
    <w:rsid w:val="002B3C3A"/>
    <w:rsid w:val="002C0824"/>
    <w:rsid w:val="002C0DCC"/>
    <w:rsid w:val="002D3F75"/>
    <w:rsid w:val="002D4D38"/>
    <w:rsid w:val="002E2030"/>
    <w:rsid w:val="002E21ED"/>
    <w:rsid w:val="002E2FE2"/>
    <w:rsid w:val="002E6A99"/>
    <w:rsid w:val="002F318F"/>
    <w:rsid w:val="003067EA"/>
    <w:rsid w:val="003067FB"/>
    <w:rsid w:val="00313944"/>
    <w:rsid w:val="0031439E"/>
    <w:rsid w:val="0032004F"/>
    <w:rsid w:val="003215F3"/>
    <w:rsid w:val="00324C0F"/>
    <w:rsid w:val="00335A46"/>
    <w:rsid w:val="003367D4"/>
    <w:rsid w:val="003375D4"/>
    <w:rsid w:val="00337BA1"/>
    <w:rsid w:val="003474FE"/>
    <w:rsid w:val="00347E88"/>
    <w:rsid w:val="003535A7"/>
    <w:rsid w:val="0035671D"/>
    <w:rsid w:val="0036081F"/>
    <w:rsid w:val="00373160"/>
    <w:rsid w:val="00374BED"/>
    <w:rsid w:val="00382FD7"/>
    <w:rsid w:val="003877E7"/>
    <w:rsid w:val="00393F18"/>
    <w:rsid w:val="00395158"/>
    <w:rsid w:val="0039673B"/>
    <w:rsid w:val="003A50B4"/>
    <w:rsid w:val="003A7087"/>
    <w:rsid w:val="003B2855"/>
    <w:rsid w:val="003B5400"/>
    <w:rsid w:val="003C0F08"/>
    <w:rsid w:val="003E09FD"/>
    <w:rsid w:val="003E705F"/>
    <w:rsid w:val="003F74C4"/>
    <w:rsid w:val="00406DAC"/>
    <w:rsid w:val="0040725A"/>
    <w:rsid w:val="00417B50"/>
    <w:rsid w:val="004228D8"/>
    <w:rsid w:val="00424395"/>
    <w:rsid w:val="004253CC"/>
    <w:rsid w:val="00430455"/>
    <w:rsid w:val="0043131C"/>
    <w:rsid w:val="00431E7A"/>
    <w:rsid w:val="00434E3A"/>
    <w:rsid w:val="004366CE"/>
    <w:rsid w:val="0043732B"/>
    <w:rsid w:val="00443DBC"/>
    <w:rsid w:val="0045356A"/>
    <w:rsid w:val="00453F2C"/>
    <w:rsid w:val="004541E0"/>
    <w:rsid w:val="0045605C"/>
    <w:rsid w:val="004628DC"/>
    <w:rsid w:val="00463941"/>
    <w:rsid w:val="004650E4"/>
    <w:rsid w:val="00465246"/>
    <w:rsid w:val="004668FA"/>
    <w:rsid w:val="0047300B"/>
    <w:rsid w:val="004748F2"/>
    <w:rsid w:val="0047651B"/>
    <w:rsid w:val="00485E7E"/>
    <w:rsid w:val="0049183E"/>
    <w:rsid w:val="004927EC"/>
    <w:rsid w:val="00494D8B"/>
    <w:rsid w:val="004A3064"/>
    <w:rsid w:val="004B0967"/>
    <w:rsid w:val="004B286D"/>
    <w:rsid w:val="004C0026"/>
    <w:rsid w:val="004C3BF0"/>
    <w:rsid w:val="004C6763"/>
    <w:rsid w:val="004D1CB0"/>
    <w:rsid w:val="004D6B86"/>
    <w:rsid w:val="004E5FB0"/>
    <w:rsid w:val="004F0671"/>
    <w:rsid w:val="004F371E"/>
    <w:rsid w:val="004F5865"/>
    <w:rsid w:val="004F744B"/>
    <w:rsid w:val="00500155"/>
    <w:rsid w:val="00504B17"/>
    <w:rsid w:val="00506FFA"/>
    <w:rsid w:val="005073E9"/>
    <w:rsid w:val="00507839"/>
    <w:rsid w:val="005116C6"/>
    <w:rsid w:val="00512A2F"/>
    <w:rsid w:val="00513911"/>
    <w:rsid w:val="00515ECA"/>
    <w:rsid w:val="005263A2"/>
    <w:rsid w:val="0053443C"/>
    <w:rsid w:val="005353DF"/>
    <w:rsid w:val="00537206"/>
    <w:rsid w:val="00541443"/>
    <w:rsid w:val="00550C96"/>
    <w:rsid w:val="00551543"/>
    <w:rsid w:val="00551BD8"/>
    <w:rsid w:val="00551F78"/>
    <w:rsid w:val="00553D93"/>
    <w:rsid w:val="00554C10"/>
    <w:rsid w:val="0055575B"/>
    <w:rsid w:val="0055650F"/>
    <w:rsid w:val="005627ED"/>
    <w:rsid w:val="005709CD"/>
    <w:rsid w:val="0058011A"/>
    <w:rsid w:val="005817C2"/>
    <w:rsid w:val="00582B73"/>
    <w:rsid w:val="005934E2"/>
    <w:rsid w:val="0059488D"/>
    <w:rsid w:val="00594B3B"/>
    <w:rsid w:val="005A1768"/>
    <w:rsid w:val="005A2910"/>
    <w:rsid w:val="005A77D6"/>
    <w:rsid w:val="005A7E11"/>
    <w:rsid w:val="005B038C"/>
    <w:rsid w:val="005C1268"/>
    <w:rsid w:val="005D15DE"/>
    <w:rsid w:val="005E34CC"/>
    <w:rsid w:val="005E650E"/>
    <w:rsid w:val="005F2CB7"/>
    <w:rsid w:val="005F3816"/>
    <w:rsid w:val="00601B75"/>
    <w:rsid w:val="00602B81"/>
    <w:rsid w:val="00607705"/>
    <w:rsid w:val="00612B99"/>
    <w:rsid w:val="006153E0"/>
    <w:rsid w:val="006238E3"/>
    <w:rsid w:val="00626663"/>
    <w:rsid w:val="006302AE"/>
    <w:rsid w:val="00640D3B"/>
    <w:rsid w:val="00646FA5"/>
    <w:rsid w:val="006579E6"/>
    <w:rsid w:val="00661AFD"/>
    <w:rsid w:val="00662189"/>
    <w:rsid w:val="00663B65"/>
    <w:rsid w:val="00666CE9"/>
    <w:rsid w:val="00670950"/>
    <w:rsid w:val="006721DC"/>
    <w:rsid w:val="0067475A"/>
    <w:rsid w:val="006824CA"/>
    <w:rsid w:val="0068439F"/>
    <w:rsid w:val="00690151"/>
    <w:rsid w:val="00695996"/>
    <w:rsid w:val="006963D6"/>
    <w:rsid w:val="006A2A7C"/>
    <w:rsid w:val="006B4EA7"/>
    <w:rsid w:val="006B736C"/>
    <w:rsid w:val="006C256F"/>
    <w:rsid w:val="006E33C4"/>
    <w:rsid w:val="006E701F"/>
    <w:rsid w:val="006F1522"/>
    <w:rsid w:val="0072067E"/>
    <w:rsid w:val="0072184D"/>
    <w:rsid w:val="00725E1C"/>
    <w:rsid w:val="00730CCC"/>
    <w:rsid w:val="00731B04"/>
    <w:rsid w:val="00732484"/>
    <w:rsid w:val="00733955"/>
    <w:rsid w:val="00737DEA"/>
    <w:rsid w:val="00745F60"/>
    <w:rsid w:val="0075526F"/>
    <w:rsid w:val="007553BE"/>
    <w:rsid w:val="00761B6D"/>
    <w:rsid w:val="00763680"/>
    <w:rsid w:val="0076742A"/>
    <w:rsid w:val="00773FAD"/>
    <w:rsid w:val="007747D5"/>
    <w:rsid w:val="00785ED3"/>
    <w:rsid w:val="0079132A"/>
    <w:rsid w:val="007978BB"/>
    <w:rsid w:val="007A74AF"/>
    <w:rsid w:val="007A7FF5"/>
    <w:rsid w:val="007B26FF"/>
    <w:rsid w:val="007C183E"/>
    <w:rsid w:val="007D4237"/>
    <w:rsid w:val="007D5F60"/>
    <w:rsid w:val="007E249E"/>
    <w:rsid w:val="007E6C51"/>
    <w:rsid w:val="007F0928"/>
    <w:rsid w:val="007F5928"/>
    <w:rsid w:val="007F5C24"/>
    <w:rsid w:val="008018D8"/>
    <w:rsid w:val="008053B7"/>
    <w:rsid w:val="00811228"/>
    <w:rsid w:val="00820776"/>
    <w:rsid w:val="00833108"/>
    <w:rsid w:val="0086220D"/>
    <w:rsid w:val="00864079"/>
    <w:rsid w:val="00864B59"/>
    <w:rsid w:val="00873037"/>
    <w:rsid w:val="008736C6"/>
    <w:rsid w:val="0087596E"/>
    <w:rsid w:val="00877DA0"/>
    <w:rsid w:val="00881705"/>
    <w:rsid w:val="00881D8F"/>
    <w:rsid w:val="00894891"/>
    <w:rsid w:val="00895A3F"/>
    <w:rsid w:val="00896AD7"/>
    <w:rsid w:val="00897CC3"/>
    <w:rsid w:val="00897D1E"/>
    <w:rsid w:val="008A2D9C"/>
    <w:rsid w:val="008B00A3"/>
    <w:rsid w:val="008B2578"/>
    <w:rsid w:val="008B2F96"/>
    <w:rsid w:val="008B3375"/>
    <w:rsid w:val="008B54FD"/>
    <w:rsid w:val="008B71C5"/>
    <w:rsid w:val="008B7839"/>
    <w:rsid w:val="008C032C"/>
    <w:rsid w:val="008C0D92"/>
    <w:rsid w:val="008C0E4A"/>
    <w:rsid w:val="008C6DBF"/>
    <w:rsid w:val="008D22E4"/>
    <w:rsid w:val="008D2542"/>
    <w:rsid w:val="008E2381"/>
    <w:rsid w:val="008E67A2"/>
    <w:rsid w:val="008F492E"/>
    <w:rsid w:val="008F4EC9"/>
    <w:rsid w:val="00903147"/>
    <w:rsid w:val="00903BE6"/>
    <w:rsid w:val="00924078"/>
    <w:rsid w:val="00931D29"/>
    <w:rsid w:val="009344D6"/>
    <w:rsid w:val="009412A7"/>
    <w:rsid w:val="009635B6"/>
    <w:rsid w:val="00977A2E"/>
    <w:rsid w:val="009925D4"/>
    <w:rsid w:val="009A2965"/>
    <w:rsid w:val="009A6455"/>
    <w:rsid w:val="009A6621"/>
    <w:rsid w:val="009B773B"/>
    <w:rsid w:val="009D035F"/>
    <w:rsid w:val="009D1F01"/>
    <w:rsid w:val="009D514B"/>
    <w:rsid w:val="009D67AE"/>
    <w:rsid w:val="009E1328"/>
    <w:rsid w:val="009E1A83"/>
    <w:rsid w:val="009F13BF"/>
    <w:rsid w:val="009F24B9"/>
    <w:rsid w:val="009F26D5"/>
    <w:rsid w:val="009F3096"/>
    <w:rsid w:val="009F5C5D"/>
    <w:rsid w:val="00A06220"/>
    <w:rsid w:val="00A07C79"/>
    <w:rsid w:val="00A128C5"/>
    <w:rsid w:val="00A15E0D"/>
    <w:rsid w:val="00A24350"/>
    <w:rsid w:val="00A2515F"/>
    <w:rsid w:val="00A329EF"/>
    <w:rsid w:val="00A410BE"/>
    <w:rsid w:val="00A52337"/>
    <w:rsid w:val="00A55414"/>
    <w:rsid w:val="00A665A5"/>
    <w:rsid w:val="00A6764F"/>
    <w:rsid w:val="00A734C1"/>
    <w:rsid w:val="00A75C2D"/>
    <w:rsid w:val="00A7622C"/>
    <w:rsid w:val="00A768C2"/>
    <w:rsid w:val="00A77095"/>
    <w:rsid w:val="00A807DC"/>
    <w:rsid w:val="00A83399"/>
    <w:rsid w:val="00A85303"/>
    <w:rsid w:val="00A90691"/>
    <w:rsid w:val="00A95440"/>
    <w:rsid w:val="00A963BD"/>
    <w:rsid w:val="00AA0123"/>
    <w:rsid w:val="00AB402C"/>
    <w:rsid w:val="00AB4202"/>
    <w:rsid w:val="00AB64D7"/>
    <w:rsid w:val="00AD0767"/>
    <w:rsid w:val="00AD36CF"/>
    <w:rsid w:val="00AE3F36"/>
    <w:rsid w:val="00AE7075"/>
    <w:rsid w:val="00AE77D2"/>
    <w:rsid w:val="00AF1CBA"/>
    <w:rsid w:val="00B019D2"/>
    <w:rsid w:val="00B03CDA"/>
    <w:rsid w:val="00B12E48"/>
    <w:rsid w:val="00B16114"/>
    <w:rsid w:val="00B20744"/>
    <w:rsid w:val="00B26F79"/>
    <w:rsid w:val="00B344C2"/>
    <w:rsid w:val="00B3451D"/>
    <w:rsid w:val="00B40A18"/>
    <w:rsid w:val="00B41C00"/>
    <w:rsid w:val="00B45A37"/>
    <w:rsid w:val="00B462E6"/>
    <w:rsid w:val="00B721F3"/>
    <w:rsid w:val="00B73894"/>
    <w:rsid w:val="00B86A27"/>
    <w:rsid w:val="00B876DF"/>
    <w:rsid w:val="00B94C70"/>
    <w:rsid w:val="00B96C78"/>
    <w:rsid w:val="00BA17C4"/>
    <w:rsid w:val="00BA3E97"/>
    <w:rsid w:val="00BA5851"/>
    <w:rsid w:val="00BA686F"/>
    <w:rsid w:val="00BB016B"/>
    <w:rsid w:val="00BB4281"/>
    <w:rsid w:val="00BE3022"/>
    <w:rsid w:val="00BE3059"/>
    <w:rsid w:val="00BE7E7A"/>
    <w:rsid w:val="00BF0390"/>
    <w:rsid w:val="00BF3802"/>
    <w:rsid w:val="00C1169A"/>
    <w:rsid w:val="00C11B06"/>
    <w:rsid w:val="00C122A5"/>
    <w:rsid w:val="00C231FB"/>
    <w:rsid w:val="00C23CEF"/>
    <w:rsid w:val="00C32A65"/>
    <w:rsid w:val="00C42541"/>
    <w:rsid w:val="00C437D2"/>
    <w:rsid w:val="00C4759E"/>
    <w:rsid w:val="00C67450"/>
    <w:rsid w:val="00C74DBA"/>
    <w:rsid w:val="00C91488"/>
    <w:rsid w:val="00C97124"/>
    <w:rsid w:val="00C9737F"/>
    <w:rsid w:val="00CA0FC2"/>
    <w:rsid w:val="00CC5A94"/>
    <w:rsid w:val="00CC6DEC"/>
    <w:rsid w:val="00CC7A07"/>
    <w:rsid w:val="00CD5A0A"/>
    <w:rsid w:val="00CE05C5"/>
    <w:rsid w:val="00CF6B63"/>
    <w:rsid w:val="00CF7B13"/>
    <w:rsid w:val="00D005D4"/>
    <w:rsid w:val="00D027F8"/>
    <w:rsid w:val="00D03379"/>
    <w:rsid w:val="00D06593"/>
    <w:rsid w:val="00D11A14"/>
    <w:rsid w:val="00D20C2A"/>
    <w:rsid w:val="00D21261"/>
    <w:rsid w:val="00D46696"/>
    <w:rsid w:val="00D50438"/>
    <w:rsid w:val="00D5477F"/>
    <w:rsid w:val="00D55416"/>
    <w:rsid w:val="00D66DED"/>
    <w:rsid w:val="00D72184"/>
    <w:rsid w:val="00D74F25"/>
    <w:rsid w:val="00D810A5"/>
    <w:rsid w:val="00D836FD"/>
    <w:rsid w:val="00D85EC4"/>
    <w:rsid w:val="00D85F29"/>
    <w:rsid w:val="00D867E5"/>
    <w:rsid w:val="00D93C55"/>
    <w:rsid w:val="00D95D5C"/>
    <w:rsid w:val="00D97341"/>
    <w:rsid w:val="00DA0B73"/>
    <w:rsid w:val="00DA2F97"/>
    <w:rsid w:val="00DA4AF1"/>
    <w:rsid w:val="00DA586A"/>
    <w:rsid w:val="00DA5BDE"/>
    <w:rsid w:val="00DB3E81"/>
    <w:rsid w:val="00DB4171"/>
    <w:rsid w:val="00DC4FA4"/>
    <w:rsid w:val="00DD34C3"/>
    <w:rsid w:val="00DD78ED"/>
    <w:rsid w:val="00DE14AB"/>
    <w:rsid w:val="00DE4440"/>
    <w:rsid w:val="00DE7290"/>
    <w:rsid w:val="00DF1846"/>
    <w:rsid w:val="00DF425F"/>
    <w:rsid w:val="00DF5B62"/>
    <w:rsid w:val="00DF70EC"/>
    <w:rsid w:val="00DF75B6"/>
    <w:rsid w:val="00E02300"/>
    <w:rsid w:val="00E027D1"/>
    <w:rsid w:val="00E04185"/>
    <w:rsid w:val="00E0430D"/>
    <w:rsid w:val="00E04C24"/>
    <w:rsid w:val="00E10BF5"/>
    <w:rsid w:val="00E36C95"/>
    <w:rsid w:val="00E40E62"/>
    <w:rsid w:val="00E41062"/>
    <w:rsid w:val="00E42971"/>
    <w:rsid w:val="00E54ECC"/>
    <w:rsid w:val="00E562CB"/>
    <w:rsid w:val="00E60698"/>
    <w:rsid w:val="00E62B35"/>
    <w:rsid w:val="00E724FF"/>
    <w:rsid w:val="00E74519"/>
    <w:rsid w:val="00E825F6"/>
    <w:rsid w:val="00E854DA"/>
    <w:rsid w:val="00E86356"/>
    <w:rsid w:val="00E91161"/>
    <w:rsid w:val="00EA1691"/>
    <w:rsid w:val="00EA694A"/>
    <w:rsid w:val="00EB56BD"/>
    <w:rsid w:val="00EB56F3"/>
    <w:rsid w:val="00EE127B"/>
    <w:rsid w:val="00EE1D63"/>
    <w:rsid w:val="00EE316F"/>
    <w:rsid w:val="00EE7FD1"/>
    <w:rsid w:val="00EF3C09"/>
    <w:rsid w:val="00EF5BE9"/>
    <w:rsid w:val="00EF5C06"/>
    <w:rsid w:val="00EF6D28"/>
    <w:rsid w:val="00F000DC"/>
    <w:rsid w:val="00F01CD5"/>
    <w:rsid w:val="00F03EEE"/>
    <w:rsid w:val="00F04FF4"/>
    <w:rsid w:val="00F05A0A"/>
    <w:rsid w:val="00F14D58"/>
    <w:rsid w:val="00F155E8"/>
    <w:rsid w:val="00F20038"/>
    <w:rsid w:val="00F207BA"/>
    <w:rsid w:val="00F2131D"/>
    <w:rsid w:val="00F27F28"/>
    <w:rsid w:val="00F40F5E"/>
    <w:rsid w:val="00F435D7"/>
    <w:rsid w:val="00F529F1"/>
    <w:rsid w:val="00F54A34"/>
    <w:rsid w:val="00F5510E"/>
    <w:rsid w:val="00F571FA"/>
    <w:rsid w:val="00F57410"/>
    <w:rsid w:val="00F57CA6"/>
    <w:rsid w:val="00F62C43"/>
    <w:rsid w:val="00F637CF"/>
    <w:rsid w:val="00F70A32"/>
    <w:rsid w:val="00F71F65"/>
    <w:rsid w:val="00F7494F"/>
    <w:rsid w:val="00F92070"/>
    <w:rsid w:val="00F924A9"/>
    <w:rsid w:val="00FA0800"/>
    <w:rsid w:val="00FA1873"/>
    <w:rsid w:val="00FB0B1E"/>
    <w:rsid w:val="00FB54BB"/>
    <w:rsid w:val="00FC0601"/>
    <w:rsid w:val="00FC138C"/>
    <w:rsid w:val="00FC6CD7"/>
    <w:rsid w:val="00FD464D"/>
    <w:rsid w:val="00FD6394"/>
    <w:rsid w:val="00FE0FA8"/>
    <w:rsid w:val="00FF0C5F"/>
    <w:rsid w:val="00FF12FA"/>
    <w:rsid w:val="00FF52C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46891BB"/>
  <w15:docId w15:val="{229FD49D-6A2E-4E82-B38F-6BB0BB78C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36CF"/>
    <w:pPr>
      <w:spacing w:after="0" w:line="240" w:lineRule="auto"/>
    </w:pPr>
    <w:rPr>
      <w:rFonts w:ascii="Times New Roman" w:eastAsia="Times New Roman" w:hAnsi="Times New Roman" w:cs="Times New Roman"/>
      <w:sz w:val="24"/>
      <w:szCs w:val="24"/>
      <w:lang w:eastAsia="bg-BG"/>
    </w:rPr>
  </w:style>
  <w:style w:type="paragraph" w:styleId="Heading1">
    <w:name w:val="heading 1"/>
    <w:aliases w:val="WoSDAP Headings"/>
    <w:basedOn w:val="Normal"/>
    <w:next w:val="Normal"/>
    <w:link w:val="Heading1Char"/>
    <w:uiPriority w:val="9"/>
    <w:qFormat/>
    <w:rsid w:val="00AD36C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qFormat/>
    <w:rsid w:val="00AD36CF"/>
    <w:pPr>
      <w:keepNext/>
      <w:outlineLvl w:val="1"/>
    </w:pPr>
    <w:rPr>
      <w:sz w:val="28"/>
      <w:szCs w:val="20"/>
      <w:lang w:eastAsia="en-US"/>
    </w:rPr>
  </w:style>
  <w:style w:type="paragraph" w:styleId="Heading3">
    <w:name w:val="heading 3"/>
    <w:basedOn w:val="Normal"/>
    <w:next w:val="Normal"/>
    <w:link w:val="Heading3Char"/>
    <w:unhideWhenUsed/>
    <w:qFormat/>
    <w:rsid w:val="00AD36CF"/>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nhideWhenUsed/>
    <w:qFormat/>
    <w:rsid w:val="00AD36CF"/>
    <w:pPr>
      <w:keepNext/>
      <w:keepLines/>
      <w:spacing w:before="200"/>
      <w:outlineLvl w:val="3"/>
    </w:pPr>
    <w:rPr>
      <w:rFonts w:ascii="Calibri Light" w:hAnsi="Calibri Light"/>
      <w:b/>
      <w:bCs/>
      <w:i/>
      <w:iCs/>
      <w:color w:val="5B9BD5"/>
      <w:lang w:val="en-GB" w:eastAsia="x-none"/>
    </w:rPr>
  </w:style>
  <w:style w:type="paragraph" w:styleId="Heading5">
    <w:name w:val="heading 5"/>
    <w:basedOn w:val="Normal"/>
    <w:next w:val="Normal"/>
    <w:link w:val="Heading5Char"/>
    <w:unhideWhenUsed/>
    <w:qFormat/>
    <w:rsid w:val="00AD36CF"/>
    <w:pPr>
      <w:spacing w:before="240" w:after="60"/>
      <w:outlineLvl w:val="4"/>
    </w:pPr>
    <w:rPr>
      <w:rFonts w:ascii="Calibri" w:hAnsi="Calibri"/>
      <w:b/>
      <w:bCs/>
      <w:i/>
      <w:iCs/>
      <w:sz w:val="26"/>
      <w:szCs w:val="26"/>
      <w:lang w:val="en-GB" w:eastAsia="x-none"/>
    </w:rPr>
  </w:style>
  <w:style w:type="paragraph" w:styleId="Heading6">
    <w:name w:val="heading 6"/>
    <w:basedOn w:val="Normal"/>
    <w:next w:val="Normal"/>
    <w:link w:val="Heading6Char"/>
    <w:unhideWhenUsed/>
    <w:qFormat/>
    <w:rsid w:val="00AD36CF"/>
    <w:pPr>
      <w:keepNext/>
      <w:keepLines/>
      <w:spacing w:before="200"/>
      <w:outlineLvl w:val="5"/>
    </w:pPr>
    <w:rPr>
      <w:rFonts w:ascii="Calibri Light" w:hAnsi="Calibri Light"/>
      <w:i/>
      <w:iCs/>
      <w:color w:val="1F4D78"/>
      <w:lang w:val="en-US" w:eastAsia="x-none"/>
    </w:rPr>
  </w:style>
  <w:style w:type="paragraph" w:styleId="Heading7">
    <w:name w:val="heading 7"/>
    <w:basedOn w:val="Normal"/>
    <w:next w:val="Normal"/>
    <w:link w:val="Heading7Char"/>
    <w:unhideWhenUsed/>
    <w:qFormat/>
    <w:rsid w:val="00AD36CF"/>
    <w:pPr>
      <w:keepNext/>
      <w:keepLines/>
      <w:spacing w:before="200"/>
      <w:outlineLvl w:val="6"/>
    </w:pPr>
    <w:rPr>
      <w:rFonts w:ascii="Calibri Light" w:hAnsi="Calibri Light"/>
      <w:i/>
      <w:iCs/>
      <w:color w:val="404040"/>
      <w:lang w:val="en-US" w:eastAsia="x-none"/>
    </w:rPr>
  </w:style>
  <w:style w:type="paragraph" w:styleId="Heading8">
    <w:name w:val="heading 8"/>
    <w:basedOn w:val="Normal"/>
    <w:next w:val="Normal"/>
    <w:link w:val="Heading8Char"/>
    <w:unhideWhenUsed/>
    <w:qFormat/>
    <w:rsid w:val="00AD36CF"/>
    <w:pPr>
      <w:keepNext/>
      <w:keepLines/>
      <w:spacing w:before="200"/>
      <w:outlineLvl w:val="7"/>
    </w:pPr>
    <w:rPr>
      <w:rFonts w:ascii="Calibri Light" w:hAnsi="Calibri Light"/>
      <w:color w:val="404040"/>
      <w:sz w:val="20"/>
      <w:szCs w:val="20"/>
      <w:lang w:val="en-US" w:eastAsia="x-none"/>
    </w:rPr>
  </w:style>
  <w:style w:type="paragraph" w:styleId="Heading9">
    <w:name w:val="heading 9"/>
    <w:basedOn w:val="Normal"/>
    <w:next w:val="Normal"/>
    <w:link w:val="Heading9Char"/>
    <w:unhideWhenUsed/>
    <w:qFormat/>
    <w:rsid w:val="00AD36CF"/>
    <w:pPr>
      <w:keepNext/>
      <w:keepLines/>
      <w:spacing w:before="200"/>
      <w:outlineLvl w:val="8"/>
    </w:pPr>
    <w:rPr>
      <w:rFonts w:ascii="Calibri Light" w:hAnsi="Calibri Light"/>
      <w:i/>
      <w:iCs/>
      <w:color w:val="404040"/>
      <w:sz w:val="20"/>
      <w:szCs w:val="20"/>
      <w:lang w:val="en-U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uiPriority w:val="9"/>
    <w:rsid w:val="00AD36CF"/>
    <w:rPr>
      <w:rFonts w:asciiTheme="majorHAnsi" w:eastAsiaTheme="majorEastAsia" w:hAnsiTheme="majorHAnsi" w:cstheme="majorBidi"/>
      <w:color w:val="2E74B5" w:themeColor="accent1" w:themeShade="BF"/>
      <w:sz w:val="32"/>
      <w:szCs w:val="32"/>
      <w:lang w:eastAsia="bg-BG"/>
    </w:rPr>
  </w:style>
  <w:style w:type="character" w:customStyle="1" w:styleId="Heading2Char">
    <w:name w:val="Heading 2 Char"/>
    <w:basedOn w:val="DefaultParagraphFont"/>
    <w:link w:val="Heading2"/>
    <w:uiPriority w:val="9"/>
    <w:rsid w:val="00AD36CF"/>
    <w:rPr>
      <w:rFonts w:ascii="Times New Roman" w:eastAsia="Times New Roman" w:hAnsi="Times New Roman" w:cs="Times New Roman"/>
      <w:sz w:val="28"/>
      <w:szCs w:val="20"/>
    </w:rPr>
  </w:style>
  <w:style w:type="character" w:customStyle="1" w:styleId="Heading3Char">
    <w:name w:val="Heading 3 Char"/>
    <w:basedOn w:val="DefaultParagraphFont"/>
    <w:link w:val="Heading3"/>
    <w:rsid w:val="00AD36CF"/>
    <w:rPr>
      <w:rFonts w:asciiTheme="majorHAnsi" w:eastAsiaTheme="majorEastAsia" w:hAnsiTheme="majorHAnsi" w:cstheme="majorBidi"/>
      <w:color w:val="1F4D78" w:themeColor="accent1" w:themeShade="7F"/>
      <w:sz w:val="24"/>
      <w:szCs w:val="24"/>
      <w:lang w:eastAsia="bg-BG"/>
    </w:rPr>
  </w:style>
  <w:style w:type="character" w:customStyle="1" w:styleId="Heading4Char">
    <w:name w:val="Heading 4 Char"/>
    <w:basedOn w:val="DefaultParagraphFont"/>
    <w:link w:val="Heading4"/>
    <w:rsid w:val="00AD36CF"/>
    <w:rPr>
      <w:rFonts w:ascii="Calibri Light" w:eastAsia="Times New Roman" w:hAnsi="Calibri Light" w:cs="Times New Roman"/>
      <w:b/>
      <w:bCs/>
      <w:i/>
      <w:iCs/>
      <w:color w:val="5B9BD5"/>
      <w:sz w:val="24"/>
      <w:szCs w:val="24"/>
      <w:lang w:val="en-GB" w:eastAsia="x-none"/>
    </w:rPr>
  </w:style>
  <w:style w:type="character" w:customStyle="1" w:styleId="Heading5Char">
    <w:name w:val="Heading 5 Char"/>
    <w:basedOn w:val="DefaultParagraphFont"/>
    <w:link w:val="Heading5"/>
    <w:rsid w:val="00AD36CF"/>
    <w:rPr>
      <w:rFonts w:ascii="Calibri" w:eastAsia="Times New Roman" w:hAnsi="Calibri" w:cs="Times New Roman"/>
      <w:b/>
      <w:bCs/>
      <w:i/>
      <w:iCs/>
      <w:sz w:val="26"/>
      <w:szCs w:val="26"/>
      <w:lang w:val="en-GB" w:eastAsia="x-none"/>
    </w:rPr>
  </w:style>
  <w:style w:type="character" w:customStyle="1" w:styleId="Heading6Char">
    <w:name w:val="Heading 6 Char"/>
    <w:basedOn w:val="DefaultParagraphFont"/>
    <w:link w:val="Heading6"/>
    <w:rsid w:val="00AD36CF"/>
    <w:rPr>
      <w:rFonts w:ascii="Calibri Light" w:eastAsia="Times New Roman" w:hAnsi="Calibri Light" w:cs="Times New Roman"/>
      <w:i/>
      <w:iCs/>
      <w:color w:val="1F4D78"/>
      <w:sz w:val="24"/>
      <w:szCs w:val="24"/>
      <w:lang w:val="en-US" w:eastAsia="x-none"/>
    </w:rPr>
  </w:style>
  <w:style w:type="character" w:customStyle="1" w:styleId="Heading7Char">
    <w:name w:val="Heading 7 Char"/>
    <w:basedOn w:val="DefaultParagraphFont"/>
    <w:link w:val="Heading7"/>
    <w:rsid w:val="00AD36CF"/>
    <w:rPr>
      <w:rFonts w:ascii="Calibri Light" w:eastAsia="Times New Roman" w:hAnsi="Calibri Light" w:cs="Times New Roman"/>
      <w:i/>
      <w:iCs/>
      <w:color w:val="404040"/>
      <w:sz w:val="24"/>
      <w:szCs w:val="24"/>
      <w:lang w:val="en-US" w:eastAsia="x-none"/>
    </w:rPr>
  </w:style>
  <w:style w:type="character" w:customStyle="1" w:styleId="Heading8Char">
    <w:name w:val="Heading 8 Char"/>
    <w:basedOn w:val="DefaultParagraphFont"/>
    <w:link w:val="Heading8"/>
    <w:rsid w:val="00AD36CF"/>
    <w:rPr>
      <w:rFonts w:ascii="Calibri Light" w:eastAsia="Times New Roman" w:hAnsi="Calibri Light" w:cs="Times New Roman"/>
      <w:color w:val="404040"/>
      <w:sz w:val="20"/>
      <w:szCs w:val="20"/>
      <w:lang w:val="en-US" w:eastAsia="x-none"/>
    </w:rPr>
  </w:style>
  <w:style w:type="character" w:customStyle="1" w:styleId="Heading9Char">
    <w:name w:val="Heading 9 Char"/>
    <w:basedOn w:val="DefaultParagraphFont"/>
    <w:link w:val="Heading9"/>
    <w:rsid w:val="00AD36CF"/>
    <w:rPr>
      <w:rFonts w:ascii="Calibri Light" w:eastAsia="Times New Roman" w:hAnsi="Calibri Light" w:cs="Times New Roman"/>
      <w:i/>
      <w:iCs/>
      <w:color w:val="404040"/>
      <w:sz w:val="20"/>
      <w:szCs w:val="20"/>
      <w:lang w:val="en-US" w:eastAsia="x-none"/>
    </w:rPr>
  </w:style>
  <w:style w:type="paragraph" w:styleId="Header">
    <w:name w:val="header"/>
    <w:basedOn w:val="Normal"/>
    <w:link w:val="HeaderChar"/>
    <w:uiPriority w:val="99"/>
    <w:unhideWhenUsed/>
    <w:rsid w:val="00AD36CF"/>
    <w:pPr>
      <w:tabs>
        <w:tab w:val="center" w:pos="4536"/>
        <w:tab w:val="right" w:pos="9072"/>
      </w:tabs>
    </w:pPr>
  </w:style>
  <w:style w:type="character" w:customStyle="1" w:styleId="HeaderChar">
    <w:name w:val="Header Char"/>
    <w:basedOn w:val="DefaultParagraphFont"/>
    <w:link w:val="Header"/>
    <w:uiPriority w:val="99"/>
    <w:rsid w:val="00AD36CF"/>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AD36CF"/>
    <w:pPr>
      <w:tabs>
        <w:tab w:val="center" w:pos="4536"/>
        <w:tab w:val="right" w:pos="9072"/>
      </w:tabs>
    </w:pPr>
  </w:style>
  <w:style w:type="character" w:customStyle="1" w:styleId="FooterChar">
    <w:name w:val="Footer Char"/>
    <w:basedOn w:val="DefaultParagraphFont"/>
    <w:link w:val="Footer"/>
    <w:uiPriority w:val="99"/>
    <w:rsid w:val="00AD36CF"/>
    <w:rPr>
      <w:rFonts w:ascii="Times New Roman" w:eastAsia="Times New Roman" w:hAnsi="Times New Roman" w:cs="Times New Roman"/>
      <w:sz w:val="24"/>
      <w:szCs w:val="24"/>
      <w:lang w:eastAsia="bg-BG"/>
    </w:rPr>
  </w:style>
  <w:style w:type="character" w:styleId="Hyperlink">
    <w:name w:val="Hyperlink"/>
    <w:basedOn w:val="DefaultParagraphFont"/>
    <w:uiPriority w:val="99"/>
    <w:rsid w:val="00AD36CF"/>
    <w:rPr>
      <w:color w:val="0000FF"/>
      <w:u w:val="single"/>
    </w:rPr>
  </w:style>
  <w:style w:type="paragraph" w:styleId="ListParagraph">
    <w:name w:val="List Paragraph"/>
    <w:aliases w:val="List1,ПАРАГРАФ,Numbered list,List Paragraph2,Colorful List Accent 1,Списък на абзаци,List Paragraph1,Гл точки,Style 1,C 1"/>
    <w:basedOn w:val="Normal"/>
    <w:link w:val="ListParagraphChar"/>
    <w:uiPriority w:val="34"/>
    <w:qFormat/>
    <w:rsid w:val="00AD36CF"/>
    <w:pPr>
      <w:ind w:left="720"/>
      <w:contextualSpacing/>
    </w:pPr>
  </w:style>
  <w:style w:type="paragraph" w:styleId="BalloonText">
    <w:name w:val="Balloon Text"/>
    <w:basedOn w:val="Normal"/>
    <w:link w:val="BalloonTextChar"/>
    <w:uiPriority w:val="99"/>
    <w:unhideWhenUsed/>
    <w:rsid w:val="00AD36CF"/>
    <w:rPr>
      <w:rFonts w:ascii="Tahoma" w:hAnsi="Tahoma" w:cs="Tahoma"/>
      <w:sz w:val="16"/>
      <w:szCs w:val="16"/>
    </w:rPr>
  </w:style>
  <w:style w:type="character" w:customStyle="1" w:styleId="BalloonTextChar">
    <w:name w:val="Balloon Text Char"/>
    <w:basedOn w:val="DefaultParagraphFont"/>
    <w:link w:val="BalloonText"/>
    <w:uiPriority w:val="99"/>
    <w:rsid w:val="00AD36CF"/>
    <w:rPr>
      <w:rFonts w:ascii="Tahoma" w:eastAsia="Times New Roman" w:hAnsi="Tahoma" w:cs="Tahoma"/>
      <w:sz w:val="16"/>
      <w:szCs w:val="16"/>
      <w:lang w:eastAsia="bg-BG"/>
    </w:rPr>
  </w:style>
  <w:style w:type="paragraph" w:styleId="BodyText">
    <w:name w:val="Body Text"/>
    <w:basedOn w:val="Normal"/>
    <w:link w:val="BodyTextChar"/>
    <w:uiPriority w:val="99"/>
    <w:qFormat/>
    <w:rsid w:val="00AD36CF"/>
    <w:pPr>
      <w:spacing w:after="220" w:line="180" w:lineRule="atLeast"/>
      <w:jc w:val="both"/>
    </w:pPr>
    <w:rPr>
      <w:rFonts w:ascii="Arial" w:hAnsi="Arial"/>
      <w:spacing w:val="-5"/>
      <w:sz w:val="20"/>
      <w:szCs w:val="20"/>
      <w:lang w:val="en-AU" w:eastAsia="en-US"/>
    </w:rPr>
  </w:style>
  <w:style w:type="character" w:customStyle="1" w:styleId="BodyTextChar">
    <w:name w:val="Body Text Char"/>
    <w:basedOn w:val="DefaultParagraphFont"/>
    <w:link w:val="BodyText"/>
    <w:uiPriority w:val="99"/>
    <w:rsid w:val="00AD36CF"/>
    <w:rPr>
      <w:rFonts w:ascii="Arial" w:eastAsia="Times New Roman" w:hAnsi="Arial" w:cs="Times New Roman"/>
      <w:spacing w:val="-5"/>
      <w:sz w:val="20"/>
      <w:szCs w:val="20"/>
      <w:lang w:val="en-AU"/>
    </w:rPr>
  </w:style>
  <w:style w:type="paragraph" w:customStyle="1" w:styleId="DocumentLabel">
    <w:name w:val="Document Label"/>
    <w:basedOn w:val="Normal"/>
    <w:rsid w:val="00AD36CF"/>
    <w:pPr>
      <w:keepNext/>
      <w:keepLines/>
      <w:spacing w:before="400" w:after="120" w:line="240" w:lineRule="atLeast"/>
      <w:ind w:left="-840"/>
    </w:pPr>
    <w:rPr>
      <w:rFonts w:ascii="Arial Black" w:hAnsi="Arial Black"/>
      <w:spacing w:val="-100"/>
      <w:kern w:val="28"/>
      <w:sz w:val="108"/>
      <w:szCs w:val="20"/>
      <w:lang w:val="en-AU" w:eastAsia="en-US"/>
    </w:rPr>
  </w:style>
  <w:style w:type="character" w:styleId="Emphasis">
    <w:name w:val="Emphasis"/>
    <w:qFormat/>
    <w:rsid w:val="00AD36CF"/>
    <w:rPr>
      <w:rFonts w:ascii="Arial Black" w:hAnsi="Arial Black"/>
      <w:sz w:val="18"/>
    </w:rPr>
  </w:style>
  <w:style w:type="paragraph" w:styleId="MessageHeader">
    <w:name w:val="Message Header"/>
    <w:basedOn w:val="BodyText"/>
    <w:link w:val="MessageHeaderChar"/>
    <w:rsid w:val="00AD36CF"/>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AD36CF"/>
    <w:rPr>
      <w:rFonts w:ascii="Arial" w:eastAsia="Times New Roman" w:hAnsi="Arial" w:cs="Times New Roman"/>
      <w:spacing w:val="-5"/>
      <w:sz w:val="20"/>
      <w:szCs w:val="20"/>
      <w:lang w:val="en-AU"/>
    </w:rPr>
  </w:style>
  <w:style w:type="paragraph" w:customStyle="1" w:styleId="MessageHeaderFirst">
    <w:name w:val="Message Header First"/>
    <w:basedOn w:val="MessageHeader"/>
    <w:next w:val="MessageHeader"/>
    <w:rsid w:val="00AD36CF"/>
  </w:style>
  <w:style w:type="character" w:customStyle="1" w:styleId="MessageHeaderLabel">
    <w:name w:val="Message Header Label"/>
    <w:rsid w:val="00AD36CF"/>
    <w:rPr>
      <w:rFonts w:ascii="Arial Black" w:hAnsi="Arial Black"/>
      <w:sz w:val="18"/>
    </w:rPr>
  </w:style>
  <w:style w:type="character" w:styleId="CommentReference">
    <w:name w:val="annotation reference"/>
    <w:basedOn w:val="DefaultParagraphFont"/>
    <w:uiPriority w:val="99"/>
    <w:unhideWhenUsed/>
    <w:rsid w:val="00AD36CF"/>
    <w:rPr>
      <w:sz w:val="16"/>
      <w:szCs w:val="16"/>
    </w:rPr>
  </w:style>
  <w:style w:type="paragraph" w:styleId="CommentText">
    <w:name w:val="annotation text"/>
    <w:basedOn w:val="Normal"/>
    <w:link w:val="CommentTextChar"/>
    <w:uiPriority w:val="99"/>
    <w:unhideWhenUsed/>
    <w:rsid w:val="00AD36CF"/>
    <w:rPr>
      <w:sz w:val="20"/>
      <w:szCs w:val="20"/>
    </w:rPr>
  </w:style>
  <w:style w:type="character" w:customStyle="1" w:styleId="CommentTextChar">
    <w:name w:val="Comment Text Char"/>
    <w:basedOn w:val="DefaultParagraphFont"/>
    <w:link w:val="CommentText"/>
    <w:uiPriority w:val="99"/>
    <w:rsid w:val="00AD36CF"/>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unhideWhenUsed/>
    <w:rsid w:val="00AD36CF"/>
    <w:rPr>
      <w:b/>
      <w:bCs/>
    </w:rPr>
  </w:style>
  <w:style w:type="character" w:customStyle="1" w:styleId="CommentSubjectChar">
    <w:name w:val="Comment Subject Char"/>
    <w:basedOn w:val="CommentTextChar"/>
    <w:link w:val="CommentSubject"/>
    <w:uiPriority w:val="99"/>
    <w:rsid w:val="00AD36CF"/>
    <w:rPr>
      <w:rFonts w:ascii="Times New Roman" w:eastAsia="Times New Roman" w:hAnsi="Times New Roman" w:cs="Times New Roman"/>
      <w:b/>
      <w:bCs/>
      <w:sz w:val="20"/>
      <w:szCs w:val="20"/>
      <w:lang w:eastAsia="bg-BG"/>
    </w:rPr>
  </w:style>
  <w:style w:type="paragraph" w:styleId="BodyText2">
    <w:name w:val="Body Text 2"/>
    <w:aliases w:val=" Char2,Char2"/>
    <w:basedOn w:val="Normal"/>
    <w:link w:val="BodyText2Char"/>
    <w:rsid w:val="00AD36CF"/>
    <w:pPr>
      <w:spacing w:after="120" w:line="480" w:lineRule="auto"/>
    </w:pPr>
    <w:rPr>
      <w:lang w:val="en-GB" w:eastAsia="en-US"/>
    </w:rPr>
  </w:style>
  <w:style w:type="character" w:customStyle="1" w:styleId="BodyText2Char">
    <w:name w:val="Body Text 2 Char"/>
    <w:aliases w:val=" Char2 Char,Char2 Char"/>
    <w:basedOn w:val="DefaultParagraphFont"/>
    <w:link w:val="BodyText2"/>
    <w:rsid w:val="00AD36CF"/>
    <w:rPr>
      <w:rFonts w:ascii="Times New Roman" w:eastAsia="Times New Roman" w:hAnsi="Times New Roman" w:cs="Times New Roman"/>
      <w:sz w:val="24"/>
      <w:szCs w:val="24"/>
      <w:lang w:val="en-GB"/>
    </w:rPr>
  </w:style>
  <w:style w:type="paragraph" w:styleId="Title">
    <w:name w:val="Title"/>
    <w:aliases w:val=" Char"/>
    <w:basedOn w:val="Normal"/>
    <w:link w:val="TitleChar"/>
    <w:qFormat/>
    <w:rsid w:val="00AD36CF"/>
    <w:pPr>
      <w:jc w:val="center"/>
    </w:pPr>
    <w:rPr>
      <w:b/>
      <w:bCs/>
      <w:lang w:eastAsia="en-US"/>
    </w:rPr>
  </w:style>
  <w:style w:type="character" w:customStyle="1" w:styleId="TitleChar">
    <w:name w:val="Title Char"/>
    <w:aliases w:val=" Char Char"/>
    <w:basedOn w:val="DefaultParagraphFont"/>
    <w:link w:val="Title"/>
    <w:rsid w:val="00AD36CF"/>
    <w:rPr>
      <w:rFonts w:ascii="Times New Roman" w:eastAsia="Times New Roman" w:hAnsi="Times New Roman" w:cs="Times New Roman"/>
      <w:b/>
      <w:bCs/>
      <w:sz w:val="24"/>
      <w:szCs w:val="24"/>
    </w:rPr>
  </w:style>
  <w:style w:type="table" w:styleId="TableGrid">
    <w:name w:val="Table Grid"/>
    <w:basedOn w:val="TableNormal"/>
    <w:uiPriority w:val="39"/>
    <w:rsid w:val="00AD36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51">
    <w:name w:val="c51"/>
    <w:basedOn w:val="Normal"/>
    <w:rsid w:val="00AD36CF"/>
    <w:pPr>
      <w:spacing w:line="240" w:lineRule="atLeast"/>
      <w:jc w:val="center"/>
    </w:pPr>
    <w:rPr>
      <w:rFonts w:ascii="CG Times" w:hAnsi="CG Times"/>
      <w:snapToGrid w:val="0"/>
      <w:color w:val="000000"/>
      <w:lang w:val="en-US" w:eastAsia="en-US"/>
    </w:rPr>
  </w:style>
  <w:style w:type="character" w:styleId="SubtleEmphasis">
    <w:name w:val="Subtle Emphasis"/>
    <w:basedOn w:val="DefaultParagraphFont"/>
    <w:uiPriority w:val="19"/>
    <w:qFormat/>
    <w:rsid w:val="00AD36CF"/>
    <w:rPr>
      <w:i/>
      <w:iCs/>
      <w:color w:val="808080" w:themeColor="text1" w:themeTint="7F"/>
    </w:rPr>
  </w:style>
  <w:style w:type="paragraph" w:styleId="NormalWeb">
    <w:name w:val="Normal (Web)"/>
    <w:basedOn w:val="Normal"/>
    <w:unhideWhenUsed/>
    <w:rsid w:val="00AD36CF"/>
    <w:pPr>
      <w:spacing w:before="75" w:after="75" w:line="225" w:lineRule="atLeast"/>
      <w:ind w:left="150" w:right="150"/>
    </w:pPr>
    <w:rPr>
      <w:rFonts w:ascii="Verdana" w:hAnsi="Verdana"/>
      <w:color w:val="5D6067"/>
      <w:sz w:val="15"/>
      <w:szCs w:val="15"/>
    </w:rPr>
  </w:style>
  <w:style w:type="paragraph" w:styleId="BodyTextIndent2">
    <w:name w:val="Body Text Indent 2"/>
    <w:basedOn w:val="Normal"/>
    <w:link w:val="BodyTextIndent2Char"/>
    <w:unhideWhenUsed/>
    <w:rsid w:val="00AD36CF"/>
    <w:pPr>
      <w:spacing w:after="120" w:line="480" w:lineRule="auto"/>
      <w:ind w:left="283"/>
    </w:pPr>
  </w:style>
  <w:style w:type="character" w:customStyle="1" w:styleId="BodyTextIndent2Char">
    <w:name w:val="Body Text Indent 2 Char"/>
    <w:basedOn w:val="DefaultParagraphFont"/>
    <w:link w:val="BodyTextIndent2"/>
    <w:rsid w:val="00AD36CF"/>
    <w:rPr>
      <w:rFonts w:ascii="Times New Roman" w:eastAsia="Times New Roman" w:hAnsi="Times New Roman" w:cs="Times New Roman"/>
      <w:sz w:val="24"/>
      <w:szCs w:val="24"/>
      <w:lang w:eastAsia="bg-BG"/>
    </w:rPr>
  </w:style>
  <w:style w:type="paragraph" w:customStyle="1" w:styleId="Default">
    <w:name w:val="Default"/>
    <w:rsid w:val="00AD36C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50">
    <w:name w:val="p50"/>
    <w:basedOn w:val="Normal"/>
    <w:link w:val="p50Char"/>
    <w:rsid w:val="00AD36CF"/>
    <w:pPr>
      <w:tabs>
        <w:tab w:val="left" w:pos="760"/>
      </w:tabs>
      <w:spacing w:line="240" w:lineRule="atLeast"/>
      <w:ind w:left="720" w:hanging="720"/>
      <w:jc w:val="both"/>
    </w:pPr>
    <w:rPr>
      <w:rFonts w:ascii="CG Times" w:hAnsi="CG Times"/>
      <w:snapToGrid w:val="0"/>
      <w:color w:val="000000"/>
      <w:lang w:val="en-US" w:eastAsia="en-US"/>
    </w:rPr>
  </w:style>
  <w:style w:type="character" w:customStyle="1" w:styleId="p50Char">
    <w:name w:val="p50 Char"/>
    <w:link w:val="p50"/>
    <w:rsid w:val="00AD36CF"/>
    <w:rPr>
      <w:rFonts w:ascii="CG Times" w:eastAsia="Times New Roman" w:hAnsi="CG Times" w:cs="Times New Roman"/>
      <w:snapToGrid w:val="0"/>
      <w:color w:val="000000"/>
      <w:sz w:val="24"/>
      <w:szCs w:val="24"/>
      <w:lang w:val="en-US"/>
    </w:rPr>
  </w:style>
  <w:style w:type="paragraph" w:styleId="BodyText3">
    <w:name w:val="Body Text 3"/>
    <w:basedOn w:val="Normal"/>
    <w:link w:val="BodyText3Char"/>
    <w:unhideWhenUsed/>
    <w:rsid w:val="00AD36CF"/>
    <w:pPr>
      <w:spacing w:after="120"/>
    </w:pPr>
    <w:rPr>
      <w:rFonts w:ascii="Bookman Old Style" w:hAnsi="Bookman Old Style"/>
      <w:sz w:val="16"/>
      <w:szCs w:val="16"/>
      <w:lang w:val="en-GB"/>
    </w:rPr>
  </w:style>
  <w:style w:type="character" w:customStyle="1" w:styleId="BodyText3Char">
    <w:name w:val="Body Text 3 Char"/>
    <w:basedOn w:val="DefaultParagraphFont"/>
    <w:link w:val="BodyText3"/>
    <w:rsid w:val="00AD36CF"/>
    <w:rPr>
      <w:rFonts w:ascii="Bookman Old Style" w:eastAsia="Times New Roman" w:hAnsi="Bookman Old Style" w:cs="Times New Roman"/>
      <w:sz w:val="16"/>
      <w:szCs w:val="16"/>
      <w:lang w:val="en-GB" w:eastAsia="bg-BG"/>
    </w:rPr>
  </w:style>
  <w:style w:type="paragraph" w:styleId="Revision">
    <w:name w:val="Revision"/>
    <w:hidden/>
    <w:uiPriority w:val="99"/>
    <w:semiHidden/>
    <w:rsid w:val="00AD36CF"/>
    <w:pPr>
      <w:spacing w:after="0" w:line="240" w:lineRule="auto"/>
    </w:pPr>
    <w:rPr>
      <w:rFonts w:ascii="Times New Roman" w:eastAsia="Times New Roman" w:hAnsi="Times New Roman" w:cs="Times New Roman"/>
      <w:sz w:val="24"/>
      <w:szCs w:val="24"/>
      <w:lang w:eastAsia="bg-BG"/>
    </w:rPr>
  </w:style>
  <w:style w:type="paragraph" w:customStyle="1" w:styleId="Bullet">
    <w:name w:val="Bullet"/>
    <w:basedOn w:val="Normal"/>
    <w:rsid w:val="00AD36CF"/>
    <w:pPr>
      <w:numPr>
        <w:numId w:val="2"/>
      </w:numPr>
    </w:pPr>
    <w:rPr>
      <w:lang w:val="en-GB" w:eastAsia="en-US"/>
    </w:rPr>
  </w:style>
  <w:style w:type="character" w:customStyle="1" w:styleId="ListParagraphChar">
    <w:name w:val="List Paragraph Char"/>
    <w:aliases w:val="List1 Char,ПАРАГРАФ Char,Numbered list Char,List Paragraph2 Char,Colorful List Accent 1 Char,Списък на абзаци Char,List Paragraph1 Char,Гл точки Char,Style 1 Char,C 1 Char"/>
    <w:basedOn w:val="DefaultParagraphFont"/>
    <w:link w:val="ListParagraph"/>
    <w:uiPriority w:val="34"/>
    <w:qFormat/>
    <w:locked/>
    <w:rsid w:val="00AD36CF"/>
    <w:rPr>
      <w:rFonts w:ascii="Times New Roman" w:eastAsia="Times New Roman" w:hAnsi="Times New Roman" w:cs="Times New Roman"/>
      <w:sz w:val="24"/>
      <w:szCs w:val="24"/>
      <w:lang w:eastAsia="bg-BG"/>
    </w:rPr>
  </w:style>
  <w:style w:type="character" w:customStyle="1" w:styleId="2">
    <w:name w:val="Основен текст (2)_"/>
    <w:link w:val="20"/>
    <w:rsid w:val="00AD36CF"/>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AD36CF"/>
    <w:pPr>
      <w:widowControl w:val="0"/>
      <w:shd w:val="clear" w:color="auto" w:fill="FFFFFF"/>
      <w:spacing w:line="274" w:lineRule="exact"/>
      <w:jc w:val="both"/>
    </w:pPr>
    <w:rPr>
      <w:sz w:val="22"/>
      <w:szCs w:val="22"/>
      <w:lang w:eastAsia="en-US"/>
    </w:rPr>
  </w:style>
  <w:style w:type="character" w:customStyle="1" w:styleId="parcapt2">
    <w:name w:val="par_capt2"/>
    <w:rsid w:val="00AD36CF"/>
    <w:rPr>
      <w:rFonts w:cs="Times New Roman"/>
      <w:b/>
      <w:bCs/>
    </w:rPr>
  </w:style>
  <w:style w:type="character" w:customStyle="1" w:styleId="alcapt2">
    <w:name w:val="al_capt2"/>
    <w:rsid w:val="00AD36CF"/>
    <w:rPr>
      <w:rFonts w:cs="Times New Roman"/>
      <w:i/>
      <w:iCs/>
    </w:rPr>
  </w:style>
  <w:style w:type="character" w:customStyle="1" w:styleId="ala159">
    <w:name w:val="al_a159"/>
    <w:rsid w:val="00AD36CF"/>
    <w:rPr>
      <w:rFonts w:cs="Times New Roman"/>
    </w:rPr>
  </w:style>
  <w:style w:type="character" w:customStyle="1" w:styleId="ala60">
    <w:name w:val="al_a60"/>
    <w:rsid w:val="00AD36CF"/>
    <w:rPr>
      <w:rFonts w:cs="Times New Roman"/>
    </w:rPr>
  </w:style>
  <w:style w:type="character" w:customStyle="1" w:styleId="ala61">
    <w:name w:val="al_a61"/>
    <w:rsid w:val="00AD36CF"/>
    <w:rPr>
      <w:rFonts w:cs="Times New Roman"/>
    </w:rPr>
  </w:style>
  <w:style w:type="character" w:customStyle="1" w:styleId="ala27">
    <w:name w:val="al_a27"/>
    <w:rsid w:val="00AD36CF"/>
    <w:rPr>
      <w:rFonts w:cs="Times New Roman"/>
    </w:rPr>
  </w:style>
  <w:style w:type="paragraph" w:customStyle="1" w:styleId="msolistparagraph0">
    <w:name w:val="msolistparagraph"/>
    <w:basedOn w:val="Normal"/>
    <w:rsid w:val="00AD36CF"/>
    <w:pPr>
      <w:ind w:left="720"/>
    </w:pPr>
    <w:rPr>
      <w:rFonts w:ascii="Calibri" w:eastAsia="Calibri" w:hAnsi="Calibri"/>
      <w:sz w:val="22"/>
      <w:szCs w:val="22"/>
    </w:rPr>
  </w:style>
  <w:style w:type="paragraph" w:customStyle="1" w:styleId="Style1">
    <w:name w:val="Style1"/>
    <w:basedOn w:val="Normal"/>
    <w:uiPriority w:val="99"/>
    <w:rsid w:val="00AD36CF"/>
    <w:pPr>
      <w:numPr>
        <w:ilvl w:val="1"/>
        <w:numId w:val="3"/>
      </w:numPr>
    </w:pPr>
    <w:rPr>
      <w:lang w:val="en-GB" w:eastAsia="en-US"/>
    </w:rPr>
  </w:style>
  <w:style w:type="character" w:styleId="PageNumber">
    <w:name w:val="page number"/>
    <w:rsid w:val="00AD36CF"/>
    <w:rPr>
      <w:sz w:val="18"/>
    </w:rPr>
  </w:style>
  <w:style w:type="character" w:customStyle="1" w:styleId="FooterChar1">
    <w:name w:val="Footer Char1"/>
    <w:uiPriority w:val="99"/>
    <w:locked/>
    <w:rsid w:val="00AD36CF"/>
    <w:rPr>
      <w:rFonts w:ascii="CG Times (W1)" w:hAnsi="CG Times (W1)" w:cs="Times New Roman"/>
      <w:color w:val="0000FF"/>
      <w:sz w:val="24"/>
      <w:szCs w:val="24"/>
    </w:rPr>
  </w:style>
  <w:style w:type="paragraph" w:styleId="DocumentMap">
    <w:name w:val="Document Map"/>
    <w:basedOn w:val="Normal"/>
    <w:link w:val="DocumentMapChar"/>
    <w:unhideWhenUsed/>
    <w:rsid w:val="00AD36CF"/>
    <w:rPr>
      <w:rFonts w:ascii="Tahoma" w:hAnsi="Tahoma"/>
      <w:color w:val="000000"/>
      <w:sz w:val="16"/>
      <w:szCs w:val="16"/>
      <w:lang w:val="en-US" w:eastAsia="x-none"/>
    </w:rPr>
  </w:style>
  <w:style w:type="character" w:customStyle="1" w:styleId="DocumentMapChar">
    <w:name w:val="Document Map Char"/>
    <w:basedOn w:val="DefaultParagraphFont"/>
    <w:link w:val="DocumentMap"/>
    <w:rsid w:val="00AD36CF"/>
    <w:rPr>
      <w:rFonts w:ascii="Tahoma" w:eastAsia="Times New Roman" w:hAnsi="Tahoma" w:cs="Times New Roman"/>
      <w:color w:val="000000"/>
      <w:sz w:val="16"/>
      <w:szCs w:val="16"/>
      <w:lang w:val="en-US" w:eastAsia="x-none"/>
    </w:rPr>
  </w:style>
  <w:style w:type="paragraph" w:styleId="Subtitle">
    <w:name w:val="Subtitle"/>
    <w:basedOn w:val="Normal"/>
    <w:next w:val="Normal"/>
    <w:link w:val="SubtitleChar"/>
    <w:uiPriority w:val="11"/>
    <w:qFormat/>
    <w:rsid w:val="00AD36CF"/>
    <w:pPr>
      <w:numPr>
        <w:ilvl w:val="1"/>
      </w:numPr>
    </w:pPr>
    <w:rPr>
      <w:rFonts w:ascii="Calibri Light" w:hAnsi="Calibri Light"/>
      <w:i/>
      <w:iCs/>
      <w:color w:val="5B9BD5"/>
      <w:spacing w:val="15"/>
      <w:lang w:val="en-US" w:eastAsia="x-none"/>
    </w:rPr>
  </w:style>
  <w:style w:type="character" w:customStyle="1" w:styleId="SubtitleChar">
    <w:name w:val="Subtitle Char"/>
    <w:basedOn w:val="DefaultParagraphFont"/>
    <w:link w:val="Subtitle"/>
    <w:uiPriority w:val="11"/>
    <w:rsid w:val="00AD36CF"/>
    <w:rPr>
      <w:rFonts w:ascii="Calibri Light" w:eastAsia="Times New Roman" w:hAnsi="Calibri Light" w:cs="Times New Roman"/>
      <w:i/>
      <w:iCs/>
      <w:color w:val="5B9BD5"/>
      <w:spacing w:val="15"/>
      <w:sz w:val="24"/>
      <w:szCs w:val="24"/>
      <w:lang w:val="en-US" w:eastAsia="x-none"/>
    </w:rPr>
  </w:style>
  <w:style w:type="paragraph" w:styleId="ListBullet2">
    <w:name w:val="List Bullet 2"/>
    <w:basedOn w:val="Heading3"/>
    <w:autoRedefine/>
    <w:rsid w:val="00AD36CF"/>
    <w:pPr>
      <w:keepNext w:val="0"/>
      <w:keepLines w:val="0"/>
      <w:numPr>
        <w:ilvl w:val="1"/>
        <w:numId w:val="4"/>
      </w:numPr>
      <w:spacing w:before="120"/>
      <w:ind w:left="720"/>
      <w:jc w:val="both"/>
    </w:pPr>
    <w:rPr>
      <w:rFonts w:ascii="Bookman Old Style" w:eastAsia="Times New Roman" w:hAnsi="Bookman Old Style" w:cs="Times New Roman"/>
      <w:iCs/>
      <w:snapToGrid w:val="0"/>
      <w:color w:val="auto"/>
      <w:sz w:val="22"/>
      <w:szCs w:val="22"/>
    </w:rPr>
  </w:style>
  <w:style w:type="paragraph" w:styleId="PlainText">
    <w:name w:val="Plain Text"/>
    <w:basedOn w:val="Normal"/>
    <w:link w:val="PlainTextChar"/>
    <w:unhideWhenUsed/>
    <w:rsid w:val="00AD36CF"/>
    <w:rPr>
      <w:rFonts w:ascii="Calibri" w:eastAsia="Calibri" w:hAnsi="Calibri"/>
      <w:color w:val="595959"/>
      <w:sz w:val="20"/>
      <w:szCs w:val="21"/>
      <w:lang w:val="en-US" w:eastAsia="x-none"/>
    </w:rPr>
  </w:style>
  <w:style w:type="character" w:customStyle="1" w:styleId="PlainTextChar">
    <w:name w:val="Plain Text Char"/>
    <w:basedOn w:val="DefaultParagraphFont"/>
    <w:link w:val="PlainText"/>
    <w:rsid w:val="00AD36CF"/>
    <w:rPr>
      <w:rFonts w:ascii="Calibri" w:eastAsia="Calibri" w:hAnsi="Calibri" w:cs="Times New Roman"/>
      <w:color w:val="595959"/>
      <w:sz w:val="20"/>
      <w:szCs w:val="21"/>
      <w:lang w:val="en-US" w:eastAsia="x-none"/>
    </w:rPr>
  </w:style>
  <w:style w:type="numbering" w:customStyle="1" w:styleId="NoList1">
    <w:name w:val="No List1"/>
    <w:next w:val="NoList"/>
    <w:uiPriority w:val="99"/>
    <w:semiHidden/>
    <w:unhideWhenUsed/>
    <w:rsid w:val="00AD36CF"/>
  </w:style>
  <w:style w:type="paragraph" w:customStyle="1" w:styleId="Style3">
    <w:name w:val="Style3"/>
    <w:basedOn w:val="Header"/>
    <w:uiPriority w:val="99"/>
    <w:rsid w:val="00AD36CF"/>
    <w:pPr>
      <w:numPr>
        <w:numId w:val="5"/>
      </w:numPr>
      <w:tabs>
        <w:tab w:val="clear" w:pos="4536"/>
        <w:tab w:val="clear" w:pos="9072"/>
        <w:tab w:val="center" w:pos="4153"/>
        <w:tab w:val="right" w:pos="8306"/>
      </w:tabs>
    </w:pPr>
    <w:rPr>
      <w:rFonts w:ascii="Arial" w:hAnsi="Arial" w:cs="Arial"/>
      <w:color w:val="000000"/>
      <w:u w:val="single"/>
      <w:lang w:eastAsia="en-US"/>
    </w:rPr>
  </w:style>
  <w:style w:type="paragraph" w:customStyle="1" w:styleId="Style4">
    <w:name w:val="Style4"/>
    <w:basedOn w:val="Header"/>
    <w:uiPriority w:val="99"/>
    <w:rsid w:val="00AD36CF"/>
    <w:pPr>
      <w:numPr>
        <w:ilvl w:val="1"/>
        <w:numId w:val="5"/>
      </w:numPr>
      <w:tabs>
        <w:tab w:val="clear" w:pos="4536"/>
        <w:tab w:val="clear" w:pos="9072"/>
        <w:tab w:val="center" w:pos="4153"/>
        <w:tab w:val="right" w:pos="8306"/>
      </w:tabs>
    </w:pPr>
    <w:rPr>
      <w:rFonts w:ascii="Arial" w:hAnsi="Arial" w:cs="Arial"/>
      <w:color w:val="000000"/>
      <w:lang w:eastAsia="en-US"/>
    </w:rPr>
  </w:style>
  <w:style w:type="paragraph" w:styleId="BodyTextIndent">
    <w:name w:val="Body Text Indent"/>
    <w:basedOn w:val="Normal"/>
    <w:link w:val="BodyTextIndentChar"/>
    <w:rsid w:val="00AD36CF"/>
    <w:pPr>
      <w:tabs>
        <w:tab w:val="left" w:pos="720"/>
      </w:tabs>
      <w:spacing w:before="240"/>
      <w:ind w:left="720" w:hanging="720"/>
      <w:jc w:val="both"/>
    </w:pPr>
    <w:rPr>
      <w:rFonts w:ascii="CG Times (W1)" w:hAnsi="CG Times (W1)"/>
      <w:color w:val="000000"/>
      <w:szCs w:val="20"/>
      <w:lang w:val="en-GB" w:eastAsia="x-none"/>
    </w:rPr>
  </w:style>
  <w:style w:type="character" w:customStyle="1" w:styleId="BodyTextIndentChar">
    <w:name w:val="Body Text Indent Char"/>
    <w:basedOn w:val="DefaultParagraphFont"/>
    <w:link w:val="BodyTextIndent"/>
    <w:rsid w:val="00AD36CF"/>
    <w:rPr>
      <w:rFonts w:ascii="CG Times (W1)" w:eastAsia="Times New Roman" w:hAnsi="CG Times (W1)" w:cs="Times New Roman"/>
      <w:color w:val="000000"/>
      <w:sz w:val="24"/>
      <w:szCs w:val="20"/>
      <w:lang w:val="en-GB" w:eastAsia="x-none"/>
    </w:rPr>
  </w:style>
  <w:style w:type="paragraph" w:styleId="BlockText">
    <w:name w:val="Block Text"/>
    <w:basedOn w:val="Normal"/>
    <w:rsid w:val="00AD36CF"/>
    <w:pPr>
      <w:tabs>
        <w:tab w:val="left" w:pos="709"/>
      </w:tabs>
      <w:suppressAutoHyphens/>
      <w:ind w:left="709" w:right="-27"/>
      <w:jc w:val="both"/>
    </w:pPr>
    <w:rPr>
      <w:rFonts w:ascii="CG Times (W1)" w:hAnsi="CG Times (W1)"/>
      <w:color w:val="000000"/>
      <w:spacing w:val="-3"/>
      <w:szCs w:val="20"/>
      <w:lang w:val="en-GB" w:eastAsia="en-US"/>
    </w:rPr>
  </w:style>
  <w:style w:type="paragraph" w:styleId="BodyTextIndent3">
    <w:name w:val="Body Text Indent 3"/>
    <w:basedOn w:val="Normal"/>
    <w:link w:val="BodyTextIndent3Char"/>
    <w:rsid w:val="00AD36CF"/>
    <w:pPr>
      <w:spacing w:before="240"/>
      <w:ind w:left="709" w:hanging="709"/>
      <w:jc w:val="both"/>
    </w:pPr>
    <w:rPr>
      <w:color w:val="000000"/>
      <w:lang w:val="en-AU" w:eastAsia="x-none"/>
    </w:rPr>
  </w:style>
  <w:style w:type="character" w:customStyle="1" w:styleId="BodyTextIndent3Char">
    <w:name w:val="Body Text Indent 3 Char"/>
    <w:basedOn w:val="DefaultParagraphFont"/>
    <w:link w:val="BodyTextIndent3"/>
    <w:rsid w:val="00AD36CF"/>
    <w:rPr>
      <w:rFonts w:ascii="Times New Roman" w:eastAsia="Times New Roman" w:hAnsi="Times New Roman" w:cs="Times New Roman"/>
      <w:color w:val="000000"/>
      <w:sz w:val="24"/>
      <w:szCs w:val="24"/>
      <w:lang w:val="en-AU" w:eastAsia="x-none"/>
    </w:rPr>
  </w:style>
  <w:style w:type="paragraph" w:customStyle="1" w:styleId="p4">
    <w:name w:val="p4"/>
    <w:basedOn w:val="Normal"/>
    <w:rsid w:val="00AD36CF"/>
    <w:pPr>
      <w:tabs>
        <w:tab w:val="left" w:pos="1260"/>
        <w:tab w:val="left" w:pos="1980"/>
      </w:tabs>
      <w:spacing w:line="280" w:lineRule="atLeast"/>
      <w:ind w:left="576" w:hanging="720"/>
    </w:pPr>
    <w:rPr>
      <w:rFonts w:ascii="CG Times" w:hAnsi="CG Times"/>
      <w:color w:val="000000"/>
      <w:lang w:val="en-US" w:eastAsia="en-US"/>
    </w:rPr>
  </w:style>
  <w:style w:type="paragraph" w:customStyle="1" w:styleId="p17">
    <w:name w:val="p17"/>
    <w:basedOn w:val="Normal"/>
    <w:rsid w:val="00AD36CF"/>
    <w:pPr>
      <w:spacing w:line="280" w:lineRule="atLeast"/>
    </w:pPr>
    <w:rPr>
      <w:rFonts w:ascii="CG Times" w:hAnsi="CG Times"/>
      <w:color w:val="000000"/>
      <w:lang w:val="en-US" w:eastAsia="en-US"/>
    </w:rPr>
  </w:style>
  <w:style w:type="paragraph" w:customStyle="1" w:styleId="p29">
    <w:name w:val="p29"/>
    <w:basedOn w:val="Normal"/>
    <w:rsid w:val="00AD36CF"/>
    <w:pPr>
      <w:tabs>
        <w:tab w:val="left" w:pos="740"/>
      </w:tabs>
      <w:spacing w:line="280" w:lineRule="atLeast"/>
      <w:ind w:hanging="720"/>
    </w:pPr>
    <w:rPr>
      <w:rFonts w:ascii="CG Times" w:hAnsi="CG Times"/>
      <w:color w:val="000000"/>
      <w:lang w:val="en-US" w:eastAsia="en-US"/>
    </w:rPr>
  </w:style>
  <w:style w:type="paragraph" w:customStyle="1" w:styleId="p31">
    <w:name w:val="p31"/>
    <w:basedOn w:val="Normal"/>
    <w:rsid w:val="00AD36CF"/>
    <w:pPr>
      <w:spacing w:line="280" w:lineRule="atLeast"/>
      <w:ind w:left="680"/>
    </w:pPr>
    <w:rPr>
      <w:rFonts w:ascii="CG Times" w:hAnsi="CG Times"/>
      <w:color w:val="000000"/>
      <w:lang w:val="en-US" w:eastAsia="en-US"/>
    </w:rPr>
  </w:style>
  <w:style w:type="paragraph" w:customStyle="1" w:styleId="p48">
    <w:name w:val="p48"/>
    <w:basedOn w:val="Normal"/>
    <w:rsid w:val="00AD36CF"/>
    <w:pPr>
      <w:tabs>
        <w:tab w:val="left" w:pos="760"/>
        <w:tab w:val="left" w:pos="1480"/>
      </w:tabs>
      <w:spacing w:line="280" w:lineRule="atLeast"/>
      <w:ind w:hanging="720"/>
      <w:jc w:val="both"/>
    </w:pPr>
    <w:rPr>
      <w:rFonts w:ascii="CG Times" w:hAnsi="CG Times"/>
      <w:color w:val="000000"/>
      <w:lang w:val="en-US" w:eastAsia="en-US"/>
    </w:rPr>
  </w:style>
  <w:style w:type="paragraph" w:customStyle="1" w:styleId="p13">
    <w:name w:val="p13"/>
    <w:basedOn w:val="Normal"/>
    <w:rsid w:val="00AD36CF"/>
    <w:pPr>
      <w:tabs>
        <w:tab w:val="left" w:pos="1460"/>
      </w:tabs>
      <w:spacing w:line="280" w:lineRule="atLeast"/>
      <w:ind w:hanging="720"/>
      <w:jc w:val="both"/>
    </w:pPr>
    <w:rPr>
      <w:rFonts w:ascii="CG Times" w:hAnsi="CG Times"/>
      <w:color w:val="000000"/>
      <w:lang w:val="en-US" w:eastAsia="en-US"/>
    </w:rPr>
  </w:style>
  <w:style w:type="paragraph" w:customStyle="1" w:styleId="p55">
    <w:name w:val="p55"/>
    <w:basedOn w:val="Normal"/>
    <w:rsid w:val="00AD36CF"/>
    <w:pPr>
      <w:tabs>
        <w:tab w:val="left" w:pos="1600"/>
      </w:tabs>
      <w:spacing w:line="280" w:lineRule="atLeast"/>
      <w:ind w:left="864" w:hanging="720"/>
    </w:pPr>
    <w:rPr>
      <w:rFonts w:ascii="CG Times" w:hAnsi="CG Times"/>
      <w:color w:val="000000"/>
      <w:lang w:val="en-US" w:eastAsia="en-US"/>
    </w:rPr>
  </w:style>
  <w:style w:type="paragraph" w:customStyle="1" w:styleId="p59">
    <w:name w:val="p59"/>
    <w:basedOn w:val="Normal"/>
    <w:rsid w:val="00AD36CF"/>
    <w:pPr>
      <w:tabs>
        <w:tab w:val="left" w:pos="1500"/>
        <w:tab w:val="left" w:pos="2260"/>
      </w:tabs>
      <w:spacing w:line="280" w:lineRule="atLeast"/>
      <w:ind w:left="864" w:hanging="864"/>
    </w:pPr>
    <w:rPr>
      <w:rFonts w:ascii="CG Times" w:hAnsi="CG Times"/>
      <w:color w:val="000000"/>
      <w:lang w:val="en-US" w:eastAsia="en-US"/>
    </w:rPr>
  </w:style>
  <w:style w:type="paragraph" w:customStyle="1" w:styleId="p60">
    <w:name w:val="p60"/>
    <w:basedOn w:val="Normal"/>
    <w:rsid w:val="00AD36CF"/>
    <w:pPr>
      <w:spacing w:line="280" w:lineRule="atLeast"/>
      <w:ind w:left="864" w:hanging="720"/>
    </w:pPr>
    <w:rPr>
      <w:rFonts w:ascii="CG Times" w:hAnsi="CG Times"/>
      <w:color w:val="000000"/>
      <w:lang w:val="en-US" w:eastAsia="en-US"/>
    </w:rPr>
  </w:style>
  <w:style w:type="paragraph" w:customStyle="1" w:styleId="c70">
    <w:name w:val="c70"/>
    <w:basedOn w:val="Normal"/>
    <w:rsid w:val="00AD36CF"/>
    <w:pPr>
      <w:spacing w:line="240" w:lineRule="atLeast"/>
      <w:jc w:val="center"/>
    </w:pPr>
    <w:rPr>
      <w:rFonts w:ascii="CG Times" w:hAnsi="CG Times"/>
      <w:color w:val="000000"/>
      <w:lang w:val="en-US" w:eastAsia="en-US"/>
    </w:rPr>
  </w:style>
  <w:style w:type="paragraph" w:customStyle="1" w:styleId="p71">
    <w:name w:val="p71"/>
    <w:basedOn w:val="Normal"/>
    <w:rsid w:val="00AD36CF"/>
    <w:pPr>
      <w:tabs>
        <w:tab w:val="left" w:pos="760"/>
      </w:tabs>
      <w:spacing w:line="280" w:lineRule="atLeast"/>
      <w:ind w:hanging="720"/>
    </w:pPr>
    <w:rPr>
      <w:rFonts w:ascii="CG Times" w:hAnsi="CG Times"/>
      <w:color w:val="000000"/>
      <w:lang w:val="en-US" w:eastAsia="en-US"/>
    </w:rPr>
  </w:style>
  <w:style w:type="paragraph" w:customStyle="1" w:styleId="p72">
    <w:name w:val="p72"/>
    <w:basedOn w:val="Normal"/>
    <w:rsid w:val="00AD36CF"/>
    <w:pPr>
      <w:spacing w:line="280" w:lineRule="atLeast"/>
      <w:ind w:left="576" w:hanging="864"/>
    </w:pPr>
    <w:rPr>
      <w:rFonts w:ascii="CG Times" w:hAnsi="CG Times"/>
      <w:color w:val="000000"/>
      <w:lang w:val="en-US" w:eastAsia="en-US"/>
    </w:rPr>
  </w:style>
  <w:style w:type="paragraph" w:customStyle="1" w:styleId="p5">
    <w:name w:val="p5"/>
    <w:basedOn w:val="Normal"/>
    <w:rsid w:val="00AD36CF"/>
    <w:pPr>
      <w:spacing w:line="260" w:lineRule="atLeast"/>
    </w:pPr>
    <w:rPr>
      <w:rFonts w:ascii="CG Times" w:hAnsi="CG Times"/>
      <w:color w:val="000000"/>
      <w:lang w:val="en-US" w:eastAsia="en-US"/>
    </w:rPr>
  </w:style>
  <w:style w:type="paragraph" w:customStyle="1" w:styleId="p24">
    <w:name w:val="p24"/>
    <w:basedOn w:val="Normal"/>
    <w:rsid w:val="00AD36CF"/>
    <w:pPr>
      <w:tabs>
        <w:tab w:val="left" w:pos="780"/>
      </w:tabs>
      <w:spacing w:line="280" w:lineRule="atLeast"/>
      <w:ind w:left="720" w:hanging="720"/>
    </w:pPr>
    <w:rPr>
      <w:rFonts w:ascii="CG Times" w:hAnsi="CG Times"/>
      <w:color w:val="000000"/>
      <w:lang w:val="en-US" w:eastAsia="en-US"/>
    </w:rPr>
  </w:style>
  <w:style w:type="paragraph" w:customStyle="1" w:styleId="p32">
    <w:name w:val="p32"/>
    <w:basedOn w:val="Normal"/>
    <w:rsid w:val="00AD36CF"/>
    <w:pPr>
      <w:tabs>
        <w:tab w:val="left" w:pos="620"/>
      </w:tabs>
      <w:spacing w:line="240" w:lineRule="atLeast"/>
      <w:ind w:left="820"/>
      <w:jc w:val="both"/>
    </w:pPr>
    <w:rPr>
      <w:rFonts w:ascii="CG Times" w:hAnsi="CG Times"/>
      <w:color w:val="000000"/>
      <w:lang w:val="en-US" w:eastAsia="en-US"/>
    </w:rPr>
  </w:style>
  <w:style w:type="paragraph" w:customStyle="1" w:styleId="p38">
    <w:name w:val="p38"/>
    <w:basedOn w:val="Normal"/>
    <w:rsid w:val="00AD36CF"/>
    <w:pPr>
      <w:tabs>
        <w:tab w:val="left" w:pos="620"/>
      </w:tabs>
      <w:spacing w:line="240" w:lineRule="atLeast"/>
      <w:ind w:left="820"/>
    </w:pPr>
    <w:rPr>
      <w:rFonts w:ascii="CG Times" w:hAnsi="CG Times"/>
      <w:color w:val="000000"/>
      <w:lang w:val="en-US" w:eastAsia="en-US"/>
    </w:rPr>
  </w:style>
  <w:style w:type="paragraph" w:customStyle="1" w:styleId="p2">
    <w:name w:val="p2"/>
    <w:basedOn w:val="Normal"/>
    <w:rsid w:val="00AD36CF"/>
    <w:pPr>
      <w:tabs>
        <w:tab w:val="left" w:pos="1240"/>
      </w:tabs>
      <w:spacing w:line="260" w:lineRule="atLeast"/>
      <w:ind w:left="200"/>
    </w:pPr>
    <w:rPr>
      <w:rFonts w:ascii="CG Times" w:hAnsi="CG Times"/>
      <w:color w:val="000000"/>
      <w:lang w:val="en-US" w:eastAsia="en-US"/>
    </w:rPr>
  </w:style>
  <w:style w:type="character" w:styleId="FollowedHyperlink">
    <w:name w:val="FollowedHyperlink"/>
    <w:uiPriority w:val="99"/>
    <w:rsid w:val="00AD36CF"/>
    <w:rPr>
      <w:rFonts w:cs="Times New Roman"/>
      <w:color w:val="333366"/>
      <w:u w:val="single"/>
    </w:rPr>
  </w:style>
  <w:style w:type="paragraph" w:styleId="Index1">
    <w:name w:val="index 1"/>
    <w:basedOn w:val="Normal"/>
    <w:next w:val="Normal"/>
    <w:autoRedefine/>
    <w:rsid w:val="00AD36CF"/>
    <w:pPr>
      <w:ind w:left="567"/>
    </w:pPr>
    <w:rPr>
      <w:color w:val="000000"/>
      <w:lang w:val="en-US" w:eastAsia="en-US"/>
    </w:rPr>
  </w:style>
  <w:style w:type="character" w:styleId="Strong">
    <w:name w:val="Strong"/>
    <w:uiPriority w:val="99"/>
    <w:qFormat/>
    <w:rsid w:val="00AD36CF"/>
    <w:rPr>
      <w:rFonts w:cs="Times New Roman"/>
      <w:b/>
    </w:rPr>
  </w:style>
  <w:style w:type="paragraph" w:styleId="Caption">
    <w:name w:val="caption"/>
    <w:basedOn w:val="Normal"/>
    <w:next w:val="Normal"/>
    <w:uiPriority w:val="99"/>
    <w:qFormat/>
    <w:rsid w:val="00AD36CF"/>
    <w:pPr>
      <w:suppressAutoHyphens/>
      <w:spacing w:before="3480" w:after="720"/>
      <w:jc w:val="center"/>
    </w:pPr>
    <w:rPr>
      <w:rFonts w:ascii="Bookman Old Style" w:hAnsi="Bookman Old Style"/>
      <w:b/>
      <w:spacing w:val="-3"/>
      <w:sz w:val="32"/>
      <w:lang w:eastAsia="en-US"/>
    </w:rPr>
  </w:style>
  <w:style w:type="paragraph" w:customStyle="1" w:styleId="font5">
    <w:name w:val="font5"/>
    <w:basedOn w:val="Normal"/>
    <w:rsid w:val="00AD36CF"/>
    <w:pPr>
      <w:spacing w:before="100" w:beforeAutospacing="1" w:after="100" w:afterAutospacing="1"/>
    </w:pPr>
    <w:rPr>
      <w:rFonts w:eastAsia="Arial Unicode MS"/>
      <w:sz w:val="20"/>
      <w:szCs w:val="20"/>
      <w:lang w:val="en-GB" w:eastAsia="en-US"/>
    </w:rPr>
  </w:style>
  <w:style w:type="paragraph" w:customStyle="1" w:styleId="font6">
    <w:name w:val="font6"/>
    <w:basedOn w:val="Normal"/>
    <w:rsid w:val="00AD36CF"/>
    <w:pPr>
      <w:spacing w:before="100" w:beforeAutospacing="1" w:after="100" w:afterAutospacing="1"/>
    </w:pPr>
    <w:rPr>
      <w:rFonts w:eastAsia="Arial Unicode MS"/>
      <w:b/>
      <w:bCs/>
      <w:sz w:val="20"/>
      <w:szCs w:val="20"/>
      <w:lang w:val="en-GB" w:eastAsia="en-US"/>
    </w:rPr>
  </w:style>
  <w:style w:type="paragraph" w:customStyle="1" w:styleId="xl24">
    <w:name w:val="xl24"/>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lang w:val="en-GB" w:eastAsia="en-US"/>
    </w:rPr>
  </w:style>
  <w:style w:type="paragraph" w:customStyle="1" w:styleId="xl25">
    <w:name w:val="xl25"/>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lang w:val="en-GB" w:eastAsia="en-US"/>
    </w:rPr>
  </w:style>
  <w:style w:type="paragraph" w:customStyle="1" w:styleId="xl26">
    <w:name w:val="xl26"/>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lang w:val="en-GB" w:eastAsia="en-US"/>
    </w:rPr>
  </w:style>
  <w:style w:type="paragraph" w:customStyle="1" w:styleId="xl27">
    <w:name w:val="xl27"/>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lang w:val="en-GB" w:eastAsia="en-US"/>
    </w:rPr>
  </w:style>
  <w:style w:type="paragraph" w:customStyle="1" w:styleId="xl28">
    <w:name w:val="xl28"/>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lang w:val="en-GB" w:eastAsia="en-US"/>
    </w:rPr>
  </w:style>
  <w:style w:type="paragraph" w:customStyle="1" w:styleId="xl29">
    <w:name w:val="xl29"/>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lang w:val="en-GB" w:eastAsia="en-US"/>
    </w:rPr>
  </w:style>
  <w:style w:type="paragraph" w:customStyle="1" w:styleId="xl30">
    <w:name w:val="xl30"/>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lang w:val="en-GB" w:eastAsia="en-US"/>
    </w:rPr>
  </w:style>
  <w:style w:type="paragraph" w:customStyle="1" w:styleId="xl31">
    <w:name w:val="xl31"/>
    <w:basedOn w:val="Normal"/>
    <w:uiPriority w:val="99"/>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lang w:val="en-GB" w:eastAsia="en-US"/>
    </w:rPr>
  </w:style>
  <w:style w:type="paragraph" w:customStyle="1" w:styleId="xl32">
    <w:name w:val="xl32"/>
    <w:basedOn w:val="Normal"/>
    <w:uiPriority w:val="99"/>
    <w:rsid w:val="00AD36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lang w:val="en-GB" w:eastAsia="en-US"/>
    </w:rPr>
  </w:style>
  <w:style w:type="paragraph" w:customStyle="1" w:styleId="xl33">
    <w:name w:val="xl33"/>
    <w:basedOn w:val="Normal"/>
    <w:uiPriority w:val="99"/>
    <w:rsid w:val="00AD36C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lang w:val="en-GB" w:eastAsia="en-US"/>
    </w:rPr>
  </w:style>
  <w:style w:type="paragraph" w:customStyle="1" w:styleId="xl34">
    <w:name w:val="xl34"/>
    <w:basedOn w:val="Normal"/>
    <w:uiPriority w:val="99"/>
    <w:rsid w:val="00AD36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lang w:val="en-GB" w:eastAsia="en-US"/>
    </w:rPr>
  </w:style>
  <w:style w:type="paragraph" w:customStyle="1" w:styleId="xl35">
    <w:name w:val="xl35"/>
    <w:basedOn w:val="Normal"/>
    <w:uiPriority w:val="99"/>
    <w:rsid w:val="00AD36C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lang w:val="en-GB" w:eastAsia="en-US"/>
    </w:rPr>
  </w:style>
  <w:style w:type="paragraph" w:customStyle="1" w:styleId="xl36">
    <w:name w:val="xl36"/>
    <w:basedOn w:val="Normal"/>
    <w:uiPriority w:val="99"/>
    <w:rsid w:val="00AD36C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lang w:val="en-GB" w:eastAsia="en-US"/>
    </w:rPr>
  </w:style>
  <w:style w:type="paragraph" w:customStyle="1" w:styleId="xl37">
    <w:name w:val="xl37"/>
    <w:basedOn w:val="Normal"/>
    <w:uiPriority w:val="99"/>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lang w:val="en-GB" w:eastAsia="en-US"/>
    </w:rPr>
  </w:style>
  <w:style w:type="paragraph" w:customStyle="1" w:styleId="xl38">
    <w:name w:val="xl38"/>
    <w:basedOn w:val="Normal"/>
    <w:uiPriority w:val="99"/>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lang w:val="en-GB" w:eastAsia="en-US"/>
    </w:rPr>
  </w:style>
  <w:style w:type="paragraph" w:customStyle="1" w:styleId="xl39">
    <w:name w:val="xl39"/>
    <w:basedOn w:val="Normal"/>
    <w:uiPriority w:val="99"/>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lang w:val="en-GB" w:eastAsia="en-US"/>
    </w:rPr>
  </w:style>
  <w:style w:type="paragraph" w:customStyle="1" w:styleId="xl40">
    <w:name w:val="xl40"/>
    <w:basedOn w:val="Normal"/>
    <w:uiPriority w:val="99"/>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lang w:val="en-GB" w:eastAsia="en-US"/>
    </w:rPr>
  </w:style>
  <w:style w:type="paragraph" w:customStyle="1" w:styleId="xl41">
    <w:name w:val="xl41"/>
    <w:basedOn w:val="Normal"/>
    <w:uiPriority w:val="99"/>
    <w:rsid w:val="00AD36C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lang w:val="en-GB" w:eastAsia="en-US"/>
    </w:rPr>
  </w:style>
  <w:style w:type="paragraph" w:customStyle="1" w:styleId="xl42">
    <w:name w:val="xl42"/>
    <w:basedOn w:val="Normal"/>
    <w:uiPriority w:val="99"/>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lang w:val="en-GB" w:eastAsia="en-US"/>
    </w:rPr>
  </w:style>
  <w:style w:type="paragraph" w:customStyle="1" w:styleId="xl43">
    <w:name w:val="xl43"/>
    <w:basedOn w:val="Normal"/>
    <w:uiPriority w:val="99"/>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lang w:val="en-GB" w:eastAsia="en-US"/>
    </w:rPr>
  </w:style>
  <w:style w:type="paragraph" w:customStyle="1" w:styleId="xl44">
    <w:name w:val="xl44"/>
    <w:basedOn w:val="Normal"/>
    <w:uiPriority w:val="99"/>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color w:val="FF0000"/>
      <w:lang w:val="en-GB" w:eastAsia="en-US"/>
    </w:rPr>
  </w:style>
  <w:style w:type="paragraph" w:customStyle="1" w:styleId="xl45">
    <w:name w:val="xl45"/>
    <w:basedOn w:val="Normal"/>
    <w:uiPriority w:val="99"/>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lang w:val="en-GB" w:eastAsia="en-US"/>
    </w:rPr>
  </w:style>
  <w:style w:type="paragraph" w:customStyle="1" w:styleId="Char">
    <w:name w:val="Char"/>
    <w:basedOn w:val="Normal"/>
    <w:uiPriority w:val="99"/>
    <w:rsid w:val="00AD36CF"/>
    <w:pPr>
      <w:spacing w:after="160" w:line="240" w:lineRule="exact"/>
    </w:pPr>
    <w:rPr>
      <w:rFonts w:ascii="Tahoma" w:hAnsi="Tahoma"/>
      <w:sz w:val="20"/>
      <w:szCs w:val="20"/>
      <w:lang w:val="en-US" w:eastAsia="en-US"/>
    </w:rPr>
  </w:style>
  <w:style w:type="character" w:customStyle="1" w:styleId="CharChar2">
    <w:name w:val="Char Char2"/>
    <w:uiPriority w:val="99"/>
    <w:rsid w:val="00AD36CF"/>
    <w:rPr>
      <w:rFonts w:ascii="Gill Sans" w:hAnsi="Gill Sans"/>
      <w:b/>
      <w:i/>
      <w:color w:val="000000"/>
      <w:sz w:val="24"/>
      <w:lang w:val="en-GB" w:eastAsia="en-US"/>
    </w:rPr>
  </w:style>
  <w:style w:type="paragraph" w:styleId="TOC1">
    <w:name w:val="toc 1"/>
    <w:basedOn w:val="Normal"/>
    <w:next w:val="Normal"/>
    <w:autoRedefine/>
    <w:rsid w:val="00AD36CF"/>
    <w:rPr>
      <w:rFonts w:ascii="Bookman Old Style" w:hAnsi="Bookman Old Style"/>
      <w:b/>
      <w:color w:val="000000"/>
      <w:lang w:eastAsia="en-US"/>
    </w:rPr>
  </w:style>
  <w:style w:type="paragraph" w:customStyle="1" w:styleId="Normal12pt">
    <w:name w:val="Normal + 12 pt"/>
    <w:basedOn w:val="Normal"/>
    <w:rsid w:val="00AD36CF"/>
    <w:rPr>
      <w:sz w:val="28"/>
      <w:szCs w:val="28"/>
    </w:rPr>
  </w:style>
  <w:style w:type="paragraph" w:styleId="EndnoteText">
    <w:name w:val="endnote text"/>
    <w:basedOn w:val="Normal"/>
    <w:link w:val="EndnoteTextChar"/>
    <w:rsid w:val="00AD36CF"/>
    <w:pPr>
      <w:widowControl w:val="0"/>
    </w:pPr>
    <w:rPr>
      <w:rFonts w:ascii="Courier" w:hAnsi="Courier"/>
      <w:szCs w:val="20"/>
      <w:lang w:val="en-GB" w:eastAsia="x-none"/>
    </w:rPr>
  </w:style>
  <w:style w:type="character" w:customStyle="1" w:styleId="EndnoteTextChar">
    <w:name w:val="Endnote Text Char"/>
    <w:basedOn w:val="DefaultParagraphFont"/>
    <w:link w:val="EndnoteText"/>
    <w:rsid w:val="00AD36CF"/>
    <w:rPr>
      <w:rFonts w:ascii="Courier" w:eastAsia="Times New Roman" w:hAnsi="Courier" w:cs="Times New Roman"/>
      <w:sz w:val="24"/>
      <w:szCs w:val="20"/>
      <w:lang w:val="en-GB" w:eastAsia="x-none"/>
    </w:rPr>
  </w:style>
  <w:style w:type="table" w:styleId="TableGrid3">
    <w:name w:val="Table Grid 3"/>
    <w:basedOn w:val="TableNormal"/>
    <w:rsid w:val="00AD36CF"/>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paragraph" w:styleId="TOC2">
    <w:name w:val="toc 2"/>
    <w:basedOn w:val="Normal"/>
    <w:next w:val="Normal"/>
    <w:autoRedefine/>
    <w:semiHidden/>
    <w:rsid w:val="00AD36CF"/>
    <w:pPr>
      <w:ind w:left="240"/>
    </w:pPr>
    <w:rPr>
      <w:lang w:val="en-GB" w:eastAsia="en-US"/>
    </w:rPr>
  </w:style>
  <w:style w:type="paragraph" w:customStyle="1" w:styleId="font0">
    <w:name w:val="font0"/>
    <w:basedOn w:val="Normal"/>
    <w:rsid w:val="00AD36CF"/>
    <w:pPr>
      <w:spacing w:before="100" w:beforeAutospacing="1" w:after="100" w:afterAutospacing="1"/>
    </w:pPr>
    <w:rPr>
      <w:rFonts w:ascii="Arial" w:eastAsia="Arial Unicode MS" w:hAnsi="Arial" w:cs="Arial"/>
      <w:sz w:val="20"/>
      <w:szCs w:val="20"/>
      <w:lang w:val="en-GB" w:eastAsia="en-US"/>
    </w:rPr>
  </w:style>
  <w:style w:type="paragraph" w:customStyle="1" w:styleId="font1">
    <w:name w:val="font1"/>
    <w:basedOn w:val="Normal"/>
    <w:rsid w:val="00AD36CF"/>
    <w:pPr>
      <w:spacing w:before="100" w:beforeAutospacing="1" w:after="100" w:afterAutospacing="1"/>
    </w:pPr>
    <w:rPr>
      <w:rFonts w:ascii="Arial" w:eastAsia="Arial Unicode MS" w:hAnsi="Arial" w:cs="Arial"/>
      <w:sz w:val="20"/>
      <w:szCs w:val="20"/>
      <w:lang w:val="en-GB" w:eastAsia="en-US"/>
    </w:rPr>
  </w:style>
  <w:style w:type="paragraph" w:customStyle="1" w:styleId="font7">
    <w:name w:val="font7"/>
    <w:basedOn w:val="Normal"/>
    <w:rsid w:val="00AD36CF"/>
    <w:pPr>
      <w:spacing w:before="100" w:beforeAutospacing="1" w:after="100" w:afterAutospacing="1"/>
    </w:pPr>
    <w:rPr>
      <w:rFonts w:ascii="Arial" w:eastAsia="Arial Unicode MS" w:hAnsi="Arial" w:cs="Arial"/>
      <w:color w:val="FF0000"/>
      <w:sz w:val="20"/>
      <w:szCs w:val="20"/>
      <w:lang w:val="en-GB" w:eastAsia="en-US"/>
    </w:rPr>
  </w:style>
  <w:style w:type="paragraph" w:customStyle="1" w:styleId="font8">
    <w:name w:val="font8"/>
    <w:basedOn w:val="Normal"/>
    <w:rsid w:val="00AD36CF"/>
    <w:pPr>
      <w:spacing w:before="100" w:beforeAutospacing="1" w:after="100" w:afterAutospacing="1"/>
    </w:pPr>
    <w:rPr>
      <w:rFonts w:ascii="Arial" w:eastAsia="Arial Unicode MS" w:hAnsi="Arial" w:cs="Arial"/>
      <w:color w:val="FF0000"/>
      <w:sz w:val="20"/>
      <w:szCs w:val="20"/>
      <w:lang w:val="en-GB" w:eastAsia="en-US"/>
    </w:rPr>
  </w:style>
  <w:style w:type="paragraph" w:customStyle="1" w:styleId="xl63">
    <w:name w:val="xl63"/>
    <w:basedOn w:val="Normal"/>
    <w:rsid w:val="00AD36CF"/>
    <w:pPr>
      <w:spacing w:before="100" w:beforeAutospacing="1" w:after="100" w:afterAutospacing="1"/>
    </w:pPr>
  </w:style>
  <w:style w:type="paragraph" w:customStyle="1" w:styleId="xl64">
    <w:name w:val="xl64"/>
    <w:basedOn w:val="Normal"/>
    <w:rsid w:val="00AD36CF"/>
    <w:pPr>
      <w:spacing w:before="100" w:beforeAutospacing="1" w:after="100" w:afterAutospacing="1"/>
    </w:pPr>
    <w:rPr>
      <w:sz w:val="28"/>
      <w:szCs w:val="28"/>
    </w:rPr>
  </w:style>
  <w:style w:type="paragraph" w:customStyle="1" w:styleId="xl65">
    <w:name w:val="xl65"/>
    <w:basedOn w:val="Normal"/>
    <w:rsid w:val="00AD36CF"/>
    <w:pPr>
      <w:spacing w:before="100" w:beforeAutospacing="1" w:after="100" w:afterAutospacing="1"/>
      <w:jc w:val="right"/>
    </w:pPr>
    <w:rPr>
      <w:b/>
      <w:bCs/>
      <w:sz w:val="28"/>
      <w:szCs w:val="28"/>
    </w:rPr>
  </w:style>
  <w:style w:type="paragraph" w:customStyle="1" w:styleId="xl66">
    <w:name w:val="xl66"/>
    <w:basedOn w:val="Normal"/>
    <w:rsid w:val="00AD36CF"/>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67">
    <w:name w:val="xl67"/>
    <w:basedOn w:val="Normal"/>
    <w:rsid w:val="00AD36CF"/>
    <w:pPr>
      <w:pBdr>
        <w:left w:val="single" w:sz="8" w:space="0" w:color="auto"/>
        <w:right w:val="single" w:sz="8" w:space="0" w:color="auto"/>
      </w:pBdr>
      <w:spacing w:before="100" w:beforeAutospacing="1" w:after="100" w:afterAutospacing="1"/>
      <w:jc w:val="center"/>
    </w:pPr>
  </w:style>
  <w:style w:type="paragraph" w:customStyle="1" w:styleId="xl68">
    <w:name w:val="xl68"/>
    <w:basedOn w:val="Normal"/>
    <w:rsid w:val="00AD36CF"/>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69">
    <w:name w:val="xl69"/>
    <w:basedOn w:val="Normal"/>
    <w:rsid w:val="00AD36CF"/>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4">
    <w:name w:val="xl74"/>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5">
    <w:name w:val="xl75"/>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6">
    <w:name w:val="xl76"/>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7">
    <w:name w:val="xl77"/>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9">
    <w:name w:val="xl79"/>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1">
    <w:name w:val="xl81"/>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7">
    <w:name w:val="xl87"/>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8">
    <w:name w:val="xl88"/>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4">
    <w:name w:val="xl94"/>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5">
    <w:name w:val="xl95"/>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6">
    <w:name w:val="xl96"/>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7">
    <w:name w:val="xl97"/>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
    <w:name w:val="xl103"/>
    <w:basedOn w:val="Normal"/>
    <w:rsid w:val="00AD36CF"/>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4">
    <w:name w:val="xl104"/>
    <w:basedOn w:val="Normal"/>
    <w:rsid w:val="00AD36CF"/>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Normal"/>
    <w:rsid w:val="00AD36CF"/>
    <w:pPr>
      <w:pBdr>
        <w:top w:val="single" w:sz="8"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6">
    <w:name w:val="xl106"/>
    <w:basedOn w:val="Normal"/>
    <w:rsid w:val="00AD36CF"/>
    <w:pPr>
      <w:pBdr>
        <w:top w:val="single" w:sz="8" w:space="0" w:color="auto"/>
        <w:left w:val="single" w:sz="4" w:space="0" w:color="auto"/>
        <w:bottom w:val="single" w:sz="4" w:space="0" w:color="auto"/>
        <w:right w:val="single" w:sz="8" w:space="0" w:color="auto"/>
      </w:pBdr>
      <w:spacing w:before="100" w:beforeAutospacing="1" w:after="100" w:afterAutospacing="1"/>
      <w:jc w:val="right"/>
    </w:pPr>
  </w:style>
  <w:style w:type="paragraph" w:customStyle="1" w:styleId="xl107">
    <w:name w:val="xl107"/>
    <w:basedOn w:val="Normal"/>
    <w:rsid w:val="00AD36CF"/>
    <w:pPr>
      <w:pBdr>
        <w:top w:val="single" w:sz="4" w:space="0" w:color="auto"/>
        <w:left w:val="single" w:sz="4" w:space="0" w:color="auto"/>
        <w:bottom w:val="single" w:sz="4" w:space="0" w:color="auto"/>
        <w:right w:val="single" w:sz="8" w:space="0" w:color="auto"/>
      </w:pBdr>
      <w:spacing w:before="100" w:beforeAutospacing="1" w:after="100" w:afterAutospacing="1"/>
      <w:jc w:val="right"/>
    </w:pPr>
  </w:style>
  <w:style w:type="paragraph" w:customStyle="1" w:styleId="xl108">
    <w:name w:val="xl108"/>
    <w:basedOn w:val="Normal"/>
    <w:rsid w:val="00AD36CF"/>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09">
    <w:name w:val="xl109"/>
    <w:basedOn w:val="Normal"/>
    <w:rsid w:val="00AD36CF"/>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10">
    <w:name w:val="xl110"/>
    <w:basedOn w:val="Normal"/>
    <w:rsid w:val="00AD36CF"/>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111">
    <w:name w:val="xl111"/>
    <w:basedOn w:val="Normal"/>
    <w:rsid w:val="00AD36CF"/>
    <w:pPr>
      <w:pBdr>
        <w:left w:val="single" w:sz="4" w:space="0" w:color="auto"/>
        <w:bottom w:val="single" w:sz="4" w:space="0" w:color="auto"/>
        <w:right w:val="single" w:sz="4" w:space="0" w:color="auto"/>
      </w:pBdr>
      <w:spacing w:before="100" w:beforeAutospacing="1" w:after="100" w:afterAutospacing="1"/>
    </w:pPr>
  </w:style>
  <w:style w:type="paragraph" w:customStyle="1" w:styleId="xl112">
    <w:name w:val="xl112"/>
    <w:basedOn w:val="Normal"/>
    <w:rsid w:val="00AD36CF"/>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Normal"/>
    <w:rsid w:val="00AD36CF"/>
    <w:pPr>
      <w:spacing w:before="100" w:beforeAutospacing="1" w:after="100" w:afterAutospacing="1"/>
      <w:jc w:val="center"/>
    </w:pPr>
  </w:style>
  <w:style w:type="paragraph" w:customStyle="1" w:styleId="xl114">
    <w:name w:val="xl114"/>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5">
    <w:name w:val="xl115"/>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6">
    <w:name w:val="xl116"/>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8">
    <w:name w:val="xl118"/>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9">
    <w:name w:val="xl119"/>
    <w:basedOn w:val="Normal"/>
    <w:rsid w:val="00AD36CF"/>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20">
    <w:name w:val="xl120"/>
    <w:basedOn w:val="Normal"/>
    <w:rsid w:val="00AD36CF"/>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21">
    <w:name w:val="xl121"/>
    <w:basedOn w:val="Normal"/>
    <w:rsid w:val="00AD36CF"/>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22">
    <w:name w:val="xl122"/>
    <w:basedOn w:val="Normal"/>
    <w:rsid w:val="00AD36C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3">
    <w:name w:val="xl123"/>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24">
    <w:name w:val="xl124"/>
    <w:basedOn w:val="Normal"/>
    <w:rsid w:val="00AD36C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
    <w:name w:val="xl125"/>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6">
    <w:name w:val="xl126"/>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9">
    <w:name w:val="xl129"/>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0">
    <w:name w:val="xl130"/>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
    <w:name w:val="xl131"/>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2">
    <w:name w:val="xl132"/>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3">
    <w:name w:val="xl133"/>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4">
    <w:name w:val="xl134"/>
    <w:basedOn w:val="Normal"/>
    <w:rsid w:val="00AD36CF"/>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7">
    <w:name w:val="xl137"/>
    <w:basedOn w:val="Normal"/>
    <w:rsid w:val="00AD36C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138">
    <w:name w:val="xl138"/>
    <w:basedOn w:val="Normal"/>
    <w:rsid w:val="00AD36C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9">
    <w:name w:val="xl139"/>
    <w:basedOn w:val="Normal"/>
    <w:rsid w:val="00AD36C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0">
    <w:name w:val="xl140"/>
    <w:basedOn w:val="Normal"/>
    <w:rsid w:val="00AD36CF"/>
    <w:pPr>
      <w:pBdr>
        <w:top w:val="single" w:sz="4" w:space="0" w:color="auto"/>
        <w:left w:val="single" w:sz="4" w:space="0" w:color="auto"/>
        <w:bottom w:val="single" w:sz="8" w:space="0" w:color="auto"/>
        <w:right w:val="single" w:sz="4" w:space="0" w:color="auto"/>
      </w:pBdr>
      <w:spacing w:before="100" w:beforeAutospacing="1" w:after="100" w:afterAutospacing="1"/>
      <w:jc w:val="right"/>
    </w:pPr>
    <w:rPr>
      <w:b/>
      <w:bCs/>
    </w:rPr>
  </w:style>
  <w:style w:type="paragraph" w:customStyle="1" w:styleId="xl141">
    <w:name w:val="xl141"/>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2">
    <w:name w:val="xl142"/>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43">
    <w:name w:val="xl143"/>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44">
    <w:name w:val="xl144"/>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46">
    <w:name w:val="xl146"/>
    <w:basedOn w:val="Normal"/>
    <w:rsid w:val="00AD36C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47">
    <w:name w:val="xl147"/>
    <w:basedOn w:val="Normal"/>
    <w:rsid w:val="00AD36CF"/>
    <w:pPr>
      <w:pBdr>
        <w:top w:val="single" w:sz="8"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48">
    <w:name w:val="xl148"/>
    <w:basedOn w:val="Normal"/>
    <w:rsid w:val="00AD36C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49">
    <w:name w:val="xl149"/>
    <w:basedOn w:val="Normal"/>
    <w:rsid w:val="00AD36CF"/>
    <w:pPr>
      <w:pBdr>
        <w:top w:val="single" w:sz="8"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50">
    <w:name w:val="xl150"/>
    <w:basedOn w:val="Normal"/>
    <w:rsid w:val="00AD36CF"/>
    <w:pPr>
      <w:pBdr>
        <w:top w:val="single" w:sz="8"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51">
    <w:name w:val="xl151"/>
    <w:basedOn w:val="Normal"/>
    <w:rsid w:val="00AD36CF"/>
    <w:pPr>
      <w:pBdr>
        <w:top w:val="single" w:sz="8"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152">
    <w:name w:val="xl152"/>
    <w:basedOn w:val="Normal"/>
    <w:rsid w:val="00AD36CF"/>
    <w:pPr>
      <w:pBdr>
        <w:top w:val="single" w:sz="8" w:space="0" w:color="auto"/>
        <w:left w:val="single" w:sz="4" w:space="0" w:color="auto"/>
        <w:bottom w:val="single" w:sz="8" w:space="0" w:color="auto"/>
        <w:right w:val="single" w:sz="8" w:space="0" w:color="auto"/>
      </w:pBdr>
      <w:spacing w:before="100" w:beforeAutospacing="1" w:after="100" w:afterAutospacing="1"/>
      <w:jc w:val="right"/>
    </w:pPr>
  </w:style>
  <w:style w:type="paragraph" w:customStyle="1" w:styleId="xl153">
    <w:name w:val="xl153"/>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4">
    <w:name w:val="xl154"/>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55">
    <w:name w:val="xl155"/>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56">
    <w:name w:val="xl156"/>
    <w:basedOn w:val="Normal"/>
    <w:rsid w:val="00AD36CF"/>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57">
    <w:name w:val="xl157"/>
    <w:basedOn w:val="Normal"/>
    <w:rsid w:val="00AD36CF"/>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58">
    <w:name w:val="xl158"/>
    <w:basedOn w:val="Normal"/>
    <w:rsid w:val="00AD36CF"/>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159">
    <w:name w:val="xl159"/>
    <w:basedOn w:val="Normal"/>
    <w:rsid w:val="00AD36CF"/>
    <w:pPr>
      <w:pBdr>
        <w:top w:val="single" w:sz="4" w:space="0" w:color="auto"/>
        <w:left w:val="single" w:sz="4" w:space="0" w:color="auto"/>
        <w:bottom w:val="single" w:sz="8" w:space="0" w:color="auto"/>
        <w:right w:val="single" w:sz="8" w:space="0" w:color="auto"/>
      </w:pBdr>
      <w:spacing w:before="100" w:beforeAutospacing="1" w:after="100" w:afterAutospacing="1"/>
      <w:jc w:val="right"/>
    </w:pPr>
  </w:style>
  <w:style w:type="paragraph" w:customStyle="1" w:styleId="xl160">
    <w:name w:val="xl160"/>
    <w:basedOn w:val="Normal"/>
    <w:rsid w:val="00AD36CF"/>
    <w:pPr>
      <w:pBdr>
        <w:top w:val="single" w:sz="8"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61">
    <w:name w:val="xl161"/>
    <w:basedOn w:val="Normal"/>
    <w:rsid w:val="00AD36CF"/>
    <w:pPr>
      <w:pBdr>
        <w:top w:val="single" w:sz="8" w:space="0" w:color="auto"/>
        <w:left w:val="single" w:sz="4" w:space="0" w:color="auto"/>
        <w:bottom w:val="single" w:sz="8" w:space="0" w:color="auto"/>
        <w:right w:val="single" w:sz="4" w:space="0" w:color="auto"/>
      </w:pBdr>
      <w:spacing w:before="100" w:beforeAutospacing="1" w:after="100" w:afterAutospacing="1"/>
      <w:jc w:val="right"/>
    </w:pPr>
    <w:rPr>
      <w:b/>
      <w:bCs/>
    </w:rPr>
  </w:style>
  <w:style w:type="paragraph" w:customStyle="1" w:styleId="xl162">
    <w:name w:val="xl162"/>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Normal"/>
    <w:rsid w:val="00AD36C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style>
  <w:style w:type="paragraph" w:customStyle="1" w:styleId="xl164">
    <w:name w:val="xl164"/>
    <w:basedOn w:val="Normal"/>
    <w:rsid w:val="00AD36C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style>
  <w:style w:type="paragraph" w:customStyle="1" w:styleId="xl165">
    <w:name w:val="xl165"/>
    <w:basedOn w:val="Normal"/>
    <w:rsid w:val="00AD36C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style>
  <w:style w:type="paragraph" w:customStyle="1" w:styleId="xl166">
    <w:name w:val="xl166"/>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68">
    <w:name w:val="xl168"/>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69">
    <w:name w:val="xl169"/>
    <w:basedOn w:val="Normal"/>
    <w:rsid w:val="00AD36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0">
    <w:name w:val="xl170"/>
    <w:basedOn w:val="Normal"/>
    <w:rsid w:val="00AD36CF"/>
    <w:pPr>
      <w:pBdr>
        <w:left w:val="single" w:sz="4" w:space="0" w:color="auto"/>
        <w:right w:val="single" w:sz="4" w:space="0" w:color="auto"/>
      </w:pBdr>
      <w:spacing w:before="100" w:beforeAutospacing="1" w:after="100" w:afterAutospacing="1"/>
    </w:pPr>
  </w:style>
  <w:style w:type="paragraph" w:customStyle="1" w:styleId="xl171">
    <w:name w:val="xl171"/>
    <w:basedOn w:val="Normal"/>
    <w:uiPriority w:val="99"/>
    <w:rsid w:val="00AD36CF"/>
    <w:pPr>
      <w:pBdr>
        <w:left w:val="single" w:sz="4" w:space="0" w:color="auto"/>
        <w:right w:val="single" w:sz="4" w:space="0" w:color="auto"/>
      </w:pBdr>
      <w:spacing w:before="100" w:beforeAutospacing="1" w:after="100" w:afterAutospacing="1"/>
      <w:jc w:val="right"/>
    </w:pPr>
  </w:style>
  <w:style w:type="paragraph" w:customStyle="1" w:styleId="xl172">
    <w:name w:val="xl172"/>
    <w:basedOn w:val="Normal"/>
    <w:uiPriority w:val="99"/>
    <w:rsid w:val="00AD36CF"/>
    <w:pPr>
      <w:pBdr>
        <w:left w:val="single" w:sz="4" w:space="0" w:color="auto"/>
        <w:right w:val="single" w:sz="4" w:space="0" w:color="auto"/>
      </w:pBdr>
      <w:spacing w:before="100" w:beforeAutospacing="1" w:after="100" w:afterAutospacing="1"/>
      <w:jc w:val="center"/>
    </w:pPr>
  </w:style>
  <w:style w:type="paragraph" w:customStyle="1" w:styleId="xl173">
    <w:name w:val="xl173"/>
    <w:basedOn w:val="Normal"/>
    <w:uiPriority w:val="99"/>
    <w:rsid w:val="00AD36CF"/>
    <w:pPr>
      <w:pBdr>
        <w:left w:val="single" w:sz="4" w:space="0" w:color="auto"/>
        <w:right w:val="single" w:sz="4" w:space="0" w:color="auto"/>
      </w:pBdr>
      <w:spacing w:before="100" w:beforeAutospacing="1" w:after="100" w:afterAutospacing="1"/>
      <w:jc w:val="right"/>
    </w:pPr>
  </w:style>
  <w:style w:type="paragraph" w:customStyle="1" w:styleId="xl174">
    <w:name w:val="xl174"/>
    <w:basedOn w:val="Normal"/>
    <w:uiPriority w:val="99"/>
    <w:rsid w:val="00AD36CF"/>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75">
    <w:name w:val="xl175"/>
    <w:basedOn w:val="Normal"/>
    <w:uiPriority w:val="99"/>
    <w:rsid w:val="00AD36CF"/>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176">
    <w:name w:val="xl176"/>
    <w:basedOn w:val="Normal"/>
    <w:uiPriority w:val="99"/>
    <w:rsid w:val="00AD36CF"/>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177">
    <w:name w:val="xl177"/>
    <w:basedOn w:val="Normal"/>
    <w:uiPriority w:val="99"/>
    <w:rsid w:val="00AD36CF"/>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78">
    <w:name w:val="xl178"/>
    <w:basedOn w:val="Normal"/>
    <w:uiPriority w:val="99"/>
    <w:rsid w:val="00AD36CF"/>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79">
    <w:name w:val="xl179"/>
    <w:basedOn w:val="Normal"/>
    <w:uiPriority w:val="99"/>
    <w:rsid w:val="00AD36C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
    <w:name w:val="xl180"/>
    <w:basedOn w:val="Normal"/>
    <w:uiPriority w:val="99"/>
    <w:rsid w:val="00AD36CF"/>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181">
    <w:name w:val="xl181"/>
    <w:basedOn w:val="Normal"/>
    <w:uiPriority w:val="99"/>
    <w:rsid w:val="00AD36C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2">
    <w:name w:val="xl182"/>
    <w:basedOn w:val="Normal"/>
    <w:uiPriority w:val="99"/>
    <w:rsid w:val="00AD36C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83">
    <w:name w:val="xl183"/>
    <w:basedOn w:val="Normal"/>
    <w:uiPriority w:val="99"/>
    <w:rsid w:val="00AD36C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4">
    <w:name w:val="xl184"/>
    <w:basedOn w:val="Normal"/>
    <w:uiPriority w:val="99"/>
    <w:rsid w:val="00AD36CF"/>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185">
    <w:name w:val="xl185"/>
    <w:basedOn w:val="Normal"/>
    <w:uiPriority w:val="99"/>
    <w:rsid w:val="00AD36CF"/>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86">
    <w:name w:val="xl186"/>
    <w:basedOn w:val="Normal"/>
    <w:uiPriority w:val="99"/>
    <w:rsid w:val="00AD36CF"/>
    <w:pPr>
      <w:pBdr>
        <w:top w:val="single" w:sz="4" w:space="0" w:color="auto"/>
        <w:left w:val="single" w:sz="4" w:space="0" w:color="auto"/>
        <w:bottom w:val="single" w:sz="4" w:space="0" w:color="auto"/>
        <w:right w:val="single" w:sz="8" w:space="0" w:color="auto"/>
      </w:pBdr>
      <w:spacing w:before="100" w:beforeAutospacing="1" w:after="100" w:afterAutospacing="1"/>
      <w:jc w:val="right"/>
    </w:pPr>
  </w:style>
  <w:style w:type="paragraph" w:customStyle="1" w:styleId="xl187">
    <w:name w:val="xl187"/>
    <w:basedOn w:val="Normal"/>
    <w:uiPriority w:val="99"/>
    <w:rsid w:val="00AD36CF"/>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188">
    <w:name w:val="xl188"/>
    <w:basedOn w:val="Normal"/>
    <w:uiPriority w:val="99"/>
    <w:rsid w:val="00AD36C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
    <w:name w:val="xl189"/>
    <w:basedOn w:val="Normal"/>
    <w:uiPriority w:val="99"/>
    <w:rsid w:val="00AD36CF"/>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190">
    <w:name w:val="xl190"/>
    <w:basedOn w:val="Normal"/>
    <w:uiPriority w:val="99"/>
    <w:rsid w:val="00AD36CF"/>
    <w:pPr>
      <w:pBdr>
        <w:top w:val="single" w:sz="4" w:space="0" w:color="auto"/>
        <w:left w:val="single" w:sz="4" w:space="0" w:color="auto"/>
        <w:bottom w:val="single" w:sz="4" w:space="0" w:color="auto"/>
        <w:right w:val="single" w:sz="8" w:space="0" w:color="auto"/>
      </w:pBdr>
      <w:spacing w:before="100" w:beforeAutospacing="1" w:after="100" w:afterAutospacing="1"/>
      <w:jc w:val="right"/>
    </w:pPr>
  </w:style>
  <w:style w:type="paragraph" w:customStyle="1" w:styleId="xl191">
    <w:name w:val="xl191"/>
    <w:basedOn w:val="Normal"/>
    <w:uiPriority w:val="99"/>
    <w:rsid w:val="00AD36CF"/>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92">
    <w:name w:val="xl192"/>
    <w:basedOn w:val="Normal"/>
    <w:uiPriority w:val="99"/>
    <w:rsid w:val="00AD36CF"/>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193">
    <w:name w:val="xl193"/>
    <w:basedOn w:val="Normal"/>
    <w:uiPriority w:val="99"/>
    <w:rsid w:val="00AD36C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
    <w:name w:val="xl194"/>
    <w:basedOn w:val="Normal"/>
    <w:uiPriority w:val="99"/>
    <w:rsid w:val="00AD36CF"/>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195">
    <w:name w:val="xl195"/>
    <w:basedOn w:val="Normal"/>
    <w:uiPriority w:val="99"/>
    <w:rsid w:val="00AD36CF"/>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6">
    <w:name w:val="xl196"/>
    <w:basedOn w:val="Normal"/>
    <w:uiPriority w:val="99"/>
    <w:rsid w:val="00AD36CF"/>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jc w:val="center"/>
      <w:textAlignment w:val="center"/>
    </w:pPr>
  </w:style>
  <w:style w:type="paragraph" w:customStyle="1" w:styleId="xl197">
    <w:name w:val="xl197"/>
    <w:basedOn w:val="Normal"/>
    <w:uiPriority w:val="99"/>
    <w:rsid w:val="00AD36CF"/>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198">
    <w:name w:val="xl198"/>
    <w:basedOn w:val="Normal"/>
    <w:uiPriority w:val="99"/>
    <w:rsid w:val="00AD36CF"/>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99">
    <w:name w:val="xl199"/>
    <w:basedOn w:val="Normal"/>
    <w:uiPriority w:val="99"/>
    <w:rsid w:val="00AD36CF"/>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200">
    <w:name w:val="xl200"/>
    <w:basedOn w:val="Normal"/>
    <w:uiPriority w:val="99"/>
    <w:rsid w:val="00AD36CF"/>
    <w:pPr>
      <w:spacing w:before="100" w:beforeAutospacing="1" w:after="100" w:afterAutospacing="1"/>
      <w:jc w:val="center"/>
    </w:pPr>
    <w:rPr>
      <w:b/>
      <w:bCs/>
    </w:rPr>
  </w:style>
  <w:style w:type="paragraph" w:customStyle="1" w:styleId="xl201">
    <w:name w:val="xl201"/>
    <w:basedOn w:val="Normal"/>
    <w:uiPriority w:val="99"/>
    <w:rsid w:val="00AD36CF"/>
    <w:pPr>
      <w:spacing w:before="100" w:beforeAutospacing="1" w:after="100" w:afterAutospacing="1"/>
      <w:jc w:val="center"/>
    </w:pPr>
    <w:rPr>
      <w:rFonts w:ascii="Arial" w:hAnsi="Arial" w:cs="Arial"/>
      <w:b/>
      <w:bCs/>
    </w:rPr>
  </w:style>
  <w:style w:type="paragraph" w:customStyle="1" w:styleId="xl202">
    <w:name w:val="xl202"/>
    <w:basedOn w:val="Normal"/>
    <w:uiPriority w:val="99"/>
    <w:rsid w:val="00AD36CF"/>
    <w:pPr>
      <w:pBdr>
        <w:top w:val="single" w:sz="8" w:space="0" w:color="auto"/>
        <w:left w:val="single" w:sz="8" w:space="0" w:color="auto"/>
        <w:bottom w:val="single" w:sz="8" w:space="0" w:color="auto"/>
      </w:pBdr>
      <w:spacing w:before="100" w:beforeAutospacing="1" w:after="100" w:afterAutospacing="1"/>
      <w:jc w:val="center"/>
    </w:pPr>
    <w:rPr>
      <w:b/>
      <w:bCs/>
      <w:sz w:val="36"/>
      <w:szCs w:val="36"/>
    </w:rPr>
  </w:style>
  <w:style w:type="paragraph" w:customStyle="1" w:styleId="xl203">
    <w:name w:val="xl203"/>
    <w:basedOn w:val="Normal"/>
    <w:uiPriority w:val="99"/>
    <w:rsid w:val="00AD36CF"/>
    <w:pPr>
      <w:pBdr>
        <w:top w:val="single" w:sz="8" w:space="0" w:color="auto"/>
        <w:bottom w:val="single" w:sz="8" w:space="0" w:color="auto"/>
      </w:pBdr>
      <w:spacing w:before="100" w:beforeAutospacing="1" w:after="100" w:afterAutospacing="1"/>
      <w:jc w:val="center"/>
    </w:pPr>
  </w:style>
  <w:style w:type="paragraph" w:customStyle="1" w:styleId="xl204">
    <w:name w:val="xl204"/>
    <w:basedOn w:val="Normal"/>
    <w:uiPriority w:val="99"/>
    <w:rsid w:val="00AD36CF"/>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205">
    <w:name w:val="xl205"/>
    <w:basedOn w:val="Normal"/>
    <w:uiPriority w:val="99"/>
    <w:rsid w:val="00AD36CF"/>
    <w:pPr>
      <w:spacing w:before="100" w:beforeAutospacing="1" w:after="100" w:afterAutospacing="1"/>
      <w:jc w:val="center"/>
    </w:pPr>
    <w:rPr>
      <w:b/>
      <w:bCs/>
      <w:sz w:val="28"/>
      <w:szCs w:val="28"/>
    </w:rPr>
  </w:style>
  <w:style w:type="paragraph" w:styleId="FootnoteText">
    <w:name w:val="footnote text"/>
    <w:basedOn w:val="Normal"/>
    <w:link w:val="FootnoteTextChar"/>
    <w:uiPriority w:val="99"/>
    <w:semiHidden/>
    <w:rsid w:val="00AD36CF"/>
    <w:pPr>
      <w:widowControl w:val="0"/>
    </w:pPr>
    <w:rPr>
      <w:rFonts w:ascii="Univers" w:hAnsi="Univers"/>
      <w:szCs w:val="20"/>
      <w:lang w:val="en-GB" w:eastAsia="x-none"/>
    </w:rPr>
  </w:style>
  <w:style w:type="character" w:customStyle="1" w:styleId="FootnoteTextChar">
    <w:name w:val="Footnote Text Char"/>
    <w:basedOn w:val="DefaultParagraphFont"/>
    <w:link w:val="FootnoteText"/>
    <w:uiPriority w:val="99"/>
    <w:semiHidden/>
    <w:rsid w:val="00AD36CF"/>
    <w:rPr>
      <w:rFonts w:ascii="Univers" w:eastAsia="Times New Roman" w:hAnsi="Univers" w:cs="Times New Roman"/>
      <w:sz w:val="24"/>
      <w:szCs w:val="20"/>
      <w:lang w:val="en-GB" w:eastAsia="x-none"/>
    </w:rPr>
  </w:style>
  <w:style w:type="character" w:customStyle="1" w:styleId="FootnoteCharacters">
    <w:name w:val="Footnote Characters"/>
    <w:uiPriority w:val="99"/>
    <w:rsid w:val="00AD36CF"/>
    <w:rPr>
      <w:vertAlign w:val="superscript"/>
    </w:rPr>
  </w:style>
  <w:style w:type="paragraph" w:customStyle="1" w:styleId="Style5">
    <w:name w:val="Style5"/>
    <w:basedOn w:val="Heading3"/>
    <w:uiPriority w:val="99"/>
    <w:rsid w:val="00AD36CF"/>
    <w:pPr>
      <w:keepLines w:val="0"/>
      <w:tabs>
        <w:tab w:val="num" w:pos="720"/>
      </w:tabs>
      <w:spacing w:before="240" w:after="60"/>
      <w:ind w:left="720" w:hanging="720"/>
    </w:pPr>
    <w:rPr>
      <w:rFonts w:ascii="Arial" w:eastAsia="Times New Roman" w:hAnsi="Arial" w:cs="Arial"/>
      <w:b/>
      <w:bCs/>
      <w:color w:val="auto"/>
      <w:szCs w:val="26"/>
    </w:rPr>
  </w:style>
  <w:style w:type="character" w:customStyle="1" w:styleId="normalchar">
    <w:name w:val="normal__char"/>
    <w:uiPriority w:val="99"/>
    <w:rsid w:val="00AD36CF"/>
    <w:rPr>
      <w:rFonts w:cs="Times New Roman"/>
    </w:rPr>
  </w:style>
  <w:style w:type="character" w:customStyle="1" w:styleId="p50char1">
    <w:name w:val="p50__char1"/>
    <w:rsid w:val="00AD36CF"/>
    <w:rPr>
      <w:rFonts w:ascii="CG Times" w:hAnsi="CG Times"/>
      <w:sz w:val="24"/>
      <w:u w:val="none"/>
      <w:effect w:val="none"/>
    </w:rPr>
  </w:style>
  <w:style w:type="numbering" w:styleId="111111">
    <w:name w:val="Outline List 2"/>
    <w:basedOn w:val="NoList"/>
    <w:uiPriority w:val="99"/>
    <w:unhideWhenUsed/>
    <w:rsid w:val="00AD36CF"/>
    <w:pPr>
      <w:numPr>
        <w:numId w:val="6"/>
      </w:numPr>
    </w:pPr>
  </w:style>
  <w:style w:type="numbering" w:styleId="1ai">
    <w:name w:val="Outline List 1"/>
    <w:basedOn w:val="NoList"/>
    <w:unhideWhenUsed/>
    <w:rsid w:val="00AD36CF"/>
    <w:pPr>
      <w:numPr>
        <w:numId w:val="7"/>
      </w:numPr>
    </w:pPr>
  </w:style>
  <w:style w:type="paragraph" w:customStyle="1" w:styleId="style0">
    <w:name w:val="style0"/>
    <w:basedOn w:val="Normal"/>
    <w:rsid w:val="00AD36CF"/>
    <w:pPr>
      <w:spacing w:before="100" w:beforeAutospacing="1" w:after="100" w:afterAutospacing="1"/>
    </w:pPr>
  </w:style>
  <w:style w:type="character" w:customStyle="1" w:styleId="FontStyle50">
    <w:name w:val="Font Style50"/>
    <w:rsid w:val="00AD36CF"/>
    <w:rPr>
      <w:rFonts w:ascii="Times New Roman" w:hAnsi="Times New Roman" w:cs="Times New Roman"/>
      <w:sz w:val="16"/>
      <w:szCs w:val="16"/>
    </w:rPr>
  </w:style>
  <w:style w:type="paragraph" w:customStyle="1" w:styleId="Style17">
    <w:name w:val="Style17"/>
    <w:basedOn w:val="Normal"/>
    <w:uiPriority w:val="99"/>
    <w:rsid w:val="00AD36CF"/>
    <w:pPr>
      <w:widowControl w:val="0"/>
      <w:autoSpaceDE w:val="0"/>
      <w:autoSpaceDN w:val="0"/>
      <w:adjustRightInd w:val="0"/>
      <w:spacing w:line="211" w:lineRule="exact"/>
    </w:pPr>
  </w:style>
  <w:style w:type="paragraph" w:customStyle="1" w:styleId="Style37">
    <w:name w:val="Style37"/>
    <w:basedOn w:val="Normal"/>
    <w:rsid w:val="00AD36CF"/>
    <w:pPr>
      <w:widowControl w:val="0"/>
      <w:autoSpaceDE w:val="0"/>
      <w:autoSpaceDN w:val="0"/>
      <w:adjustRightInd w:val="0"/>
      <w:spacing w:line="230" w:lineRule="exact"/>
      <w:ind w:hanging="374"/>
    </w:pPr>
  </w:style>
  <w:style w:type="character" w:customStyle="1" w:styleId="alafa">
    <w:name w:val="al_a fa"/>
    <w:uiPriority w:val="99"/>
    <w:rsid w:val="00AD36CF"/>
    <w:rPr>
      <w:rFonts w:cs="Times New Roman"/>
    </w:rPr>
  </w:style>
  <w:style w:type="character" w:customStyle="1" w:styleId="hiddenref1">
    <w:name w:val="hiddenref1"/>
    <w:uiPriority w:val="99"/>
    <w:rsid w:val="00AD36CF"/>
    <w:rPr>
      <w:rFonts w:cs="Times New Roman"/>
      <w:color w:val="000000"/>
      <w:u w:val="single"/>
    </w:rPr>
  </w:style>
  <w:style w:type="character" w:customStyle="1" w:styleId="Heading1Char1">
    <w:name w:val="Heading 1 Char1"/>
    <w:aliases w:val="WoSDAP Headings Char1"/>
    <w:uiPriority w:val="9"/>
    <w:rsid w:val="00AD36CF"/>
    <w:rPr>
      <w:rFonts w:ascii="Cambria" w:eastAsia="Times New Roman" w:hAnsi="Cambria" w:cs="Times New Roman"/>
      <w:b/>
      <w:bCs/>
      <w:color w:val="365F91"/>
      <w:sz w:val="28"/>
      <w:szCs w:val="28"/>
      <w:lang w:val="en-US" w:eastAsia="en-US"/>
    </w:rPr>
  </w:style>
  <w:style w:type="character" w:customStyle="1" w:styleId="alcapt1">
    <w:name w:val="al_capt1"/>
    <w:uiPriority w:val="99"/>
    <w:rsid w:val="00AD36CF"/>
    <w:rPr>
      <w:rFonts w:cs="Times New Roman"/>
      <w:i/>
      <w:iCs/>
    </w:rPr>
  </w:style>
  <w:style w:type="table" w:customStyle="1" w:styleId="TableGrid1">
    <w:name w:val="Table Grid1"/>
    <w:basedOn w:val="TableNormal"/>
    <w:next w:val="TableGrid"/>
    <w:uiPriority w:val="59"/>
    <w:rsid w:val="00AD36C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 31"/>
    <w:basedOn w:val="TableNormal"/>
    <w:next w:val="TableGrid3"/>
    <w:rsid w:val="00AD36CF"/>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customStyle="1" w:styleId="1">
    <w:name w:val="Основен текст1"/>
    <w:rsid w:val="00AD36CF"/>
    <w:rPr>
      <w:rFonts w:ascii="Times New Roman" w:eastAsia="Times New Roman" w:hAnsi="Times New Roman" w:cs="Times New Roman"/>
      <w:b w:val="0"/>
      <w:bCs w:val="0"/>
      <w:i w:val="0"/>
      <w:iCs w:val="0"/>
      <w:smallCaps w:val="0"/>
      <w:strike w:val="0"/>
      <w:color w:val="000000"/>
      <w:spacing w:val="0"/>
      <w:w w:val="100"/>
      <w:position w:val="0"/>
      <w:sz w:val="21"/>
      <w:szCs w:val="21"/>
      <w:u w:val="none"/>
      <w:lang w:val="bg-BG"/>
    </w:rPr>
  </w:style>
  <w:style w:type="paragraph" w:customStyle="1" w:styleId="text">
    <w:name w:val="text"/>
    <w:basedOn w:val="BodyTextIndent2"/>
    <w:rsid w:val="00AD36CF"/>
    <w:pPr>
      <w:tabs>
        <w:tab w:val="left" w:pos="1440"/>
      </w:tabs>
      <w:spacing w:before="60" w:after="0" w:line="360" w:lineRule="auto"/>
      <w:ind w:left="0" w:firstLine="567"/>
      <w:jc w:val="both"/>
    </w:pPr>
    <w:rPr>
      <w:rFonts w:ascii="Arial" w:hAnsi="Arial"/>
      <w:sz w:val="20"/>
      <w:szCs w:val="20"/>
    </w:rPr>
  </w:style>
  <w:style w:type="character" w:customStyle="1" w:styleId="HeaderChar1">
    <w:name w:val="Header Char1"/>
    <w:uiPriority w:val="99"/>
    <w:semiHidden/>
    <w:locked/>
    <w:rsid w:val="00AD36CF"/>
    <w:rPr>
      <w:rFonts w:ascii="Bookman Old Style" w:hAnsi="Bookman Old Style" w:cs="Times New Roman"/>
      <w:sz w:val="24"/>
      <w:szCs w:val="24"/>
      <w:lang w:val="en-GB" w:eastAsia="en-US"/>
    </w:rPr>
  </w:style>
  <w:style w:type="character" w:customStyle="1" w:styleId="21">
    <w:name w:val="Основен текст (2) + Удебелен"/>
    <w:basedOn w:val="DefaultParagraphFont"/>
    <w:rsid w:val="00AD36CF"/>
    <w:rPr>
      <w:rFonts w:ascii="Calibri" w:eastAsia="Calibri" w:hAnsi="Calibri" w:cs="Calibri" w:hint="default"/>
      <w:b/>
      <w:bCs/>
      <w:i w:val="0"/>
      <w:iCs w:val="0"/>
      <w:smallCaps w:val="0"/>
      <w:strike w:val="0"/>
      <w:dstrike w:val="0"/>
      <w:color w:val="000000"/>
      <w:spacing w:val="0"/>
      <w:w w:val="100"/>
      <w:position w:val="0"/>
      <w:sz w:val="22"/>
      <w:szCs w:val="22"/>
      <w:u w:val="none"/>
      <w:effect w:val="none"/>
      <w:lang w:val="bg-BG" w:eastAsia="bg-BG" w:bidi="bg-BG"/>
    </w:rPr>
  </w:style>
  <w:style w:type="character" w:customStyle="1" w:styleId="6">
    <w:name w:val="Основен текст (6)_"/>
    <w:rsid w:val="00AD36CF"/>
    <w:rPr>
      <w:rFonts w:ascii="Bookman Old Style" w:eastAsia="Bookman Old Style" w:hAnsi="Bookman Old Style" w:cs="Bookman Old Style"/>
      <w:b/>
      <w:bCs/>
      <w:i w:val="0"/>
      <w:iCs w:val="0"/>
      <w:smallCaps w:val="0"/>
      <w:strike w:val="0"/>
      <w:sz w:val="19"/>
      <w:szCs w:val="19"/>
      <w:u w:val="none"/>
    </w:rPr>
  </w:style>
  <w:style w:type="character" w:customStyle="1" w:styleId="22">
    <w:name w:val="Заглавие #2_"/>
    <w:link w:val="23"/>
    <w:rsid w:val="00AD36CF"/>
    <w:rPr>
      <w:rFonts w:ascii="Bookman Old Style" w:eastAsia="Bookman Old Style" w:hAnsi="Bookman Old Style" w:cs="Bookman Old Style"/>
      <w:b/>
      <w:bCs/>
      <w:shd w:val="clear" w:color="auto" w:fill="FFFFFF"/>
    </w:rPr>
  </w:style>
  <w:style w:type="character" w:customStyle="1" w:styleId="a">
    <w:name w:val="Основен текст_"/>
    <w:rsid w:val="00AD36CF"/>
    <w:rPr>
      <w:rFonts w:ascii="Bookman Old Style" w:eastAsia="Bookman Old Style" w:hAnsi="Bookman Old Style" w:cs="Bookman Old Style"/>
      <w:b w:val="0"/>
      <w:bCs w:val="0"/>
      <w:i w:val="0"/>
      <w:iCs w:val="0"/>
      <w:smallCaps w:val="0"/>
      <w:strike w:val="0"/>
      <w:sz w:val="22"/>
      <w:szCs w:val="22"/>
      <w:u w:val="none"/>
    </w:rPr>
  </w:style>
  <w:style w:type="character" w:customStyle="1" w:styleId="95pt">
    <w:name w:val="Основен текст + 9.5 pt;Удебелен"/>
    <w:rsid w:val="00AD36CF"/>
    <w:rPr>
      <w:rFonts w:ascii="Bookman Old Style" w:eastAsia="Bookman Old Style" w:hAnsi="Bookman Old Style" w:cs="Bookman Old Style"/>
      <w:b/>
      <w:bCs/>
      <w:i w:val="0"/>
      <w:iCs w:val="0"/>
      <w:smallCaps w:val="0"/>
      <w:strike w:val="0"/>
      <w:color w:val="000000"/>
      <w:spacing w:val="0"/>
      <w:w w:val="100"/>
      <w:position w:val="0"/>
      <w:sz w:val="19"/>
      <w:szCs w:val="19"/>
      <w:u w:val="none"/>
      <w:lang w:val="bg-BG"/>
    </w:rPr>
  </w:style>
  <w:style w:type="character" w:customStyle="1" w:styleId="a0">
    <w:name w:val="Основен текст"/>
    <w:rsid w:val="00AD36CF"/>
    <w:rPr>
      <w:rFonts w:ascii="Bookman Old Style" w:eastAsia="Bookman Old Style" w:hAnsi="Bookman Old Style" w:cs="Bookman Old Style"/>
      <w:b w:val="0"/>
      <w:bCs w:val="0"/>
      <w:i w:val="0"/>
      <w:iCs w:val="0"/>
      <w:smallCaps w:val="0"/>
      <w:strike w:val="0"/>
      <w:color w:val="000000"/>
      <w:spacing w:val="0"/>
      <w:w w:val="100"/>
      <w:position w:val="0"/>
      <w:sz w:val="22"/>
      <w:szCs w:val="22"/>
      <w:u w:val="none"/>
      <w:lang w:val="bg-BG"/>
    </w:rPr>
  </w:style>
  <w:style w:type="character" w:customStyle="1" w:styleId="60">
    <w:name w:val="Основен текст (6)"/>
    <w:rsid w:val="00AD36CF"/>
    <w:rPr>
      <w:rFonts w:ascii="Bookman Old Style" w:eastAsia="Bookman Old Style" w:hAnsi="Bookman Old Style" w:cs="Bookman Old Style"/>
      <w:b w:val="0"/>
      <w:bCs w:val="0"/>
      <w:i w:val="0"/>
      <w:iCs w:val="0"/>
      <w:smallCaps w:val="0"/>
      <w:strike w:val="0"/>
      <w:color w:val="000000"/>
      <w:spacing w:val="0"/>
      <w:w w:val="100"/>
      <w:position w:val="0"/>
      <w:sz w:val="19"/>
      <w:szCs w:val="19"/>
      <w:u w:val="single"/>
      <w:lang w:val="bg-BG"/>
    </w:rPr>
  </w:style>
  <w:style w:type="character" w:customStyle="1" w:styleId="611pt">
    <w:name w:val="Основен текст (6) + 11 pt;Не е удебелен"/>
    <w:rsid w:val="00AD36CF"/>
    <w:rPr>
      <w:rFonts w:ascii="Bookman Old Style" w:eastAsia="Bookman Old Style" w:hAnsi="Bookman Old Style" w:cs="Bookman Old Style"/>
      <w:b w:val="0"/>
      <w:bCs w:val="0"/>
      <w:i w:val="0"/>
      <w:iCs w:val="0"/>
      <w:smallCaps w:val="0"/>
      <w:strike w:val="0"/>
      <w:color w:val="000000"/>
      <w:spacing w:val="0"/>
      <w:w w:val="100"/>
      <w:position w:val="0"/>
      <w:sz w:val="22"/>
      <w:szCs w:val="22"/>
      <w:u w:val="none"/>
      <w:lang w:val="bg-BG"/>
    </w:rPr>
  </w:style>
  <w:style w:type="character" w:customStyle="1" w:styleId="3">
    <w:name w:val="Заглавие #3_"/>
    <w:rsid w:val="00AD36CF"/>
    <w:rPr>
      <w:rFonts w:ascii="Bookman Old Style" w:eastAsia="Bookman Old Style" w:hAnsi="Bookman Old Style" w:cs="Bookman Old Style"/>
      <w:b/>
      <w:bCs/>
      <w:i w:val="0"/>
      <w:iCs w:val="0"/>
      <w:smallCaps w:val="0"/>
      <w:strike w:val="0"/>
      <w:sz w:val="22"/>
      <w:szCs w:val="22"/>
      <w:u w:val="none"/>
    </w:rPr>
  </w:style>
  <w:style w:type="character" w:customStyle="1" w:styleId="30">
    <w:name w:val="Заглавие #3"/>
    <w:rsid w:val="00AD36CF"/>
    <w:rPr>
      <w:rFonts w:ascii="Bookman Old Style" w:eastAsia="Bookman Old Style" w:hAnsi="Bookman Old Style" w:cs="Bookman Old Style"/>
      <w:b w:val="0"/>
      <w:bCs w:val="0"/>
      <w:i w:val="0"/>
      <w:iCs w:val="0"/>
      <w:smallCaps w:val="0"/>
      <w:strike w:val="0"/>
      <w:color w:val="000000"/>
      <w:spacing w:val="0"/>
      <w:w w:val="100"/>
      <w:position w:val="0"/>
      <w:sz w:val="22"/>
      <w:szCs w:val="22"/>
      <w:u w:val="single"/>
      <w:lang w:val="bg-BG"/>
    </w:rPr>
  </w:style>
  <w:style w:type="character" w:customStyle="1" w:styleId="a1">
    <w:name w:val="Основен текст + Курсив"/>
    <w:rsid w:val="00AD36CF"/>
    <w:rPr>
      <w:rFonts w:ascii="Bookman Old Style" w:eastAsia="Bookman Old Style" w:hAnsi="Bookman Old Style" w:cs="Bookman Old Style"/>
      <w:b w:val="0"/>
      <w:bCs w:val="0"/>
      <w:i/>
      <w:iCs/>
      <w:smallCaps w:val="0"/>
      <w:strike w:val="0"/>
      <w:color w:val="000000"/>
      <w:spacing w:val="0"/>
      <w:w w:val="100"/>
      <w:position w:val="0"/>
      <w:sz w:val="22"/>
      <w:szCs w:val="22"/>
      <w:u w:val="none"/>
      <w:lang w:val="bg-BG"/>
    </w:rPr>
  </w:style>
  <w:style w:type="character" w:customStyle="1" w:styleId="7">
    <w:name w:val="Основен текст (7)_"/>
    <w:rsid w:val="00AD36CF"/>
    <w:rPr>
      <w:rFonts w:ascii="Bookman Old Style" w:eastAsia="Bookman Old Style" w:hAnsi="Bookman Old Style" w:cs="Bookman Old Style"/>
      <w:b/>
      <w:bCs/>
      <w:i w:val="0"/>
      <w:iCs w:val="0"/>
      <w:smallCaps w:val="0"/>
      <w:strike w:val="0"/>
      <w:sz w:val="22"/>
      <w:szCs w:val="22"/>
      <w:u w:val="none"/>
    </w:rPr>
  </w:style>
  <w:style w:type="character" w:customStyle="1" w:styleId="70">
    <w:name w:val="Основен текст (7)"/>
    <w:rsid w:val="00AD36CF"/>
    <w:rPr>
      <w:rFonts w:ascii="Bookman Old Style" w:eastAsia="Bookman Old Style" w:hAnsi="Bookman Old Style" w:cs="Bookman Old Style"/>
      <w:b w:val="0"/>
      <w:bCs w:val="0"/>
      <w:i w:val="0"/>
      <w:iCs w:val="0"/>
      <w:smallCaps w:val="0"/>
      <w:strike w:val="0"/>
      <w:color w:val="000000"/>
      <w:spacing w:val="0"/>
      <w:w w:val="100"/>
      <w:position w:val="0"/>
      <w:sz w:val="22"/>
      <w:szCs w:val="22"/>
      <w:u w:val="none"/>
      <w:lang w:val="bg-BG"/>
    </w:rPr>
  </w:style>
  <w:style w:type="paragraph" w:customStyle="1" w:styleId="23">
    <w:name w:val="Заглавие #2"/>
    <w:basedOn w:val="Normal"/>
    <w:link w:val="22"/>
    <w:rsid w:val="00AD36CF"/>
    <w:pPr>
      <w:widowControl w:val="0"/>
      <w:shd w:val="clear" w:color="auto" w:fill="FFFFFF"/>
      <w:spacing w:before="180" w:after="300" w:line="0" w:lineRule="atLeast"/>
      <w:ind w:hanging="720"/>
      <w:outlineLvl w:val="1"/>
    </w:pPr>
    <w:rPr>
      <w:rFonts w:ascii="Bookman Old Style" w:eastAsia="Bookman Old Style" w:hAnsi="Bookman Old Style" w:cs="Bookman Old Style"/>
      <w:b/>
      <w:bCs/>
      <w:sz w:val="22"/>
      <w:szCs w:val="22"/>
      <w:lang w:eastAsia="en-US"/>
    </w:rPr>
  </w:style>
  <w:style w:type="character" w:customStyle="1" w:styleId="ala54">
    <w:name w:val="al_a54"/>
    <w:rsid w:val="00D55416"/>
  </w:style>
  <w:style w:type="paragraph" w:customStyle="1" w:styleId="Body">
    <w:name w:val="Body"/>
    <w:rsid w:val="00D55416"/>
    <w:pPr>
      <w:pBdr>
        <w:top w:val="nil"/>
        <w:left w:val="nil"/>
        <w:bottom w:val="nil"/>
        <w:right w:val="nil"/>
        <w:between w:val="nil"/>
        <w:bar w:val="nil"/>
      </w:pBdr>
      <w:spacing w:after="0" w:line="240" w:lineRule="auto"/>
    </w:pPr>
    <w:rPr>
      <w:rFonts w:ascii="Bookman Old Style" w:eastAsia="Bookman Old Style" w:hAnsi="Bookman Old Style" w:cs="Bookman Old Style"/>
      <w:color w:val="000000"/>
      <w:sz w:val="24"/>
      <w:szCs w:val="24"/>
      <w:u w:color="000000"/>
      <w:bdr w:val="nil"/>
      <w:lang w:val="en-US"/>
    </w:rPr>
  </w:style>
  <w:style w:type="numbering" w:customStyle="1" w:styleId="ImportedStyle4">
    <w:name w:val="Imported Style 4"/>
    <w:rsid w:val="00D55416"/>
    <w:pPr>
      <w:numPr>
        <w:numId w:val="8"/>
      </w:numPr>
    </w:pPr>
  </w:style>
  <w:style w:type="paragraph" w:customStyle="1" w:styleId="msonormal0">
    <w:name w:val="msonormal"/>
    <w:basedOn w:val="Normal"/>
    <w:rsid w:val="002B3C3A"/>
    <w:pPr>
      <w:spacing w:before="100" w:beforeAutospacing="1" w:after="100" w:afterAutospacing="1"/>
    </w:pPr>
  </w:style>
  <w:style w:type="paragraph" w:styleId="TOC3">
    <w:name w:val="toc 3"/>
    <w:basedOn w:val="Normal"/>
    <w:next w:val="Normal"/>
    <w:autoRedefine/>
    <w:uiPriority w:val="39"/>
    <w:semiHidden/>
    <w:unhideWhenUsed/>
    <w:rsid w:val="002B3C3A"/>
    <w:pPr>
      <w:spacing w:after="100" w:line="276" w:lineRule="auto"/>
      <w:ind w:left="440"/>
    </w:pPr>
    <w:rPr>
      <w:rFonts w:ascii="Calibri" w:hAnsi="Calibri"/>
      <w:sz w:val="22"/>
      <w:szCs w:val="22"/>
    </w:rPr>
  </w:style>
  <w:style w:type="paragraph" w:styleId="TOC4">
    <w:name w:val="toc 4"/>
    <w:basedOn w:val="Normal"/>
    <w:next w:val="Normal"/>
    <w:autoRedefine/>
    <w:uiPriority w:val="39"/>
    <w:semiHidden/>
    <w:unhideWhenUsed/>
    <w:rsid w:val="002B3C3A"/>
    <w:pPr>
      <w:spacing w:after="100" w:line="276" w:lineRule="auto"/>
      <w:ind w:left="660"/>
    </w:pPr>
    <w:rPr>
      <w:rFonts w:ascii="Calibri" w:hAnsi="Calibri"/>
      <w:sz w:val="22"/>
      <w:szCs w:val="22"/>
    </w:rPr>
  </w:style>
  <w:style w:type="paragraph" w:styleId="TOC5">
    <w:name w:val="toc 5"/>
    <w:basedOn w:val="Normal"/>
    <w:next w:val="Normal"/>
    <w:autoRedefine/>
    <w:uiPriority w:val="39"/>
    <w:semiHidden/>
    <w:unhideWhenUsed/>
    <w:rsid w:val="002B3C3A"/>
    <w:pPr>
      <w:spacing w:after="100" w:line="276" w:lineRule="auto"/>
      <w:ind w:left="880"/>
    </w:pPr>
    <w:rPr>
      <w:rFonts w:ascii="Calibri" w:hAnsi="Calibri"/>
      <w:sz w:val="22"/>
      <w:szCs w:val="22"/>
    </w:rPr>
  </w:style>
  <w:style w:type="paragraph" w:styleId="TOC6">
    <w:name w:val="toc 6"/>
    <w:basedOn w:val="Normal"/>
    <w:next w:val="Normal"/>
    <w:autoRedefine/>
    <w:uiPriority w:val="39"/>
    <w:semiHidden/>
    <w:unhideWhenUsed/>
    <w:rsid w:val="002B3C3A"/>
    <w:pPr>
      <w:spacing w:after="100" w:line="276" w:lineRule="auto"/>
      <w:ind w:left="1100"/>
    </w:pPr>
    <w:rPr>
      <w:rFonts w:ascii="Calibri" w:hAnsi="Calibri"/>
      <w:sz w:val="22"/>
      <w:szCs w:val="22"/>
    </w:rPr>
  </w:style>
  <w:style w:type="paragraph" w:styleId="TOC7">
    <w:name w:val="toc 7"/>
    <w:basedOn w:val="Normal"/>
    <w:next w:val="Normal"/>
    <w:autoRedefine/>
    <w:uiPriority w:val="39"/>
    <w:semiHidden/>
    <w:unhideWhenUsed/>
    <w:rsid w:val="002B3C3A"/>
    <w:pPr>
      <w:spacing w:after="100" w:line="276" w:lineRule="auto"/>
      <w:ind w:left="1320"/>
    </w:pPr>
    <w:rPr>
      <w:rFonts w:ascii="Calibri" w:hAnsi="Calibri"/>
      <w:sz w:val="22"/>
      <w:szCs w:val="22"/>
    </w:rPr>
  </w:style>
  <w:style w:type="paragraph" w:styleId="TOC8">
    <w:name w:val="toc 8"/>
    <w:basedOn w:val="Normal"/>
    <w:next w:val="Normal"/>
    <w:autoRedefine/>
    <w:uiPriority w:val="39"/>
    <w:semiHidden/>
    <w:unhideWhenUsed/>
    <w:rsid w:val="002B3C3A"/>
    <w:pPr>
      <w:spacing w:after="100" w:line="276" w:lineRule="auto"/>
      <w:ind w:left="1540"/>
    </w:pPr>
    <w:rPr>
      <w:rFonts w:ascii="Calibri" w:hAnsi="Calibri"/>
      <w:sz w:val="22"/>
      <w:szCs w:val="22"/>
    </w:rPr>
  </w:style>
  <w:style w:type="paragraph" w:styleId="TOC9">
    <w:name w:val="toc 9"/>
    <w:basedOn w:val="Normal"/>
    <w:next w:val="Normal"/>
    <w:autoRedefine/>
    <w:uiPriority w:val="39"/>
    <w:semiHidden/>
    <w:unhideWhenUsed/>
    <w:rsid w:val="002B3C3A"/>
    <w:pPr>
      <w:spacing w:after="100" w:line="276" w:lineRule="auto"/>
      <w:ind w:left="1760"/>
    </w:pPr>
    <w:rPr>
      <w:rFonts w:ascii="Calibri" w:hAnsi="Calibri"/>
      <w:sz w:val="22"/>
      <w:szCs w:val="22"/>
    </w:rPr>
  </w:style>
  <w:style w:type="character" w:customStyle="1" w:styleId="TitleChar1">
    <w:name w:val="Title Char1"/>
    <w:aliases w:val="Char Char1"/>
    <w:basedOn w:val="DefaultParagraphFont"/>
    <w:rsid w:val="002B3C3A"/>
    <w:rPr>
      <w:rFonts w:asciiTheme="majorHAnsi" w:eastAsiaTheme="majorEastAsia" w:hAnsiTheme="majorHAnsi" w:cstheme="majorBidi"/>
      <w:spacing w:val="-10"/>
      <w:kern w:val="28"/>
      <w:sz w:val="56"/>
      <w:szCs w:val="56"/>
      <w:lang w:val="en-GB"/>
    </w:rPr>
  </w:style>
  <w:style w:type="character" w:customStyle="1" w:styleId="BodyText2Char1">
    <w:name w:val="Body Text 2 Char1"/>
    <w:aliases w:val="Char2 Char1"/>
    <w:basedOn w:val="DefaultParagraphFont"/>
    <w:semiHidden/>
    <w:rsid w:val="002B3C3A"/>
    <w:rPr>
      <w:rFonts w:ascii="Bookman Old Style" w:eastAsia="Times New Roman" w:hAnsi="Bookman Old Style" w:cs="Times New Roman"/>
      <w:sz w:val="24"/>
      <w:szCs w:val="24"/>
      <w:lang w:val="en-GB"/>
    </w:rPr>
  </w:style>
  <w:style w:type="paragraph" w:styleId="NoSpacing">
    <w:name w:val="No Spacing"/>
    <w:uiPriority w:val="1"/>
    <w:qFormat/>
    <w:rsid w:val="002B3C3A"/>
    <w:pPr>
      <w:spacing w:after="0" w:line="240" w:lineRule="auto"/>
    </w:pPr>
    <w:rPr>
      <w:rFonts w:ascii="Bookman Old Style" w:eastAsia="Times New Roman" w:hAnsi="Bookman Old Style" w:cs="Times New Roman"/>
      <w:sz w:val="24"/>
      <w:szCs w:val="24"/>
      <w:lang w:val="en-GB"/>
    </w:rPr>
  </w:style>
  <w:style w:type="paragraph" w:styleId="TOCHeading">
    <w:name w:val="TOC Heading"/>
    <w:basedOn w:val="Heading1"/>
    <w:next w:val="Normal"/>
    <w:uiPriority w:val="39"/>
    <w:semiHidden/>
    <w:unhideWhenUsed/>
    <w:qFormat/>
    <w:rsid w:val="002B3C3A"/>
    <w:pPr>
      <w:spacing w:before="480" w:line="276" w:lineRule="auto"/>
      <w:outlineLvl w:val="9"/>
    </w:pPr>
    <w:rPr>
      <w:rFonts w:ascii="Calibri Light" w:eastAsia="Times New Roman" w:hAnsi="Calibri Light" w:cs="Times New Roman"/>
      <w:b/>
      <w:bCs/>
      <w:color w:val="2E74B5"/>
      <w:sz w:val="28"/>
      <w:szCs w:val="28"/>
      <w:lang w:val="en-US" w:eastAsia="ja-JP"/>
    </w:rPr>
  </w:style>
  <w:style w:type="paragraph" w:customStyle="1" w:styleId="Aaoeeu">
    <w:name w:val="Aaoeeu"/>
    <w:rsid w:val="002B3C3A"/>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2B3C3A"/>
    <w:pPr>
      <w:keepNext/>
      <w:jc w:val="right"/>
    </w:pPr>
    <w:rPr>
      <w:b/>
    </w:rPr>
  </w:style>
  <w:style w:type="paragraph" w:customStyle="1" w:styleId="Eaoaeaa">
    <w:name w:val="Eaoae?aa"/>
    <w:basedOn w:val="Aaoeeu"/>
    <w:rsid w:val="002B3C3A"/>
    <w:pPr>
      <w:tabs>
        <w:tab w:val="center" w:pos="4153"/>
        <w:tab w:val="right" w:pos="8306"/>
      </w:tabs>
    </w:pPr>
  </w:style>
  <w:style w:type="paragraph" w:customStyle="1" w:styleId="OiaeaeiYiio2">
    <w:name w:val="O?ia eaeiYiio 2"/>
    <w:basedOn w:val="Aaoeeu"/>
    <w:rsid w:val="002B3C3A"/>
    <w:pPr>
      <w:jc w:val="right"/>
    </w:pPr>
    <w:rPr>
      <w:i/>
      <w:sz w:val="16"/>
    </w:rPr>
  </w:style>
  <w:style w:type="paragraph" w:customStyle="1" w:styleId="Style">
    <w:name w:val="Style"/>
    <w:rsid w:val="002B3C3A"/>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customStyle="1" w:styleId="htleft">
    <w:name w:val="htleft"/>
    <w:basedOn w:val="Normal"/>
    <w:rsid w:val="002B3C3A"/>
    <w:pPr>
      <w:spacing w:before="100" w:beforeAutospacing="1" w:after="100" w:afterAutospacing="1"/>
    </w:pPr>
  </w:style>
  <w:style w:type="paragraph" w:customStyle="1" w:styleId="BodyText1">
    <w:name w:val="Body Text1"/>
    <w:rsid w:val="002B3C3A"/>
    <w:pPr>
      <w:widowControl w:val="0"/>
      <w:overflowPunct w:val="0"/>
      <w:autoSpaceDE w:val="0"/>
      <w:autoSpaceDN w:val="0"/>
      <w:adjustRightInd w:val="0"/>
      <w:spacing w:before="198" w:after="0" w:line="250" w:lineRule="atLeast"/>
      <w:ind w:left="170" w:right="170" w:firstLine="454"/>
      <w:jc w:val="both"/>
    </w:pPr>
    <w:rPr>
      <w:rFonts w:ascii="Wingdings" w:eastAsia="Times New Roman" w:hAnsi="Wingdings" w:cs="Times New Roman"/>
      <w:color w:val="000000"/>
      <w:szCs w:val="20"/>
      <w:lang w:val="en-GB" w:eastAsia="bg-BG"/>
    </w:rPr>
  </w:style>
  <w:style w:type="paragraph" w:customStyle="1" w:styleId="firstline">
    <w:name w:val="firstline"/>
    <w:basedOn w:val="Normal"/>
    <w:rsid w:val="002B3C3A"/>
    <w:pPr>
      <w:spacing w:before="100" w:beforeAutospacing="1" w:after="100" w:afterAutospacing="1"/>
    </w:pPr>
  </w:style>
  <w:style w:type="paragraph" w:customStyle="1" w:styleId="31">
    <w:name w:val="3 1"/>
    <w:rsid w:val="002B3C3A"/>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NormalBoldChar">
    <w:name w:val="NormalBold Char"/>
    <w:link w:val="NormalBold"/>
    <w:locked/>
    <w:rsid w:val="002B3C3A"/>
    <w:rPr>
      <w:rFonts w:ascii="Times New Roman" w:eastAsia="Times New Roman" w:hAnsi="Times New Roman" w:cs="Times New Roman"/>
      <w:b/>
      <w:sz w:val="24"/>
    </w:rPr>
  </w:style>
  <w:style w:type="paragraph" w:customStyle="1" w:styleId="NormalBold">
    <w:name w:val="NormalBold"/>
    <w:basedOn w:val="Normal"/>
    <w:link w:val="NormalBoldChar"/>
    <w:rsid w:val="002B3C3A"/>
    <w:pPr>
      <w:widowControl w:val="0"/>
    </w:pPr>
    <w:rPr>
      <w:b/>
      <w:szCs w:val="22"/>
      <w:lang w:eastAsia="en-US"/>
    </w:rPr>
  </w:style>
  <w:style w:type="paragraph" w:customStyle="1" w:styleId="Text1">
    <w:name w:val="Text 1"/>
    <w:basedOn w:val="Normal"/>
    <w:rsid w:val="002B3C3A"/>
    <w:pPr>
      <w:spacing w:before="120" w:after="120"/>
      <w:ind w:left="850"/>
      <w:jc w:val="both"/>
    </w:pPr>
    <w:rPr>
      <w:rFonts w:eastAsia="Calibri"/>
      <w:szCs w:val="22"/>
    </w:rPr>
  </w:style>
  <w:style w:type="paragraph" w:customStyle="1" w:styleId="NormalLeft">
    <w:name w:val="Normal Left"/>
    <w:basedOn w:val="Normal"/>
    <w:rsid w:val="002B3C3A"/>
    <w:pPr>
      <w:spacing w:before="120" w:after="120"/>
    </w:pPr>
    <w:rPr>
      <w:rFonts w:eastAsia="Calibri"/>
      <w:szCs w:val="22"/>
    </w:rPr>
  </w:style>
  <w:style w:type="paragraph" w:customStyle="1" w:styleId="Tiret0">
    <w:name w:val="Tiret 0"/>
    <w:basedOn w:val="Normal"/>
    <w:rsid w:val="002B3C3A"/>
    <w:pPr>
      <w:numPr>
        <w:numId w:val="11"/>
      </w:numPr>
      <w:spacing w:before="120" w:after="120"/>
      <w:jc w:val="both"/>
    </w:pPr>
    <w:rPr>
      <w:rFonts w:eastAsia="Calibri"/>
      <w:szCs w:val="22"/>
    </w:rPr>
  </w:style>
  <w:style w:type="paragraph" w:customStyle="1" w:styleId="Tiret1">
    <w:name w:val="Tiret 1"/>
    <w:basedOn w:val="Normal"/>
    <w:rsid w:val="002B3C3A"/>
    <w:pPr>
      <w:numPr>
        <w:numId w:val="12"/>
      </w:numPr>
      <w:spacing w:before="120" w:after="120"/>
      <w:jc w:val="both"/>
    </w:pPr>
    <w:rPr>
      <w:rFonts w:eastAsia="Calibri"/>
      <w:szCs w:val="22"/>
    </w:rPr>
  </w:style>
  <w:style w:type="paragraph" w:customStyle="1" w:styleId="NumPar1">
    <w:name w:val="NumPar 1"/>
    <w:basedOn w:val="Normal"/>
    <w:next w:val="Text1"/>
    <w:rsid w:val="002B3C3A"/>
    <w:pPr>
      <w:numPr>
        <w:numId w:val="13"/>
      </w:numPr>
      <w:spacing w:before="120" w:after="120"/>
      <w:jc w:val="both"/>
    </w:pPr>
    <w:rPr>
      <w:rFonts w:eastAsia="Calibri"/>
      <w:szCs w:val="22"/>
    </w:rPr>
  </w:style>
  <w:style w:type="paragraph" w:customStyle="1" w:styleId="NumPar2">
    <w:name w:val="NumPar 2"/>
    <w:basedOn w:val="Normal"/>
    <w:next w:val="Text1"/>
    <w:rsid w:val="002B3C3A"/>
    <w:pPr>
      <w:numPr>
        <w:ilvl w:val="1"/>
        <w:numId w:val="13"/>
      </w:numPr>
      <w:spacing w:before="120" w:after="120"/>
      <w:jc w:val="both"/>
    </w:pPr>
    <w:rPr>
      <w:rFonts w:eastAsia="Calibri"/>
      <w:szCs w:val="22"/>
    </w:rPr>
  </w:style>
  <w:style w:type="paragraph" w:customStyle="1" w:styleId="NumPar3">
    <w:name w:val="NumPar 3"/>
    <w:basedOn w:val="Normal"/>
    <w:next w:val="Text1"/>
    <w:rsid w:val="002B3C3A"/>
    <w:pPr>
      <w:numPr>
        <w:ilvl w:val="2"/>
        <w:numId w:val="13"/>
      </w:numPr>
      <w:spacing w:before="120" w:after="120"/>
      <w:jc w:val="both"/>
    </w:pPr>
    <w:rPr>
      <w:rFonts w:eastAsia="Calibri"/>
      <w:szCs w:val="22"/>
    </w:rPr>
  </w:style>
  <w:style w:type="paragraph" w:customStyle="1" w:styleId="NumPar4">
    <w:name w:val="NumPar 4"/>
    <w:basedOn w:val="Normal"/>
    <w:next w:val="Text1"/>
    <w:rsid w:val="002B3C3A"/>
    <w:pPr>
      <w:numPr>
        <w:ilvl w:val="3"/>
        <w:numId w:val="13"/>
      </w:numPr>
      <w:spacing w:before="120" w:after="120"/>
      <w:jc w:val="both"/>
    </w:pPr>
    <w:rPr>
      <w:rFonts w:eastAsia="Calibri"/>
      <w:szCs w:val="22"/>
    </w:rPr>
  </w:style>
  <w:style w:type="paragraph" w:customStyle="1" w:styleId="ChapterTitle">
    <w:name w:val="ChapterTitle"/>
    <w:basedOn w:val="Normal"/>
    <w:next w:val="Normal"/>
    <w:rsid w:val="002B3C3A"/>
    <w:pPr>
      <w:keepNext/>
      <w:spacing w:before="120" w:after="360"/>
      <w:jc w:val="center"/>
    </w:pPr>
    <w:rPr>
      <w:rFonts w:eastAsia="Calibri"/>
      <w:b/>
      <w:sz w:val="32"/>
      <w:szCs w:val="22"/>
    </w:rPr>
  </w:style>
  <w:style w:type="paragraph" w:customStyle="1" w:styleId="SectionTitle">
    <w:name w:val="SectionTitle"/>
    <w:basedOn w:val="Normal"/>
    <w:next w:val="Heading1"/>
    <w:rsid w:val="002B3C3A"/>
    <w:pPr>
      <w:keepNext/>
      <w:spacing w:before="120" w:after="360"/>
      <w:jc w:val="center"/>
    </w:pPr>
    <w:rPr>
      <w:rFonts w:eastAsia="Calibri"/>
      <w:b/>
      <w:smallCaps/>
      <w:sz w:val="28"/>
      <w:szCs w:val="22"/>
    </w:rPr>
  </w:style>
  <w:style w:type="paragraph" w:customStyle="1" w:styleId="Annexetitre">
    <w:name w:val="Annexe titre"/>
    <w:basedOn w:val="Normal"/>
    <w:next w:val="Normal"/>
    <w:rsid w:val="002B3C3A"/>
    <w:pPr>
      <w:spacing w:before="120" w:after="120"/>
      <w:jc w:val="center"/>
    </w:pPr>
    <w:rPr>
      <w:rFonts w:eastAsia="Calibri"/>
      <w:b/>
      <w:szCs w:val="22"/>
      <w:u w:val="single"/>
    </w:rPr>
  </w:style>
  <w:style w:type="paragraph" w:customStyle="1" w:styleId="CharCharChar2">
    <w:name w:val="Char Char Char2"/>
    <w:basedOn w:val="Normal"/>
    <w:uiPriority w:val="99"/>
    <w:rsid w:val="002B3C3A"/>
    <w:pPr>
      <w:tabs>
        <w:tab w:val="left" w:pos="709"/>
      </w:tabs>
    </w:pPr>
    <w:rPr>
      <w:rFonts w:ascii="Tahoma" w:hAnsi="Tahoma"/>
      <w:lang w:val="pl-PL" w:eastAsia="pl-PL"/>
    </w:rPr>
  </w:style>
  <w:style w:type="paragraph" w:customStyle="1" w:styleId="title8">
    <w:name w:val="title8"/>
    <w:basedOn w:val="Normal"/>
    <w:rsid w:val="002B3C3A"/>
    <w:pPr>
      <w:ind w:firstLine="1155"/>
    </w:pPr>
    <w:rPr>
      <w:b/>
      <w:bCs/>
    </w:rPr>
  </w:style>
  <w:style w:type="paragraph" w:customStyle="1" w:styleId="subpardislink">
    <w:name w:val="subpardislink"/>
    <w:basedOn w:val="Normal"/>
    <w:rsid w:val="002B3C3A"/>
    <w:pPr>
      <w:spacing w:before="100" w:beforeAutospacing="1" w:after="100" w:afterAutospacing="1"/>
      <w:ind w:left="-165"/>
    </w:pPr>
  </w:style>
  <w:style w:type="paragraph" w:customStyle="1" w:styleId="todo">
    <w:name w:val="todo"/>
    <w:basedOn w:val="Normal"/>
    <w:rsid w:val="002B3C3A"/>
    <w:pPr>
      <w:shd w:val="clear" w:color="auto" w:fill="FF0000"/>
      <w:spacing w:before="100" w:beforeAutospacing="1" w:after="100" w:afterAutospacing="1"/>
    </w:pPr>
    <w:rPr>
      <w:vanish/>
      <w:color w:val="FFFFFF"/>
    </w:rPr>
  </w:style>
  <w:style w:type="paragraph" w:customStyle="1" w:styleId="idwrap">
    <w:name w:val="idwrap"/>
    <w:basedOn w:val="Normal"/>
    <w:rsid w:val="002B3C3A"/>
    <w:pPr>
      <w:spacing w:before="100" w:beforeAutospacing="1" w:after="100" w:afterAutospacing="1"/>
    </w:pPr>
  </w:style>
  <w:style w:type="paragraph" w:customStyle="1" w:styleId="Style10">
    <w:name w:val="Style10"/>
    <w:basedOn w:val="Normal"/>
    <w:uiPriority w:val="99"/>
    <w:rsid w:val="002B3C3A"/>
    <w:pPr>
      <w:spacing w:before="60"/>
      <w:ind w:right="284"/>
      <w:jc w:val="both"/>
    </w:pPr>
    <w:rPr>
      <w:szCs w:val="20"/>
    </w:rPr>
  </w:style>
  <w:style w:type="paragraph" w:customStyle="1" w:styleId="CharCharCharChar">
    <w:name w:val="Char Char Char Char"/>
    <w:basedOn w:val="Normal"/>
    <w:rsid w:val="002B3C3A"/>
    <w:pPr>
      <w:tabs>
        <w:tab w:val="left" w:pos="709"/>
      </w:tabs>
    </w:pPr>
    <w:rPr>
      <w:rFonts w:ascii="Tahoma" w:hAnsi="Tahoma"/>
      <w:lang w:val="pl-PL" w:eastAsia="pl-PL"/>
    </w:rPr>
  </w:style>
  <w:style w:type="paragraph" w:customStyle="1" w:styleId="Style6">
    <w:name w:val="Style6"/>
    <w:basedOn w:val="Normal"/>
    <w:uiPriority w:val="99"/>
    <w:rsid w:val="002B3C3A"/>
    <w:pPr>
      <w:widowControl w:val="0"/>
      <w:autoSpaceDE w:val="0"/>
      <w:autoSpaceDN w:val="0"/>
      <w:adjustRightInd w:val="0"/>
      <w:spacing w:line="218" w:lineRule="exact"/>
      <w:ind w:firstLine="691"/>
      <w:jc w:val="both"/>
    </w:pPr>
    <w:rPr>
      <w:rFonts w:ascii="MS Reference Sans Serif" w:hAnsi="MS Reference Sans Serif"/>
      <w:lang w:val="en-US" w:eastAsia="en-US"/>
    </w:rPr>
  </w:style>
  <w:style w:type="paragraph" w:customStyle="1" w:styleId="Style8">
    <w:name w:val="Style8"/>
    <w:basedOn w:val="Normal"/>
    <w:uiPriority w:val="99"/>
    <w:rsid w:val="002B3C3A"/>
    <w:pPr>
      <w:widowControl w:val="0"/>
      <w:autoSpaceDE w:val="0"/>
      <w:autoSpaceDN w:val="0"/>
      <w:adjustRightInd w:val="0"/>
      <w:spacing w:line="230" w:lineRule="exact"/>
      <w:ind w:hanging="360"/>
      <w:jc w:val="both"/>
    </w:pPr>
  </w:style>
  <w:style w:type="character" w:customStyle="1" w:styleId="5">
    <w:name w:val="Основен текст (5)_"/>
    <w:link w:val="50"/>
    <w:locked/>
    <w:rsid w:val="002B3C3A"/>
    <w:rPr>
      <w:rFonts w:ascii="Calibri" w:hAnsi="Calibri" w:cs="Calibri"/>
      <w:b/>
      <w:bCs/>
      <w:i/>
      <w:iCs/>
      <w:shd w:val="clear" w:color="auto" w:fill="FFFFFF"/>
    </w:rPr>
  </w:style>
  <w:style w:type="paragraph" w:customStyle="1" w:styleId="50">
    <w:name w:val="Основен текст (5)"/>
    <w:basedOn w:val="Normal"/>
    <w:link w:val="5"/>
    <w:rsid w:val="002B3C3A"/>
    <w:pPr>
      <w:widowControl w:val="0"/>
      <w:shd w:val="clear" w:color="auto" w:fill="FFFFFF"/>
      <w:spacing w:after="60" w:line="288" w:lineRule="exact"/>
      <w:jc w:val="both"/>
    </w:pPr>
    <w:rPr>
      <w:rFonts w:ascii="Calibri" w:eastAsiaTheme="minorHAnsi" w:hAnsi="Calibri" w:cs="Calibri"/>
      <w:b/>
      <w:bCs/>
      <w:i/>
      <w:iCs/>
      <w:sz w:val="22"/>
      <w:szCs w:val="22"/>
      <w:lang w:eastAsia="en-US"/>
    </w:rPr>
  </w:style>
  <w:style w:type="paragraph" w:customStyle="1" w:styleId="Style2">
    <w:name w:val="Style2"/>
    <w:basedOn w:val="Normal"/>
    <w:uiPriority w:val="99"/>
    <w:rsid w:val="002B3C3A"/>
    <w:pPr>
      <w:widowControl w:val="0"/>
      <w:autoSpaceDE w:val="0"/>
      <w:autoSpaceDN w:val="0"/>
      <w:adjustRightInd w:val="0"/>
    </w:pPr>
    <w:rPr>
      <w:rFonts w:ascii="MS Reference Sans Serif" w:hAnsi="MS Reference Sans Serif"/>
      <w:lang w:val="en-US" w:eastAsia="en-US"/>
    </w:rPr>
  </w:style>
  <w:style w:type="paragraph" w:customStyle="1" w:styleId="Style7">
    <w:name w:val="Style7"/>
    <w:basedOn w:val="Normal"/>
    <w:uiPriority w:val="99"/>
    <w:rsid w:val="002B3C3A"/>
    <w:pPr>
      <w:widowControl w:val="0"/>
      <w:autoSpaceDE w:val="0"/>
      <w:autoSpaceDN w:val="0"/>
      <w:adjustRightInd w:val="0"/>
      <w:spacing w:line="266" w:lineRule="exact"/>
      <w:ind w:hanging="158"/>
    </w:pPr>
    <w:rPr>
      <w:rFonts w:ascii="MS Reference Sans Serif" w:hAnsi="MS Reference Sans Serif"/>
      <w:lang w:val="en-US" w:eastAsia="en-US"/>
    </w:rPr>
  </w:style>
  <w:style w:type="paragraph" w:customStyle="1" w:styleId="Style9">
    <w:name w:val="Style9"/>
    <w:basedOn w:val="Normal"/>
    <w:uiPriority w:val="99"/>
    <w:rsid w:val="002B3C3A"/>
    <w:pPr>
      <w:widowControl w:val="0"/>
      <w:autoSpaceDE w:val="0"/>
      <w:autoSpaceDN w:val="0"/>
      <w:adjustRightInd w:val="0"/>
    </w:pPr>
    <w:rPr>
      <w:rFonts w:ascii="MS Reference Sans Serif" w:hAnsi="MS Reference Sans Serif"/>
      <w:lang w:val="en-US" w:eastAsia="en-US"/>
    </w:rPr>
  </w:style>
  <w:style w:type="paragraph" w:customStyle="1" w:styleId="Style12">
    <w:name w:val="Style12"/>
    <w:basedOn w:val="Normal"/>
    <w:uiPriority w:val="99"/>
    <w:rsid w:val="002B3C3A"/>
    <w:pPr>
      <w:widowControl w:val="0"/>
      <w:autoSpaceDE w:val="0"/>
      <w:autoSpaceDN w:val="0"/>
      <w:adjustRightInd w:val="0"/>
      <w:jc w:val="center"/>
    </w:pPr>
    <w:rPr>
      <w:rFonts w:ascii="MS Reference Sans Serif" w:hAnsi="MS Reference Sans Serif"/>
      <w:lang w:val="en-US" w:eastAsia="en-US"/>
    </w:rPr>
  </w:style>
  <w:style w:type="paragraph" w:customStyle="1" w:styleId="Style13">
    <w:name w:val="Style13"/>
    <w:basedOn w:val="Normal"/>
    <w:uiPriority w:val="99"/>
    <w:rsid w:val="002B3C3A"/>
    <w:pPr>
      <w:widowControl w:val="0"/>
      <w:autoSpaceDE w:val="0"/>
      <w:autoSpaceDN w:val="0"/>
      <w:adjustRightInd w:val="0"/>
    </w:pPr>
    <w:rPr>
      <w:rFonts w:ascii="MS Reference Sans Serif" w:hAnsi="MS Reference Sans Serif"/>
      <w:lang w:val="en-US" w:eastAsia="en-US"/>
    </w:rPr>
  </w:style>
  <w:style w:type="paragraph" w:customStyle="1" w:styleId="Style14">
    <w:name w:val="Style14"/>
    <w:basedOn w:val="Normal"/>
    <w:uiPriority w:val="99"/>
    <w:rsid w:val="002B3C3A"/>
    <w:pPr>
      <w:widowControl w:val="0"/>
      <w:autoSpaceDE w:val="0"/>
      <w:autoSpaceDN w:val="0"/>
      <w:adjustRightInd w:val="0"/>
    </w:pPr>
    <w:rPr>
      <w:rFonts w:ascii="MS Reference Sans Serif" w:hAnsi="MS Reference Sans Serif"/>
      <w:lang w:val="en-US" w:eastAsia="en-US"/>
    </w:rPr>
  </w:style>
  <w:style w:type="paragraph" w:customStyle="1" w:styleId="Style15">
    <w:name w:val="Style15"/>
    <w:basedOn w:val="Normal"/>
    <w:uiPriority w:val="99"/>
    <w:rsid w:val="002B3C3A"/>
    <w:pPr>
      <w:widowControl w:val="0"/>
      <w:autoSpaceDE w:val="0"/>
      <w:autoSpaceDN w:val="0"/>
      <w:adjustRightInd w:val="0"/>
      <w:spacing w:line="220" w:lineRule="exact"/>
    </w:pPr>
    <w:rPr>
      <w:rFonts w:ascii="MS Reference Sans Serif" w:hAnsi="MS Reference Sans Serif"/>
      <w:lang w:val="en-US" w:eastAsia="en-US"/>
    </w:rPr>
  </w:style>
  <w:style w:type="paragraph" w:customStyle="1" w:styleId="Style16">
    <w:name w:val="Style16"/>
    <w:basedOn w:val="Normal"/>
    <w:uiPriority w:val="99"/>
    <w:rsid w:val="002B3C3A"/>
    <w:pPr>
      <w:widowControl w:val="0"/>
      <w:autoSpaceDE w:val="0"/>
      <w:autoSpaceDN w:val="0"/>
      <w:adjustRightInd w:val="0"/>
      <w:spacing w:line="223" w:lineRule="exact"/>
      <w:jc w:val="center"/>
    </w:pPr>
    <w:rPr>
      <w:rFonts w:ascii="MS Reference Sans Serif" w:hAnsi="MS Reference Sans Serif"/>
      <w:lang w:val="en-US" w:eastAsia="en-US"/>
    </w:rPr>
  </w:style>
  <w:style w:type="paragraph" w:customStyle="1" w:styleId="Style18">
    <w:name w:val="Style18"/>
    <w:basedOn w:val="Normal"/>
    <w:uiPriority w:val="99"/>
    <w:rsid w:val="002B3C3A"/>
    <w:pPr>
      <w:widowControl w:val="0"/>
      <w:autoSpaceDE w:val="0"/>
      <w:autoSpaceDN w:val="0"/>
      <w:adjustRightInd w:val="0"/>
      <w:spacing w:line="223" w:lineRule="exact"/>
      <w:ind w:hanging="713"/>
    </w:pPr>
    <w:rPr>
      <w:rFonts w:ascii="MS Reference Sans Serif" w:hAnsi="MS Reference Sans Serif"/>
      <w:lang w:val="en-US" w:eastAsia="en-US"/>
    </w:rPr>
  </w:style>
  <w:style w:type="paragraph" w:customStyle="1" w:styleId="Style19">
    <w:name w:val="Style19"/>
    <w:basedOn w:val="Normal"/>
    <w:uiPriority w:val="99"/>
    <w:rsid w:val="002B3C3A"/>
    <w:pPr>
      <w:widowControl w:val="0"/>
      <w:autoSpaceDE w:val="0"/>
      <w:autoSpaceDN w:val="0"/>
      <w:adjustRightInd w:val="0"/>
      <w:spacing w:line="220" w:lineRule="exact"/>
      <w:ind w:firstLine="122"/>
    </w:pPr>
    <w:rPr>
      <w:rFonts w:ascii="MS Reference Sans Serif" w:hAnsi="MS Reference Sans Serif"/>
      <w:lang w:val="en-US" w:eastAsia="en-US"/>
    </w:rPr>
  </w:style>
  <w:style w:type="paragraph" w:customStyle="1" w:styleId="Style20">
    <w:name w:val="Style20"/>
    <w:basedOn w:val="Normal"/>
    <w:uiPriority w:val="99"/>
    <w:rsid w:val="002B3C3A"/>
    <w:pPr>
      <w:widowControl w:val="0"/>
      <w:autoSpaceDE w:val="0"/>
      <w:autoSpaceDN w:val="0"/>
      <w:adjustRightInd w:val="0"/>
      <w:spacing w:line="220" w:lineRule="exact"/>
    </w:pPr>
    <w:rPr>
      <w:rFonts w:ascii="MS Reference Sans Serif" w:hAnsi="MS Reference Sans Serif"/>
      <w:lang w:val="en-US" w:eastAsia="en-US"/>
    </w:rPr>
  </w:style>
  <w:style w:type="paragraph" w:customStyle="1" w:styleId="Style21">
    <w:name w:val="Style21"/>
    <w:basedOn w:val="Normal"/>
    <w:uiPriority w:val="99"/>
    <w:rsid w:val="002B3C3A"/>
    <w:pPr>
      <w:widowControl w:val="0"/>
      <w:autoSpaceDE w:val="0"/>
      <w:autoSpaceDN w:val="0"/>
      <w:adjustRightInd w:val="0"/>
      <w:spacing w:line="238" w:lineRule="exact"/>
      <w:ind w:hanging="302"/>
    </w:pPr>
    <w:rPr>
      <w:rFonts w:ascii="MS Reference Sans Serif" w:hAnsi="MS Reference Sans Serif"/>
      <w:lang w:val="en-US" w:eastAsia="en-US"/>
    </w:rPr>
  </w:style>
  <w:style w:type="paragraph" w:customStyle="1" w:styleId="Style22">
    <w:name w:val="Style22"/>
    <w:basedOn w:val="Normal"/>
    <w:uiPriority w:val="99"/>
    <w:rsid w:val="002B3C3A"/>
    <w:pPr>
      <w:widowControl w:val="0"/>
      <w:autoSpaceDE w:val="0"/>
      <w:autoSpaceDN w:val="0"/>
      <w:adjustRightInd w:val="0"/>
    </w:pPr>
    <w:rPr>
      <w:rFonts w:ascii="MS Reference Sans Serif" w:hAnsi="MS Reference Sans Serif"/>
      <w:lang w:val="en-US" w:eastAsia="en-US"/>
    </w:rPr>
  </w:style>
  <w:style w:type="paragraph" w:customStyle="1" w:styleId="Style23">
    <w:name w:val="Style23"/>
    <w:basedOn w:val="Normal"/>
    <w:uiPriority w:val="99"/>
    <w:rsid w:val="002B3C3A"/>
    <w:pPr>
      <w:widowControl w:val="0"/>
      <w:autoSpaceDE w:val="0"/>
      <w:autoSpaceDN w:val="0"/>
      <w:adjustRightInd w:val="0"/>
      <w:spacing w:line="220" w:lineRule="exact"/>
      <w:ind w:firstLine="115"/>
      <w:jc w:val="both"/>
    </w:pPr>
    <w:rPr>
      <w:rFonts w:ascii="MS Reference Sans Serif" w:hAnsi="MS Reference Sans Serif"/>
      <w:lang w:val="en-US" w:eastAsia="en-US"/>
    </w:rPr>
  </w:style>
  <w:style w:type="paragraph" w:customStyle="1" w:styleId="Style24">
    <w:name w:val="Style24"/>
    <w:basedOn w:val="Normal"/>
    <w:uiPriority w:val="99"/>
    <w:rsid w:val="002B3C3A"/>
    <w:pPr>
      <w:widowControl w:val="0"/>
      <w:autoSpaceDE w:val="0"/>
      <w:autoSpaceDN w:val="0"/>
      <w:adjustRightInd w:val="0"/>
      <w:spacing w:line="216" w:lineRule="exact"/>
      <w:ind w:hanging="720"/>
      <w:jc w:val="both"/>
    </w:pPr>
    <w:rPr>
      <w:rFonts w:ascii="MS Reference Sans Serif" w:hAnsi="MS Reference Sans Serif"/>
      <w:lang w:val="en-US" w:eastAsia="en-US"/>
    </w:rPr>
  </w:style>
  <w:style w:type="paragraph" w:customStyle="1" w:styleId="Style25">
    <w:name w:val="Style25"/>
    <w:basedOn w:val="Normal"/>
    <w:uiPriority w:val="99"/>
    <w:rsid w:val="002B3C3A"/>
    <w:pPr>
      <w:widowControl w:val="0"/>
      <w:autoSpaceDE w:val="0"/>
      <w:autoSpaceDN w:val="0"/>
      <w:adjustRightInd w:val="0"/>
      <w:spacing w:line="281" w:lineRule="exact"/>
      <w:jc w:val="both"/>
    </w:pPr>
    <w:rPr>
      <w:rFonts w:ascii="MS Reference Sans Serif" w:hAnsi="MS Reference Sans Serif"/>
      <w:lang w:val="en-US" w:eastAsia="en-US"/>
    </w:rPr>
  </w:style>
  <w:style w:type="paragraph" w:customStyle="1" w:styleId="Style28">
    <w:name w:val="Style28"/>
    <w:basedOn w:val="Normal"/>
    <w:uiPriority w:val="99"/>
    <w:rsid w:val="002B3C3A"/>
    <w:pPr>
      <w:widowControl w:val="0"/>
      <w:autoSpaceDE w:val="0"/>
      <w:autoSpaceDN w:val="0"/>
      <w:adjustRightInd w:val="0"/>
    </w:pPr>
    <w:rPr>
      <w:rFonts w:ascii="Arial" w:hAnsi="Arial" w:cs="Arial"/>
      <w:lang w:val="en-US" w:eastAsia="en-US"/>
    </w:rPr>
  </w:style>
  <w:style w:type="paragraph" w:customStyle="1" w:styleId="Style32">
    <w:name w:val="Style32"/>
    <w:basedOn w:val="Normal"/>
    <w:uiPriority w:val="99"/>
    <w:rsid w:val="002B3C3A"/>
    <w:pPr>
      <w:widowControl w:val="0"/>
      <w:autoSpaceDE w:val="0"/>
      <w:autoSpaceDN w:val="0"/>
      <w:adjustRightInd w:val="0"/>
      <w:spacing w:line="202" w:lineRule="exact"/>
      <w:jc w:val="center"/>
    </w:pPr>
    <w:rPr>
      <w:rFonts w:ascii="Arial" w:hAnsi="Arial" w:cs="Arial"/>
      <w:lang w:val="en-US" w:eastAsia="en-US"/>
    </w:rPr>
  </w:style>
  <w:style w:type="paragraph" w:customStyle="1" w:styleId="Style33">
    <w:name w:val="Style33"/>
    <w:basedOn w:val="Normal"/>
    <w:uiPriority w:val="99"/>
    <w:rsid w:val="002B3C3A"/>
    <w:pPr>
      <w:widowControl w:val="0"/>
      <w:autoSpaceDE w:val="0"/>
      <w:autoSpaceDN w:val="0"/>
      <w:adjustRightInd w:val="0"/>
    </w:pPr>
    <w:rPr>
      <w:rFonts w:ascii="Arial" w:hAnsi="Arial" w:cs="Arial"/>
      <w:lang w:val="en-US" w:eastAsia="en-US"/>
    </w:rPr>
  </w:style>
  <w:style w:type="paragraph" w:customStyle="1" w:styleId="Style36">
    <w:name w:val="Style36"/>
    <w:basedOn w:val="Normal"/>
    <w:uiPriority w:val="99"/>
    <w:rsid w:val="002B3C3A"/>
    <w:pPr>
      <w:widowControl w:val="0"/>
      <w:autoSpaceDE w:val="0"/>
      <w:autoSpaceDN w:val="0"/>
      <w:adjustRightInd w:val="0"/>
      <w:spacing w:line="204" w:lineRule="exact"/>
    </w:pPr>
    <w:rPr>
      <w:rFonts w:ascii="Arial" w:hAnsi="Arial" w:cs="Arial"/>
      <w:lang w:val="en-US" w:eastAsia="en-US"/>
    </w:rPr>
  </w:style>
  <w:style w:type="paragraph" w:customStyle="1" w:styleId="Style40">
    <w:name w:val="Style40"/>
    <w:basedOn w:val="Normal"/>
    <w:uiPriority w:val="99"/>
    <w:rsid w:val="002B3C3A"/>
    <w:pPr>
      <w:widowControl w:val="0"/>
      <w:autoSpaceDE w:val="0"/>
      <w:autoSpaceDN w:val="0"/>
      <w:adjustRightInd w:val="0"/>
    </w:pPr>
    <w:rPr>
      <w:rFonts w:ascii="Arial" w:hAnsi="Arial" w:cs="Arial"/>
      <w:lang w:val="en-US" w:eastAsia="en-US"/>
    </w:rPr>
  </w:style>
  <w:style w:type="paragraph" w:customStyle="1" w:styleId="Style45">
    <w:name w:val="Style45"/>
    <w:basedOn w:val="Normal"/>
    <w:uiPriority w:val="99"/>
    <w:rsid w:val="002B3C3A"/>
    <w:pPr>
      <w:widowControl w:val="0"/>
      <w:autoSpaceDE w:val="0"/>
      <w:autoSpaceDN w:val="0"/>
      <w:adjustRightInd w:val="0"/>
      <w:jc w:val="both"/>
    </w:pPr>
    <w:rPr>
      <w:rFonts w:ascii="Arial" w:hAnsi="Arial" w:cs="Arial"/>
      <w:lang w:val="en-US" w:eastAsia="en-US"/>
    </w:rPr>
  </w:style>
  <w:style w:type="paragraph" w:customStyle="1" w:styleId="Style47">
    <w:name w:val="Style47"/>
    <w:basedOn w:val="Normal"/>
    <w:uiPriority w:val="99"/>
    <w:rsid w:val="002B3C3A"/>
    <w:pPr>
      <w:widowControl w:val="0"/>
      <w:autoSpaceDE w:val="0"/>
      <w:autoSpaceDN w:val="0"/>
      <w:adjustRightInd w:val="0"/>
    </w:pPr>
    <w:rPr>
      <w:rFonts w:ascii="Arial" w:hAnsi="Arial" w:cs="Arial"/>
      <w:lang w:val="en-US" w:eastAsia="en-US"/>
    </w:rPr>
  </w:style>
  <w:style w:type="character" w:customStyle="1" w:styleId="10">
    <w:name w:val="Заглавие #1_"/>
    <w:link w:val="11"/>
    <w:locked/>
    <w:rsid w:val="002B3C3A"/>
    <w:rPr>
      <w:rFonts w:ascii="Calibri" w:hAnsi="Calibri" w:cs="Calibri"/>
      <w:b/>
      <w:bCs/>
      <w:sz w:val="21"/>
      <w:szCs w:val="21"/>
      <w:shd w:val="clear" w:color="auto" w:fill="FFFFFF"/>
    </w:rPr>
  </w:style>
  <w:style w:type="paragraph" w:customStyle="1" w:styleId="11">
    <w:name w:val="Заглавие #1"/>
    <w:basedOn w:val="Normal"/>
    <w:link w:val="10"/>
    <w:rsid w:val="002B3C3A"/>
    <w:pPr>
      <w:widowControl w:val="0"/>
      <w:shd w:val="clear" w:color="auto" w:fill="FFFFFF"/>
      <w:spacing w:after="300" w:line="0" w:lineRule="atLeast"/>
      <w:ind w:hanging="760"/>
      <w:outlineLvl w:val="0"/>
    </w:pPr>
    <w:rPr>
      <w:rFonts w:ascii="Calibri" w:eastAsiaTheme="minorHAnsi" w:hAnsi="Calibri" w:cs="Calibri"/>
      <w:b/>
      <w:bCs/>
      <w:sz w:val="21"/>
      <w:szCs w:val="21"/>
      <w:lang w:eastAsia="en-US"/>
    </w:rPr>
  </w:style>
  <w:style w:type="paragraph" w:customStyle="1" w:styleId="Heading11">
    <w:name w:val="Heading 11"/>
    <w:basedOn w:val="Normal"/>
    <w:next w:val="Normal"/>
    <w:uiPriority w:val="9"/>
    <w:qFormat/>
    <w:rsid w:val="002B3C3A"/>
    <w:pPr>
      <w:keepNext/>
      <w:keepLines/>
      <w:spacing w:before="480"/>
      <w:jc w:val="both"/>
      <w:outlineLvl w:val="0"/>
    </w:pPr>
    <w:rPr>
      <w:rFonts w:ascii="Cambria" w:hAnsi="Cambria"/>
      <w:b/>
      <w:bCs/>
      <w:color w:val="365F91"/>
      <w:sz w:val="28"/>
      <w:szCs w:val="28"/>
      <w:lang w:eastAsia="en-US"/>
    </w:rPr>
  </w:style>
  <w:style w:type="paragraph" w:customStyle="1" w:styleId="Heading21">
    <w:name w:val="Heading 21"/>
    <w:basedOn w:val="Normal"/>
    <w:next w:val="Normal"/>
    <w:autoRedefine/>
    <w:uiPriority w:val="9"/>
    <w:qFormat/>
    <w:rsid w:val="002B3C3A"/>
    <w:pPr>
      <w:keepNext/>
      <w:keepLines/>
      <w:numPr>
        <w:numId w:val="14"/>
      </w:numPr>
      <w:tabs>
        <w:tab w:val="num" w:pos="360"/>
      </w:tabs>
      <w:spacing w:before="240" w:after="240"/>
      <w:ind w:left="0" w:hanging="720"/>
      <w:jc w:val="both"/>
      <w:outlineLvl w:val="1"/>
    </w:pPr>
    <w:rPr>
      <w:b/>
      <w:bCs/>
      <w:color w:val="000000"/>
      <w:szCs w:val="26"/>
      <w:lang w:eastAsia="en-US"/>
    </w:rPr>
  </w:style>
  <w:style w:type="paragraph" w:customStyle="1" w:styleId="stily">
    <w:name w:val="stily"/>
    <w:basedOn w:val="Normal"/>
    <w:qFormat/>
    <w:rsid w:val="002B3C3A"/>
    <w:pPr>
      <w:numPr>
        <w:numId w:val="15"/>
      </w:numPr>
      <w:tabs>
        <w:tab w:val="left" w:pos="708"/>
      </w:tabs>
      <w:spacing w:after="200" w:line="276" w:lineRule="auto"/>
      <w:ind w:left="142" w:hanging="142"/>
    </w:pPr>
    <w:rPr>
      <w:rFonts w:ascii="Bookman Old Style" w:hAnsi="Bookman Old Style" w:cs="Arial"/>
      <w:noProof/>
      <w:lang w:eastAsia="en-US"/>
    </w:rPr>
  </w:style>
  <w:style w:type="character" w:styleId="FootnoteReference">
    <w:name w:val="footnote reference"/>
    <w:uiPriority w:val="99"/>
    <w:semiHidden/>
    <w:unhideWhenUsed/>
    <w:rsid w:val="002B3C3A"/>
    <w:rPr>
      <w:vertAlign w:val="superscript"/>
    </w:rPr>
  </w:style>
  <w:style w:type="character" w:styleId="EndnoteReference">
    <w:name w:val="endnote reference"/>
    <w:uiPriority w:val="99"/>
    <w:semiHidden/>
    <w:unhideWhenUsed/>
    <w:rsid w:val="002B3C3A"/>
    <w:rPr>
      <w:vertAlign w:val="superscript"/>
    </w:rPr>
  </w:style>
  <w:style w:type="character" w:styleId="PlaceholderText">
    <w:name w:val="Placeholder Text"/>
    <w:uiPriority w:val="99"/>
    <w:semiHidden/>
    <w:rsid w:val="002B3C3A"/>
    <w:rPr>
      <w:color w:val="808080"/>
    </w:rPr>
  </w:style>
  <w:style w:type="character" w:customStyle="1" w:styleId="apple-converted-space">
    <w:name w:val="apple-converted-space"/>
    <w:rsid w:val="002B3C3A"/>
  </w:style>
  <w:style w:type="character" w:customStyle="1" w:styleId="alt2">
    <w:name w:val="al_t2"/>
    <w:rsid w:val="002B3C3A"/>
    <w:rPr>
      <w:vanish/>
      <w:webHidden w:val="0"/>
      <w:specVanish/>
    </w:rPr>
  </w:style>
  <w:style w:type="character" w:customStyle="1" w:styleId="FontStyle44">
    <w:name w:val="Font Style44"/>
    <w:uiPriority w:val="99"/>
    <w:rsid w:val="002B3C3A"/>
    <w:rPr>
      <w:rFonts w:ascii="Times New Roman" w:hAnsi="Times New Roman" w:cs="Times New Roman" w:hint="default"/>
      <w:b/>
      <w:bCs/>
      <w:sz w:val="20"/>
      <w:szCs w:val="20"/>
    </w:rPr>
  </w:style>
  <w:style w:type="character" w:customStyle="1" w:styleId="FontStyle13">
    <w:name w:val="Font Style13"/>
    <w:rsid w:val="002B3C3A"/>
    <w:rPr>
      <w:rFonts w:ascii="Times New Roman" w:hAnsi="Times New Roman" w:cs="Times New Roman" w:hint="default"/>
    </w:rPr>
  </w:style>
  <w:style w:type="character" w:customStyle="1" w:styleId="subheads1">
    <w:name w:val="subheads1"/>
    <w:rsid w:val="002B3C3A"/>
    <w:rPr>
      <w:rFonts w:ascii="Arial" w:hAnsi="Arial" w:cs="Arial" w:hint="default"/>
      <w:b/>
      <w:bCs/>
      <w:strike w:val="0"/>
      <w:dstrike w:val="0"/>
      <w:color w:val="000000"/>
      <w:sz w:val="20"/>
      <w:szCs w:val="20"/>
      <w:u w:val="none"/>
      <w:effect w:val="none"/>
    </w:rPr>
  </w:style>
  <w:style w:type="character" w:customStyle="1" w:styleId="content">
    <w:name w:val="content"/>
    <w:rsid w:val="002B3C3A"/>
  </w:style>
  <w:style w:type="character" w:customStyle="1" w:styleId="ala101">
    <w:name w:val="al_a101"/>
    <w:rsid w:val="002B3C3A"/>
    <w:rPr>
      <w:rFonts w:ascii="Times New Roman" w:hAnsi="Times New Roman" w:cs="Times New Roman" w:hint="default"/>
    </w:rPr>
  </w:style>
  <w:style w:type="character" w:customStyle="1" w:styleId="ala62">
    <w:name w:val="al_a62"/>
    <w:rsid w:val="002B3C3A"/>
    <w:rPr>
      <w:rFonts w:ascii="Times New Roman" w:hAnsi="Times New Roman" w:cs="Times New Roman" w:hint="default"/>
    </w:rPr>
  </w:style>
  <w:style w:type="character" w:customStyle="1" w:styleId="ala52">
    <w:name w:val="al_a52"/>
    <w:rsid w:val="002B3C3A"/>
    <w:rPr>
      <w:rFonts w:ascii="Times New Roman" w:hAnsi="Times New Roman" w:cs="Times New Roman" w:hint="default"/>
    </w:rPr>
  </w:style>
  <w:style w:type="character" w:customStyle="1" w:styleId="ala94">
    <w:name w:val="al_a94"/>
    <w:rsid w:val="002B3C3A"/>
    <w:rPr>
      <w:rFonts w:ascii="Times New Roman" w:hAnsi="Times New Roman" w:cs="Times New Roman" w:hint="default"/>
    </w:rPr>
  </w:style>
  <w:style w:type="character" w:customStyle="1" w:styleId="ala30">
    <w:name w:val="al_a30"/>
    <w:rsid w:val="002B3C3A"/>
    <w:rPr>
      <w:rFonts w:ascii="Times New Roman" w:hAnsi="Times New Roman" w:cs="Times New Roman" w:hint="default"/>
    </w:rPr>
  </w:style>
  <w:style w:type="character" w:customStyle="1" w:styleId="ldef2">
    <w:name w:val="ldef2"/>
    <w:rsid w:val="002B3C3A"/>
    <w:rPr>
      <w:rFonts w:ascii="Times New Roman" w:hAnsi="Times New Roman" w:cs="Times New Roman" w:hint="default"/>
      <w:color w:val="FF0000"/>
    </w:rPr>
  </w:style>
  <w:style w:type="character" w:customStyle="1" w:styleId="ala28">
    <w:name w:val="al_a28"/>
    <w:rsid w:val="002B3C3A"/>
    <w:rPr>
      <w:rFonts w:ascii="Times New Roman" w:hAnsi="Times New Roman" w:cs="Times New Roman" w:hint="default"/>
    </w:rPr>
  </w:style>
  <w:style w:type="character" w:customStyle="1" w:styleId="ala31">
    <w:name w:val="al_a31"/>
    <w:rsid w:val="002B3C3A"/>
    <w:rPr>
      <w:rFonts w:ascii="Times New Roman" w:hAnsi="Times New Roman" w:cs="Times New Roman" w:hint="default"/>
    </w:rPr>
  </w:style>
  <w:style w:type="character" w:customStyle="1" w:styleId="ala32">
    <w:name w:val="al_a32"/>
    <w:rsid w:val="002B3C3A"/>
    <w:rPr>
      <w:rFonts w:ascii="Times New Roman" w:hAnsi="Times New Roman" w:cs="Times New Roman" w:hint="default"/>
    </w:rPr>
  </w:style>
  <w:style w:type="character" w:customStyle="1" w:styleId="ala33">
    <w:name w:val="al_a33"/>
    <w:rsid w:val="002B3C3A"/>
    <w:rPr>
      <w:rFonts w:ascii="Times New Roman" w:hAnsi="Times New Roman" w:cs="Times New Roman" w:hint="default"/>
    </w:rPr>
  </w:style>
  <w:style w:type="character" w:customStyle="1" w:styleId="ala34">
    <w:name w:val="al_a34"/>
    <w:rsid w:val="002B3C3A"/>
    <w:rPr>
      <w:rFonts w:ascii="Times New Roman" w:hAnsi="Times New Roman" w:cs="Times New Roman" w:hint="default"/>
    </w:rPr>
  </w:style>
  <w:style w:type="character" w:customStyle="1" w:styleId="ala35">
    <w:name w:val="al_a35"/>
    <w:rsid w:val="002B3C3A"/>
    <w:rPr>
      <w:rFonts w:ascii="Times New Roman" w:hAnsi="Times New Roman" w:cs="Times New Roman" w:hint="default"/>
    </w:rPr>
  </w:style>
  <w:style w:type="character" w:customStyle="1" w:styleId="ala36">
    <w:name w:val="al_a36"/>
    <w:rsid w:val="002B3C3A"/>
    <w:rPr>
      <w:rFonts w:ascii="Times New Roman" w:hAnsi="Times New Roman" w:cs="Times New Roman" w:hint="default"/>
    </w:rPr>
  </w:style>
  <w:style w:type="character" w:customStyle="1" w:styleId="ala37">
    <w:name w:val="al_a37"/>
    <w:rsid w:val="002B3C3A"/>
    <w:rPr>
      <w:rFonts w:ascii="Times New Roman" w:hAnsi="Times New Roman" w:cs="Times New Roman" w:hint="default"/>
    </w:rPr>
  </w:style>
  <w:style w:type="character" w:customStyle="1" w:styleId="ala76">
    <w:name w:val="al_a76"/>
    <w:rsid w:val="002B3C3A"/>
    <w:rPr>
      <w:rFonts w:ascii="Times New Roman" w:hAnsi="Times New Roman" w:cs="Times New Roman" w:hint="default"/>
    </w:rPr>
  </w:style>
  <w:style w:type="character" w:customStyle="1" w:styleId="ala104">
    <w:name w:val="al_a104"/>
    <w:rsid w:val="002B3C3A"/>
    <w:rPr>
      <w:rFonts w:ascii="Times New Roman" w:hAnsi="Times New Roman" w:cs="Times New Roman" w:hint="default"/>
    </w:rPr>
  </w:style>
  <w:style w:type="character" w:customStyle="1" w:styleId="ala44">
    <w:name w:val="al_a44"/>
    <w:rsid w:val="002B3C3A"/>
    <w:rPr>
      <w:rFonts w:ascii="Times New Roman" w:hAnsi="Times New Roman" w:cs="Times New Roman" w:hint="default"/>
    </w:rPr>
  </w:style>
  <w:style w:type="character" w:customStyle="1" w:styleId="ala45">
    <w:name w:val="al_a45"/>
    <w:rsid w:val="002B3C3A"/>
    <w:rPr>
      <w:rFonts w:ascii="Times New Roman" w:hAnsi="Times New Roman" w:cs="Times New Roman" w:hint="default"/>
    </w:rPr>
  </w:style>
  <w:style w:type="character" w:customStyle="1" w:styleId="ala151">
    <w:name w:val="al_a151"/>
    <w:rsid w:val="002B3C3A"/>
    <w:rPr>
      <w:rFonts w:ascii="Times New Roman" w:hAnsi="Times New Roman" w:cs="Times New Roman" w:hint="default"/>
    </w:rPr>
  </w:style>
  <w:style w:type="character" w:customStyle="1" w:styleId="DeltaViewInsertion">
    <w:name w:val="DeltaView Insertion"/>
    <w:rsid w:val="002B3C3A"/>
    <w:rPr>
      <w:b/>
      <w:bCs w:val="0"/>
      <w:i/>
      <w:iCs w:val="0"/>
      <w:spacing w:val="0"/>
      <w:lang w:val="bg-BG" w:eastAsia="bg-BG"/>
    </w:rPr>
  </w:style>
  <w:style w:type="character" w:customStyle="1" w:styleId="ala51">
    <w:name w:val="al_a51"/>
    <w:rsid w:val="002B3C3A"/>
    <w:rPr>
      <w:rFonts w:ascii="Times New Roman" w:hAnsi="Times New Roman" w:cs="Times New Roman" w:hint="default"/>
    </w:rPr>
  </w:style>
  <w:style w:type="character" w:customStyle="1" w:styleId="ala53">
    <w:name w:val="al_a53"/>
    <w:rsid w:val="002B3C3A"/>
    <w:rPr>
      <w:rFonts w:ascii="Times New Roman" w:hAnsi="Times New Roman" w:cs="Times New Roman" w:hint="default"/>
    </w:rPr>
  </w:style>
  <w:style w:type="character" w:customStyle="1" w:styleId="ala55">
    <w:name w:val="al_a55"/>
    <w:rsid w:val="002B3C3A"/>
    <w:rPr>
      <w:rFonts w:ascii="Times New Roman" w:hAnsi="Times New Roman" w:cs="Times New Roman" w:hint="default"/>
    </w:rPr>
  </w:style>
  <w:style w:type="character" w:customStyle="1" w:styleId="ala49">
    <w:name w:val="al_a49"/>
    <w:rsid w:val="002B3C3A"/>
    <w:rPr>
      <w:rFonts w:ascii="Times New Roman" w:hAnsi="Times New Roman" w:cs="Times New Roman" w:hint="default"/>
    </w:rPr>
  </w:style>
  <w:style w:type="character" w:customStyle="1" w:styleId="ala50">
    <w:name w:val="al_a50"/>
    <w:rsid w:val="002B3C3A"/>
    <w:rPr>
      <w:rFonts w:ascii="Times New Roman" w:hAnsi="Times New Roman" w:cs="Times New Roman" w:hint="default"/>
    </w:rPr>
  </w:style>
  <w:style w:type="character" w:customStyle="1" w:styleId="CommentSubjectChar1">
    <w:name w:val="Comment Subject Char1"/>
    <w:uiPriority w:val="99"/>
    <w:semiHidden/>
    <w:rsid w:val="002B3C3A"/>
    <w:rPr>
      <w:rFonts w:ascii="Times New Roman" w:eastAsia="Times New Roman" w:hAnsi="Times New Roman" w:cs="Times New Roman" w:hint="default"/>
      <w:b/>
      <w:bCs/>
      <w:color w:val="000000"/>
      <w:sz w:val="20"/>
      <w:szCs w:val="20"/>
      <w:lang w:val="en-US"/>
    </w:rPr>
  </w:style>
  <w:style w:type="character" w:customStyle="1" w:styleId="A3">
    <w:name w:val="A3"/>
    <w:rsid w:val="002B3C3A"/>
    <w:rPr>
      <w:rFonts w:ascii="TimokCYR" w:hAnsi="TimokCYR" w:cs="TimokCYR" w:hint="default"/>
      <w:color w:val="000000"/>
    </w:rPr>
  </w:style>
  <w:style w:type="character" w:customStyle="1" w:styleId="BodytextItalic1">
    <w:name w:val="Body text + Italic1"/>
    <w:uiPriority w:val="99"/>
    <w:rsid w:val="002B3C3A"/>
    <w:rPr>
      <w:rFonts w:ascii="Verdana" w:hAnsi="Verdana" w:cs="Verdana" w:hint="default"/>
      <w:i/>
      <w:iCs/>
      <w:strike w:val="0"/>
      <w:dstrike w:val="0"/>
      <w:snapToGrid w:val="0"/>
      <w:sz w:val="19"/>
      <w:szCs w:val="19"/>
      <w:u w:val="none"/>
      <w:effect w:val="none"/>
    </w:rPr>
  </w:style>
  <w:style w:type="character" w:customStyle="1" w:styleId="FontStyle21">
    <w:name w:val="Font Style21"/>
    <w:uiPriority w:val="99"/>
    <w:rsid w:val="002B3C3A"/>
    <w:rPr>
      <w:rFonts w:ascii="Arial" w:hAnsi="Arial" w:cs="Arial" w:hint="default"/>
      <w:sz w:val="22"/>
      <w:szCs w:val="22"/>
    </w:rPr>
  </w:style>
  <w:style w:type="character" w:customStyle="1" w:styleId="FontStyle14">
    <w:name w:val="Font Style14"/>
    <w:uiPriority w:val="99"/>
    <w:rsid w:val="002B3C3A"/>
    <w:rPr>
      <w:rFonts w:ascii="Arial" w:hAnsi="Arial" w:cs="Arial" w:hint="default"/>
      <w:b/>
      <w:bCs/>
      <w:sz w:val="22"/>
      <w:szCs w:val="22"/>
    </w:rPr>
  </w:style>
  <w:style w:type="character" w:customStyle="1" w:styleId="Date1">
    <w:name w:val="Date1"/>
    <w:basedOn w:val="DefaultParagraphFont"/>
    <w:rsid w:val="002B3C3A"/>
  </w:style>
  <w:style w:type="character" w:customStyle="1" w:styleId="FontStyle30">
    <w:name w:val="Font Style30"/>
    <w:uiPriority w:val="99"/>
    <w:rsid w:val="002B3C3A"/>
    <w:rPr>
      <w:rFonts w:ascii="MS Reference Sans Serif" w:hAnsi="MS Reference Sans Serif" w:cs="MS Reference Sans Serif" w:hint="default"/>
      <w:sz w:val="16"/>
      <w:szCs w:val="16"/>
    </w:rPr>
  </w:style>
  <w:style w:type="character" w:customStyle="1" w:styleId="FontStyle34">
    <w:name w:val="Font Style34"/>
    <w:uiPriority w:val="99"/>
    <w:rsid w:val="002B3C3A"/>
    <w:rPr>
      <w:rFonts w:ascii="MS Reference Sans Serif" w:hAnsi="MS Reference Sans Serif" w:cs="MS Reference Sans Serif" w:hint="default"/>
      <w:b/>
      <w:bCs/>
      <w:sz w:val="16"/>
      <w:szCs w:val="16"/>
    </w:rPr>
  </w:style>
  <w:style w:type="character" w:customStyle="1" w:styleId="FontStyle22">
    <w:name w:val="Font Style22"/>
    <w:uiPriority w:val="99"/>
    <w:rsid w:val="002B3C3A"/>
    <w:rPr>
      <w:rFonts w:ascii="Times New Roman" w:hAnsi="Times New Roman" w:cs="Times New Roman" w:hint="default"/>
      <w:color w:val="000000"/>
      <w:sz w:val="18"/>
      <w:szCs w:val="18"/>
    </w:rPr>
  </w:style>
  <w:style w:type="character" w:customStyle="1" w:styleId="FontStyle25">
    <w:name w:val="Font Style25"/>
    <w:uiPriority w:val="99"/>
    <w:rsid w:val="002B3C3A"/>
    <w:rPr>
      <w:rFonts w:ascii="Bookman Old Style" w:hAnsi="Bookman Old Style" w:cs="Bookman Old Style" w:hint="default"/>
      <w:color w:val="000000"/>
      <w:sz w:val="20"/>
      <w:szCs w:val="20"/>
    </w:rPr>
  </w:style>
  <w:style w:type="character" w:customStyle="1" w:styleId="FontStyle26">
    <w:name w:val="Font Style26"/>
    <w:uiPriority w:val="99"/>
    <w:rsid w:val="002B3C3A"/>
    <w:rPr>
      <w:rFonts w:ascii="Palatino Linotype" w:hAnsi="Palatino Linotype" w:cs="Palatino Linotype" w:hint="default"/>
      <w:smallCaps/>
      <w:color w:val="000000"/>
      <w:spacing w:val="10"/>
      <w:sz w:val="20"/>
      <w:szCs w:val="20"/>
    </w:rPr>
  </w:style>
  <w:style w:type="character" w:customStyle="1" w:styleId="FontStyle27">
    <w:name w:val="Font Style27"/>
    <w:uiPriority w:val="99"/>
    <w:rsid w:val="002B3C3A"/>
    <w:rPr>
      <w:rFonts w:ascii="Calibri" w:hAnsi="Calibri" w:cs="Calibri" w:hint="default"/>
      <w:i/>
      <w:iCs/>
      <w:spacing w:val="10"/>
      <w:sz w:val="38"/>
      <w:szCs w:val="38"/>
    </w:rPr>
  </w:style>
  <w:style w:type="character" w:customStyle="1" w:styleId="FontStyle28">
    <w:name w:val="Font Style28"/>
    <w:uiPriority w:val="99"/>
    <w:rsid w:val="002B3C3A"/>
    <w:rPr>
      <w:rFonts w:ascii="Constantia" w:hAnsi="Constantia" w:cs="Constantia" w:hint="default"/>
      <w:i/>
      <w:iCs/>
      <w:spacing w:val="60"/>
      <w:sz w:val="50"/>
      <w:szCs w:val="50"/>
    </w:rPr>
  </w:style>
  <w:style w:type="character" w:customStyle="1" w:styleId="FontStyle29">
    <w:name w:val="Font Style29"/>
    <w:uiPriority w:val="99"/>
    <w:rsid w:val="002B3C3A"/>
    <w:rPr>
      <w:rFonts w:ascii="MS Reference Sans Serif" w:hAnsi="MS Reference Sans Serif" w:cs="MS Reference Sans Serif" w:hint="default"/>
      <w:i/>
      <w:iCs/>
      <w:spacing w:val="-20"/>
      <w:sz w:val="20"/>
      <w:szCs w:val="20"/>
    </w:rPr>
  </w:style>
  <w:style w:type="character" w:customStyle="1" w:styleId="FontStyle31">
    <w:name w:val="Font Style31"/>
    <w:uiPriority w:val="99"/>
    <w:rsid w:val="002B3C3A"/>
    <w:rPr>
      <w:rFonts w:ascii="Consolas" w:hAnsi="Consolas" w:cs="Consolas" w:hint="default"/>
      <w:spacing w:val="20"/>
      <w:sz w:val="18"/>
      <w:szCs w:val="18"/>
    </w:rPr>
  </w:style>
  <w:style w:type="character" w:customStyle="1" w:styleId="FontStyle32">
    <w:name w:val="Font Style32"/>
    <w:uiPriority w:val="99"/>
    <w:rsid w:val="002B3C3A"/>
    <w:rPr>
      <w:rFonts w:ascii="MS Reference Sans Serif" w:hAnsi="MS Reference Sans Serif" w:cs="MS Reference Sans Serif" w:hint="default"/>
      <w:i/>
      <w:iCs/>
      <w:sz w:val="26"/>
      <w:szCs w:val="26"/>
    </w:rPr>
  </w:style>
  <w:style w:type="character" w:customStyle="1" w:styleId="FontStyle33">
    <w:name w:val="Font Style33"/>
    <w:uiPriority w:val="99"/>
    <w:rsid w:val="002B3C3A"/>
    <w:rPr>
      <w:rFonts w:ascii="Candara" w:hAnsi="Candara" w:cs="Candara" w:hint="default"/>
      <w:i/>
      <w:iCs/>
      <w:sz w:val="88"/>
      <w:szCs w:val="88"/>
    </w:rPr>
  </w:style>
  <w:style w:type="character" w:customStyle="1" w:styleId="FontStyle35">
    <w:name w:val="Font Style35"/>
    <w:uiPriority w:val="99"/>
    <w:rsid w:val="002B3C3A"/>
    <w:rPr>
      <w:rFonts w:ascii="MS Reference Sans Serif" w:hAnsi="MS Reference Sans Serif" w:cs="MS Reference Sans Serif" w:hint="default"/>
      <w:b/>
      <w:bCs/>
      <w:spacing w:val="-20"/>
      <w:sz w:val="16"/>
      <w:szCs w:val="16"/>
    </w:rPr>
  </w:style>
  <w:style w:type="character" w:customStyle="1" w:styleId="FontStyle36">
    <w:name w:val="Font Style36"/>
    <w:uiPriority w:val="99"/>
    <w:rsid w:val="002B3C3A"/>
    <w:rPr>
      <w:rFonts w:ascii="Calibri" w:hAnsi="Calibri" w:cs="Calibri" w:hint="default"/>
      <w:i/>
      <w:iCs/>
      <w:spacing w:val="10"/>
      <w:sz w:val="18"/>
      <w:szCs w:val="18"/>
    </w:rPr>
  </w:style>
  <w:style w:type="character" w:customStyle="1" w:styleId="FontStyle37">
    <w:name w:val="Font Style37"/>
    <w:uiPriority w:val="99"/>
    <w:rsid w:val="002B3C3A"/>
    <w:rPr>
      <w:rFonts w:ascii="MS Reference Sans Serif" w:hAnsi="MS Reference Sans Serif" w:cs="MS Reference Sans Serif" w:hint="default"/>
      <w:i/>
      <w:iCs/>
      <w:w w:val="150"/>
      <w:sz w:val="16"/>
      <w:szCs w:val="16"/>
    </w:rPr>
  </w:style>
  <w:style w:type="character" w:customStyle="1" w:styleId="FontStyle38">
    <w:name w:val="Font Style38"/>
    <w:uiPriority w:val="99"/>
    <w:rsid w:val="002B3C3A"/>
    <w:rPr>
      <w:rFonts w:ascii="Candara" w:hAnsi="Candara" w:cs="Candara" w:hint="default"/>
      <w:spacing w:val="-20"/>
      <w:sz w:val="24"/>
      <w:szCs w:val="24"/>
    </w:rPr>
  </w:style>
  <w:style w:type="character" w:customStyle="1" w:styleId="FontStyle39">
    <w:name w:val="Font Style39"/>
    <w:uiPriority w:val="99"/>
    <w:rsid w:val="002B3C3A"/>
    <w:rPr>
      <w:rFonts w:ascii="MS Reference Sans Serif" w:hAnsi="MS Reference Sans Serif" w:cs="MS Reference Sans Serif" w:hint="default"/>
      <w:sz w:val="14"/>
      <w:szCs w:val="14"/>
    </w:rPr>
  </w:style>
  <w:style w:type="character" w:customStyle="1" w:styleId="FontStyle55">
    <w:name w:val="Font Style55"/>
    <w:uiPriority w:val="99"/>
    <w:rsid w:val="002B3C3A"/>
    <w:rPr>
      <w:rFonts w:ascii="Arial" w:hAnsi="Arial" w:cs="Arial" w:hint="default"/>
      <w:sz w:val="20"/>
      <w:szCs w:val="20"/>
    </w:rPr>
  </w:style>
  <w:style w:type="character" w:customStyle="1" w:styleId="FontStyle57">
    <w:name w:val="Font Style57"/>
    <w:uiPriority w:val="99"/>
    <w:rsid w:val="002B3C3A"/>
    <w:rPr>
      <w:rFonts w:ascii="Arial" w:hAnsi="Arial" w:cs="Arial" w:hint="default"/>
      <w:b/>
      <w:bCs/>
      <w:sz w:val="20"/>
      <w:szCs w:val="20"/>
    </w:rPr>
  </w:style>
  <w:style w:type="character" w:customStyle="1" w:styleId="FontStyle73">
    <w:name w:val="Font Style73"/>
    <w:uiPriority w:val="99"/>
    <w:rsid w:val="002B3C3A"/>
    <w:rPr>
      <w:rFonts w:ascii="Bookman Old Style" w:hAnsi="Bookman Old Style" w:cs="Bookman Old Style" w:hint="default"/>
      <w:sz w:val="32"/>
      <w:szCs w:val="32"/>
    </w:rPr>
  </w:style>
  <w:style w:type="character" w:customStyle="1" w:styleId="FontStyle74">
    <w:name w:val="Font Style74"/>
    <w:uiPriority w:val="99"/>
    <w:rsid w:val="002B3C3A"/>
    <w:rPr>
      <w:rFonts w:ascii="Bookman Old Style" w:hAnsi="Bookman Old Style" w:cs="Bookman Old Style" w:hint="default"/>
      <w:sz w:val="22"/>
      <w:szCs w:val="22"/>
    </w:rPr>
  </w:style>
  <w:style w:type="character" w:customStyle="1" w:styleId="FontStyle75">
    <w:name w:val="Font Style75"/>
    <w:uiPriority w:val="99"/>
    <w:rsid w:val="002B3C3A"/>
    <w:rPr>
      <w:rFonts w:ascii="Bookman Old Style" w:hAnsi="Bookman Old Style" w:cs="Bookman Old Style" w:hint="default"/>
      <w:sz w:val="16"/>
      <w:szCs w:val="16"/>
    </w:rPr>
  </w:style>
  <w:style w:type="character" w:customStyle="1" w:styleId="FontStyle76">
    <w:name w:val="Font Style76"/>
    <w:uiPriority w:val="99"/>
    <w:rsid w:val="002B3C3A"/>
    <w:rPr>
      <w:rFonts w:ascii="Bookman Old Style" w:hAnsi="Bookman Old Style" w:cs="Bookman Old Style" w:hint="default"/>
      <w:b/>
      <w:bCs/>
      <w:sz w:val="16"/>
      <w:szCs w:val="16"/>
    </w:rPr>
  </w:style>
  <w:style w:type="character" w:customStyle="1" w:styleId="FontStyle77">
    <w:name w:val="Font Style77"/>
    <w:uiPriority w:val="99"/>
    <w:rsid w:val="002B3C3A"/>
    <w:rPr>
      <w:rFonts w:ascii="Arial Black" w:hAnsi="Arial Black" w:cs="Arial Black" w:hint="default"/>
      <w:sz w:val="18"/>
      <w:szCs w:val="18"/>
    </w:rPr>
  </w:style>
  <w:style w:type="character" w:customStyle="1" w:styleId="FontStyle78">
    <w:name w:val="Font Style78"/>
    <w:uiPriority w:val="99"/>
    <w:rsid w:val="002B3C3A"/>
    <w:rPr>
      <w:rFonts w:ascii="Arial Black" w:hAnsi="Arial Black" w:cs="Arial Black" w:hint="default"/>
      <w:sz w:val="18"/>
      <w:szCs w:val="18"/>
    </w:rPr>
  </w:style>
  <w:style w:type="character" w:customStyle="1" w:styleId="FontStyle79">
    <w:name w:val="Font Style79"/>
    <w:uiPriority w:val="99"/>
    <w:rsid w:val="002B3C3A"/>
    <w:rPr>
      <w:rFonts w:ascii="Palatino Linotype" w:hAnsi="Palatino Linotype" w:cs="Palatino Linotype" w:hint="default"/>
      <w:b/>
      <w:bCs/>
      <w:sz w:val="24"/>
      <w:szCs w:val="24"/>
    </w:rPr>
  </w:style>
  <w:style w:type="character" w:customStyle="1" w:styleId="FontStyle80">
    <w:name w:val="Font Style80"/>
    <w:uiPriority w:val="99"/>
    <w:rsid w:val="002B3C3A"/>
    <w:rPr>
      <w:rFonts w:ascii="Bookman Old Style" w:hAnsi="Bookman Old Style" w:cs="Bookman Old Style" w:hint="default"/>
      <w:sz w:val="18"/>
      <w:szCs w:val="18"/>
    </w:rPr>
  </w:style>
  <w:style w:type="character" w:customStyle="1" w:styleId="FontStyle81">
    <w:name w:val="Font Style81"/>
    <w:uiPriority w:val="99"/>
    <w:rsid w:val="002B3C3A"/>
    <w:rPr>
      <w:rFonts w:ascii="Bookman Old Style" w:hAnsi="Bookman Old Style" w:cs="Bookman Old Style" w:hint="default"/>
      <w:sz w:val="20"/>
      <w:szCs w:val="20"/>
    </w:rPr>
  </w:style>
  <w:style w:type="character" w:customStyle="1" w:styleId="a2">
    <w:name w:val="Горен или долен колонтитул_"/>
    <w:rsid w:val="002B3C3A"/>
    <w:rPr>
      <w:rFonts w:ascii="Times New Roman" w:eastAsia="Times New Roman" w:hAnsi="Times New Roman" w:cs="Times New Roman" w:hint="default"/>
      <w:b w:val="0"/>
      <w:bCs w:val="0"/>
      <w:i w:val="0"/>
      <w:iCs w:val="0"/>
      <w:smallCaps w:val="0"/>
      <w:strike w:val="0"/>
      <w:dstrike w:val="0"/>
      <w:sz w:val="16"/>
      <w:szCs w:val="16"/>
      <w:u w:val="none"/>
      <w:effect w:val="none"/>
    </w:rPr>
  </w:style>
  <w:style w:type="character" w:customStyle="1" w:styleId="24">
    <w:name w:val="Горен или долен колонтитул (2)"/>
    <w:rsid w:val="002B3C3A"/>
    <w:rPr>
      <w:rFonts w:ascii="Calibri" w:eastAsia="Calibri" w:hAnsi="Calibri" w:cs="Calibri" w:hint="default"/>
      <w:b/>
      <w:bCs/>
      <w:i w:val="0"/>
      <w:iCs w:val="0"/>
      <w:smallCaps w:val="0"/>
      <w:strike w:val="0"/>
      <w:dstrike w:val="0"/>
      <w:sz w:val="21"/>
      <w:szCs w:val="21"/>
      <w:u w:val="none"/>
      <w:effect w:val="none"/>
    </w:rPr>
  </w:style>
  <w:style w:type="character" w:customStyle="1" w:styleId="a4">
    <w:name w:val="Горен или долен колонтитул"/>
    <w:rsid w:val="002B3C3A"/>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bg-BG" w:eastAsia="bg-BG" w:bidi="bg-BG"/>
    </w:rPr>
  </w:style>
  <w:style w:type="character" w:customStyle="1" w:styleId="25">
    <w:name w:val="Основен текст (2) + Курсив"/>
    <w:rsid w:val="002B3C3A"/>
    <w:rPr>
      <w:rFonts w:ascii="Calibri" w:eastAsia="Calibri" w:hAnsi="Calibri" w:cs="Calibri" w:hint="default"/>
      <w:b w:val="0"/>
      <w:bCs w:val="0"/>
      <w:i/>
      <w:iCs/>
      <w:smallCaps w:val="0"/>
      <w:strike w:val="0"/>
      <w:dstrike w:val="0"/>
      <w:color w:val="000000"/>
      <w:spacing w:val="0"/>
      <w:w w:val="100"/>
      <w:position w:val="0"/>
      <w:sz w:val="21"/>
      <w:szCs w:val="21"/>
      <w:u w:val="none"/>
      <w:effect w:val="none"/>
      <w:lang w:val="bg-BG" w:eastAsia="bg-BG" w:bidi="bg-BG"/>
    </w:rPr>
  </w:style>
  <w:style w:type="character" w:customStyle="1" w:styleId="Heading2Char1">
    <w:name w:val="Heading 2 Char1"/>
    <w:uiPriority w:val="9"/>
    <w:semiHidden/>
    <w:rsid w:val="002B3C3A"/>
    <w:rPr>
      <w:rFonts w:ascii="Cambria" w:eastAsia="Times New Roman" w:hAnsi="Cambria" w:cs="Times New Roman" w:hint="default"/>
      <w:b/>
      <w:bCs/>
      <w:color w:val="4F81BD"/>
      <w:sz w:val="26"/>
      <w:szCs w:val="26"/>
    </w:rPr>
  </w:style>
  <w:style w:type="character" w:customStyle="1" w:styleId="PlainTextChar1">
    <w:name w:val="Plain Text Char1"/>
    <w:uiPriority w:val="99"/>
    <w:semiHidden/>
    <w:rsid w:val="002B3C3A"/>
    <w:rPr>
      <w:rFonts w:ascii="Consolas" w:hAnsi="Consolas" w:hint="default"/>
      <w:sz w:val="21"/>
      <w:szCs w:val="21"/>
      <w:lang w:eastAsia="en-US"/>
    </w:rPr>
  </w:style>
  <w:style w:type="character" w:customStyle="1" w:styleId="FontStyle18">
    <w:name w:val="Font Style18"/>
    <w:uiPriority w:val="99"/>
    <w:rsid w:val="002B3C3A"/>
    <w:rPr>
      <w:rFonts w:ascii="Bookman Old Style" w:hAnsi="Bookman Old Style" w:cs="Bookman Old Style" w:hint="default"/>
      <w:color w:val="000000"/>
      <w:sz w:val="20"/>
      <w:szCs w:val="20"/>
    </w:rPr>
  </w:style>
  <w:style w:type="character" w:customStyle="1" w:styleId="FontStyle19">
    <w:name w:val="Font Style19"/>
    <w:uiPriority w:val="99"/>
    <w:rsid w:val="002B3C3A"/>
    <w:rPr>
      <w:rFonts w:ascii="Arial" w:hAnsi="Arial" w:cs="Arial" w:hint="default"/>
      <w:b/>
      <w:bCs/>
      <w:color w:val="000000"/>
      <w:sz w:val="20"/>
      <w:szCs w:val="20"/>
    </w:rPr>
  </w:style>
  <w:style w:type="table" w:customStyle="1" w:styleId="TableGrid2">
    <w:name w:val="Table Grid2"/>
    <w:basedOn w:val="TableNormal"/>
    <w:rsid w:val="002B3C3A"/>
    <w:pPr>
      <w:spacing w:after="0" w:line="240" w:lineRule="auto"/>
    </w:pPr>
    <w:rPr>
      <w:rFonts w:ascii="Times New Roman" w:eastAsia="Times New Roman" w:hAnsi="Times New Roman" w:cs="Times New Roman"/>
      <w:sz w:val="20"/>
      <w:szCs w:val="20"/>
      <w:lan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 32"/>
    <w:basedOn w:val="TableNormal"/>
    <w:uiPriority w:val="99"/>
    <w:rsid w:val="002B3C3A"/>
    <w:pPr>
      <w:widowControl w:val="0"/>
      <w:spacing w:after="0" w:line="240" w:lineRule="auto"/>
    </w:pPr>
    <w:rPr>
      <w:rFonts w:ascii="Times New Roman" w:eastAsia="Times New Roman" w:hAnsi="Times New Roman" w:cs="Times New Roman"/>
      <w:sz w:val="20"/>
      <w:szCs w:val="20"/>
      <w:lang w:eastAsia="bg-BG"/>
    </w:r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ascii="Times New Roman" w:hAnsi="Times New Roman" w:cs="Times New Roman" w:hint="default"/>
      </w:rPr>
      <w:tblPr/>
      <w:tcPr>
        <w:tcBorders>
          <w:bottom w:val="single" w:sz="6" w:space="0" w:color="000000"/>
          <w:tl2br w:val="none" w:sz="0" w:space="0" w:color="auto"/>
          <w:tr2bl w:val="none" w:sz="0" w:space="0" w:color="auto"/>
        </w:tcBorders>
        <w:shd w:val="pct30" w:color="FFFF00" w:fill="FFFFFF"/>
      </w:tcPr>
    </w:tblStylePr>
    <w:tblStylePr w:type="lastRow">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eGrid11">
    <w:name w:val="Table Grid11"/>
    <w:basedOn w:val="TableNormal"/>
    <w:uiPriority w:val="59"/>
    <w:rsid w:val="002B3C3A"/>
    <w:pPr>
      <w:spacing w:after="0" w:line="240" w:lineRule="auto"/>
    </w:pPr>
    <w:rPr>
      <w:rFonts w:ascii="Times New Roman" w:eastAsia="Times New Roman" w:hAnsi="Times New Roman" w:cs="Times New Roman"/>
      <w:sz w:val="20"/>
      <w:szCs w:val="20"/>
      <w:lan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 311"/>
    <w:basedOn w:val="TableNormal"/>
    <w:uiPriority w:val="99"/>
    <w:rsid w:val="002B3C3A"/>
    <w:pPr>
      <w:widowControl w:val="0"/>
      <w:spacing w:after="0" w:line="240" w:lineRule="auto"/>
    </w:pPr>
    <w:rPr>
      <w:rFonts w:ascii="Times New Roman" w:eastAsia="Times New Roman" w:hAnsi="Times New Roman" w:cs="Times New Roman"/>
      <w:sz w:val="20"/>
      <w:szCs w:val="20"/>
      <w:lang w:eastAsia="bg-BG"/>
    </w:r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ascii="Times New Roman" w:hAnsi="Times New Roman" w:cs="Times New Roman" w:hint="default"/>
      </w:rPr>
      <w:tblPr/>
      <w:tcPr>
        <w:tcBorders>
          <w:bottom w:val="single" w:sz="6" w:space="0" w:color="000000"/>
          <w:tl2br w:val="none" w:sz="0" w:space="0" w:color="auto"/>
          <w:tr2bl w:val="none" w:sz="0" w:space="0" w:color="auto"/>
        </w:tcBorders>
        <w:shd w:val="pct30" w:color="FFFF00" w:fill="FFFFFF"/>
      </w:tcPr>
    </w:tblStylePr>
    <w:tblStylePr w:type="lastRow">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eGrid30">
    <w:name w:val="Table Grid3"/>
    <w:basedOn w:val="TableNormal"/>
    <w:rsid w:val="002B3C3A"/>
    <w:pPr>
      <w:spacing w:after="0" w:line="240" w:lineRule="auto"/>
    </w:pPr>
    <w:rPr>
      <w:rFonts w:ascii="Times New Roman" w:eastAsia="Times New Roman" w:hAnsi="Times New Roman" w:cs="Times New Roman"/>
      <w:sz w:val="20"/>
      <w:szCs w:val="20"/>
      <w:lan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59"/>
    <w:rsid w:val="002B3C3A"/>
    <w:pPr>
      <w:spacing w:after="0" w:line="240" w:lineRule="auto"/>
    </w:pPr>
    <w:rPr>
      <w:rFonts w:ascii="Times New Roman" w:eastAsia="Times New Roman" w:hAnsi="Times New Roman" w:cs="Times New Roman"/>
      <w:sz w:val="20"/>
      <w:szCs w:val="20"/>
      <w:lan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59"/>
    <w:rsid w:val="002B3C3A"/>
    <w:pPr>
      <w:spacing w:after="0" w:line="240" w:lineRule="auto"/>
    </w:pPr>
    <w:rPr>
      <w:rFonts w:ascii="Times New Roman" w:eastAsia="Times New Roman" w:hAnsi="Times New Roman" w:cs="Times New Roman"/>
      <w:sz w:val="20"/>
      <w:szCs w:val="20"/>
      <w:lan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uiPriority w:val="59"/>
    <w:rsid w:val="002B3C3A"/>
    <w:pPr>
      <w:spacing w:after="0" w:line="240" w:lineRule="auto"/>
    </w:pPr>
    <w:rPr>
      <w:rFonts w:ascii="Times New Roman" w:eastAsia="Times New Roman" w:hAnsi="Times New Roman" w:cs="Times New Roman"/>
      <w:sz w:val="20"/>
      <w:szCs w:val="20"/>
      <w:lan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rsid w:val="002B3C3A"/>
    <w:pPr>
      <w:numPr>
        <w:numId w:val="12"/>
      </w:numPr>
    </w:pPr>
  </w:style>
  <w:style w:type="numbering" w:customStyle="1" w:styleId="1ai3">
    <w:name w:val="1 / a / i3"/>
    <w:uiPriority w:val="99"/>
    <w:rsid w:val="002B3C3A"/>
    <w:pPr>
      <w:numPr>
        <w:numId w:val="13"/>
      </w:numPr>
    </w:pPr>
  </w:style>
  <w:style w:type="numbering" w:customStyle="1" w:styleId="ImportedStyle101">
    <w:name w:val="Imported Style 101"/>
    <w:rsid w:val="002B3C3A"/>
    <w:pPr>
      <w:numPr>
        <w:numId w:val="15"/>
      </w:numPr>
    </w:pPr>
  </w:style>
  <w:style w:type="numbering" w:customStyle="1" w:styleId="ImportedStyle9">
    <w:name w:val="Imported Style 9"/>
    <w:rsid w:val="002B3C3A"/>
    <w:pPr>
      <w:numPr>
        <w:numId w:val="16"/>
      </w:numPr>
    </w:pPr>
  </w:style>
  <w:style w:type="numbering" w:customStyle="1" w:styleId="ImportedStyle81">
    <w:name w:val="Imported Style 81"/>
    <w:rsid w:val="002B3C3A"/>
    <w:pPr>
      <w:numPr>
        <w:numId w:val="17"/>
      </w:numPr>
    </w:pPr>
  </w:style>
  <w:style w:type="numbering" w:customStyle="1" w:styleId="ImportedStyle1011">
    <w:name w:val="Imported Style 1011"/>
    <w:rsid w:val="002B3C3A"/>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9224">
      <w:bodyDiv w:val="1"/>
      <w:marLeft w:val="0"/>
      <w:marRight w:val="0"/>
      <w:marTop w:val="0"/>
      <w:marBottom w:val="0"/>
      <w:divBdr>
        <w:top w:val="none" w:sz="0" w:space="0" w:color="auto"/>
        <w:left w:val="none" w:sz="0" w:space="0" w:color="auto"/>
        <w:bottom w:val="none" w:sz="0" w:space="0" w:color="auto"/>
        <w:right w:val="none" w:sz="0" w:space="0" w:color="auto"/>
      </w:divBdr>
    </w:div>
    <w:div w:id="26683519">
      <w:bodyDiv w:val="1"/>
      <w:marLeft w:val="0"/>
      <w:marRight w:val="0"/>
      <w:marTop w:val="0"/>
      <w:marBottom w:val="0"/>
      <w:divBdr>
        <w:top w:val="none" w:sz="0" w:space="0" w:color="auto"/>
        <w:left w:val="none" w:sz="0" w:space="0" w:color="auto"/>
        <w:bottom w:val="none" w:sz="0" w:space="0" w:color="auto"/>
        <w:right w:val="none" w:sz="0" w:space="0" w:color="auto"/>
      </w:divBdr>
    </w:div>
    <w:div w:id="28117286">
      <w:bodyDiv w:val="1"/>
      <w:marLeft w:val="0"/>
      <w:marRight w:val="0"/>
      <w:marTop w:val="0"/>
      <w:marBottom w:val="0"/>
      <w:divBdr>
        <w:top w:val="none" w:sz="0" w:space="0" w:color="auto"/>
        <w:left w:val="none" w:sz="0" w:space="0" w:color="auto"/>
        <w:bottom w:val="none" w:sz="0" w:space="0" w:color="auto"/>
        <w:right w:val="none" w:sz="0" w:space="0" w:color="auto"/>
      </w:divBdr>
    </w:div>
    <w:div w:id="48920916">
      <w:bodyDiv w:val="1"/>
      <w:marLeft w:val="0"/>
      <w:marRight w:val="0"/>
      <w:marTop w:val="0"/>
      <w:marBottom w:val="0"/>
      <w:divBdr>
        <w:top w:val="none" w:sz="0" w:space="0" w:color="auto"/>
        <w:left w:val="none" w:sz="0" w:space="0" w:color="auto"/>
        <w:bottom w:val="none" w:sz="0" w:space="0" w:color="auto"/>
        <w:right w:val="none" w:sz="0" w:space="0" w:color="auto"/>
      </w:divBdr>
    </w:div>
    <w:div w:id="74399154">
      <w:bodyDiv w:val="1"/>
      <w:marLeft w:val="0"/>
      <w:marRight w:val="0"/>
      <w:marTop w:val="0"/>
      <w:marBottom w:val="0"/>
      <w:divBdr>
        <w:top w:val="none" w:sz="0" w:space="0" w:color="auto"/>
        <w:left w:val="none" w:sz="0" w:space="0" w:color="auto"/>
        <w:bottom w:val="none" w:sz="0" w:space="0" w:color="auto"/>
        <w:right w:val="none" w:sz="0" w:space="0" w:color="auto"/>
      </w:divBdr>
    </w:div>
    <w:div w:id="74865515">
      <w:bodyDiv w:val="1"/>
      <w:marLeft w:val="0"/>
      <w:marRight w:val="0"/>
      <w:marTop w:val="0"/>
      <w:marBottom w:val="0"/>
      <w:divBdr>
        <w:top w:val="none" w:sz="0" w:space="0" w:color="auto"/>
        <w:left w:val="none" w:sz="0" w:space="0" w:color="auto"/>
        <w:bottom w:val="none" w:sz="0" w:space="0" w:color="auto"/>
        <w:right w:val="none" w:sz="0" w:space="0" w:color="auto"/>
      </w:divBdr>
    </w:div>
    <w:div w:id="113796622">
      <w:bodyDiv w:val="1"/>
      <w:marLeft w:val="0"/>
      <w:marRight w:val="0"/>
      <w:marTop w:val="0"/>
      <w:marBottom w:val="0"/>
      <w:divBdr>
        <w:top w:val="none" w:sz="0" w:space="0" w:color="auto"/>
        <w:left w:val="none" w:sz="0" w:space="0" w:color="auto"/>
        <w:bottom w:val="none" w:sz="0" w:space="0" w:color="auto"/>
        <w:right w:val="none" w:sz="0" w:space="0" w:color="auto"/>
      </w:divBdr>
    </w:div>
    <w:div w:id="218323543">
      <w:bodyDiv w:val="1"/>
      <w:marLeft w:val="0"/>
      <w:marRight w:val="0"/>
      <w:marTop w:val="0"/>
      <w:marBottom w:val="0"/>
      <w:divBdr>
        <w:top w:val="none" w:sz="0" w:space="0" w:color="auto"/>
        <w:left w:val="none" w:sz="0" w:space="0" w:color="auto"/>
        <w:bottom w:val="none" w:sz="0" w:space="0" w:color="auto"/>
        <w:right w:val="none" w:sz="0" w:space="0" w:color="auto"/>
      </w:divBdr>
    </w:div>
    <w:div w:id="229654313">
      <w:bodyDiv w:val="1"/>
      <w:marLeft w:val="0"/>
      <w:marRight w:val="0"/>
      <w:marTop w:val="0"/>
      <w:marBottom w:val="0"/>
      <w:divBdr>
        <w:top w:val="none" w:sz="0" w:space="0" w:color="auto"/>
        <w:left w:val="none" w:sz="0" w:space="0" w:color="auto"/>
        <w:bottom w:val="none" w:sz="0" w:space="0" w:color="auto"/>
        <w:right w:val="none" w:sz="0" w:space="0" w:color="auto"/>
      </w:divBdr>
    </w:div>
    <w:div w:id="310252855">
      <w:bodyDiv w:val="1"/>
      <w:marLeft w:val="0"/>
      <w:marRight w:val="0"/>
      <w:marTop w:val="0"/>
      <w:marBottom w:val="0"/>
      <w:divBdr>
        <w:top w:val="none" w:sz="0" w:space="0" w:color="auto"/>
        <w:left w:val="none" w:sz="0" w:space="0" w:color="auto"/>
        <w:bottom w:val="none" w:sz="0" w:space="0" w:color="auto"/>
        <w:right w:val="none" w:sz="0" w:space="0" w:color="auto"/>
      </w:divBdr>
    </w:div>
    <w:div w:id="373116722">
      <w:bodyDiv w:val="1"/>
      <w:marLeft w:val="0"/>
      <w:marRight w:val="0"/>
      <w:marTop w:val="0"/>
      <w:marBottom w:val="0"/>
      <w:divBdr>
        <w:top w:val="none" w:sz="0" w:space="0" w:color="auto"/>
        <w:left w:val="none" w:sz="0" w:space="0" w:color="auto"/>
        <w:bottom w:val="none" w:sz="0" w:space="0" w:color="auto"/>
        <w:right w:val="none" w:sz="0" w:space="0" w:color="auto"/>
      </w:divBdr>
    </w:div>
    <w:div w:id="413433786">
      <w:bodyDiv w:val="1"/>
      <w:marLeft w:val="0"/>
      <w:marRight w:val="0"/>
      <w:marTop w:val="0"/>
      <w:marBottom w:val="0"/>
      <w:divBdr>
        <w:top w:val="none" w:sz="0" w:space="0" w:color="auto"/>
        <w:left w:val="none" w:sz="0" w:space="0" w:color="auto"/>
        <w:bottom w:val="none" w:sz="0" w:space="0" w:color="auto"/>
        <w:right w:val="none" w:sz="0" w:space="0" w:color="auto"/>
      </w:divBdr>
    </w:div>
    <w:div w:id="427428858">
      <w:bodyDiv w:val="1"/>
      <w:marLeft w:val="0"/>
      <w:marRight w:val="0"/>
      <w:marTop w:val="0"/>
      <w:marBottom w:val="0"/>
      <w:divBdr>
        <w:top w:val="none" w:sz="0" w:space="0" w:color="auto"/>
        <w:left w:val="none" w:sz="0" w:space="0" w:color="auto"/>
        <w:bottom w:val="none" w:sz="0" w:space="0" w:color="auto"/>
        <w:right w:val="none" w:sz="0" w:space="0" w:color="auto"/>
      </w:divBdr>
    </w:div>
    <w:div w:id="456216758">
      <w:bodyDiv w:val="1"/>
      <w:marLeft w:val="0"/>
      <w:marRight w:val="0"/>
      <w:marTop w:val="0"/>
      <w:marBottom w:val="0"/>
      <w:divBdr>
        <w:top w:val="none" w:sz="0" w:space="0" w:color="auto"/>
        <w:left w:val="none" w:sz="0" w:space="0" w:color="auto"/>
        <w:bottom w:val="none" w:sz="0" w:space="0" w:color="auto"/>
        <w:right w:val="none" w:sz="0" w:space="0" w:color="auto"/>
      </w:divBdr>
    </w:div>
    <w:div w:id="538011196">
      <w:bodyDiv w:val="1"/>
      <w:marLeft w:val="0"/>
      <w:marRight w:val="0"/>
      <w:marTop w:val="0"/>
      <w:marBottom w:val="0"/>
      <w:divBdr>
        <w:top w:val="none" w:sz="0" w:space="0" w:color="auto"/>
        <w:left w:val="none" w:sz="0" w:space="0" w:color="auto"/>
        <w:bottom w:val="none" w:sz="0" w:space="0" w:color="auto"/>
        <w:right w:val="none" w:sz="0" w:space="0" w:color="auto"/>
      </w:divBdr>
    </w:div>
    <w:div w:id="570315170">
      <w:bodyDiv w:val="1"/>
      <w:marLeft w:val="0"/>
      <w:marRight w:val="0"/>
      <w:marTop w:val="0"/>
      <w:marBottom w:val="0"/>
      <w:divBdr>
        <w:top w:val="none" w:sz="0" w:space="0" w:color="auto"/>
        <w:left w:val="none" w:sz="0" w:space="0" w:color="auto"/>
        <w:bottom w:val="none" w:sz="0" w:space="0" w:color="auto"/>
        <w:right w:val="none" w:sz="0" w:space="0" w:color="auto"/>
      </w:divBdr>
    </w:div>
    <w:div w:id="626669809">
      <w:bodyDiv w:val="1"/>
      <w:marLeft w:val="0"/>
      <w:marRight w:val="0"/>
      <w:marTop w:val="0"/>
      <w:marBottom w:val="0"/>
      <w:divBdr>
        <w:top w:val="none" w:sz="0" w:space="0" w:color="auto"/>
        <w:left w:val="none" w:sz="0" w:space="0" w:color="auto"/>
        <w:bottom w:val="none" w:sz="0" w:space="0" w:color="auto"/>
        <w:right w:val="none" w:sz="0" w:space="0" w:color="auto"/>
      </w:divBdr>
    </w:div>
    <w:div w:id="719591746">
      <w:bodyDiv w:val="1"/>
      <w:marLeft w:val="0"/>
      <w:marRight w:val="0"/>
      <w:marTop w:val="0"/>
      <w:marBottom w:val="0"/>
      <w:divBdr>
        <w:top w:val="none" w:sz="0" w:space="0" w:color="auto"/>
        <w:left w:val="none" w:sz="0" w:space="0" w:color="auto"/>
        <w:bottom w:val="none" w:sz="0" w:space="0" w:color="auto"/>
        <w:right w:val="none" w:sz="0" w:space="0" w:color="auto"/>
      </w:divBdr>
    </w:div>
    <w:div w:id="721289217">
      <w:bodyDiv w:val="1"/>
      <w:marLeft w:val="0"/>
      <w:marRight w:val="0"/>
      <w:marTop w:val="0"/>
      <w:marBottom w:val="0"/>
      <w:divBdr>
        <w:top w:val="none" w:sz="0" w:space="0" w:color="auto"/>
        <w:left w:val="none" w:sz="0" w:space="0" w:color="auto"/>
        <w:bottom w:val="none" w:sz="0" w:space="0" w:color="auto"/>
        <w:right w:val="none" w:sz="0" w:space="0" w:color="auto"/>
      </w:divBdr>
    </w:div>
    <w:div w:id="736633574">
      <w:bodyDiv w:val="1"/>
      <w:marLeft w:val="0"/>
      <w:marRight w:val="0"/>
      <w:marTop w:val="0"/>
      <w:marBottom w:val="0"/>
      <w:divBdr>
        <w:top w:val="none" w:sz="0" w:space="0" w:color="auto"/>
        <w:left w:val="none" w:sz="0" w:space="0" w:color="auto"/>
        <w:bottom w:val="none" w:sz="0" w:space="0" w:color="auto"/>
        <w:right w:val="none" w:sz="0" w:space="0" w:color="auto"/>
      </w:divBdr>
    </w:div>
    <w:div w:id="742916204">
      <w:bodyDiv w:val="1"/>
      <w:marLeft w:val="0"/>
      <w:marRight w:val="0"/>
      <w:marTop w:val="0"/>
      <w:marBottom w:val="0"/>
      <w:divBdr>
        <w:top w:val="none" w:sz="0" w:space="0" w:color="auto"/>
        <w:left w:val="none" w:sz="0" w:space="0" w:color="auto"/>
        <w:bottom w:val="none" w:sz="0" w:space="0" w:color="auto"/>
        <w:right w:val="none" w:sz="0" w:space="0" w:color="auto"/>
      </w:divBdr>
    </w:div>
    <w:div w:id="774985414">
      <w:bodyDiv w:val="1"/>
      <w:marLeft w:val="0"/>
      <w:marRight w:val="0"/>
      <w:marTop w:val="0"/>
      <w:marBottom w:val="0"/>
      <w:divBdr>
        <w:top w:val="none" w:sz="0" w:space="0" w:color="auto"/>
        <w:left w:val="none" w:sz="0" w:space="0" w:color="auto"/>
        <w:bottom w:val="none" w:sz="0" w:space="0" w:color="auto"/>
        <w:right w:val="none" w:sz="0" w:space="0" w:color="auto"/>
      </w:divBdr>
    </w:div>
    <w:div w:id="858274562">
      <w:bodyDiv w:val="1"/>
      <w:marLeft w:val="0"/>
      <w:marRight w:val="0"/>
      <w:marTop w:val="0"/>
      <w:marBottom w:val="0"/>
      <w:divBdr>
        <w:top w:val="none" w:sz="0" w:space="0" w:color="auto"/>
        <w:left w:val="none" w:sz="0" w:space="0" w:color="auto"/>
        <w:bottom w:val="none" w:sz="0" w:space="0" w:color="auto"/>
        <w:right w:val="none" w:sz="0" w:space="0" w:color="auto"/>
      </w:divBdr>
    </w:div>
    <w:div w:id="859705504">
      <w:bodyDiv w:val="1"/>
      <w:marLeft w:val="0"/>
      <w:marRight w:val="0"/>
      <w:marTop w:val="0"/>
      <w:marBottom w:val="0"/>
      <w:divBdr>
        <w:top w:val="none" w:sz="0" w:space="0" w:color="auto"/>
        <w:left w:val="none" w:sz="0" w:space="0" w:color="auto"/>
        <w:bottom w:val="none" w:sz="0" w:space="0" w:color="auto"/>
        <w:right w:val="none" w:sz="0" w:space="0" w:color="auto"/>
      </w:divBdr>
    </w:div>
    <w:div w:id="861090346">
      <w:bodyDiv w:val="1"/>
      <w:marLeft w:val="0"/>
      <w:marRight w:val="0"/>
      <w:marTop w:val="0"/>
      <w:marBottom w:val="0"/>
      <w:divBdr>
        <w:top w:val="none" w:sz="0" w:space="0" w:color="auto"/>
        <w:left w:val="none" w:sz="0" w:space="0" w:color="auto"/>
        <w:bottom w:val="none" w:sz="0" w:space="0" w:color="auto"/>
        <w:right w:val="none" w:sz="0" w:space="0" w:color="auto"/>
      </w:divBdr>
    </w:div>
    <w:div w:id="864711187">
      <w:bodyDiv w:val="1"/>
      <w:marLeft w:val="0"/>
      <w:marRight w:val="0"/>
      <w:marTop w:val="0"/>
      <w:marBottom w:val="0"/>
      <w:divBdr>
        <w:top w:val="none" w:sz="0" w:space="0" w:color="auto"/>
        <w:left w:val="none" w:sz="0" w:space="0" w:color="auto"/>
        <w:bottom w:val="none" w:sz="0" w:space="0" w:color="auto"/>
        <w:right w:val="none" w:sz="0" w:space="0" w:color="auto"/>
      </w:divBdr>
    </w:div>
    <w:div w:id="1000237547">
      <w:bodyDiv w:val="1"/>
      <w:marLeft w:val="0"/>
      <w:marRight w:val="0"/>
      <w:marTop w:val="0"/>
      <w:marBottom w:val="0"/>
      <w:divBdr>
        <w:top w:val="none" w:sz="0" w:space="0" w:color="auto"/>
        <w:left w:val="none" w:sz="0" w:space="0" w:color="auto"/>
        <w:bottom w:val="none" w:sz="0" w:space="0" w:color="auto"/>
        <w:right w:val="none" w:sz="0" w:space="0" w:color="auto"/>
      </w:divBdr>
    </w:div>
    <w:div w:id="1058867855">
      <w:bodyDiv w:val="1"/>
      <w:marLeft w:val="0"/>
      <w:marRight w:val="0"/>
      <w:marTop w:val="0"/>
      <w:marBottom w:val="0"/>
      <w:divBdr>
        <w:top w:val="none" w:sz="0" w:space="0" w:color="auto"/>
        <w:left w:val="none" w:sz="0" w:space="0" w:color="auto"/>
        <w:bottom w:val="none" w:sz="0" w:space="0" w:color="auto"/>
        <w:right w:val="none" w:sz="0" w:space="0" w:color="auto"/>
      </w:divBdr>
    </w:div>
    <w:div w:id="1129472033">
      <w:bodyDiv w:val="1"/>
      <w:marLeft w:val="0"/>
      <w:marRight w:val="0"/>
      <w:marTop w:val="0"/>
      <w:marBottom w:val="0"/>
      <w:divBdr>
        <w:top w:val="none" w:sz="0" w:space="0" w:color="auto"/>
        <w:left w:val="none" w:sz="0" w:space="0" w:color="auto"/>
        <w:bottom w:val="none" w:sz="0" w:space="0" w:color="auto"/>
        <w:right w:val="none" w:sz="0" w:space="0" w:color="auto"/>
      </w:divBdr>
    </w:div>
    <w:div w:id="1157576670">
      <w:bodyDiv w:val="1"/>
      <w:marLeft w:val="0"/>
      <w:marRight w:val="0"/>
      <w:marTop w:val="0"/>
      <w:marBottom w:val="0"/>
      <w:divBdr>
        <w:top w:val="none" w:sz="0" w:space="0" w:color="auto"/>
        <w:left w:val="none" w:sz="0" w:space="0" w:color="auto"/>
        <w:bottom w:val="none" w:sz="0" w:space="0" w:color="auto"/>
        <w:right w:val="none" w:sz="0" w:space="0" w:color="auto"/>
      </w:divBdr>
    </w:div>
    <w:div w:id="1167817693">
      <w:bodyDiv w:val="1"/>
      <w:marLeft w:val="0"/>
      <w:marRight w:val="0"/>
      <w:marTop w:val="0"/>
      <w:marBottom w:val="0"/>
      <w:divBdr>
        <w:top w:val="none" w:sz="0" w:space="0" w:color="auto"/>
        <w:left w:val="none" w:sz="0" w:space="0" w:color="auto"/>
        <w:bottom w:val="none" w:sz="0" w:space="0" w:color="auto"/>
        <w:right w:val="none" w:sz="0" w:space="0" w:color="auto"/>
      </w:divBdr>
    </w:div>
    <w:div w:id="1248154215">
      <w:bodyDiv w:val="1"/>
      <w:marLeft w:val="0"/>
      <w:marRight w:val="0"/>
      <w:marTop w:val="0"/>
      <w:marBottom w:val="0"/>
      <w:divBdr>
        <w:top w:val="none" w:sz="0" w:space="0" w:color="auto"/>
        <w:left w:val="none" w:sz="0" w:space="0" w:color="auto"/>
        <w:bottom w:val="none" w:sz="0" w:space="0" w:color="auto"/>
        <w:right w:val="none" w:sz="0" w:space="0" w:color="auto"/>
      </w:divBdr>
    </w:div>
    <w:div w:id="1265914656">
      <w:bodyDiv w:val="1"/>
      <w:marLeft w:val="0"/>
      <w:marRight w:val="0"/>
      <w:marTop w:val="0"/>
      <w:marBottom w:val="0"/>
      <w:divBdr>
        <w:top w:val="none" w:sz="0" w:space="0" w:color="auto"/>
        <w:left w:val="none" w:sz="0" w:space="0" w:color="auto"/>
        <w:bottom w:val="none" w:sz="0" w:space="0" w:color="auto"/>
        <w:right w:val="none" w:sz="0" w:space="0" w:color="auto"/>
      </w:divBdr>
    </w:div>
    <w:div w:id="1301232509">
      <w:bodyDiv w:val="1"/>
      <w:marLeft w:val="0"/>
      <w:marRight w:val="0"/>
      <w:marTop w:val="0"/>
      <w:marBottom w:val="0"/>
      <w:divBdr>
        <w:top w:val="none" w:sz="0" w:space="0" w:color="auto"/>
        <w:left w:val="none" w:sz="0" w:space="0" w:color="auto"/>
        <w:bottom w:val="none" w:sz="0" w:space="0" w:color="auto"/>
        <w:right w:val="none" w:sz="0" w:space="0" w:color="auto"/>
      </w:divBdr>
    </w:div>
    <w:div w:id="1301886568">
      <w:bodyDiv w:val="1"/>
      <w:marLeft w:val="0"/>
      <w:marRight w:val="0"/>
      <w:marTop w:val="0"/>
      <w:marBottom w:val="0"/>
      <w:divBdr>
        <w:top w:val="none" w:sz="0" w:space="0" w:color="auto"/>
        <w:left w:val="none" w:sz="0" w:space="0" w:color="auto"/>
        <w:bottom w:val="none" w:sz="0" w:space="0" w:color="auto"/>
        <w:right w:val="none" w:sz="0" w:space="0" w:color="auto"/>
      </w:divBdr>
    </w:div>
    <w:div w:id="1311791996">
      <w:bodyDiv w:val="1"/>
      <w:marLeft w:val="0"/>
      <w:marRight w:val="0"/>
      <w:marTop w:val="0"/>
      <w:marBottom w:val="0"/>
      <w:divBdr>
        <w:top w:val="none" w:sz="0" w:space="0" w:color="auto"/>
        <w:left w:val="none" w:sz="0" w:space="0" w:color="auto"/>
        <w:bottom w:val="none" w:sz="0" w:space="0" w:color="auto"/>
        <w:right w:val="none" w:sz="0" w:space="0" w:color="auto"/>
      </w:divBdr>
    </w:div>
    <w:div w:id="1313564967">
      <w:bodyDiv w:val="1"/>
      <w:marLeft w:val="0"/>
      <w:marRight w:val="0"/>
      <w:marTop w:val="0"/>
      <w:marBottom w:val="0"/>
      <w:divBdr>
        <w:top w:val="none" w:sz="0" w:space="0" w:color="auto"/>
        <w:left w:val="none" w:sz="0" w:space="0" w:color="auto"/>
        <w:bottom w:val="none" w:sz="0" w:space="0" w:color="auto"/>
        <w:right w:val="none" w:sz="0" w:space="0" w:color="auto"/>
      </w:divBdr>
    </w:div>
    <w:div w:id="1403719469">
      <w:bodyDiv w:val="1"/>
      <w:marLeft w:val="0"/>
      <w:marRight w:val="0"/>
      <w:marTop w:val="0"/>
      <w:marBottom w:val="0"/>
      <w:divBdr>
        <w:top w:val="none" w:sz="0" w:space="0" w:color="auto"/>
        <w:left w:val="none" w:sz="0" w:space="0" w:color="auto"/>
        <w:bottom w:val="none" w:sz="0" w:space="0" w:color="auto"/>
        <w:right w:val="none" w:sz="0" w:space="0" w:color="auto"/>
      </w:divBdr>
    </w:div>
    <w:div w:id="1488402125">
      <w:bodyDiv w:val="1"/>
      <w:marLeft w:val="0"/>
      <w:marRight w:val="0"/>
      <w:marTop w:val="0"/>
      <w:marBottom w:val="0"/>
      <w:divBdr>
        <w:top w:val="none" w:sz="0" w:space="0" w:color="auto"/>
        <w:left w:val="none" w:sz="0" w:space="0" w:color="auto"/>
        <w:bottom w:val="none" w:sz="0" w:space="0" w:color="auto"/>
        <w:right w:val="none" w:sz="0" w:space="0" w:color="auto"/>
      </w:divBdr>
    </w:div>
    <w:div w:id="1494492402">
      <w:bodyDiv w:val="1"/>
      <w:marLeft w:val="0"/>
      <w:marRight w:val="0"/>
      <w:marTop w:val="0"/>
      <w:marBottom w:val="0"/>
      <w:divBdr>
        <w:top w:val="none" w:sz="0" w:space="0" w:color="auto"/>
        <w:left w:val="none" w:sz="0" w:space="0" w:color="auto"/>
        <w:bottom w:val="none" w:sz="0" w:space="0" w:color="auto"/>
        <w:right w:val="none" w:sz="0" w:space="0" w:color="auto"/>
      </w:divBdr>
    </w:div>
    <w:div w:id="1569001163">
      <w:bodyDiv w:val="1"/>
      <w:marLeft w:val="0"/>
      <w:marRight w:val="0"/>
      <w:marTop w:val="0"/>
      <w:marBottom w:val="0"/>
      <w:divBdr>
        <w:top w:val="none" w:sz="0" w:space="0" w:color="auto"/>
        <w:left w:val="none" w:sz="0" w:space="0" w:color="auto"/>
        <w:bottom w:val="none" w:sz="0" w:space="0" w:color="auto"/>
        <w:right w:val="none" w:sz="0" w:space="0" w:color="auto"/>
      </w:divBdr>
    </w:div>
    <w:div w:id="1594632347">
      <w:bodyDiv w:val="1"/>
      <w:marLeft w:val="0"/>
      <w:marRight w:val="0"/>
      <w:marTop w:val="0"/>
      <w:marBottom w:val="0"/>
      <w:divBdr>
        <w:top w:val="none" w:sz="0" w:space="0" w:color="auto"/>
        <w:left w:val="none" w:sz="0" w:space="0" w:color="auto"/>
        <w:bottom w:val="none" w:sz="0" w:space="0" w:color="auto"/>
        <w:right w:val="none" w:sz="0" w:space="0" w:color="auto"/>
      </w:divBdr>
    </w:div>
    <w:div w:id="1617834380">
      <w:bodyDiv w:val="1"/>
      <w:marLeft w:val="0"/>
      <w:marRight w:val="0"/>
      <w:marTop w:val="0"/>
      <w:marBottom w:val="0"/>
      <w:divBdr>
        <w:top w:val="none" w:sz="0" w:space="0" w:color="auto"/>
        <w:left w:val="none" w:sz="0" w:space="0" w:color="auto"/>
        <w:bottom w:val="none" w:sz="0" w:space="0" w:color="auto"/>
        <w:right w:val="none" w:sz="0" w:space="0" w:color="auto"/>
      </w:divBdr>
    </w:div>
    <w:div w:id="1705905388">
      <w:bodyDiv w:val="1"/>
      <w:marLeft w:val="0"/>
      <w:marRight w:val="0"/>
      <w:marTop w:val="0"/>
      <w:marBottom w:val="0"/>
      <w:divBdr>
        <w:top w:val="none" w:sz="0" w:space="0" w:color="auto"/>
        <w:left w:val="none" w:sz="0" w:space="0" w:color="auto"/>
        <w:bottom w:val="none" w:sz="0" w:space="0" w:color="auto"/>
        <w:right w:val="none" w:sz="0" w:space="0" w:color="auto"/>
      </w:divBdr>
    </w:div>
    <w:div w:id="1714576380">
      <w:bodyDiv w:val="1"/>
      <w:marLeft w:val="0"/>
      <w:marRight w:val="0"/>
      <w:marTop w:val="0"/>
      <w:marBottom w:val="0"/>
      <w:divBdr>
        <w:top w:val="none" w:sz="0" w:space="0" w:color="auto"/>
        <w:left w:val="none" w:sz="0" w:space="0" w:color="auto"/>
        <w:bottom w:val="none" w:sz="0" w:space="0" w:color="auto"/>
        <w:right w:val="none" w:sz="0" w:space="0" w:color="auto"/>
      </w:divBdr>
    </w:div>
    <w:div w:id="1769889665">
      <w:bodyDiv w:val="1"/>
      <w:marLeft w:val="0"/>
      <w:marRight w:val="0"/>
      <w:marTop w:val="0"/>
      <w:marBottom w:val="0"/>
      <w:divBdr>
        <w:top w:val="none" w:sz="0" w:space="0" w:color="auto"/>
        <w:left w:val="none" w:sz="0" w:space="0" w:color="auto"/>
        <w:bottom w:val="none" w:sz="0" w:space="0" w:color="auto"/>
        <w:right w:val="none" w:sz="0" w:space="0" w:color="auto"/>
      </w:divBdr>
    </w:div>
    <w:div w:id="1863662678">
      <w:bodyDiv w:val="1"/>
      <w:marLeft w:val="0"/>
      <w:marRight w:val="0"/>
      <w:marTop w:val="0"/>
      <w:marBottom w:val="0"/>
      <w:divBdr>
        <w:top w:val="none" w:sz="0" w:space="0" w:color="auto"/>
        <w:left w:val="none" w:sz="0" w:space="0" w:color="auto"/>
        <w:bottom w:val="none" w:sz="0" w:space="0" w:color="auto"/>
        <w:right w:val="none" w:sz="0" w:space="0" w:color="auto"/>
      </w:divBdr>
    </w:div>
    <w:div w:id="1927300554">
      <w:bodyDiv w:val="1"/>
      <w:marLeft w:val="0"/>
      <w:marRight w:val="0"/>
      <w:marTop w:val="0"/>
      <w:marBottom w:val="0"/>
      <w:divBdr>
        <w:top w:val="none" w:sz="0" w:space="0" w:color="auto"/>
        <w:left w:val="none" w:sz="0" w:space="0" w:color="auto"/>
        <w:bottom w:val="none" w:sz="0" w:space="0" w:color="auto"/>
        <w:right w:val="none" w:sz="0" w:space="0" w:color="auto"/>
      </w:divBdr>
    </w:div>
    <w:div w:id="2124377636">
      <w:bodyDiv w:val="1"/>
      <w:marLeft w:val="0"/>
      <w:marRight w:val="0"/>
      <w:marTop w:val="0"/>
      <w:marBottom w:val="0"/>
      <w:divBdr>
        <w:top w:val="none" w:sz="0" w:space="0" w:color="auto"/>
        <w:left w:val="none" w:sz="0" w:space="0" w:color="auto"/>
        <w:bottom w:val="none" w:sz="0" w:space="0" w:color="auto"/>
        <w:right w:val="none" w:sz="0" w:space="0" w:color="auto"/>
      </w:divBdr>
    </w:div>
    <w:div w:id="213890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file:///C:\Users\ikachev\AppData\Local\Microsoft\Windows\INetCache\Content.Outlook\VZP1UTEP\Prilojenie%2002_krepejni%20elementi.docx"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file:///C:\Users\ikachev\AppData\Local\Microsoft\Windows\INetCache\Content.Outlook\VZP1UTEP\Prilojenie%2002_krepejni%20elementi.docx"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file:///C:\Users\ikachev\AppData\Local\Microsoft\Windows\INetCache\Content.Outlook\VZP1UTEP\Prilojenie%2002_krepejni%20elementi.docx" TargetMode="External"/><Relationship Id="rId25" Type="http://schemas.openxmlformats.org/officeDocument/2006/relationships/hyperlink" Target="file:///C:\Users\ikachev\AppData\Local\Microsoft\Windows\INetCache\Content.Outlook\VZP1UTEP\Prilojenie%2002_krepejni%20elementi.docx" TargetMode="External"/><Relationship Id="rId2" Type="http://schemas.openxmlformats.org/officeDocument/2006/relationships/customXml" Target="../customXml/item2.xml"/><Relationship Id="rId16" Type="http://schemas.openxmlformats.org/officeDocument/2006/relationships/hyperlink" Target="file:///C:\Users\ikachev\AppData\Local\Microsoft\Windows\INetCache\Content.Outlook\VZP1UTEP\Prilojenie%2002_krepejni%20elementi.docx" TargetMode="External"/><Relationship Id="rId20" Type="http://schemas.openxmlformats.org/officeDocument/2006/relationships/hyperlink" Target="file:///C:\Users\ikachev\AppData\Local\Microsoft\Windows\INetCache\Content.Outlook\VZP1UTEP\Prilojenie%2002_krepejni%20elementi.doc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file:///C:\Users\ikachev\AppData\Local\Microsoft\Windows\INetCache\Content.Outlook\VZP1UTEP\Prilojenie%2002_krepejni%20elementi.docx" TargetMode="External"/><Relationship Id="rId5" Type="http://schemas.openxmlformats.org/officeDocument/2006/relationships/numbering" Target="numbering.xml"/><Relationship Id="rId15" Type="http://schemas.openxmlformats.org/officeDocument/2006/relationships/hyperlink" Target="file:///C:\Users\ikachev\AppData\Local\Microsoft\Windows\INetCache\Content.Outlook\VZP1UTEP\Prilojenie%2002_krepejni%20elementi.docx" TargetMode="External"/><Relationship Id="rId23" Type="http://schemas.openxmlformats.org/officeDocument/2006/relationships/hyperlink" Target="file:///C:\Users\ikachev\AppData\Local\Microsoft\Windows\INetCache\Content.Outlook\VZP1UTEP\Prilojenie%2002_krepejni%20elementi.docx"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file:///C:\Users\ikachev\AppData\Local\Microsoft\Windows\INetCache\Content.Outlook\VZP1UTEP\Prilojenie%2002_krepejni%20elementi.docx" TargetMode="Externa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ikachev\AppData\Local\Microsoft\Windows\INetCache\Content.Outlook\VZP1UTEP\Prilojenie%2002_krepejni%20elementi.docx" TargetMode="External"/><Relationship Id="rId22" Type="http://schemas.openxmlformats.org/officeDocument/2006/relationships/hyperlink" Target="file:///C:\Users\ikachev\AppData\Local\Microsoft\Windows\INetCache\Content.Outlook\VZP1UTEP\Prilojenie%2002_krepejni%20elementi.docx"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C8EB3-DA1F-4E25-BED6-68B9F576C4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F9E1171-0BD7-4F8D-942C-1FDD46B2CBB0}">
  <ds:schemaRefs>
    <ds:schemaRef ds:uri="http://schemas.microsoft.com/sharepoint/v3/contenttype/forms"/>
  </ds:schemaRefs>
</ds:datastoreItem>
</file>

<file path=customXml/itemProps3.xml><?xml version="1.0" encoding="utf-8"?>
<ds:datastoreItem xmlns:ds="http://schemas.openxmlformats.org/officeDocument/2006/customXml" ds:itemID="{4ACBCFFB-2C37-43E4-B19E-C84BEFF855E8}">
  <ds:schemaRefs>
    <ds:schemaRef ds:uri="http://purl.org/dc/dcmitype/"/>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484DB658-E809-46CC-8875-0BDD765C0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9574</Words>
  <Characters>54575</Characters>
  <Application>Microsoft Office Word</Application>
  <DocSecurity>0</DocSecurity>
  <Lines>454</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Zangov, Hristo</dc:creator>
  <cp:lastModifiedBy>Kachev, Ivan</cp:lastModifiedBy>
  <cp:revision>2</cp:revision>
  <cp:lastPrinted>2024-09-03T11:19:00Z</cp:lastPrinted>
  <dcterms:created xsi:type="dcterms:W3CDTF">2024-09-04T10:25:00Z</dcterms:created>
  <dcterms:modified xsi:type="dcterms:W3CDTF">2024-09-04T10:25:00Z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